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D91" w:rsidRPr="007143D7" w:rsidRDefault="00F77D91" w:rsidP="00F77D91">
      <w:pPr>
        <w:jc w:val="center"/>
        <w:rPr>
          <w:sz w:val="28"/>
          <w:szCs w:val="28"/>
        </w:rPr>
      </w:pPr>
      <w:r>
        <w:rPr>
          <w:noProof/>
          <w:sz w:val="28"/>
          <w:szCs w:val="28"/>
        </w:rPr>
        <w:drawing>
          <wp:inline distT="0" distB="0" distL="0" distR="0">
            <wp:extent cx="581025" cy="6953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81025" cy="695325"/>
                    </a:xfrm>
                    <a:prstGeom prst="rect">
                      <a:avLst/>
                    </a:prstGeom>
                    <a:noFill/>
                    <a:ln w="9525">
                      <a:noFill/>
                      <a:miter lim="800000"/>
                      <a:headEnd/>
                      <a:tailEnd/>
                    </a:ln>
                  </pic:spPr>
                </pic:pic>
              </a:graphicData>
            </a:graphic>
          </wp:inline>
        </w:drawing>
      </w:r>
    </w:p>
    <w:p w:rsidR="00F77D91" w:rsidRPr="007143D7" w:rsidRDefault="00F77D91" w:rsidP="00F77D91">
      <w:pPr>
        <w:jc w:val="center"/>
        <w:rPr>
          <w:sz w:val="28"/>
          <w:szCs w:val="28"/>
        </w:rPr>
      </w:pPr>
      <w:proofErr w:type="spellStart"/>
      <w:r w:rsidRPr="007143D7">
        <w:rPr>
          <w:sz w:val="28"/>
          <w:szCs w:val="28"/>
        </w:rPr>
        <w:t>Україна</w:t>
      </w:r>
      <w:proofErr w:type="spellEnd"/>
    </w:p>
    <w:p w:rsidR="00F77D91" w:rsidRPr="007143D7" w:rsidRDefault="00F77D91" w:rsidP="00F77D91">
      <w:pPr>
        <w:pStyle w:val="a7"/>
        <w:rPr>
          <w:szCs w:val="28"/>
        </w:rPr>
      </w:pPr>
      <w:r w:rsidRPr="007143D7">
        <w:rPr>
          <w:szCs w:val="28"/>
        </w:rPr>
        <w:t>КОРОСТИШІВСЬКА МІСЬКА РАДА</w:t>
      </w:r>
    </w:p>
    <w:p w:rsidR="00F77D91" w:rsidRPr="007143D7" w:rsidRDefault="00F77D91" w:rsidP="00F77D91">
      <w:pPr>
        <w:pStyle w:val="a7"/>
        <w:rPr>
          <w:szCs w:val="28"/>
        </w:rPr>
      </w:pPr>
      <w:r w:rsidRPr="007143D7">
        <w:rPr>
          <w:szCs w:val="28"/>
        </w:rPr>
        <w:t>КОРОСТИШІВСЬКОГО РАЙОНУ ЖИТОМИРСЬКОЇ ОБЛАСТІ</w:t>
      </w:r>
    </w:p>
    <w:p w:rsidR="00F77D91" w:rsidRPr="007143D7" w:rsidRDefault="00F77D91" w:rsidP="00F77D91">
      <w:pPr>
        <w:jc w:val="center"/>
        <w:rPr>
          <w:b/>
          <w:sz w:val="28"/>
          <w:szCs w:val="28"/>
          <w:lang w:val="uk-UA"/>
        </w:rPr>
      </w:pPr>
      <w:proofErr w:type="spellStart"/>
      <w:r w:rsidRPr="007143D7">
        <w:rPr>
          <w:b/>
          <w:sz w:val="28"/>
          <w:szCs w:val="28"/>
          <w:lang w:val="uk-UA"/>
        </w:rPr>
        <w:t>м.Коростишів</w:t>
      </w:r>
      <w:proofErr w:type="spellEnd"/>
    </w:p>
    <w:p w:rsidR="00F77D91" w:rsidRPr="007143D7" w:rsidRDefault="00F77D91" w:rsidP="00F77D91">
      <w:pPr>
        <w:jc w:val="center"/>
        <w:rPr>
          <w:sz w:val="28"/>
          <w:szCs w:val="28"/>
          <w:lang w:val="uk-UA"/>
        </w:rPr>
      </w:pPr>
    </w:p>
    <w:p w:rsidR="00F77D91" w:rsidRPr="007143D7" w:rsidRDefault="00F77D91" w:rsidP="00F77D91">
      <w:pPr>
        <w:jc w:val="center"/>
        <w:rPr>
          <w:b/>
          <w:sz w:val="28"/>
          <w:szCs w:val="28"/>
          <w:lang w:val="uk-UA"/>
        </w:rPr>
      </w:pPr>
      <w:r w:rsidRPr="007143D7">
        <w:rPr>
          <w:b/>
          <w:sz w:val="28"/>
          <w:szCs w:val="28"/>
          <w:lang w:val="uk-UA"/>
        </w:rPr>
        <w:t xml:space="preserve">Р І Ш Е Н </w:t>
      </w:r>
      <w:proofErr w:type="spellStart"/>
      <w:r w:rsidRPr="007143D7">
        <w:rPr>
          <w:b/>
          <w:sz w:val="28"/>
          <w:szCs w:val="28"/>
          <w:lang w:val="uk-UA"/>
        </w:rPr>
        <w:t>Н</w:t>
      </w:r>
      <w:proofErr w:type="spellEnd"/>
      <w:r w:rsidRPr="007143D7">
        <w:rPr>
          <w:b/>
          <w:sz w:val="28"/>
          <w:szCs w:val="28"/>
          <w:lang w:val="uk-UA"/>
        </w:rPr>
        <w:t xml:space="preserve"> Я</w:t>
      </w:r>
    </w:p>
    <w:p w:rsidR="00F77D91" w:rsidRPr="007143D7" w:rsidRDefault="00F77D91" w:rsidP="00F77D91">
      <w:pPr>
        <w:pStyle w:val="Normal1"/>
        <w:jc w:val="center"/>
        <w:rPr>
          <w:b/>
          <w:bCs/>
          <w:sz w:val="28"/>
          <w:szCs w:val="28"/>
          <w:lang w:val="uk-UA"/>
        </w:rPr>
      </w:pPr>
      <w:r w:rsidRPr="007143D7">
        <w:rPr>
          <w:b/>
          <w:bCs/>
          <w:sz w:val="28"/>
          <w:szCs w:val="28"/>
          <w:lang w:val="uk-UA"/>
        </w:rPr>
        <w:t>Коростишівської міської ради</w:t>
      </w:r>
    </w:p>
    <w:p w:rsidR="00F77D91" w:rsidRDefault="00F77D91" w:rsidP="00F77D91">
      <w:pPr>
        <w:jc w:val="center"/>
        <w:rPr>
          <w:sz w:val="28"/>
          <w:szCs w:val="28"/>
          <w:lang w:val="uk-UA"/>
        </w:rPr>
      </w:pPr>
      <w:r>
        <w:rPr>
          <w:sz w:val="28"/>
          <w:szCs w:val="28"/>
          <w:lang w:val="uk-UA"/>
        </w:rPr>
        <w:t xml:space="preserve">сорок </w:t>
      </w:r>
      <w:r w:rsidR="00165DDB">
        <w:rPr>
          <w:sz w:val="28"/>
          <w:szCs w:val="28"/>
          <w:lang w:val="uk-UA"/>
        </w:rPr>
        <w:t>во</w:t>
      </w:r>
      <w:r w:rsidR="00512EA5">
        <w:rPr>
          <w:sz w:val="28"/>
          <w:szCs w:val="28"/>
          <w:lang w:val="uk-UA"/>
        </w:rPr>
        <w:t xml:space="preserve">сьма </w:t>
      </w:r>
      <w:r w:rsidRPr="00A1524A">
        <w:rPr>
          <w:sz w:val="28"/>
          <w:szCs w:val="28"/>
          <w:lang w:val="uk-UA"/>
        </w:rPr>
        <w:t>сесія сьомого скликання</w:t>
      </w:r>
    </w:p>
    <w:p w:rsidR="00351F96" w:rsidRPr="00DD7F3F" w:rsidRDefault="00351F96" w:rsidP="00F77D91">
      <w:pPr>
        <w:pStyle w:val="Normal1"/>
        <w:jc w:val="center"/>
        <w:rPr>
          <w:sz w:val="16"/>
          <w:szCs w:val="16"/>
          <w:lang w:val="uk-UA"/>
        </w:rPr>
      </w:pPr>
    </w:p>
    <w:p w:rsidR="00351F96" w:rsidRDefault="00351F96" w:rsidP="00351F96">
      <w:pPr>
        <w:rPr>
          <w:sz w:val="28"/>
          <w:szCs w:val="28"/>
          <w:lang w:val="uk-UA"/>
        </w:rPr>
      </w:pPr>
      <w:r>
        <w:rPr>
          <w:sz w:val="28"/>
          <w:szCs w:val="28"/>
          <w:lang w:val="uk-UA"/>
        </w:rPr>
        <w:t xml:space="preserve">___________                                                                                     № </w:t>
      </w:r>
    </w:p>
    <w:p w:rsidR="00351F96" w:rsidRDefault="00351F96" w:rsidP="00351F96">
      <w:pPr>
        <w:rPr>
          <w:sz w:val="28"/>
          <w:szCs w:val="28"/>
          <w:lang w:val="uk-UA"/>
        </w:rPr>
      </w:pPr>
    </w:p>
    <w:p w:rsidR="00165DDB" w:rsidRPr="003F44EC" w:rsidRDefault="00165DDB" w:rsidP="00165DDB">
      <w:pPr>
        <w:rPr>
          <w:sz w:val="28"/>
          <w:szCs w:val="28"/>
          <w:lang w:val="uk-UA"/>
        </w:rPr>
      </w:pPr>
      <w:r w:rsidRPr="003F44EC">
        <w:rPr>
          <w:sz w:val="28"/>
          <w:szCs w:val="28"/>
          <w:lang w:val="uk-UA"/>
        </w:rPr>
        <w:t>Про виконання Програми</w:t>
      </w:r>
    </w:p>
    <w:p w:rsidR="00165DDB" w:rsidRPr="003F44EC" w:rsidRDefault="00165DDB" w:rsidP="00165DDB">
      <w:pPr>
        <w:rPr>
          <w:sz w:val="28"/>
          <w:szCs w:val="28"/>
          <w:lang w:val="uk-UA"/>
        </w:rPr>
      </w:pPr>
      <w:r w:rsidRPr="003F44EC">
        <w:rPr>
          <w:sz w:val="28"/>
          <w:szCs w:val="28"/>
          <w:lang w:val="uk-UA"/>
        </w:rPr>
        <w:t xml:space="preserve">економічного та соціального </w:t>
      </w:r>
    </w:p>
    <w:p w:rsidR="00165DDB" w:rsidRPr="003F44EC" w:rsidRDefault="00165DDB" w:rsidP="00165DDB">
      <w:pPr>
        <w:rPr>
          <w:sz w:val="28"/>
          <w:szCs w:val="28"/>
          <w:lang w:val="uk-UA"/>
        </w:rPr>
      </w:pPr>
      <w:r w:rsidRPr="003F44EC">
        <w:rPr>
          <w:sz w:val="28"/>
          <w:szCs w:val="28"/>
          <w:lang w:val="uk-UA"/>
        </w:rPr>
        <w:t>розвитку населених пунктів</w:t>
      </w:r>
    </w:p>
    <w:p w:rsidR="00165DDB" w:rsidRPr="003F44EC" w:rsidRDefault="00165DDB" w:rsidP="00165DDB">
      <w:pPr>
        <w:rPr>
          <w:sz w:val="28"/>
          <w:szCs w:val="28"/>
          <w:lang w:val="uk-UA"/>
        </w:rPr>
      </w:pPr>
      <w:r w:rsidRPr="003F44EC">
        <w:rPr>
          <w:sz w:val="28"/>
          <w:szCs w:val="28"/>
          <w:lang w:val="uk-UA"/>
        </w:rPr>
        <w:t xml:space="preserve">Коростишівської міської ради </w:t>
      </w:r>
    </w:p>
    <w:p w:rsidR="00351F96" w:rsidRPr="003F44EC" w:rsidRDefault="00165DDB" w:rsidP="00165DDB">
      <w:pPr>
        <w:rPr>
          <w:sz w:val="28"/>
          <w:szCs w:val="28"/>
          <w:lang w:val="uk-UA"/>
        </w:rPr>
      </w:pPr>
      <w:r w:rsidRPr="003F44EC">
        <w:rPr>
          <w:sz w:val="28"/>
          <w:szCs w:val="28"/>
          <w:lang w:val="uk-UA"/>
        </w:rPr>
        <w:t>за 2017 рік</w:t>
      </w:r>
    </w:p>
    <w:p w:rsidR="00351F96" w:rsidRPr="00080BC7" w:rsidRDefault="00351F96" w:rsidP="00351F96">
      <w:pPr>
        <w:jc w:val="both"/>
        <w:rPr>
          <w:sz w:val="26"/>
          <w:szCs w:val="26"/>
          <w:lang w:val="uk-UA"/>
        </w:rPr>
      </w:pPr>
    </w:p>
    <w:p w:rsidR="00351F96" w:rsidRPr="003F44EC" w:rsidRDefault="00165DDB" w:rsidP="00D86AE4">
      <w:pPr>
        <w:pStyle w:val="20"/>
        <w:shd w:val="clear" w:color="auto" w:fill="auto"/>
        <w:spacing w:after="333" w:line="322" w:lineRule="exact"/>
        <w:ind w:firstLine="708"/>
        <w:jc w:val="both"/>
        <w:rPr>
          <w:rFonts w:ascii="Times New Roman" w:hAnsi="Times New Roman" w:cs="Times New Roman"/>
          <w:lang w:val="uk-UA" w:eastAsia="ru-RU"/>
        </w:rPr>
      </w:pPr>
      <w:r w:rsidRPr="003F44EC">
        <w:rPr>
          <w:rFonts w:ascii="Times New Roman" w:hAnsi="Times New Roman" w:cs="Times New Roman"/>
          <w:lang w:val="uk-UA"/>
        </w:rPr>
        <w:t xml:space="preserve">Заслухавши </w:t>
      </w:r>
      <w:r w:rsidR="003F44EC" w:rsidRPr="003F44EC">
        <w:rPr>
          <w:rFonts w:ascii="Times New Roman" w:hAnsi="Times New Roman" w:cs="Times New Roman"/>
          <w:lang w:val="uk-UA"/>
        </w:rPr>
        <w:t>звіт</w:t>
      </w:r>
      <w:r w:rsidRPr="003F44EC">
        <w:rPr>
          <w:rFonts w:ascii="Times New Roman" w:hAnsi="Times New Roman" w:cs="Times New Roman"/>
          <w:lang w:val="uk-UA"/>
        </w:rPr>
        <w:t xml:space="preserve"> заступників міського голови з питань діяльності виконавчих органів ради </w:t>
      </w:r>
      <w:proofErr w:type="spellStart"/>
      <w:r w:rsidR="009B3581" w:rsidRPr="003F44EC">
        <w:rPr>
          <w:rFonts w:ascii="Times New Roman" w:hAnsi="Times New Roman" w:cs="Times New Roman"/>
          <w:lang w:val="uk-UA"/>
        </w:rPr>
        <w:t>Лукомського</w:t>
      </w:r>
      <w:proofErr w:type="spellEnd"/>
      <w:r w:rsidR="009B3581" w:rsidRPr="003F44EC">
        <w:rPr>
          <w:rFonts w:ascii="Times New Roman" w:hAnsi="Times New Roman" w:cs="Times New Roman"/>
          <w:lang w:val="uk-UA"/>
        </w:rPr>
        <w:t xml:space="preserve"> М.Ю.</w:t>
      </w:r>
      <w:r w:rsidR="009B3581">
        <w:rPr>
          <w:rFonts w:ascii="Times New Roman" w:hAnsi="Times New Roman" w:cs="Times New Roman"/>
          <w:lang w:val="uk-UA"/>
        </w:rPr>
        <w:t>,</w:t>
      </w:r>
      <w:proofErr w:type="spellStart"/>
      <w:r w:rsidRPr="003F44EC">
        <w:rPr>
          <w:rFonts w:ascii="Times New Roman" w:hAnsi="Times New Roman" w:cs="Times New Roman"/>
          <w:lang w:val="uk-UA"/>
        </w:rPr>
        <w:t>Денисовця</w:t>
      </w:r>
      <w:proofErr w:type="spellEnd"/>
      <w:r w:rsidRPr="003F44EC">
        <w:rPr>
          <w:rFonts w:ascii="Times New Roman" w:hAnsi="Times New Roman" w:cs="Times New Roman"/>
          <w:lang w:val="uk-UA"/>
        </w:rPr>
        <w:t xml:space="preserve"> Ю.М. «Про виконання Програми економічного та соціального розвитку населених пунктів Коростишівської міської ради за 2017 рік» та керуючись </w:t>
      </w:r>
      <w:proofErr w:type="spellStart"/>
      <w:r w:rsidR="006C593E" w:rsidRPr="003F44EC">
        <w:rPr>
          <w:rFonts w:ascii="Times New Roman" w:hAnsi="Times New Roman" w:cs="Times New Roman"/>
          <w:lang w:val="uk-UA"/>
        </w:rPr>
        <w:t>п.п</w:t>
      </w:r>
      <w:proofErr w:type="spellEnd"/>
      <w:r w:rsidR="006C593E" w:rsidRPr="003F44EC">
        <w:rPr>
          <w:rFonts w:ascii="Times New Roman" w:hAnsi="Times New Roman" w:cs="Times New Roman"/>
          <w:lang w:val="uk-UA"/>
        </w:rPr>
        <w:t>. 11  п.1 ст.26 Закону України «Про місцеве самоврядування  в Україні», міська рада</w:t>
      </w:r>
    </w:p>
    <w:p w:rsidR="00351F96" w:rsidRPr="003F44EC" w:rsidRDefault="00351F96" w:rsidP="00351F96">
      <w:pPr>
        <w:jc w:val="both"/>
        <w:rPr>
          <w:sz w:val="28"/>
          <w:szCs w:val="28"/>
          <w:lang w:val="uk-UA"/>
        </w:rPr>
      </w:pPr>
      <w:r w:rsidRPr="003F44EC">
        <w:rPr>
          <w:sz w:val="28"/>
          <w:szCs w:val="28"/>
          <w:lang w:val="uk-UA"/>
        </w:rPr>
        <w:t>ВИРІШИЛА:</w:t>
      </w:r>
    </w:p>
    <w:p w:rsidR="00351F96" w:rsidRPr="003F44EC" w:rsidRDefault="00351F96" w:rsidP="00351F96">
      <w:pPr>
        <w:jc w:val="both"/>
        <w:rPr>
          <w:sz w:val="28"/>
          <w:szCs w:val="28"/>
          <w:lang w:val="uk-UA"/>
        </w:rPr>
      </w:pPr>
    </w:p>
    <w:p w:rsidR="00D06936" w:rsidRDefault="00351F96" w:rsidP="00080BC7">
      <w:pPr>
        <w:ind w:firstLine="720"/>
        <w:jc w:val="both"/>
        <w:rPr>
          <w:sz w:val="28"/>
          <w:szCs w:val="28"/>
          <w:lang w:val="uk-UA"/>
        </w:rPr>
      </w:pPr>
      <w:r w:rsidRPr="003F44EC">
        <w:rPr>
          <w:sz w:val="28"/>
          <w:szCs w:val="28"/>
          <w:lang w:val="uk-UA"/>
        </w:rPr>
        <w:t xml:space="preserve">1. </w:t>
      </w:r>
      <w:r w:rsidR="003F44EC" w:rsidRPr="003F44EC">
        <w:rPr>
          <w:sz w:val="28"/>
          <w:szCs w:val="28"/>
          <w:lang w:val="uk-UA"/>
        </w:rPr>
        <w:t>Звіт</w:t>
      </w:r>
      <w:r w:rsidR="006C593E" w:rsidRPr="003F44EC">
        <w:rPr>
          <w:sz w:val="28"/>
          <w:szCs w:val="28"/>
          <w:lang w:val="uk-UA"/>
        </w:rPr>
        <w:t xml:space="preserve"> заступників міського голови з питань діяльності виконавчих органів ради </w:t>
      </w:r>
      <w:proofErr w:type="spellStart"/>
      <w:r w:rsidR="009B3581" w:rsidRPr="003F44EC">
        <w:rPr>
          <w:sz w:val="28"/>
          <w:szCs w:val="28"/>
          <w:lang w:val="uk-UA"/>
        </w:rPr>
        <w:t>Лукомського</w:t>
      </w:r>
      <w:proofErr w:type="spellEnd"/>
      <w:r w:rsidR="009B3581" w:rsidRPr="003F44EC">
        <w:rPr>
          <w:sz w:val="28"/>
          <w:szCs w:val="28"/>
          <w:lang w:val="uk-UA"/>
        </w:rPr>
        <w:t xml:space="preserve"> М.Ю.</w:t>
      </w:r>
      <w:r w:rsidR="009B3581">
        <w:rPr>
          <w:sz w:val="28"/>
          <w:szCs w:val="28"/>
          <w:lang w:val="uk-UA"/>
        </w:rPr>
        <w:t>,</w:t>
      </w:r>
      <w:proofErr w:type="spellStart"/>
      <w:r w:rsidR="009B3581">
        <w:rPr>
          <w:sz w:val="28"/>
          <w:szCs w:val="28"/>
          <w:lang w:val="uk-UA"/>
        </w:rPr>
        <w:t>Денисовця</w:t>
      </w:r>
      <w:proofErr w:type="spellEnd"/>
      <w:r w:rsidR="009B3581">
        <w:rPr>
          <w:sz w:val="28"/>
          <w:szCs w:val="28"/>
          <w:lang w:val="uk-UA"/>
        </w:rPr>
        <w:t xml:space="preserve"> Ю.М.</w:t>
      </w:r>
      <w:r w:rsidR="006C593E" w:rsidRPr="003F44EC">
        <w:rPr>
          <w:sz w:val="28"/>
          <w:szCs w:val="28"/>
          <w:lang w:val="uk-UA"/>
        </w:rPr>
        <w:t xml:space="preserve"> «Про виконання Програми економічного та соціального розвитку населених пунктів Коростишівської міської ради за 2017 рік» взяти до відома (додається)</w:t>
      </w:r>
      <w:r w:rsidRPr="003F44EC">
        <w:rPr>
          <w:sz w:val="28"/>
          <w:szCs w:val="28"/>
          <w:lang w:val="uk-UA"/>
        </w:rPr>
        <w:t>.</w:t>
      </w:r>
    </w:p>
    <w:p w:rsidR="005C6D97" w:rsidRDefault="005C6D97" w:rsidP="00080BC7">
      <w:pPr>
        <w:ind w:firstLine="720"/>
        <w:jc w:val="both"/>
        <w:rPr>
          <w:sz w:val="28"/>
          <w:szCs w:val="28"/>
          <w:lang w:val="uk-UA"/>
        </w:rPr>
      </w:pPr>
    </w:p>
    <w:p w:rsidR="005C6D97" w:rsidRPr="003F44EC" w:rsidRDefault="005C6D97" w:rsidP="00080BC7">
      <w:pPr>
        <w:ind w:firstLine="720"/>
        <w:jc w:val="both"/>
        <w:rPr>
          <w:sz w:val="28"/>
          <w:szCs w:val="28"/>
          <w:lang w:val="uk-UA"/>
        </w:rPr>
      </w:pPr>
      <w:r>
        <w:rPr>
          <w:sz w:val="28"/>
          <w:szCs w:val="28"/>
          <w:lang w:val="uk-UA"/>
        </w:rPr>
        <w:t xml:space="preserve">2. </w:t>
      </w:r>
      <w:r w:rsidRPr="005C6D97">
        <w:rPr>
          <w:sz w:val="28"/>
          <w:szCs w:val="28"/>
          <w:lang w:val="uk-UA"/>
        </w:rPr>
        <w:t xml:space="preserve">Контроль за виконанням </w:t>
      </w:r>
      <w:r>
        <w:rPr>
          <w:sz w:val="28"/>
          <w:szCs w:val="28"/>
          <w:lang w:val="uk-UA"/>
        </w:rPr>
        <w:t>даного рішення</w:t>
      </w:r>
      <w:r w:rsidRPr="005C6D97">
        <w:rPr>
          <w:sz w:val="28"/>
          <w:szCs w:val="28"/>
          <w:lang w:val="uk-UA"/>
        </w:rPr>
        <w:t xml:space="preserve"> покласти на постійн</w:t>
      </w:r>
      <w:r w:rsidR="009C5514">
        <w:rPr>
          <w:sz w:val="28"/>
          <w:szCs w:val="28"/>
          <w:lang w:val="uk-UA"/>
        </w:rPr>
        <w:t>у</w:t>
      </w:r>
      <w:r w:rsidRPr="005C6D97">
        <w:rPr>
          <w:sz w:val="28"/>
          <w:szCs w:val="28"/>
          <w:lang w:val="uk-UA"/>
        </w:rPr>
        <w:t xml:space="preserve"> комісі</w:t>
      </w:r>
      <w:r w:rsidR="009C5514">
        <w:rPr>
          <w:sz w:val="28"/>
          <w:szCs w:val="28"/>
          <w:lang w:val="uk-UA"/>
        </w:rPr>
        <w:t>ю</w:t>
      </w:r>
      <w:r w:rsidRPr="005C6D97">
        <w:rPr>
          <w:sz w:val="28"/>
          <w:szCs w:val="28"/>
          <w:lang w:val="uk-UA"/>
        </w:rPr>
        <w:t xml:space="preserve"> міської ради з питань соціально-економічного розвитку населених пунктів Коростишівської об’єднаної територіальної громади, інвестиційної та підприємницької діяльності та заступників  міського голови з питань дія</w:t>
      </w:r>
      <w:r w:rsidR="008D3247">
        <w:rPr>
          <w:sz w:val="28"/>
          <w:szCs w:val="28"/>
          <w:lang w:val="uk-UA"/>
        </w:rPr>
        <w:t>льності виконавчих органів ради, згідно розподілу обов’язків.</w:t>
      </w:r>
      <w:bookmarkStart w:id="0" w:name="_GoBack"/>
      <w:bookmarkEnd w:id="0"/>
    </w:p>
    <w:p w:rsidR="003F44EC" w:rsidRPr="003F44EC" w:rsidRDefault="003F44EC" w:rsidP="00080BC7">
      <w:pPr>
        <w:ind w:firstLine="720"/>
        <w:jc w:val="both"/>
        <w:rPr>
          <w:sz w:val="28"/>
          <w:szCs w:val="28"/>
          <w:lang w:val="uk-UA"/>
        </w:rPr>
      </w:pPr>
    </w:p>
    <w:p w:rsidR="00351F96" w:rsidRDefault="00351F96" w:rsidP="00351F96">
      <w:pPr>
        <w:jc w:val="both"/>
        <w:rPr>
          <w:sz w:val="28"/>
          <w:szCs w:val="28"/>
          <w:lang w:val="uk-UA"/>
        </w:rPr>
      </w:pPr>
    </w:p>
    <w:p w:rsidR="00D92CEA" w:rsidRDefault="00D92CEA" w:rsidP="00351F96">
      <w:pPr>
        <w:jc w:val="both"/>
        <w:rPr>
          <w:sz w:val="26"/>
          <w:szCs w:val="26"/>
          <w:lang w:val="uk-UA"/>
        </w:rPr>
      </w:pPr>
    </w:p>
    <w:p w:rsidR="00620911" w:rsidRPr="00080BC7" w:rsidRDefault="00620911" w:rsidP="00351F96">
      <w:pPr>
        <w:jc w:val="both"/>
        <w:rPr>
          <w:sz w:val="26"/>
          <w:szCs w:val="26"/>
          <w:lang w:val="uk-UA"/>
        </w:rPr>
      </w:pPr>
    </w:p>
    <w:p w:rsidR="00032B58" w:rsidRDefault="003F44EC">
      <w:pPr>
        <w:rPr>
          <w:sz w:val="28"/>
          <w:szCs w:val="28"/>
          <w:lang w:val="uk-UA"/>
        </w:rPr>
      </w:pPr>
      <w:r>
        <w:rPr>
          <w:sz w:val="28"/>
          <w:szCs w:val="28"/>
          <w:lang w:val="uk-UA"/>
        </w:rPr>
        <w:t>Міський  голова                                                                                       І.М. Кохан</w:t>
      </w:r>
    </w:p>
    <w:p w:rsidR="003F44EC" w:rsidRDefault="003F44EC">
      <w:pPr>
        <w:spacing w:after="200" w:line="276" w:lineRule="auto"/>
        <w:rPr>
          <w:sz w:val="28"/>
          <w:szCs w:val="28"/>
          <w:lang w:val="uk-UA"/>
        </w:rPr>
      </w:pPr>
      <w:r>
        <w:rPr>
          <w:sz w:val="28"/>
          <w:szCs w:val="28"/>
          <w:lang w:val="uk-UA"/>
        </w:rPr>
        <w:br w:type="page"/>
      </w:r>
    </w:p>
    <w:p w:rsidR="003F44EC" w:rsidRPr="003F44EC" w:rsidRDefault="003F44EC" w:rsidP="003F44EC">
      <w:pPr>
        <w:jc w:val="center"/>
        <w:rPr>
          <w:b/>
          <w:lang w:val="uk-UA"/>
        </w:rPr>
      </w:pPr>
      <w:r w:rsidRPr="003F44EC">
        <w:rPr>
          <w:b/>
          <w:lang w:val="uk-UA"/>
        </w:rPr>
        <w:lastRenderedPageBreak/>
        <w:t>ЗВІТ</w:t>
      </w:r>
    </w:p>
    <w:p w:rsidR="003F44EC" w:rsidRDefault="003F44EC" w:rsidP="003F44EC">
      <w:pPr>
        <w:jc w:val="center"/>
        <w:rPr>
          <w:lang w:val="uk-UA"/>
        </w:rPr>
      </w:pPr>
      <w:r w:rsidRPr="003F44EC">
        <w:rPr>
          <w:b/>
          <w:lang w:val="uk-UA"/>
        </w:rPr>
        <w:t xml:space="preserve"> «Про виконання Програми економічного та соціального розвитку населених пунктів Коростишівської міської ради за 2017 рік</w:t>
      </w:r>
      <w:r>
        <w:rPr>
          <w:b/>
          <w:lang w:val="uk-UA"/>
        </w:rPr>
        <w:t>»</w:t>
      </w:r>
    </w:p>
    <w:p w:rsidR="003F44EC" w:rsidRDefault="003F44EC" w:rsidP="003F44EC">
      <w:pPr>
        <w:jc w:val="center"/>
        <w:rPr>
          <w:lang w:val="uk-UA"/>
        </w:rPr>
      </w:pPr>
    </w:p>
    <w:p w:rsidR="003F44EC" w:rsidRDefault="003F44EC" w:rsidP="003F44EC">
      <w:pPr>
        <w:jc w:val="center"/>
        <w:rPr>
          <w:lang w:val="uk-UA"/>
        </w:rPr>
      </w:pPr>
      <w:r>
        <w:rPr>
          <w:lang w:val="uk-UA"/>
        </w:rPr>
        <w:t xml:space="preserve">Шановні  члени </w:t>
      </w:r>
      <w:r w:rsidR="001433F3">
        <w:rPr>
          <w:lang w:val="uk-UA"/>
        </w:rPr>
        <w:t>депутати</w:t>
      </w:r>
      <w:r>
        <w:rPr>
          <w:lang w:val="uk-UA"/>
        </w:rPr>
        <w:t xml:space="preserve">  та  запрошені!</w:t>
      </w:r>
    </w:p>
    <w:p w:rsidR="003F44EC" w:rsidRDefault="003F44EC" w:rsidP="003F44EC">
      <w:pPr>
        <w:jc w:val="center"/>
        <w:rPr>
          <w:lang w:val="uk-UA"/>
        </w:rPr>
      </w:pPr>
    </w:p>
    <w:p w:rsidR="003F44EC" w:rsidRDefault="003F44EC" w:rsidP="003F44EC">
      <w:pPr>
        <w:jc w:val="both"/>
        <w:rPr>
          <w:lang w:val="uk-UA"/>
        </w:rPr>
      </w:pPr>
      <w:r>
        <w:rPr>
          <w:lang w:val="uk-UA"/>
        </w:rPr>
        <w:t xml:space="preserve">            Аналізуючи хід виконання Програми економічного та соціального розвитку населених пунктів Коростишівської міської ради за 2017 рік слід відмітити, що діяльність міської ради, її виконавчого комітету,  комунальних підприємств міста була направлена  на її виконання.  </w:t>
      </w:r>
    </w:p>
    <w:p w:rsidR="003F44EC" w:rsidRDefault="003F44EC" w:rsidP="003F44EC">
      <w:pPr>
        <w:jc w:val="both"/>
        <w:rPr>
          <w:lang w:val="uk-UA"/>
        </w:rPr>
      </w:pPr>
    </w:p>
    <w:p w:rsidR="003F44EC" w:rsidRDefault="003F44EC" w:rsidP="003F44EC">
      <w:pPr>
        <w:jc w:val="both"/>
        <w:rPr>
          <w:lang w:val="uk-UA"/>
        </w:rPr>
      </w:pPr>
      <w:r>
        <w:rPr>
          <w:lang w:val="uk-UA"/>
        </w:rPr>
        <w:t xml:space="preserve"> Підсумовуючи виконання програми за 2017 рік   в розрізі  комунальних підприємств слід відмітити наступне:</w:t>
      </w:r>
    </w:p>
    <w:p w:rsidR="003F44EC" w:rsidRDefault="003F44EC" w:rsidP="003F44EC">
      <w:pPr>
        <w:spacing w:line="312" w:lineRule="auto"/>
        <w:rPr>
          <w:b/>
          <w:bCs/>
          <w:lang w:val="uk-UA"/>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4395"/>
        <w:gridCol w:w="1133"/>
        <w:gridCol w:w="972"/>
        <w:gridCol w:w="20"/>
        <w:gridCol w:w="997"/>
        <w:gridCol w:w="117"/>
        <w:gridCol w:w="592"/>
        <w:gridCol w:w="29"/>
        <w:gridCol w:w="1243"/>
      </w:tblGrid>
      <w:tr w:rsidR="003F44EC" w:rsidRPr="00133A5B" w:rsidTr="002164F4">
        <w:trPr>
          <w:trHeight w:val="20"/>
        </w:trPr>
        <w:tc>
          <w:tcPr>
            <w:tcW w:w="708" w:type="dxa"/>
            <w:vMerge w:val="restart"/>
          </w:tcPr>
          <w:p w:rsidR="003F44EC" w:rsidRPr="00133A5B" w:rsidRDefault="003F44EC" w:rsidP="002164F4">
            <w:pPr>
              <w:jc w:val="center"/>
              <w:rPr>
                <w:b/>
                <w:bCs/>
                <w:lang w:val="uk-UA"/>
              </w:rPr>
            </w:pPr>
            <w:r w:rsidRPr="00133A5B">
              <w:rPr>
                <w:b/>
                <w:bCs/>
                <w:sz w:val="22"/>
                <w:szCs w:val="22"/>
                <w:lang w:val="uk-UA"/>
              </w:rPr>
              <w:t>№п/п</w:t>
            </w:r>
          </w:p>
        </w:tc>
        <w:tc>
          <w:tcPr>
            <w:tcW w:w="4395" w:type="dxa"/>
            <w:vMerge w:val="restart"/>
          </w:tcPr>
          <w:p w:rsidR="003F44EC" w:rsidRPr="00133A5B" w:rsidRDefault="003F44EC" w:rsidP="002164F4">
            <w:pPr>
              <w:jc w:val="center"/>
              <w:rPr>
                <w:b/>
                <w:bCs/>
                <w:lang w:val="uk-UA"/>
              </w:rPr>
            </w:pPr>
            <w:r w:rsidRPr="00133A5B">
              <w:rPr>
                <w:b/>
                <w:bCs/>
                <w:sz w:val="22"/>
                <w:szCs w:val="22"/>
                <w:lang w:val="uk-UA"/>
              </w:rPr>
              <w:t>Планові заходи</w:t>
            </w:r>
          </w:p>
        </w:tc>
        <w:tc>
          <w:tcPr>
            <w:tcW w:w="1133" w:type="dxa"/>
            <w:vMerge w:val="restart"/>
          </w:tcPr>
          <w:p w:rsidR="003F44EC" w:rsidRPr="00133A5B" w:rsidRDefault="003F44EC" w:rsidP="002164F4">
            <w:pPr>
              <w:ind w:left="-136" w:right="-81"/>
              <w:jc w:val="center"/>
              <w:rPr>
                <w:b/>
                <w:bCs/>
                <w:lang w:val="uk-UA"/>
              </w:rPr>
            </w:pPr>
            <w:r w:rsidRPr="00133A5B">
              <w:rPr>
                <w:b/>
                <w:bCs/>
                <w:sz w:val="22"/>
                <w:szCs w:val="22"/>
                <w:lang w:val="uk-UA"/>
              </w:rPr>
              <w:t>Планові витрати, тис. грн.</w:t>
            </w:r>
          </w:p>
        </w:tc>
        <w:tc>
          <w:tcPr>
            <w:tcW w:w="2727" w:type="dxa"/>
            <w:gridSpan w:val="6"/>
          </w:tcPr>
          <w:p w:rsidR="003F44EC" w:rsidRPr="00133A5B" w:rsidRDefault="003F44EC" w:rsidP="002164F4">
            <w:pPr>
              <w:jc w:val="center"/>
              <w:rPr>
                <w:b/>
                <w:bCs/>
                <w:lang w:val="uk-UA"/>
              </w:rPr>
            </w:pPr>
            <w:r w:rsidRPr="00133A5B">
              <w:rPr>
                <w:b/>
                <w:bCs/>
                <w:sz w:val="22"/>
                <w:szCs w:val="22"/>
                <w:lang w:val="uk-UA"/>
              </w:rPr>
              <w:t>Джерело фінансування</w:t>
            </w:r>
          </w:p>
        </w:tc>
        <w:tc>
          <w:tcPr>
            <w:tcW w:w="1243" w:type="dxa"/>
            <w:vMerge w:val="restart"/>
          </w:tcPr>
          <w:p w:rsidR="003F44EC" w:rsidRPr="00133A5B" w:rsidRDefault="003F44EC" w:rsidP="002164F4">
            <w:pPr>
              <w:ind w:left="-27" w:right="-80"/>
              <w:jc w:val="center"/>
              <w:rPr>
                <w:b/>
                <w:bCs/>
                <w:lang w:val="uk-UA"/>
              </w:rPr>
            </w:pPr>
            <w:r w:rsidRPr="00133A5B">
              <w:rPr>
                <w:b/>
                <w:bCs/>
                <w:sz w:val="22"/>
                <w:szCs w:val="22"/>
                <w:lang w:val="uk-UA"/>
              </w:rPr>
              <w:t xml:space="preserve">Виконання </w:t>
            </w:r>
          </w:p>
        </w:tc>
      </w:tr>
      <w:tr w:rsidR="003F44EC" w:rsidRPr="00133A5B" w:rsidTr="002164F4">
        <w:trPr>
          <w:trHeight w:val="20"/>
        </w:trPr>
        <w:tc>
          <w:tcPr>
            <w:tcW w:w="708" w:type="dxa"/>
            <w:vMerge/>
          </w:tcPr>
          <w:p w:rsidR="003F44EC" w:rsidRPr="00133A5B" w:rsidRDefault="003F44EC" w:rsidP="002164F4">
            <w:pPr>
              <w:jc w:val="center"/>
              <w:rPr>
                <w:b/>
                <w:bCs/>
                <w:lang w:val="uk-UA"/>
              </w:rPr>
            </w:pPr>
          </w:p>
        </w:tc>
        <w:tc>
          <w:tcPr>
            <w:tcW w:w="4395" w:type="dxa"/>
            <w:vMerge/>
          </w:tcPr>
          <w:p w:rsidR="003F44EC" w:rsidRPr="00133A5B" w:rsidRDefault="003F44EC" w:rsidP="002164F4">
            <w:pPr>
              <w:jc w:val="center"/>
              <w:rPr>
                <w:b/>
                <w:bCs/>
                <w:lang w:val="uk-UA"/>
              </w:rPr>
            </w:pPr>
          </w:p>
        </w:tc>
        <w:tc>
          <w:tcPr>
            <w:tcW w:w="1133" w:type="dxa"/>
            <w:vMerge/>
          </w:tcPr>
          <w:p w:rsidR="003F44EC" w:rsidRPr="00133A5B" w:rsidRDefault="003F44EC" w:rsidP="002164F4">
            <w:pPr>
              <w:jc w:val="center"/>
              <w:rPr>
                <w:b/>
                <w:bCs/>
                <w:lang w:val="uk-UA"/>
              </w:rPr>
            </w:pPr>
          </w:p>
        </w:tc>
        <w:tc>
          <w:tcPr>
            <w:tcW w:w="972" w:type="dxa"/>
          </w:tcPr>
          <w:p w:rsidR="003F44EC" w:rsidRPr="00133A5B" w:rsidRDefault="003F44EC" w:rsidP="002164F4">
            <w:pPr>
              <w:ind w:right="-101"/>
              <w:jc w:val="center"/>
              <w:rPr>
                <w:b/>
                <w:bCs/>
                <w:lang w:val="uk-UA"/>
              </w:rPr>
            </w:pPr>
            <w:proofErr w:type="spellStart"/>
            <w:r w:rsidRPr="00133A5B">
              <w:rPr>
                <w:b/>
                <w:bCs/>
                <w:sz w:val="22"/>
                <w:szCs w:val="22"/>
                <w:lang w:val="uk-UA"/>
              </w:rPr>
              <w:t>Держ</w:t>
            </w:r>
            <w:proofErr w:type="spellEnd"/>
            <w:r w:rsidRPr="00133A5B">
              <w:rPr>
                <w:b/>
                <w:bCs/>
                <w:sz w:val="22"/>
                <w:szCs w:val="22"/>
                <w:lang w:val="uk-UA"/>
              </w:rPr>
              <w:t xml:space="preserve">. бюджет, </w:t>
            </w:r>
            <w:proofErr w:type="spellStart"/>
            <w:r w:rsidRPr="00133A5B">
              <w:rPr>
                <w:b/>
                <w:bCs/>
                <w:sz w:val="22"/>
                <w:szCs w:val="22"/>
                <w:lang w:val="uk-UA"/>
              </w:rPr>
              <w:t>тис.грн</w:t>
            </w:r>
            <w:proofErr w:type="spellEnd"/>
            <w:r w:rsidRPr="00133A5B">
              <w:rPr>
                <w:b/>
                <w:bCs/>
                <w:sz w:val="22"/>
                <w:szCs w:val="22"/>
                <w:lang w:val="uk-UA"/>
              </w:rPr>
              <w:t>.</w:t>
            </w:r>
          </w:p>
        </w:tc>
        <w:tc>
          <w:tcPr>
            <w:tcW w:w="1134" w:type="dxa"/>
            <w:gridSpan w:val="3"/>
          </w:tcPr>
          <w:p w:rsidR="003F44EC" w:rsidRPr="00133A5B" w:rsidRDefault="003F44EC" w:rsidP="002164F4">
            <w:pPr>
              <w:jc w:val="center"/>
              <w:rPr>
                <w:b/>
                <w:bCs/>
                <w:lang w:val="uk-UA"/>
              </w:rPr>
            </w:pPr>
            <w:r w:rsidRPr="00133A5B">
              <w:rPr>
                <w:b/>
                <w:bCs/>
                <w:sz w:val="22"/>
                <w:szCs w:val="22"/>
                <w:lang w:val="uk-UA"/>
              </w:rPr>
              <w:t xml:space="preserve">Місцевий бюджет, </w:t>
            </w:r>
            <w:proofErr w:type="spellStart"/>
            <w:r w:rsidRPr="00133A5B">
              <w:rPr>
                <w:b/>
                <w:bCs/>
                <w:sz w:val="22"/>
                <w:szCs w:val="22"/>
                <w:lang w:val="uk-UA"/>
              </w:rPr>
              <w:t>тис.грн</w:t>
            </w:r>
            <w:proofErr w:type="spellEnd"/>
            <w:r w:rsidRPr="00133A5B">
              <w:rPr>
                <w:b/>
                <w:bCs/>
                <w:sz w:val="22"/>
                <w:szCs w:val="22"/>
                <w:lang w:val="uk-UA"/>
              </w:rPr>
              <w:t>.</w:t>
            </w:r>
          </w:p>
        </w:tc>
        <w:tc>
          <w:tcPr>
            <w:tcW w:w="621" w:type="dxa"/>
            <w:gridSpan w:val="2"/>
          </w:tcPr>
          <w:p w:rsidR="003F44EC" w:rsidRPr="00133A5B" w:rsidRDefault="003F44EC" w:rsidP="002164F4">
            <w:pPr>
              <w:ind w:left="-115" w:right="-47"/>
              <w:jc w:val="center"/>
              <w:rPr>
                <w:b/>
                <w:bCs/>
                <w:lang w:val="uk-UA"/>
              </w:rPr>
            </w:pPr>
            <w:r w:rsidRPr="00133A5B">
              <w:rPr>
                <w:b/>
                <w:bCs/>
                <w:sz w:val="22"/>
                <w:szCs w:val="22"/>
                <w:lang w:val="uk-UA"/>
              </w:rPr>
              <w:t xml:space="preserve">Інші джерела, </w:t>
            </w:r>
            <w:proofErr w:type="spellStart"/>
            <w:r w:rsidRPr="00133A5B">
              <w:rPr>
                <w:b/>
                <w:bCs/>
                <w:sz w:val="22"/>
                <w:szCs w:val="22"/>
                <w:lang w:val="uk-UA"/>
              </w:rPr>
              <w:t>тис.грн</w:t>
            </w:r>
            <w:proofErr w:type="spellEnd"/>
            <w:r w:rsidRPr="00133A5B">
              <w:rPr>
                <w:b/>
                <w:bCs/>
                <w:sz w:val="22"/>
                <w:szCs w:val="22"/>
                <w:lang w:val="uk-UA"/>
              </w:rPr>
              <w:t>.</w:t>
            </w:r>
          </w:p>
        </w:tc>
        <w:tc>
          <w:tcPr>
            <w:tcW w:w="1243" w:type="dxa"/>
            <w:vMerge/>
          </w:tcPr>
          <w:p w:rsidR="003F44EC" w:rsidRPr="00133A5B" w:rsidRDefault="003F44EC" w:rsidP="002164F4">
            <w:pPr>
              <w:jc w:val="center"/>
              <w:rPr>
                <w:b/>
                <w:bCs/>
                <w:lang w:val="uk-UA"/>
              </w:rPr>
            </w:pPr>
          </w:p>
        </w:tc>
      </w:tr>
      <w:tr w:rsidR="003F44EC" w:rsidRPr="00133A5B" w:rsidTr="002164F4">
        <w:trPr>
          <w:trHeight w:val="20"/>
        </w:trPr>
        <w:tc>
          <w:tcPr>
            <w:tcW w:w="708" w:type="dxa"/>
          </w:tcPr>
          <w:p w:rsidR="003F44EC" w:rsidRPr="00133A5B" w:rsidRDefault="003F44EC" w:rsidP="002164F4">
            <w:pPr>
              <w:jc w:val="center"/>
              <w:rPr>
                <w:b/>
                <w:bCs/>
                <w:lang w:val="uk-UA"/>
              </w:rPr>
            </w:pPr>
            <w:r w:rsidRPr="00133A5B">
              <w:rPr>
                <w:b/>
                <w:bCs/>
                <w:sz w:val="22"/>
                <w:szCs w:val="22"/>
                <w:lang w:val="uk-UA"/>
              </w:rPr>
              <w:t>1</w:t>
            </w:r>
          </w:p>
        </w:tc>
        <w:tc>
          <w:tcPr>
            <w:tcW w:w="4395" w:type="dxa"/>
          </w:tcPr>
          <w:p w:rsidR="003F44EC" w:rsidRPr="00133A5B" w:rsidRDefault="003F44EC" w:rsidP="002164F4">
            <w:pPr>
              <w:jc w:val="center"/>
              <w:rPr>
                <w:b/>
                <w:bCs/>
                <w:lang w:val="uk-UA"/>
              </w:rPr>
            </w:pPr>
            <w:r w:rsidRPr="00133A5B">
              <w:rPr>
                <w:b/>
                <w:bCs/>
                <w:sz w:val="22"/>
                <w:szCs w:val="22"/>
                <w:lang w:val="uk-UA"/>
              </w:rPr>
              <w:t>2</w:t>
            </w:r>
          </w:p>
        </w:tc>
        <w:tc>
          <w:tcPr>
            <w:tcW w:w="1133" w:type="dxa"/>
          </w:tcPr>
          <w:p w:rsidR="003F44EC" w:rsidRPr="00133A5B" w:rsidRDefault="003F44EC" w:rsidP="002164F4">
            <w:pPr>
              <w:jc w:val="center"/>
              <w:rPr>
                <w:b/>
                <w:bCs/>
                <w:lang w:val="uk-UA"/>
              </w:rPr>
            </w:pPr>
            <w:r w:rsidRPr="00133A5B">
              <w:rPr>
                <w:b/>
                <w:bCs/>
                <w:sz w:val="22"/>
                <w:szCs w:val="22"/>
                <w:lang w:val="uk-UA"/>
              </w:rPr>
              <w:t>3</w:t>
            </w:r>
          </w:p>
        </w:tc>
        <w:tc>
          <w:tcPr>
            <w:tcW w:w="972" w:type="dxa"/>
          </w:tcPr>
          <w:p w:rsidR="003F44EC" w:rsidRPr="00133A5B" w:rsidRDefault="003F44EC" w:rsidP="002164F4">
            <w:pPr>
              <w:jc w:val="center"/>
              <w:rPr>
                <w:b/>
                <w:bCs/>
                <w:lang w:val="uk-UA"/>
              </w:rPr>
            </w:pPr>
            <w:r w:rsidRPr="00133A5B">
              <w:rPr>
                <w:b/>
                <w:bCs/>
                <w:sz w:val="22"/>
                <w:szCs w:val="22"/>
                <w:lang w:val="uk-UA"/>
              </w:rPr>
              <w:t>4</w:t>
            </w:r>
          </w:p>
        </w:tc>
        <w:tc>
          <w:tcPr>
            <w:tcW w:w="1134" w:type="dxa"/>
            <w:gridSpan w:val="3"/>
          </w:tcPr>
          <w:p w:rsidR="003F44EC" w:rsidRPr="00133A5B" w:rsidRDefault="003F44EC" w:rsidP="002164F4">
            <w:pPr>
              <w:jc w:val="center"/>
              <w:rPr>
                <w:b/>
                <w:bCs/>
                <w:lang w:val="uk-UA"/>
              </w:rPr>
            </w:pPr>
            <w:r w:rsidRPr="00133A5B">
              <w:rPr>
                <w:b/>
                <w:bCs/>
                <w:sz w:val="22"/>
                <w:szCs w:val="22"/>
                <w:lang w:val="uk-UA"/>
              </w:rPr>
              <w:t>5</w:t>
            </w:r>
          </w:p>
        </w:tc>
        <w:tc>
          <w:tcPr>
            <w:tcW w:w="621" w:type="dxa"/>
            <w:gridSpan w:val="2"/>
          </w:tcPr>
          <w:p w:rsidR="003F44EC" w:rsidRPr="00133A5B" w:rsidRDefault="003F44EC" w:rsidP="002164F4">
            <w:pPr>
              <w:jc w:val="center"/>
              <w:rPr>
                <w:b/>
                <w:bCs/>
                <w:lang w:val="uk-UA"/>
              </w:rPr>
            </w:pPr>
            <w:r w:rsidRPr="00133A5B">
              <w:rPr>
                <w:b/>
                <w:bCs/>
                <w:sz w:val="22"/>
                <w:szCs w:val="22"/>
                <w:lang w:val="uk-UA"/>
              </w:rPr>
              <w:t>6</w:t>
            </w:r>
          </w:p>
        </w:tc>
        <w:tc>
          <w:tcPr>
            <w:tcW w:w="1243" w:type="dxa"/>
          </w:tcPr>
          <w:p w:rsidR="003F44EC" w:rsidRPr="00133A5B" w:rsidRDefault="003F44EC" w:rsidP="002164F4">
            <w:pPr>
              <w:jc w:val="center"/>
              <w:rPr>
                <w:b/>
                <w:bCs/>
                <w:lang w:val="uk-UA"/>
              </w:rPr>
            </w:pPr>
            <w:r w:rsidRPr="00133A5B">
              <w:rPr>
                <w:b/>
                <w:bCs/>
                <w:sz w:val="22"/>
                <w:szCs w:val="22"/>
                <w:lang w:val="uk-UA"/>
              </w:rPr>
              <w:t>7</w:t>
            </w:r>
          </w:p>
        </w:tc>
      </w:tr>
      <w:tr w:rsidR="003F44EC" w:rsidRPr="002E1E14" w:rsidTr="002164F4">
        <w:trPr>
          <w:trHeight w:val="628"/>
        </w:trPr>
        <w:tc>
          <w:tcPr>
            <w:tcW w:w="10206" w:type="dxa"/>
            <w:gridSpan w:val="10"/>
            <w:vAlign w:val="center"/>
          </w:tcPr>
          <w:p w:rsidR="003F44EC" w:rsidRPr="002E1E14" w:rsidRDefault="003F44EC" w:rsidP="002164F4">
            <w:pPr>
              <w:jc w:val="center"/>
              <w:rPr>
                <w:b/>
                <w:lang w:val="uk-UA"/>
              </w:rPr>
            </w:pPr>
            <w:r w:rsidRPr="002E1E14">
              <w:rPr>
                <w:b/>
                <w:lang w:val="uk-UA"/>
              </w:rPr>
              <w:t>БУДІВНИЦТВО ТА РЕКОНСТРУКЦІЇ</w:t>
            </w:r>
          </w:p>
        </w:tc>
      </w:tr>
      <w:tr w:rsidR="003F44EC" w:rsidRPr="0017286E" w:rsidTr="002164F4">
        <w:trPr>
          <w:trHeight w:val="1005"/>
        </w:trPr>
        <w:tc>
          <w:tcPr>
            <w:tcW w:w="708" w:type="dxa"/>
          </w:tcPr>
          <w:p w:rsidR="003F44EC" w:rsidRDefault="003F44EC" w:rsidP="002164F4">
            <w:pPr>
              <w:rPr>
                <w:b/>
                <w:bCs/>
                <w:sz w:val="28"/>
                <w:szCs w:val="28"/>
                <w:lang w:val="uk-UA"/>
              </w:rPr>
            </w:pPr>
            <w:r w:rsidRPr="000242C2">
              <w:rPr>
                <w:bCs/>
                <w:sz w:val="22"/>
                <w:szCs w:val="22"/>
                <w:lang w:val="uk-UA"/>
              </w:rPr>
              <w:t>1.</w:t>
            </w:r>
          </w:p>
        </w:tc>
        <w:tc>
          <w:tcPr>
            <w:tcW w:w="4395" w:type="dxa"/>
          </w:tcPr>
          <w:p w:rsidR="003F44EC" w:rsidRDefault="003F44EC" w:rsidP="002164F4">
            <w:pPr>
              <w:rPr>
                <w:b/>
                <w:bCs/>
                <w:sz w:val="28"/>
                <w:szCs w:val="28"/>
                <w:lang w:val="uk-UA"/>
              </w:rPr>
            </w:pPr>
            <w:r w:rsidRPr="000242C2">
              <w:rPr>
                <w:bCs/>
                <w:sz w:val="22"/>
                <w:szCs w:val="22"/>
                <w:lang w:val="uk-UA"/>
              </w:rPr>
              <w:t xml:space="preserve">Реконструкція очисних споруд каналізації міста </w:t>
            </w:r>
            <w:proofErr w:type="spellStart"/>
            <w:r w:rsidRPr="000242C2">
              <w:rPr>
                <w:bCs/>
                <w:sz w:val="22"/>
                <w:szCs w:val="22"/>
                <w:lang w:val="uk-UA"/>
              </w:rPr>
              <w:t>Коростишева</w:t>
            </w:r>
            <w:proofErr w:type="spellEnd"/>
            <w:r w:rsidRPr="000242C2">
              <w:rPr>
                <w:bCs/>
                <w:sz w:val="22"/>
                <w:szCs w:val="22"/>
                <w:lang w:val="uk-UA"/>
              </w:rPr>
              <w:t xml:space="preserve"> продуктивністю 2000 </w:t>
            </w:r>
            <w:proofErr w:type="spellStart"/>
            <w:r w:rsidRPr="000242C2">
              <w:rPr>
                <w:bCs/>
                <w:sz w:val="22"/>
                <w:szCs w:val="22"/>
                <w:lang w:val="uk-UA"/>
              </w:rPr>
              <w:t>куб.м</w:t>
            </w:r>
            <w:proofErr w:type="spellEnd"/>
            <w:r w:rsidRPr="000242C2">
              <w:rPr>
                <w:bCs/>
                <w:sz w:val="22"/>
                <w:szCs w:val="22"/>
                <w:lang w:val="uk-UA"/>
              </w:rPr>
              <w:t xml:space="preserve">./добу з перспективою розвитку до 3000 </w:t>
            </w:r>
            <w:proofErr w:type="spellStart"/>
            <w:r w:rsidRPr="000242C2">
              <w:rPr>
                <w:bCs/>
                <w:sz w:val="22"/>
                <w:szCs w:val="22"/>
                <w:lang w:val="uk-UA"/>
              </w:rPr>
              <w:t>куб.м</w:t>
            </w:r>
            <w:proofErr w:type="spellEnd"/>
            <w:r w:rsidRPr="000242C2">
              <w:rPr>
                <w:bCs/>
                <w:sz w:val="22"/>
                <w:szCs w:val="22"/>
                <w:lang w:val="uk-UA"/>
              </w:rPr>
              <w:t xml:space="preserve">./добу по вул. Польовій в м. </w:t>
            </w:r>
            <w:proofErr w:type="spellStart"/>
            <w:r w:rsidRPr="000242C2">
              <w:rPr>
                <w:bCs/>
                <w:sz w:val="22"/>
                <w:szCs w:val="22"/>
                <w:lang w:val="uk-UA"/>
              </w:rPr>
              <w:t>Коростишеві</w:t>
            </w:r>
            <w:proofErr w:type="spellEnd"/>
            <w:r w:rsidRPr="000242C2">
              <w:rPr>
                <w:bCs/>
                <w:sz w:val="22"/>
                <w:szCs w:val="22"/>
                <w:lang w:val="uk-UA"/>
              </w:rPr>
              <w:t>. (Вартість об’єкту 62131,458 грн. в цінах 2016 року )</w:t>
            </w:r>
          </w:p>
        </w:tc>
        <w:tc>
          <w:tcPr>
            <w:tcW w:w="1133" w:type="dxa"/>
          </w:tcPr>
          <w:p w:rsidR="003F44EC" w:rsidRDefault="003F44EC" w:rsidP="002164F4">
            <w:pPr>
              <w:rPr>
                <w:b/>
                <w:bCs/>
                <w:sz w:val="28"/>
                <w:szCs w:val="28"/>
                <w:lang w:val="uk-UA"/>
              </w:rPr>
            </w:pPr>
            <w:r w:rsidRPr="000242C2">
              <w:rPr>
                <w:bCs/>
                <w:sz w:val="22"/>
                <w:szCs w:val="22"/>
                <w:lang w:val="uk-UA"/>
              </w:rPr>
              <w:t>21192,878</w:t>
            </w:r>
          </w:p>
        </w:tc>
        <w:tc>
          <w:tcPr>
            <w:tcW w:w="992" w:type="dxa"/>
            <w:gridSpan w:val="2"/>
          </w:tcPr>
          <w:p w:rsidR="003F44EC" w:rsidRDefault="003F44EC" w:rsidP="002164F4">
            <w:pPr>
              <w:rPr>
                <w:b/>
                <w:bCs/>
                <w:sz w:val="28"/>
                <w:szCs w:val="28"/>
                <w:lang w:val="uk-UA"/>
              </w:rPr>
            </w:pPr>
            <w:r w:rsidRPr="000242C2">
              <w:rPr>
                <w:bCs/>
                <w:sz w:val="22"/>
                <w:szCs w:val="22"/>
                <w:lang w:val="uk-UA"/>
              </w:rPr>
              <w:t>19121,829</w:t>
            </w:r>
          </w:p>
        </w:tc>
        <w:tc>
          <w:tcPr>
            <w:tcW w:w="997" w:type="dxa"/>
          </w:tcPr>
          <w:p w:rsidR="003F44EC" w:rsidRDefault="003F44EC" w:rsidP="002164F4">
            <w:pPr>
              <w:rPr>
                <w:b/>
                <w:bCs/>
                <w:sz w:val="28"/>
                <w:szCs w:val="28"/>
                <w:lang w:val="uk-UA"/>
              </w:rPr>
            </w:pPr>
            <w:r w:rsidRPr="000242C2">
              <w:rPr>
                <w:bCs/>
                <w:sz w:val="22"/>
                <w:szCs w:val="22"/>
                <w:lang w:val="uk-UA"/>
              </w:rPr>
              <w:t>2071,049</w:t>
            </w:r>
          </w:p>
        </w:tc>
        <w:tc>
          <w:tcPr>
            <w:tcW w:w="709" w:type="dxa"/>
            <w:gridSpan w:val="2"/>
          </w:tcPr>
          <w:p w:rsidR="003F44EC" w:rsidRDefault="003F44EC" w:rsidP="002164F4">
            <w:pPr>
              <w:rPr>
                <w:b/>
                <w:bCs/>
                <w:sz w:val="28"/>
                <w:szCs w:val="28"/>
                <w:lang w:val="uk-UA"/>
              </w:rPr>
            </w:pPr>
            <w:r>
              <w:rPr>
                <w:b/>
                <w:bCs/>
                <w:sz w:val="28"/>
                <w:szCs w:val="28"/>
                <w:lang w:val="uk-UA"/>
              </w:rPr>
              <w:t>-</w:t>
            </w:r>
          </w:p>
        </w:tc>
        <w:tc>
          <w:tcPr>
            <w:tcW w:w="1272" w:type="dxa"/>
            <w:gridSpan w:val="2"/>
          </w:tcPr>
          <w:p w:rsidR="003F44EC" w:rsidRPr="00987178" w:rsidRDefault="003F44EC" w:rsidP="002164F4">
            <w:pPr>
              <w:rPr>
                <w:bCs/>
                <w:lang w:val="uk-UA"/>
              </w:rPr>
            </w:pPr>
            <w:r w:rsidRPr="00987178">
              <w:rPr>
                <w:bCs/>
                <w:sz w:val="22"/>
                <w:szCs w:val="22"/>
                <w:lang w:val="uk-UA"/>
              </w:rPr>
              <w:t xml:space="preserve">Не </w:t>
            </w:r>
            <w:r>
              <w:rPr>
                <w:bCs/>
                <w:sz w:val="22"/>
                <w:szCs w:val="22"/>
                <w:lang w:val="uk-UA"/>
              </w:rPr>
              <w:t>фінансувалось</w:t>
            </w:r>
          </w:p>
        </w:tc>
      </w:tr>
      <w:tr w:rsidR="003F44EC" w:rsidRPr="0017286E" w:rsidTr="002164F4">
        <w:trPr>
          <w:trHeight w:val="575"/>
        </w:trPr>
        <w:tc>
          <w:tcPr>
            <w:tcW w:w="10206" w:type="dxa"/>
            <w:gridSpan w:val="10"/>
            <w:vAlign w:val="center"/>
          </w:tcPr>
          <w:p w:rsidR="003F44EC" w:rsidRDefault="003F44EC" w:rsidP="002164F4">
            <w:pPr>
              <w:jc w:val="center"/>
              <w:rPr>
                <w:b/>
                <w:bCs/>
                <w:sz w:val="28"/>
                <w:szCs w:val="28"/>
                <w:lang w:val="uk-UA"/>
              </w:rPr>
            </w:pPr>
            <w:r w:rsidRPr="0017286E">
              <w:rPr>
                <w:b/>
                <w:bCs/>
                <w:sz w:val="28"/>
                <w:szCs w:val="28"/>
                <w:lang w:val="uk-UA"/>
              </w:rPr>
              <w:t>Водопровідно-каналізаційне господарство</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lang w:val="uk-UA"/>
              </w:rPr>
            </w:pPr>
          </w:p>
        </w:tc>
        <w:tc>
          <w:tcPr>
            <w:tcW w:w="4395" w:type="dxa"/>
          </w:tcPr>
          <w:p w:rsidR="003F44EC" w:rsidRPr="002E1E14" w:rsidRDefault="003F44EC" w:rsidP="002164F4">
            <w:pPr>
              <w:rPr>
                <w:lang w:val="uk-UA"/>
              </w:rPr>
            </w:pPr>
            <w:r w:rsidRPr="002E1E14">
              <w:rPr>
                <w:sz w:val="22"/>
                <w:szCs w:val="22"/>
                <w:lang w:val="uk-UA"/>
              </w:rPr>
              <w:t xml:space="preserve">Капітальний ремонт станції </w:t>
            </w:r>
            <w:proofErr w:type="spellStart"/>
            <w:r w:rsidRPr="002E1E14">
              <w:rPr>
                <w:sz w:val="22"/>
                <w:szCs w:val="22"/>
                <w:lang w:val="uk-UA"/>
              </w:rPr>
              <w:t>водоочистки</w:t>
            </w:r>
            <w:proofErr w:type="spellEnd"/>
            <w:r w:rsidRPr="002E1E14">
              <w:rPr>
                <w:sz w:val="22"/>
                <w:szCs w:val="22"/>
                <w:lang w:val="uk-UA"/>
              </w:rPr>
              <w:t xml:space="preserve"> по вул. Грибоєдова в м. </w:t>
            </w:r>
            <w:proofErr w:type="spellStart"/>
            <w:r w:rsidRPr="002E1E14">
              <w:rPr>
                <w:sz w:val="22"/>
                <w:szCs w:val="22"/>
                <w:lang w:val="uk-UA"/>
              </w:rPr>
              <w:t>Коростишеві</w:t>
            </w:r>
            <w:proofErr w:type="spellEnd"/>
          </w:p>
        </w:tc>
        <w:tc>
          <w:tcPr>
            <w:tcW w:w="1133" w:type="dxa"/>
          </w:tcPr>
          <w:p w:rsidR="003F44EC" w:rsidRPr="002E1E14" w:rsidRDefault="003F44EC" w:rsidP="002164F4">
            <w:pPr>
              <w:jc w:val="center"/>
              <w:rPr>
                <w:lang w:val="uk-UA"/>
              </w:rPr>
            </w:pPr>
            <w:r w:rsidRPr="002E1E14">
              <w:rPr>
                <w:sz w:val="22"/>
                <w:szCs w:val="22"/>
                <w:lang w:val="uk-UA"/>
              </w:rPr>
              <w:t>1300,0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lang w:val="uk-UA"/>
              </w:rPr>
            </w:pPr>
            <w:r w:rsidRPr="002E1E14">
              <w:rPr>
                <w:sz w:val="22"/>
                <w:szCs w:val="22"/>
                <w:lang w:val="uk-UA"/>
              </w:rPr>
              <w:t>1300,0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ind w:left="-140" w:right="-108"/>
              <w:jc w:val="center"/>
              <w:rPr>
                <w:bCs/>
                <w:lang w:val="uk-UA"/>
              </w:rPr>
            </w:pPr>
            <w:r w:rsidRPr="002E1E14">
              <w:rPr>
                <w:bCs/>
                <w:sz w:val="22"/>
                <w:szCs w:val="22"/>
                <w:lang w:val="uk-UA"/>
              </w:rPr>
              <w:t>В грудні 2017 отримано експертний звіт ПКД</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lang w:val="uk-UA"/>
              </w:rPr>
            </w:pPr>
          </w:p>
        </w:tc>
        <w:tc>
          <w:tcPr>
            <w:tcW w:w="4395" w:type="dxa"/>
          </w:tcPr>
          <w:p w:rsidR="003F44EC" w:rsidRPr="002E1E14" w:rsidRDefault="003F44EC" w:rsidP="002164F4">
            <w:pPr>
              <w:rPr>
                <w:lang w:val="uk-UA"/>
              </w:rPr>
            </w:pPr>
            <w:r w:rsidRPr="002E1E14">
              <w:rPr>
                <w:sz w:val="22"/>
                <w:szCs w:val="22"/>
                <w:lang w:val="uk-UA"/>
              </w:rPr>
              <w:t>Капітальний ремонт водогінної  мережі   по вул. Островського</w:t>
            </w:r>
          </w:p>
        </w:tc>
        <w:tc>
          <w:tcPr>
            <w:tcW w:w="1133" w:type="dxa"/>
          </w:tcPr>
          <w:p w:rsidR="003F44EC" w:rsidRPr="002E1E14" w:rsidRDefault="003F44EC" w:rsidP="002164F4">
            <w:pPr>
              <w:jc w:val="center"/>
              <w:rPr>
                <w:lang w:val="uk-UA"/>
              </w:rPr>
            </w:pPr>
            <w:r w:rsidRPr="002E1E14">
              <w:rPr>
                <w:sz w:val="22"/>
                <w:szCs w:val="22"/>
                <w:lang w:val="uk-UA"/>
              </w:rPr>
              <w:t>138,3</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lang w:val="uk-UA"/>
              </w:rPr>
            </w:pPr>
            <w:r w:rsidRPr="002E1E14">
              <w:rPr>
                <w:sz w:val="22"/>
                <w:szCs w:val="22"/>
                <w:lang w:val="uk-UA"/>
              </w:rPr>
              <w:t>138,3</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Виконано на 90%</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lang w:val="uk-UA"/>
              </w:rPr>
            </w:pPr>
          </w:p>
        </w:tc>
        <w:tc>
          <w:tcPr>
            <w:tcW w:w="4395" w:type="dxa"/>
          </w:tcPr>
          <w:p w:rsidR="003F44EC" w:rsidRPr="002E1E14" w:rsidRDefault="003F44EC" w:rsidP="002164F4">
            <w:pPr>
              <w:rPr>
                <w:lang w:val="uk-UA"/>
              </w:rPr>
            </w:pPr>
            <w:r w:rsidRPr="002E1E14">
              <w:rPr>
                <w:sz w:val="22"/>
                <w:szCs w:val="22"/>
                <w:lang w:val="uk-UA"/>
              </w:rPr>
              <w:t>Капітальний ремонт екскаватора ЕО-2621</w:t>
            </w:r>
          </w:p>
        </w:tc>
        <w:tc>
          <w:tcPr>
            <w:tcW w:w="1133" w:type="dxa"/>
          </w:tcPr>
          <w:p w:rsidR="003F44EC" w:rsidRPr="002E1E14" w:rsidRDefault="003F44EC" w:rsidP="002164F4">
            <w:pPr>
              <w:jc w:val="center"/>
              <w:rPr>
                <w:lang w:val="uk-UA"/>
              </w:rPr>
            </w:pPr>
            <w:r w:rsidRPr="002E1E14">
              <w:rPr>
                <w:sz w:val="22"/>
                <w:szCs w:val="22"/>
                <w:lang w:val="uk-UA"/>
              </w:rPr>
              <w:t>50,0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lang w:val="uk-UA"/>
              </w:rPr>
            </w:pPr>
            <w:r w:rsidRPr="002E1E14">
              <w:rPr>
                <w:sz w:val="22"/>
                <w:szCs w:val="22"/>
                <w:lang w:val="uk-UA"/>
              </w:rPr>
              <w:t>50,0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lang w:val="uk-UA"/>
              </w:rPr>
            </w:pPr>
          </w:p>
        </w:tc>
        <w:tc>
          <w:tcPr>
            <w:tcW w:w="4395" w:type="dxa"/>
          </w:tcPr>
          <w:p w:rsidR="003F44EC" w:rsidRPr="002E1E14" w:rsidRDefault="003F44EC" w:rsidP="002164F4">
            <w:pPr>
              <w:rPr>
                <w:lang w:val="uk-UA"/>
              </w:rPr>
            </w:pPr>
            <w:r w:rsidRPr="002E1E14">
              <w:rPr>
                <w:sz w:val="22"/>
                <w:szCs w:val="22"/>
                <w:lang w:val="uk-UA"/>
              </w:rPr>
              <w:t>Капітальний ремонт вводів водопостачання в багатоповерхових будинках:</w:t>
            </w:r>
          </w:p>
          <w:p w:rsidR="003F44EC" w:rsidRPr="002E1E14" w:rsidRDefault="003F44EC" w:rsidP="002164F4">
            <w:pPr>
              <w:rPr>
                <w:lang w:val="uk-UA"/>
              </w:rPr>
            </w:pPr>
            <w:r w:rsidRPr="002E1E14">
              <w:rPr>
                <w:sz w:val="22"/>
                <w:szCs w:val="22"/>
                <w:lang w:val="uk-UA"/>
              </w:rPr>
              <w:t>- вул. Соборна Площа,21</w:t>
            </w:r>
          </w:p>
          <w:p w:rsidR="003F44EC" w:rsidRPr="002E1E14" w:rsidRDefault="003F44EC" w:rsidP="002164F4">
            <w:pPr>
              <w:rPr>
                <w:lang w:val="uk-UA"/>
              </w:rPr>
            </w:pPr>
            <w:r w:rsidRPr="002E1E14">
              <w:rPr>
                <w:sz w:val="22"/>
                <w:szCs w:val="22"/>
                <w:lang w:val="uk-UA"/>
              </w:rPr>
              <w:t>-вул. Київська,125, 143</w:t>
            </w:r>
          </w:p>
          <w:p w:rsidR="003F44EC" w:rsidRPr="002E1E14" w:rsidRDefault="003F44EC" w:rsidP="002164F4">
            <w:pPr>
              <w:rPr>
                <w:lang w:val="uk-UA"/>
              </w:rPr>
            </w:pPr>
            <w:r w:rsidRPr="002E1E14">
              <w:rPr>
                <w:sz w:val="22"/>
                <w:szCs w:val="22"/>
                <w:lang w:val="uk-UA"/>
              </w:rPr>
              <w:t>-вул. Героїв  Небесної Сотні,   37а,</w:t>
            </w:r>
          </w:p>
          <w:p w:rsidR="003F44EC" w:rsidRPr="002E1E14" w:rsidRDefault="003F44EC" w:rsidP="002164F4">
            <w:pPr>
              <w:rPr>
                <w:lang w:val="uk-UA"/>
              </w:rPr>
            </w:pPr>
            <w:r w:rsidRPr="002E1E14">
              <w:rPr>
                <w:sz w:val="22"/>
                <w:szCs w:val="22"/>
                <w:lang w:val="uk-UA"/>
              </w:rPr>
              <w:t>- вул. Соборна Площа, 5</w:t>
            </w:r>
          </w:p>
          <w:p w:rsidR="003F44EC" w:rsidRPr="002E1E14" w:rsidRDefault="003F44EC" w:rsidP="002164F4">
            <w:pPr>
              <w:rPr>
                <w:lang w:val="uk-UA"/>
              </w:rPr>
            </w:pPr>
            <w:r w:rsidRPr="002E1E14">
              <w:rPr>
                <w:sz w:val="22"/>
                <w:szCs w:val="22"/>
                <w:lang w:val="uk-UA"/>
              </w:rPr>
              <w:t>- вул. Різдвяна,15/2 (роботи не профінансовані)</w:t>
            </w:r>
          </w:p>
        </w:tc>
        <w:tc>
          <w:tcPr>
            <w:tcW w:w="1133" w:type="dxa"/>
          </w:tcPr>
          <w:p w:rsidR="003F44EC" w:rsidRPr="002E1E14" w:rsidRDefault="003F44EC" w:rsidP="002164F4">
            <w:pPr>
              <w:jc w:val="center"/>
              <w:rPr>
                <w:lang w:val="uk-UA"/>
              </w:rPr>
            </w:pPr>
            <w:r w:rsidRPr="002E1E14">
              <w:rPr>
                <w:sz w:val="22"/>
                <w:szCs w:val="22"/>
                <w:lang w:val="uk-UA"/>
              </w:rPr>
              <w:t>300,0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lang w:val="uk-UA"/>
              </w:rPr>
            </w:pPr>
            <w:r w:rsidRPr="002E1E14">
              <w:rPr>
                <w:sz w:val="22"/>
                <w:szCs w:val="22"/>
                <w:lang w:val="uk-UA"/>
              </w:rPr>
              <w:t>300,0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 xml:space="preserve">Виконано </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lang w:val="uk-UA"/>
              </w:rPr>
            </w:pPr>
            <w:r w:rsidRPr="002E1E14">
              <w:rPr>
                <w:sz w:val="22"/>
                <w:szCs w:val="22"/>
                <w:lang w:val="uk-UA"/>
              </w:rPr>
              <w:t xml:space="preserve">Водовідведення вул. Молодіжна с. </w:t>
            </w:r>
            <w:proofErr w:type="spellStart"/>
            <w:r w:rsidRPr="002E1E14">
              <w:rPr>
                <w:sz w:val="22"/>
                <w:szCs w:val="22"/>
                <w:lang w:val="uk-UA"/>
              </w:rPr>
              <w:t>Кропивня</w:t>
            </w:r>
            <w:proofErr w:type="spellEnd"/>
            <w:r w:rsidRPr="002E1E14">
              <w:rPr>
                <w:sz w:val="22"/>
                <w:szCs w:val="22"/>
                <w:lang w:val="uk-UA"/>
              </w:rPr>
              <w:t xml:space="preserve"> (закупівля помпи)</w:t>
            </w:r>
          </w:p>
        </w:tc>
        <w:tc>
          <w:tcPr>
            <w:tcW w:w="1133" w:type="dxa"/>
          </w:tcPr>
          <w:p w:rsidR="003F44EC" w:rsidRPr="002E1E14" w:rsidRDefault="003F44EC" w:rsidP="002164F4">
            <w:pPr>
              <w:jc w:val="center"/>
              <w:rPr>
                <w:bCs/>
                <w:lang w:val="uk-UA"/>
              </w:rPr>
            </w:pPr>
            <w:r w:rsidRPr="002E1E14">
              <w:rPr>
                <w:bCs/>
                <w:sz w:val="22"/>
                <w:szCs w:val="22"/>
                <w:lang w:val="uk-UA"/>
              </w:rPr>
              <w:t>7,0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7,0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виконано</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lang w:val="uk-UA"/>
              </w:rPr>
            </w:pPr>
            <w:r w:rsidRPr="002E1E14">
              <w:rPr>
                <w:sz w:val="22"/>
                <w:szCs w:val="22"/>
                <w:lang w:val="uk-UA"/>
              </w:rPr>
              <w:t>Влаштування систем водопостачання та водовідведення по вул. П. Чубинського.</w:t>
            </w:r>
          </w:p>
        </w:tc>
        <w:tc>
          <w:tcPr>
            <w:tcW w:w="1133" w:type="dxa"/>
          </w:tcPr>
          <w:p w:rsidR="003F44EC" w:rsidRPr="002E1E14" w:rsidRDefault="003F44EC" w:rsidP="002164F4">
            <w:pPr>
              <w:jc w:val="center"/>
              <w:rPr>
                <w:bCs/>
                <w:lang w:val="uk-UA"/>
              </w:rPr>
            </w:pPr>
            <w:r w:rsidRPr="002E1E14">
              <w:rPr>
                <w:bCs/>
                <w:sz w:val="22"/>
                <w:szCs w:val="22"/>
                <w:lang w:val="uk-UA"/>
              </w:rPr>
              <w:t>200,0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200,0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виконано</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lang w:val="uk-UA"/>
              </w:rPr>
            </w:pPr>
            <w:r w:rsidRPr="002E1E14">
              <w:rPr>
                <w:sz w:val="22"/>
                <w:szCs w:val="22"/>
                <w:lang w:val="uk-UA"/>
              </w:rPr>
              <w:t xml:space="preserve">Капітальний ремонт будівлі станції </w:t>
            </w:r>
            <w:proofErr w:type="spellStart"/>
            <w:r w:rsidRPr="002E1E14">
              <w:rPr>
                <w:sz w:val="22"/>
                <w:szCs w:val="22"/>
                <w:lang w:val="uk-UA"/>
              </w:rPr>
              <w:t>знезалізнення</w:t>
            </w:r>
            <w:proofErr w:type="spellEnd"/>
            <w:r w:rsidRPr="002E1E14">
              <w:rPr>
                <w:sz w:val="22"/>
                <w:szCs w:val="22"/>
                <w:lang w:val="uk-UA"/>
              </w:rPr>
              <w:t xml:space="preserve"> по вул. Героїв Чорнобиля в </w:t>
            </w:r>
            <w:proofErr w:type="spellStart"/>
            <w:r w:rsidRPr="002E1E14">
              <w:rPr>
                <w:sz w:val="22"/>
                <w:szCs w:val="22"/>
                <w:lang w:val="uk-UA"/>
              </w:rPr>
              <w:t>м.Коростишеві</w:t>
            </w:r>
            <w:proofErr w:type="spellEnd"/>
          </w:p>
        </w:tc>
        <w:tc>
          <w:tcPr>
            <w:tcW w:w="1133" w:type="dxa"/>
          </w:tcPr>
          <w:p w:rsidR="003F44EC" w:rsidRPr="002E1E14" w:rsidRDefault="003F44EC" w:rsidP="002164F4">
            <w:pPr>
              <w:jc w:val="center"/>
              <w:rPr>
                <w:bCs/>
                <w:lang w:val="uk-UA"/>
              </w:rPr>
            </w:pPr>
            <w:r w:rsidRPr="002E1E14">
              <w:rPr>
                <w:bCs/>
                <w:sz w:val="22"/>
                <w:szCs w:val="22"/>
                <w:lang w:val="uk-UA"/>
              </w:rPr>
              <w:t>100,0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100,0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proofErr w:type="spellStart"/>
            <w:r w:rsidRPr="002E1E14">
              <w:rPr>
                <w:bCs/>
                <w:sz w:val="22"/>
                <w:szCs w:val="22"/>
                <w:lang w:val="uk-UA"/>
              </w:rPr>
              <w:t>Перенес</w:t>
            </w:r>
            <w:proofErr w:type="spellEnd"/>
            <w:r w:rsidRPr="002E1E14">
              <w:rPr>
                <w:bCs/>
                <w:sz w:val="22"/>
                <w:szCs w:val="22"/>
                <w:lang w:val="uk-UA"/>
              </w:rPr>
              <w:t>. на 2018р</w:t>
            </w:r>
          </w:p>
        </w:tc>
      </w:tr>
      <w:tr w:rsidR="003F44EC" w:rsidRPr="002E1E14" w:rsidTr="002164F4">
        <w:trPr>
          <w:trHeight w:val="20"/>
        </w:trPr>
        <w:tc>
          <w:tcPr>
            <w:tcW w:w="708" w:type="dxa"/>
            <w:vMerge w:val="restart"/>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Капітальний ремонт водогонів:</w:t>
            </w:r>
          </w:p>
        </w:tc>
        <w:tc>
          <w:tcPr>
            <w:tcW w:w="1133" w:type="dxa"/>
          </w:tcPr>
          <w:p w:rsidR="003F44EC" w:rsidRPr="002E1E14" w:rsidRDefault="003F44EC" w:rsidP="002164F4">
            <w:pPr>
              <w:jc w:val="center"/>
              <w:rPr>
                <w:bCs/>
                <w:lang w:val="uk-UA"/>
              </w:rPr>
            </w:pPr>
          </w:p>
        </w:tc>
        <w:tc>
          <w:tcPr>
            <w:tcW w:w="972" w:type="dxa"/>
          </w:tcPr>
          <w:p w:rsidR="003F44EC" w:rsidRPr="002E1E14" w:rsidRDefault="003F44EC" w:rsidP="002164F4">
            <w:pPr>
              <w:jc w:val="center"/>
              <w:rPr>
                <w:bCs/>
                <w:lang w:val="uk-UA"/>
              </w:rPr>
            </w:pPr>
          </w:p>
        </w:tc>
        <w:tc>
          <w:tcPr>
            <w:tcW w:w="1134" w:type="dxa"/>
            <w:gridSpan w:val="3"/>
          </w:tcPr>
          <w:p w:rsidR="003F44EC" w:rsidRPr="002E1E14" w:rsidRDefault="003F44EC" w:rsidP="002164F4">
            <w:pPr>
              <w:jc w:val="center"/>
              <w:rPr>
                <w:bCs/>
                <w:lang w:val="uk-UA"/>
              </w:rPr>
            </w:pPr>
          </w:p>
        </w:tc>
        <w:tc>
          <w:tcPr>
            <w:tcW w:w="621" w:type="dxa"/>
            <w:gridSpan w:val="2"/>
          </w:tcPr>
          <w:p w:rsidR="003F44EC" w:rsidRPr="002E1E14" w:rsidRDefault="003F44EC" w:rsidP="002164F4">
            <w:pPr>
              <w:jc w:val="center"/>
              <w:rPr>
                <w:bCs/>
                <w:lang w:val="uk-UA"/>
              </w:rPr>
            </w:pPr>
          </w:p>
        </w:tc>
        <w:tc>
          <w:tcPr>
            <w:tcW w:w="1243" w:type="dxa"/>
          </w:tcPr>
          <w:p w:rsidR="003F44EC" w:rsidRPr="002E1E14" w:rsidRDefault="003F44EC" w:rsidP="002164F4">
            <w:pPr>
              <w:jc w:val="center"/>
              <w:rPr>
                <w:bCs/>
                <w:lang w:val="uk-UA"/>
              </w:rPr>
            </w:pPr>
          </w:p>
        </w:tc>
      </w:tr>
      <w:tr w:rsidR="003F44EC" w:rsidRPr="002E1E14" w:rsidTr="002164F4">
        <w:trPr>
          <w:trHeight w:val="20"/>
        </w:trPr>
        <w:tc>
          <w:tcPr>
            <w:tcW w:w="708" w:type="dxa"/>
            <w:vMerge/>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 xml:space="preserve">по </w:t>
            </w:r>
            <w:proofErr w:type="spellStart"/>
            <w:r w:rsidRPr="002E1E14">
              <w:rPr>
                <w:bCs/>
                <w:sz w:val="22"/>
                <w:szCs w:val="22"/>
                <w:lang w:val="uk-UA"/>
              </w:rPr>
              <w:t>вул.Шевченка</w:t>
            </w:r>
            <w:proofErr w:type="spellEnd"/>
            <w:r w:rsidRPr="002E1E14">
              <w:rPr>
                <w:bCs/>
                <w:sz w:val="22"/>
                <w:szCs w:val="22"/>
                <w:lang w:val="uk-UA"/>
              </w:rPr>
              <w:t>, №1-15</w:t>
            </w:r>
          </w:p>
        </w:tc>
        <w:tc>
          <w:tcPr>
            <w:tcW w:w="1133" w:type="dxa"/>
          </w:tcPr>
          <w:p w:rsidR="003F44EC" w:rsidRPr="002E1E14" w:rsidRDefault="003F44EC" w:rsidP="002164F4">
            <w:pPr>
              <w:jc w:val="center"/>
              <w:rPr>
                <w:bCs/>
                <w:lang w:val="uk-UA"/>
              </w:rPr>
            </w:pPr>
            <w:r w:rsidRPr="002E1E14">
              <w:rPr>
                <w:bCs/>
                <w:sz w:val="22"/>
                <w:szCs w:val="22"/>
                <w:lang w:val="uk-UA"/>
              </w:rPr>
              <w:t>185,0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185,0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На 2018р</w:t>
            </w:r>
          </w:p>
        </w:tc>
      </w:tr>
      <w:tr w:rsidR="003F44EC" w:rsidRPr="002E1E14" w:rsidTr="002164F4">
        <w:trPr>
          <w:trHeight w:val="20"/>
        </w:trPr>
        <w:tc>
          <w:tcPr>
            <w:tcW w:w="708" w:type="dxa"/>
            <w:vMerge/>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
                <w:bCs/>
                <w:lang w:val="uk-UA"/>
              </w:rPr>
            </w:pPr>
            <w:r w:rsidRPr="002E1E14">
              <w:rPr>
                <w:bCs/>
                <w:sz w:val="22"/>
                <w:szCs w:val="22"/>
                <w:lang w:val="uk-UA"/>
              </w:rPr>
              <w:t xml:space="preserve">по </w:t>
            </w:r>
            <w:proofErr w:type="spellStart"/>
            <w:r w:rsidRPr="002E1E14">
              <w:rPr>
                <w:bCs/>
                <w:sz w:val="22"/>
                <w:szCs w:val="22"/>
                <w:lang w:val="uk-UA"/>
              </w:rPr>
              <w:t>вул.Київській</w:t>
            </w:r>
            <w:proofErr w:type="spellEnd"/>
            <w:r w:rsidRPr="002E1E14">
              <w:rPr>
                <w:bCs/>
                <w:sz w:val="22"/>
                <w:szCs w:val="22"/>
                <w:lang w:val="uk-UA"/>
              </w:rPr>
              <w:t>, 103</w:t>
            </w:r>
          </w:p>
        </w:tc>
        <w:tc>
          <w:tcPr>
            <w:tcW w:w="1133" w:type="dxa"/>
          </w:tcPr>
          <w:p w:rsidR="003F44EC" w:rsidRPr="002E1E14" w:rsidRDefault="003F44EC" w:rsidP="002164F4">
            <w:pPr>
              <w:jc w:val="center"/>
              <w:rPr>
                <w:bCs/>
                <w:lang w:val="uk-UA"/>
              </w:rPr>
            </w:pPr>
            <w:r w:rsidRPr="002E1E14">
              <w:rPr>
                <w:bCs/>
                <w:sz w:val="22"/>
                <w:szCs w:val="22"/>
                <w:lang w:val="uk-UA"/>
              </w:rPr>
              <w:t>350,0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350,0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На 2018р</w:t>
            </w:r>
          </w:p>
        </w:tc>
      </w:tr>
      <w:tr w:rsidR="003F44EC" w:rsidRPr="002E1E14" w:rsidTr="002164F4">
        <w:trPr>
          <w:trHeight w:val="20"/>
        </w:trPr>
        <w:tc>
          <w:tcPr>
            <w:tcW w:w="708" w:type="dxa"/>
            <w:vMerge/>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
                <w:bCs/>
                <w:lang w:val="uk-UA"/>
              </w:rPr>
            </w:pPr>
            <w:r w:rsidRPr="002E1E14">
              <w:rPr>
                <w:bCs/>
                <w:sz w:val="22"/>
                <w:szCs w:val="22"/>
                <w:lang w:val="uk-UA"/>
              </w:rPr>
              <w:t xml:space="preserve">по </w:t>
            </w:r>
            <w:proofErr w:type="spellStart"/>
            <w:r w:rsidRPr="002E1E14">
              <w:rPr>
                <w:bCs/>
                <w:sz w:val="22"/>
                <w:szCs w:val="22"/>
                <w:lang w:val="uk-UA"/>
              </w:rPr>
              <w:t>пров.Гвардійському</w:t>
            </w:r>
            <w:proofErr w:type="spellEnd"/>
          </w:p>
        </w:tc>
        <w:tc>
          <w:tcPr>
            <w:tcW w:w="1133" w:type="dxa"/>
          </w:tcPr>
          <w:p w:rsidR="003F44EC" w:rsidRPr="002E1E14" w:rsidRDefault="003F44EC" w:rsidP="002164F4">
            <w:pPr>
              <w:jc w:val="center"/>
              <w:rPr>
                <w:bCs/>
                <w:lang w:val="uk-UA"/>
              </w:rPr>
            </w:pPr>
            <w:r w:rsidRPr="002E1E14">
              <w:rPr>
                <w:bCs/>
                <w:sz w:val="22"/>
                <w:szCs w:val="22"/>
                <w:lang w:val="uk-UA"/>
              </w:rPr>
              <w:t>80,0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80,0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На 2018р</w:t>
            </w:r>
          </w:p>
        </w:tc>
      </w:tr>
      <w:tr w:rsidR="003F44EC" w:rsidRPr="002E1E14" w:rsidTr="002164F4">
        <w:trPr>
          <w:trHeight w:val="20"/>
        </w:trPr>
        <w:tc>
          <w:tcPr>
            <w:tcW w:w="708" w:type="dxa"/>
            <w:vMerge/>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
                <w:bCs/>
                <w:lang w:val="uk-UA"/>
              </w:rPr>
            </w:pPr>
            <w:r w:rsidRPr="002E1E14">
              <w:rPr>
                <w:bCs/>
                <w:sz w:val="22"/>
                <w:szCs w:val="22"/>
                <w:lang w:val="uk-UA"/>
              </w:rPr>
              <w:t xml:space="preserve">по </w:t>
            </w:r>
            <w:proofErr w:type="spellStart"/>
            <w:r w:rsidRPr="002E1E14">
              <w:rPr>
                <w:bCs/>
                <w:sz w:val="22"/>
                <w:szCs w:val="22"/>
                <w:lang w:val="uk-UA"/>
              </w:rPr>
              <w:t>вул.П.Орлика</w:t>
            </w:r>
            <w:proofErr w:type="spellEnd"/>
            <w:r w:rsidRPr="002E1E14">
              <w:rPr>
                <w:bCs/>
                <w:sz w:val="22"/>
                <w:szCs w:val="22"/>
                <w:lang w:val="uk-UA"/>
              </w:rPr>
              <w:t xml:space="preserve">, №7,9,11 </w:t>
            </w:r>
          </w:p>
        </w:tc>
        <w:tc>
          <w:tcPr>
            <w:tcW w:w="1133" w:type="dxa"/>
          </w:tcPr>
          <w:p w:rsidR="003F44EC" w:rsidRPr="002E1E14" w:rsidRDefault="003F44EC" w:rsidP="002164F4">
            <w:pPr>
              <w:jc w:val="center"/>
              <w:rPr>
                <w:bCs/>
                <w:lang w:val="uk-UA"/>
              </w:rPr>
            </w:pPr>
            <w:r w:rsidRPr="002E1E14">
              <w:rPr>
                <w:bCs/>
                <w:sz w:val="22"/>
                <w:szCs w:val="22"/>
                <w:lang w:val="uk-UA"/>
              </w:rPr>
              <w:t>150,0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150,0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 xml:space="preserve">Виконано </w:t>
            </w:r>
          </w:p>
        </w:tc>
      </w:tr>
      <w:tr w:rsidR="003F44EC" w:rsidRPr="002E1E14" w:rsidTr="002164F4">
        <w:trPr>
          <w:trHeight w:val="20"/>
        </w:trPr>
        <w:tc>
          <w:tcPr>
            <w:tcW w:w="708" w:type="dxa"/>
            <w:vMerge/>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
                <w:bCs/>
                <w:lang w:val="uk-UA"/>
              </w:rPr>
            </w:pPr>
            <w:r w:rsidRPr="002E1E14">
              <w:rPr>
                <w:bCs/>
                <w:sz w:val="22"/>
                <w:szCs w:val="22"/>
                <w:lang w:val="uk-UA"/>
              </w:rPr>
              <w:t xml:space="preserve">по </w:t>
            </w:r>
            <w:proofErr w:type="spellStart"/>
            <w:r w:rsidRPr="002E1E14">
              <w:rPr>
                <w:bCs/>
                <w:sz w:val="22"/>
                <w:szCs w:val="22"/>
                <w:lang w:val="uk-UA"/>
              </w:rPr>
              <w:t>вул.І.Огієнка</w:t>
            </w:r>
            <w:proofErr w:type="spellEnd"/>
          </w:p>
        </w:tc>
        <w:tc>
          <w:tcPr>
            <w:tcW w:w="1133" w:type="dxa"/>
          </w:tcPr>
          <w:p w:rsidR="003F44EC" w:rsidRPr="002E1E14" w:rsidRDefault="003F44EC" w:rsidP="002164F4">
            <w:pPr>
              <w:jc w:val="center"/>
              <w:rPr>
                <w:bCs/>
                <w:lang w:val="uk-UA"/>
              </w:rPr>
            </w:pPr>
            <w:r w:rsidRPr="002E1E14">
              <w:rPr>
                <w:bCs/>
                <w:sz w:val="22"/>
                <w:szCs w:val="22"/>
                <w:lang w:val="uk-UA"/>
              </w:rPr>
              <w:t>290,0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290,0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Виконано 50%</w:t>
            </w:r>
          </w:p>
        </w:tc>
      </w:tr>
      <w:tr w:rsidR="003F44EC" w:rsidRPr="002E1E14" w:rsidTr="002164F4">
        <w:trPr>
          <w:trHeight w:val="20"/>
        </w:trPr>
        <w:tc>
          <w:tcPr>
            <w:tcW w:w="708" w:type="dxa"/>
            <w:vMerge/>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 xml:space="preserve">по вул. </w:t>
            </w:r>
            <w:proofErr w:type="spellStart"/>
            <w:r w:rsidRPr="002E1E14">
              <w:rPr>
                <w:bCs/>
                <w:sz w:val="22"/>
                <w:szCs w:val="22"/>
                <w:lang w:val="uk-UA"/>
              </w:rPr>
              <w:t>Шелушкова</w:t>
            </w:r>
            <w:proofErr w:type="spellEnd"/>
          </w:p>
        </w:tc>
        <w:tc>
          <w:tcPr>
            <w:tcW w:w="1133" w:type="dxa"/>
          </w:tcPr>
          <w:p w:rsidR="003F44EC" w:rsidRPr="002E1E14" w:rsidRDefault="003F44EC" w:rsidP="002164F4">
            <w:pPr>
              <w:jc w:val="center"/>
              <w:rPr>
                <w:bCs/>
                <w:lang w:val="uk-UA"/>
              </w:rPr>
            </w:pPr>
            <w:r w:rsidRPr="002E1E14">
              <w:rPr>
                <w:bCs/>
                <w:sz w:val="22"/>
                <w:szCs w:val="22"/>
                <w:lang w:val="uk-UA"/>
              </w:rPr>
              <w:t>189,3</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189,3</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Виконано на 95%</w:t>
            </w:r>
          </w:p>
        </w:tc>
      </w:tr>
      <w:tr w:rsidR="003F44EC" w:rsidRPr="002E1E14" w:rsidTr="002164F4">
        <w:trPr>
          <w:trHeight w:val="20"/>
        </w:trPr>
        <w:tc>
          <w:tcPr>
            <w:tcW w:w="708" w:type="dxa"/>
            <w:vMerge w:val="restart"/>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Капітальний ремонт каналізаційних мереж:</w:t>
            </w:r>
          </w:p>
        </w:tc>
        <w:tc>
          <w:tcPr>
            <w:tcW w:w="1133" w:type="dxa"/>
          </w:tcPr>
          <w:p w:rsidR="003F44EC" w:rsidRPr="002E1E14" w:rsidRDefault="003F44EC" w:rsidP="002164F4">
            <w:pPr>
              <w:jc w:val="center"/>
              <w:rPr>
                <w:bCs/>
                <w:lang w:val="uk-UA"/>
              </w:rPr>
            </w:pPr>
          </w:p>
        </w:tc>
        <w:tc>
          <w:tcPr>
            <w:tcW w:w="972" w:type="dxa"/>
          </w:tcPr>
          <w:p w:rsidR="003F44EC" w:rsidRPr="002E1E14" w:rsidRDefault="003F44EC" w:rsidP="002164F4">
            <w:pPr>
              <w:jc w:val="center"/>
              <w:rPr>
                <w:bCs/>
                <w:lang w:val="uk-UA"/>
              </w:rPr>
            </w:pPr>
          </w:p>
        </w:tc>
        <w:tc>
          <w:tcPr>
            <w:tcW w:w="1134" w:type="dxa"/>
            <w:gridSpan w:val="3"/>
          </w:tcPr>
          <w:p w:rsidR="003F44EC" w:rsidRPr="002E1E14" w:rsidRDefault="003F44EC" w:rsidP="002164F4">
            <w:pPr>
              <w:jc w:val="center"/>
              <w:rPr>
                <w:bCs/>
                <w:lang w:val="uk-UA"/>
              </w:rPr>
            </w:pPr>
          </w:p>
        </w:tc>
        <w:tc>
          <w:tcPr>
            <w:tcW w:w="621" w:type="dxa"/>
            <w:gridSpan w:val="2"/>
          </w:tcPr>
          <w:p w:rsidR="003F44EC" w:rsidRPr="002E1E14" w:rsidRDefault="003F44EC" w:rsidP="002164F4">
            <w:pPr>
              <w:jc w:val="center"/>
              <w:rPr>
                <w:bCs/>
                <w:lang w:val="uk-UA"/>
              </w:rPr>
            </w:pPr>
          </w:p>
        </w:tc>
        <w:tc>
          <w:tcPr>
            <w:tcW w:w="1243" w:type="dxa"/>
          </w:tcPr>
          <w:p w:rsidR="003F44EC" w:rsidRPr="002E1E14" w:rsidRDefault="003F44EC" w:rsidP="002164F4">
            <w:pPr>
              <w:jc w:val="center"/>
              <w:rPr>
                <w:bCs/>
                <w:lang w:val="uk-UA"/>
              </w:rPr>
            </w:pPr>
          </w:p>
        </w:tc>
      </w:tr>
      <w:tr w:rsidR="003F44EC" w:rsidRPr="002E1E14" w:rsidTr="002164F4">
        <w:trPr>
          <w:trHeight w:val="20"/>
        </w:trPr>
        <w:tc>
          <w:tcPr>
            <w:tcW w:w="708" w:type="dxa"/>
            <w:vMerge/>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 xml:space="preserve">по вул. Соборна Площа, 4 </w:t>
            </w:r>
          </w:p>
        </w:tc>
        <w:tc>
          <w:tcPr>
            <w:tcW w:w="1133" w:type="dxa"/>
          </w:tcPr>
          <w:p w:rsidR="003F44EC" w:rsidRPr="002E1E14" w:rsidRDefault="003F44EC" w:rsidP="002164F4">
            <w:pPr>
              <w:jc w:val="center"/>
              <w:rPr>
                <w:bCs/>
                <w:lang w:val="uk-UA"/>
              </w:rPr>
            </w:pPr>
            <w:r w:rsidRPr="002E1E14">
              <w:rPr>
                <w:bCs/>
                <w:sz w:val="22"/>
                <w:szCs w:val="22"/>
                <w:lang w:val="uk-UA"/>
              </w:rPr>
              <w:t>73,842</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73,842</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Виконано</w:t>
            </w:r>
          </w:p>
        </w:tc>
      </w:tr>
      <w:tr w:rsidR="003F44EC" w:rsidRPr="002E1E14" w:rsidTr="002164F4">
        <w:trPr>
          <w:trHeight w:val="20"/>
        </w:trPr>
        <w:tc>
          <w:tcPr>
            <w:tcW w:w="708" w:type="dxa"/>
            <w:vMerge/>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 xml:space="preserve">по </w:t>
            </w:r>
            <w:proofErr w:type="spellStart"/>
            <w:r w:rsidRPr="002E1E14">
              <w:rPr>
                <w:bCs/>
                <w:sz w:val="22"/>
                <w:szCs w:val="22"/>
                <w:lang w:val="uk-UA"/>
              </w:rPr>
              <w:t>вул.І.Франка</w:t>
            </w:r>
            <w:proofErr w:type="spellEnd"/>
            <w:r w:rsidRPr="002E1E14">
              <w:rPr>
                <w:bCs/>
                <w:sz w:val="22"/>
                <w:szCs w:val="22"/>
                <w:lang w:val="uk-UA"/>
              </w:rPr>
              <w:t>, 2Г</w:t>
            </w:r>
          </w:p>
        </w:tc>
        <w:tc>
          <w:tcPr>
            <w:tcW w:w="1133" w:type="dxa"/>
          </w:tcPr>
          <w:p w:rsidR="003F44EC" w:rsidRPr="002E1E14" w:rsidRDefault="003F44EC" w:rsidP="002164F4">
            <w:pPr>
              <w:jc w:val="center"/>
              <w:rPr>
                <w:bCs/>
                <w:lang w:val="uk-UA"/>
              </w:rPr>
            </w:pPr>
            <w:r w:rsidRPr="002E1E14">
              <w:rPr>
                <w:bCs/>
                <w:sz w:val="22"/>
                <w:szCs w:val="22"/>
                <w:lang w:val="uk-UA"/>
              </w:rPr>
              <w:t>190,0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190,0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ПКД в стадії розробки</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 xml:space="preserve">Капітальний ремонт водогінних мереж по заміні пожежних гідрантів в </w:t>
            </w:r>
            <w:proofErr w:type="spellStart"/>
            <w:r w:rsidRPr="002E1E14">
              <w:rPr>
                <w:bCs/>
                <w:sz w:val="22"/>
                <w:szCs w:val="22"/>
                <w:lang w:val="uk-UA"/>
              </w:rPr>
              <w:t>м.Коростишеві</w:t>
            </w:r>
            <w:proofErr w:type="spellEnd"/>
          </w:p>
        </w:tc>
        <w:tc>
          <w:tcPr>
            <w:tcW w:w="1133" w:type="dxa"/>
          </w:tcPr>
          <w:p w:rsidR="003F44EC" w:rsidRPr="002E1E14" w:rsidRDefault="003F44EC" w:rsidP="002164F4">
            <w:pPr>
              <w:jc w:val="center"/>
              <w:rPr>
                <w:bCs/>
                <w:lang w:val="uk-UA"/>
              </w:rPr>
            </w:pPr>
            <w:r w:rsidRPr="002E1E14">
              <w:rPr>
                <w:bCs/>
                <w:sz w:val="22"/>
                <w:szCs w:val="22"/>
                <w:lang w:val="uk-UA"/>
              </w:rPr>
              <w:t>50,0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50,0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Придбання глибинних насосів на артезіанські свердловини</w:t>
            </w:r>
          </w:p>
        </w:tc>
        <w:tc>
          <w:tcPr>
            <w:tcW w:w="1133" w:type="dxa"/>
          </w:tcPr>
          <w:p w:rsidR="003F44EC" w:rsidRPr="002E1E14" w:rsidRDefault="003F44EC" w:rsidP="002164F4">
            <w:pPr>
              <w:jc w:val="center"/>
              <w:rPr>
                <w:bCs/>
                <w:lang w:val="uk-UA"/>
              </w:rPr>
            </w:pPr>
            <w:r w:rsidRPr="002E1E14">
              <w:rPr>
                <w:bCs/>
                <w:sz w:val="22"/>
                <w:szCs w:val="22"/>
                <w:lang w:val="uk-UA"/>
              </w:rPr>
              <w:t>200,0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200,0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 xml:space="preserve">Придбано </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Капітальний ремонт приміщень на артезіанських свердловинах (утеплення)</w:t>
            </w:r>
          </w:p>
        </w:tc>
        <w:tc>
          <w:tcPr>
            <w:tcW w:w="1133" w:type="dxa"/>
          </w:tcPr>
          <w:p w:rsidR="003F44EC" w:rsidRPr="002E1E14" w:rsidRDefault="003F44EC" w:rsidP="002164F4">
            <w:pPr>
              <w:jc w:val="center"/>
              <w:rPr>
                <w:bCs/>
                <w:lang w:val="uk-UA"/>
              </w:rPr>
            </w:pPr>
            <w:r w:rsidRPr="002E1E14">
              <w:rPr>
                <w:bCs/>
                <w:sz w:val="22"/>
                <w:szCs w:val="22"/>
                <w:lang w:val="uk-UA"/>
              </w:rPr>
              <w:t>250,0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250,0</w:t>
            </w:r>
          </w:p>
        </w:tc>
        <w:tc>
          <w:tcPr>
            <w:tcW w:w="621" w:type="dxa"/>
            <w:gridSpan w:val="2"/>
          </w:tcPr>
          <w:p w:rsidR="003F44EC" w:rsidRPr="002E1E14" w:rsidRDefault="003F44EC" w:rsidP="002164F4">
            <w:pPr>
              <w:jc w:val="center"/>
              <w:rPr>
                <w:b/>
                <w:bCs/>
                <w:lang w:val="uk-UA"/>
              </w:rPr>
            </w:pPr>
          </w:p>
        </w:tc>
        <w:tc>
          <w:tcPr>
            <w:tcW w:w="1243" w:type="dxa"/>
          </w:tcPr>
          <w:p w:rsidR="003F44EC" w:rsidRPr="002E1E14" w:rsidRDefault="003F44EC" w:rsidP="002164F4">
            <w:pPr>
              <w:jc w:val="center"/>
              <w:rPr>
                <w:b/>
                <w:bCs/>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Придбання водяного насосного агрегату на головний водозабір (насосна станція ІІ підйому) (2 шт.)</w:t>
            </w:r>
          </w:p>
        </w:tc>
        <w:tc>
          <w:tcPr>
            <w:tcW w:w="1133" w:type="dxa"/>
          </w:tcPr>
          <w:p w:rsidR="003F44EC" w:rsidRPr="002E1E14" w:rsidRDefault="003F44EC" w:rsidP="002164F4">
            <w:pPr>
              <w:jc w:val="center"/>
              <w:rPr>
                <w:bCs/>
                <w:lang w:val="uk-UA"/>
              </w:rPr>
            </w:pPr>
            <w:r w:rsidRPr="002E1E14">
              <w:rPr>
                <w:bCs/>
                <w:sz w:val="22"/>
                <w:szCs w:val="22"/>
                <w:lang w:val="uk-UA"/>
              </w:rPr>
              <w:t>200,0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200,0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
                <w:bCs/>
                <w:lang w:val="uk-UA"/>
              </w:rPr>
            </w:pPr>
            <w:r w:rsidRPr="002E1E14">
              <w:rPr>
                <w:bCs/>
                <w:sz w:val="22"/>
                <w:szCs w:val="22"/>
                <w:lang w:val="uk-UA"/>
              </w:rPr>
              <w:t>Придбання силового трансформатора ТМ 160-10/0,4 на головний водозабір</w:t>
            </w:r>
          </w:p>
        </w:tc>
        <w:tc>
          <w:tcPr>
            <w:tcW w:w="1133" w:type="dxa"/>
          </w:tcPr>
          <w:p w:rsidR="003F44EC" w:rsidRPr="002E1E14" w:rsidRDefault="003F44EC" w:rsidP="002164F4">
            <w:pPr>
              <w:jc w:val="center"/>
              <w:rPr>
                <w:bCs/>
                <w:lang w:val="uk-UA"/>
              </w:rPr>
            </w:pPr>
            <w:r w:rsidRPr="002E1E14">
              <w:rPr>
                <w:bCs/>
                <w:sz w:val="22"/>
                <w:szCs w:val="22"/>
                <w:lang w:val="uk-UA"/>
              </w:rPr>
              <w:t>100,0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100,0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rPr>
                <w:lang w:val="uk-UA"/>
              </w:rPr>
            </w:pPr>
            <w:r w:rsidRPr="002E1E14">
              <w:rPr>
                <w:sz w:val="22"/>
                <w:szCs w:val="22"/>
                <w:lang w:val="uk-UA"/>
              </w:rPr>
              <w:t xml:space="preserve">Придбання перетворювача частоти </w:t>
            </w:r>
          </w:p>
          <w:p w:rsidR="003F44EC" w:rsidRPr="002E1E14" w:rsidRDefault="003F44EC" w:rsidP="002164F4">
            <w:pPr>
              <w:rPr>
                <w:lang w:val="uk-UA"/>
              </w:rPr>
            </w:pPr>
            <w:r w:rsidRPr="002E1E14">
              <w:rPr>
                <w:sz w:val="22"/>
                <w:szCs w:val="22"/>
                <w:lang w:val="uk-UA"/>
              </w:rPr>
              <w:t>CIMR-AC4A0139AAA 55kW (75kW) 400V A1000</w:t>
            </w:r>
          </w:p>
        </w:tc>
        <w:tc>
          <w:tcPr>
            <w:tcW w:w="1133" w:type="dxa"/>
          </w:tcPr>
          <w:p w:rsidR="003F44EC" w:rsidRPr="002E1E14" w:rsidRDefault="003F44EC" w:rsidP="002164F4">
            <w:pPr>
              <w:jc w:val="center"/>
              <w:rPr>
                <w:lang w:val="en-US"/>
              </w:rPr>
            </w:pPr>
            <w:r w:rsidRPr="002E1E14">
              <w:rPr>
                <w:sz w:val="22"/>
                <w:szCs w:val="22"/>
                <w:lang w:val="en-US"/>
              </w:rPr>
              <w:t>130,135</w:t>
            </w:r>
          </w:p>
        </w:tc>
        <w:tc>
          <w:tcPr>
            <w:tcW w:w="972" w:type="dxa"/>
          </w:tcPr>
          <w:p w:rsidR="003F44EC" w:rsidRPr="002E1E14" w:rsidRDefault="003F44EC" w:rsidP="002164F4">
            <w:pPr>
              <w:jc w:val="center"/>
              <w:rPr>
                <w:lang w:val="uk-UA"/>
              </w:rPr>
            </w:pPr>
            <w:r w:rsidRPr="002E1E14">
              <w:rPr>
                <w:sz w:val="22"/>
                <w:szCs w:val="22"/>
                <w:lang w:val="uk-UA"/>
              </w:rPr>
              <w:t>-</w:t>
            </w:r>
          </w:p>
        </w:tc>
        <w:tc>
          <w:tcPr>
            <w:tcW w:w="1134" w:type="dxa"/>
            <w:gridSpan w:val="3"/>
          </w:tcPr>
          <w:p w:rsidR="003F44EC" w:rsidRPr="002E1E14" w:rsidRDefault="003F44EC" w:rsidP="002164F4">
            <w:pPr>
              <w:jc w:val="center"/>
              <w:rPr>
                <w:lang w:val="uk-UA"/>
              </w:rPr>
            </w:pPr>
            <w:r w:rsidRPr="002E1E14">
              <w:rPr>
                <w:sz w:val="22"/>
                <w:szCs w:val="22"/>
                <w:lang w:val="uk-UA"/>
              </w:rPr>
              <w:t>130,135</w:t>
            </w:r>
          </w:p>
        </w:tc>
        <w:tc>
          <w:tcPr>
            <w:tcW w:w="621" w:type="dxa"/>
            <w:gridSpan w:val="2"/>
          </w:tcPr>
          <w:p w:rsidR="003F44EC" w:rsidRPr="002E1E14" w:rsidRDefault="003F44EC" w:rsidP="002164F4">
            <w:pPr>
              <w:jc w:val="center"/>
              <w:rPr>
                <w:lang w:val="uk-UA"/>
              </w:rPr>
            </w:pPr>
            <w:r w:rsidRPr="002E1E14">
              <w:rPr>
                <w:sz w:val="22"/>
                <w:szCs w:val="22"/>
                <w:lang w:val="uk-UA"/>
              </w:rPr>
              <w:t>-</w:t>
            </w:r>
          </w:p>
        </w:tc>
        <w:tc>
          <w:tcPr>
            <w:tcW w:w="1243" w:type="dxa"/>
          </w:tcPr>
          <w:p w:rsidR="003F44EC" w:rsidRPr="002E1E14" w:rsidRDefault="003F44EC" w:rsidP="002164F4">
            <w:pPr>
              <w:jc w:val="center"/>
              <w:rPr>
                <w:lang w:val="uk-UA"/>
              </w:rPr>
            </w:pPr>
            <w:r w:rsidRPr="002E1E14">
              <w:rPr>
                <w:bCs/>
                <w:sz w:val="22"/>
                <w:szCs w:val="22"/>
                <w:lang w:val="uk-UA"/>
              </w:rPr>
              <w:t>Придбано</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 xml:space="preserve">Встановлення відео спостереження на головному водозаборі по </w:t>
            </w:r>
            <w:proofErr w:type="spellStart"/>
            <w:r w:rsidRPr="002E1E14">
              <w:rPr>
                <w:bCs/>
                <w:sz w:val="22"/>
                <w:szCs w:val="22"/>
                <w:lang w:val="uk-UA"/>
              </w:rPr>
              <w:t>пров.Горького</w:t>
            </w:r>
            <w:proofErr w:type="spellEnd"/>
            <w:r w:rsidRPr="002E1E14">
              <w:rPr>
                <w:bCs/>
                <w:sz w:val="22"/>
                <w:szCs w:val="22"/>
                <w:lang w:val="uk-UA"/>
              </w:rPr>
              <w:t xml:space="preserve">,16, </w:t>
            </w:r>
            <w:proofErr w:type="spellStart"/>
            <w:r w:rsidRPr="002E1E14">
              <w:rPr>
                <w:bCs/>
                <w:sz w:val="22"/>
                <w:szCs w:val="22"/>
                <w:lang w:val="uk-UA"/>
              </w:rPr>
              <w:t>м.Коростишів</w:t>
            </w:r>
            <w:proofErr w:type="spellEnd"/>
          </w:p>
        </w:tc>
        <w:tc>
          <w:tcPr>
            <w:tcW w:w="1133" w:type="dxa"/>
          </w:tcPr>
          <w:p w:rsidR="003F44EC" w:rsidRPr="002E1E14" w:rsidRDefault="003F44EC" w:rsidP="002164F4">
            <w:pPr>
              <w:jc w:val="center"/>
              <w:rPr>
                <w:bCs/>
                <w:lang w:val="uk-UA"/>
              </w:rPr>
            </w:pPr>
            <w:r w:rsidRPr="002E1E14">
              <w:rPr>
                <w:bCs/>
                <w:sz w:val="22"/>
                <w:szCs w:val="22"/>
                <w:lang w:val="uk-UA"/>
              </w:rPr>
              <w:t>100,0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100,0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 xml:space="preserve">Капітальний ремонт внутрішніх систем водовідведення проточних каналізаційних резервуарів, колодязів та мереж на КНС №1,2,3,4,5 в м. </w:t>
            </w:r>
            <w:proofErr w:type="spellStart"/>
            <w:r w:rsidRPr="002E1E14">
              <w:rPr>
                <w:bCs/>
                <w:sz w:val="22"/>
                <w:szCs w:val="22"/>
                <w:lang w:val="uk-UA"/>
              </w:rPr>
              <w:t>Коростишеві</w:t>
            </w:r>
            <w:proofErr w:type="spellEnd"/>
          </w:p>
        </w:tc>
        <w:tc>
          <w:tcPr>
            <w:tcW w:w="1133" w:type="dxa"/>
          </w:tcPr>
          <w:p w:rsidR="003F44EC" w:rsidRPr="002E1E14" w:rsidRDefault="003F44EC" w:rsidP="002164F4">
            <w:pPr>
              <w:jc w:val="center"/>
              <w:rPr>
                <w:bCs/>
                <w:lang w:val="uk-UA"/>
              </w:rPr>
            </w:pPr>
            <w:r w:rsidRPr="002E1E14">
              <w:rPr>
                <w:bCs/>
                <w:sz w:val="22"/>
                <w:szCs w:val="22"/>
                <w:lang w:val="uk-UA"/>
              </w:rPr>
              <w:t>200,0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200,0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 xml:space="preserve">Виконано </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 xml:space="preserve">Проведення геолого-економічної оцінки запасів підземних вод по </w:t>
            </w:r>
            <w:proofErr w:type="spellStart"/>
            <w:r w:rsidRPr="002E1E14">
              <w:rPr>
                <w:bCs/>
                <w:sz w:val="22"/>
                <w:szCs w:val="22"/>
                <w:lang w:val="uk-UA"/>
              </w:rPr>
              <w:t>Харитонівській</w:t>
            </w:r>
            <w:proofErr w:type="spellEnd"/>
            <w:r w:rsidRPr="002E1E14">
              <w:rPr>
                <w:bCs/>
                <w:sz w:val="22"/>
                <w:szCs w:val="22"/>
                <w:lang w:val="uk-UA"/>
              </w:rPr>
              <w:t xml:space="preserve"> ділянці </w:t>
            </w:r>
            <w:proofErr w:type="spellStart"/>
            <w:r w:rsidRPr="002E1E14">
              <w:rPr>
                <w:bCs/>
                <w:sz w:val="22"/>
                <w:szCs w:val="22"/>
                <w:lang w:val="uk-UA"/>
              </w:rPr>
              <w:t>Коростишівського</w:t>
            </w:r>
            <w:proofErr w:type="spellEnd"/>
            <w:r w:rsidRPr="002E1E14">
              <w:rPr>
                <w:bCs/>
                <w:sz w:val="22"/>
                <w:szCs w:val="22"/>
                <w:lang w:val="uk-UA"/>
              </w:rPr>
              <w:t xml:space="preserve"> родовища</w:t>
            </w:r>
          </w:p>
        </w:tc>
        <w:tc>
          <w:tcPr>
            <w:tcW w:w="1133" w:type="dxa"/>
          </w:tcPr>
          <w:p w:rsidR="003F44EC" w:rsidRPr="002E1E14" w:rsidRDefault="003F44EC" w:rsidP="002164F4">
            <w:pPr>
              <w:jc w:val="center"/>
              <w:rPr>
                <w:bCs/>
                <w:lang w:val="uk-UA"/>
              </w:rPr>
            </w:pPr>
            <w:r w:rsidRPr="002E1E14">
              <w:rPr>
                <w:bCs/>
                <w:sz w:val="22"/>
                <w:szCs w:val="22"/>
                <w:lang w:val="uk-UA"/>
              </w:rPr>
              <w:t>200,0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200,0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виконано</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rPr>
                <w:lang w:val="uk-UA"/>
              </w:rPr>
            </w:pPr>
            <w:r w:rsidRPr="002E1E14">
              <w:rPr>
                <w:sz w:val="22"/>
                <w:szCs w:val="22"/>
                <w:lang w:val="uk-UA"/>
              </w:rPr>
              <w:t>Придбання силових трансформаторів ТМ 25 10/04</w:t>
            </w:r>
          </w:p>
        </w:tc>
        <w:tc>
          <w:tcPr>
            <w:tcW w:w="1133" w:type="dxa"/>
          </w:tcPr>
          <w:p w:rsidR="003F44EC" w:rsidRPr="002E1E14" w:rsidRDefault="003F44EC" w:rsidP="002164F4">
            <w:pPr>
              <w:jc w:val="center"/>
              <w:rPr>
                <w:lang w:val="uk-UA"/>
              </w:rPr>
            </w:pPr>
            <w:r w:rsidRPr="002E1E14">
              <w:rPr>
                <w:sz w:val="22"/>
                <w:szCs w:val="22"/>
                <w:lang w:val="uk-UA"/>
              </w:rPr>
              <w:t>80,00</w:t>
            </w:r>
          </w:p>
        </w:tc>
        <w:tc>
          <w:tcPr>
            <w:tcW w:w="972" w:type="dxa"/>
          </w:tcPr>
          <w:p w:rsidR="003F44EC" w:rsidRPr="002E1E14" w:rsidRDefault="003F44EC" w:rsidP="002164F4">
            <w:pPr>
              <w:jc w:val="center"/>
              <w:rPr>
                <w:lang w:val="uk-UA"/>
              </w:rPr>
            </w:pPr>
            <w:r w:rsidRPr="002E1E14">
              <w:rPr>
                <w:sz w:val="22"/>
                <w:szCs w:val="22"/>
                <w:lang w:val="uk-UA"/>
              </w:rPr>
              <w:t>-</w:t>
            </w:r>
          </w:p>
        </w:tc>
        <w:tc>
          <w:tcPr>
            <w:tcW w:w="1134" w:type="dxa"/>
            <w:gridSpan w:val="3"/>
          </w:tcPr>
          <w:p w:rsidR="003F44EC" w:rsidRPr="002E1E14" w:rsidRDefault="003F44EC" w:rsidP="002164F4">
            <w:pPr>
              <w:jc w:val="center"/>
              <w:rPr>
                <w:lang w:val="uk-UA"/>
              </w:rPr>
            </w:pPr>
            <w:r w:rsidRPr="002E1E14">
              <w:rPr>
                <w:sz w:val="22"/>
                <w:szCs w:val="22"/>
                <w:lang w:val="uk-UA"/>
              </w:rPr>
              <w:t>80,00</w:t>
            </w:r>
          </w:p>
        </w:tc>
        <w:tc>
          <w:tcPr>
            <w:tcW w:w="621" w:type="dxa"/>
            <w:gridSpan w:val="2"/>
          </w:tcPr>
          <w:p w:rsidR="003F44EC" w:rsidRPr="002E1E14" w:rsidRDefault="003F44EC" w:rsidP="002164F4">
            <w:pPr>
              <w:jc w:val="center"/>
              <w:rPr>
                <w:lang w:val="uk-UA"/>
              </w:rPr>
            </w:pPr>
            <w:r w:rsidRPr="002E1E14">
              <w:rPr>
                <w:sz w:val="22"/>
                <w:szCs w:val="22"/>
                <w:lang w:val="uk-UA"/>
              </w:rPr>
              <w:t>-</w:t>
            </w:r>
          </w:p>
        </w:tc>
        <w:tc>
          <w:tcPr>
            <w:tcW w:w="1243" w:type="dxa"/>
          </w:tcPr>
          <w:p w:rsidR="003F44EC" w:rsidRPr="002E1E14" w:rsidRDefault="003F44EC" w:rsidP="002164F4">
            <w:pPr>
              <w:jc w:val="center"/>
              <w:rPr>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Придбання автомобіля марки «Газель» (</w:t>
            </w:r>
            <w:proofErr w:type="spellStart"/>
            <w:r w:rsidRPr="002E1E14">
              <w:rPr>
                <w:bCs/>
                <w:sz w:val="22"/>
                <w:szCs w:val="22"/>
                <w:lang w:val="uk-UA"/>
              </w:rPr>
              <w:t>вантажо-пасажирська</w:t>
            </w:r>
            <w:proofErr w:type="spellEnd"/>
            <w:r w:rsidRPr="002E1E14">
              <w:rPr>
                <w:bCs/>
                <w:sz w:val="22"/>
                <w:szCs w:val="22"/>
                <w:lang w:val="uk-UA"/>
              </w:rPr>
              <w:t>)</w:t>
            </w:r>
          </w:p>
        </w:tc>
        <w:tc>
          <w:tcPr>
            <w:tcW w:w="1133" w:type="dxa"/>
          </w:tcPr>
          <w:p w:rsidR="003F44EC" w:rsidRPr="002E1E14" w:rsidRDefault="003F44EC" w:rsidP="002164F4">
            <w:pPr>
              <w:jc w:val="center"/>
              <w:rPr>
                <w:bCs/>
                <w:lang w:val="uk-UA"/>
              </w:rPr>
            </w:pPr>
            <w:r w:rsidRPr="002E1E14">
              <w:rPr>
                <w:bCs/>
                <w:sz w:val="22"/>
                <w:szCs w:val="22"/>
                <w:lang w:val="uk-UA"/>
              </w:rPr>
              <w:t>430,0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430,0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Придбання автомобіля марки «УАЗ» (</w:t>
            </w:r>
            <w:proofErr w:type="spellStart"/>
            <w:r w:rsidRPr="002E1E14">
              <w:rPr>
                <w:bCs/>
                <w:sz w:val="22"/>
                <w:szCs w:val="22"/>
                <w:lang w:val="uk-UA"/>
              </w:rPr>
              <w:t>вантажо-пасажирський</w:t>
            </w:r>
            <w:proofErr w:type="spellEnd"/>
            <w:r w:rsidRPr="002E1E14">
              <w:rPr>
                <w:bCs/>
                <w:sz w:val="22"/>
                <w:szCs w:val="22"/>
                <w:lang w:val="uk-UA"/>
              </w:rPr>
              <w:t>)</w:t>
            </w:r>
          </w:p>
        </w:tc>
        <w:tc>
          <w:tcPr>
            <w:tcW w:w="1133" w:type="dxa"/>
          </w:tcPr>
          <w:p w:rsidR="003F44EC" w:rsidRPr="002E1E14" w:rsidRDefault="003F44EC" w:rsidP="002164F4">
            <w:pPr>
              <w:jc w:val="center"/>
              <w:rPr>
                <w:bCs/>
                <w:lang w:val="uk-UA"/>
              </w:rPr>
            </w:pPr>
            <w:r w:rsidRPr="002E1E14">
              <w:rPr>
                <w:bCs/>
                <w:sz w:val="22"/>
                <w:szCs w:val="22"/>
                <w:lang w:val="uk-UA"/>
              </w:rPr>
              <w:t>360,0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360,0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Придбання компресора</w:t>
            </w:r>
          </w:p>
        </w:tc>
        <w:tc>
          <w:tcPr>
            <w:tcW w:w="1133" w:type="dxa"/>
          </w:tcPr>
          <w:p w:rsidR="003F44EC" w:rsidRPr="002E1E14" w:rsidRDefault="003F44EC" w:rsidP="002164F4">
            <w:pPr>
              <w:jc w:val="center"/>
              <w:rPr>
                <w:bCs/>
                <w:lang w:val="uk-UA"/>
              </w:rPr>
            </w:pPr>
            <w:r w:rsidRPr="002E1E14">
              <w:rPr>
                <w:bCs/>
                <w:sz w:val="22"/>
                <w:szCs w:val="22"/>
                <w:lang w:val="uk-UA"/>
              </w:rPr>
              <w:t>50,0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50,0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 xml:space="preserve">Придбання компресора </w:t>
            </w:r>
            <w:proofErr w:type="spellStart"/>
            <w:r w:rsidRPr="002E1E14">
              <w:rPr>
                <w:bCs/>
                <w:sz w:val="22"/>
                <w:szCs w:val="22"/>
                <w:lang w:val="uk-UA"/>
              </w:rPr>
              <w:t>водокільцевого</w:t>
            </w:r>
            <w:proofErr w:type="spellEnd"/>
            <w:r w:rsidRPr="002E1E14">
              <w:rPr>
                <w:bCs/>
                <w:sz w:val="22"/>
                <w:szCs w:val="22"/>
                <w:lang w:val="uk-UA"/>
              </w:rPr>
              <w:t xml:space="preserve"> ВК-12М1 на головний водозабір</w:t>
            </w:r>
          </w:p>
        </w:tc>
        <w:tc>
          <w:tcPr>
            <w:tcW w:w="1133" w:type="dxa"/>
          </w:tcPr>
          <w:p w:rsidR="003F44EC" w:rsidRPr="002E1E14" w:rsidRDefault="003F44EC" w:rsidP="002164F4">
            <w:pPr>
              <w:jc w:val="center"/>
              <w:rPr>
                <w:bCs/>
                <w:lang w:val="uk-UA"/>
              </w:rPr>
            </w:pPr>
            <w:r w:rsidRPr="002E1E14">
              <w:rPr>
                <w:bCs/>
                <w:sz w:val="22"/>
                <w:szCs w:val="22"/>
                <w:lang w:val="uk-UA"/>
              </w:rPr>
              <w:t>120,0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120,0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Придбання бензоріза</w:t>
            </w:r>
          </w:p>
        </w:tc>
        <w:tc>
          <w:tcPr>
            <w:tcW w:w="1133" w:type="dxa"/>
          </w:tcPr>
          <w:p w:rsidR="003F44EC" w:rsidRPr="002E1E14" w:rsidRDefault="003F44EC" w:rsidP="002164F4">
            <w:pPr>
              <w:jc w:val="center"/>
              <w:rPr>
                <w:bCs/>
                <w:lang w:val="uk-UA"/>
              </w:rPr>
            </w:pPr>
            <w:r w:rsidRPr="002E1E14">
              <w:rPr>
                <w:bCs/>
                <w:sz w:val="22"/>
                <w:szCs w:val="22"/>
                <w:lang w:val="uk-UA"/>
              </w:rPr>
              <w:t>80,0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80,0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 xml:space="preserve">Придбання акустичного </w:t>
            </w:r>
            <w:proofErr w:type="spellStart"/>
            <w:r w:rsidRPr="002E1E14">
              <w:rPr>
                <w:bCs/>
                <w:sz w:val="22"/>
                <w:szCs w:val="22"/>
                <w:lang w:val="uk-UA"/>
              </w:rPr>
              <w:t>течешукача</w:t>
            </w:r>
            <w:proofErr w:type="spellEnd"/>
          </w:p>
        </w:tc>
        <w:tc>
          <w:tcPr>
            <w:tcW w:w="1133" w:type="dxa"/>
          </w:tcPr>
          <w:p w:rsidR="003F44EC" w:rsidRPr="002E1E14" w:rsidRDefault="003F44EC" w:rsidP="002164F4">
            <w:pPr>
              <w:jc w:val="center"/>
              <w:rPr>
                <w:bCs/>
                <w:lang w:val="uk-UA"/>
              </w:rPr>
            </w:pPr>
            <w:r w:rsidRPr="002E1E14">
              <w:rPr>
                <w:bCs/>
                <w:sz w:val="22"/>
                <w:szCs w:val="22"/>
                <w:lang w:val="uk-UA"/>
              </w:rPr>
              <w:t>120,0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120,0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 xml:space="preserve">Не </w:t>
            </w:r>
            <w:r w:rsidRPr="002E1E14">
              <w:rPr>
                <w:bCs/>
                <w:sz w:val="22"/>
                <w:szCs w:val="22"/>
                <w:lang w:val="uk-UA"/>
              </w:rPr>
              <w:lastRenderedPageBreak/>
              <w:t>фінансувалось</w:t>
            </w:r>
          </w:p>
        </w:tc>
      </w:tr>
      <w:tr w:rsidR="003F44EC" w:rsidRPr="002E1E14" w:rsidTr="002164F4">
        <w:trPr>
          <w:trHeight w:val="20"/>
        </w:trPr>
        <w:tc>
          <w:tcPr>
            <w:tcW w:w="708" w:type="dxa"/>
          </w:tcPr>
          <w:p w:rsidR="003F44EC" w:rsidRPr="002E1E14" w:rsidRDefault="003F44EC" w:rsidP="002164F4">
            <w:pPr>
              <w:numPr>
                <w:ilvl w:val="0"/>
                <w:numId w:val="5"/>
              </w:numPr>
              <w:ind w:left="142" w:firstLine="0"/>
              <w:jc w:val="center"/>
              <w:rPr>
                <w:bCs/>
                <w:lang w:val="uk-UA"/>
              </w:rPr>
            </w:pPr>
          </w:p>
        </w:tc>
        <w:tc>
          <w:tcPr>
            <w:tcW w:w="4395" w:type="dxa"/>
          </w:tcPr>
          <w:p w:rsidR="003F44EC" w:rsidRPr="002E1E14" w:rsidRDefault="003F44EC" w:rsidP="002164F4">
            <w:pPr>
              <w:jc w:val="both"/>
              <w:rPr>
                <w:bCs/>
                <w:lang w:val="uk-UA"/>
              </w:rPr>
            </w:pPr>
            <w:r w:rsidRPr="002E1E14">
              <w:rPr>
                <w:bCs/>
                <w:sz w:val="22"/>
                <w:szCs w:val="22"/>
                <w:lang w:val="uk-UA"/>
              </w:rPr>
              <w:t>Встановлення примусової вентиляції на спорудах КНС</w:t>
            </w:r>
          </w:p>
        </w:tc>
        <w:tc>
          <w:tcPr>
            <w:tcW w:w="1133" w:type="dxa"/>
          </w:tcPr>
          <w:p w:rsidR="003F44EC" w:rsidRPr="002E1E14" w:rsidRDefault="003F44EC" w:rsidP="002164F4">
            <w:pPr>
              <w:jc w:val="center"/>
              <w:rPr>
                <w:bCs/>
                <w:lang w:val="uk-UA"/>
              </w:rPr>
            </w:pPr>
            <w:r w:rsidRPr="002E1E14">
              <w:rPr>
                <w:bCs/>
                <w:sz w:val="22"/>
                <w:szCs w:val="22"/>
                <w:lang w:val="uk-UA"/>
              </w:rPr>
              <w:t>40,0</w:t>
            </w:r>
          </w:p>
        </w:tc>
        <w:tc>
          <w:tcPr>
            <w:tcW w:w="972" w:type="dxa"/>
          </w:tcPr>
          <w:p w:rsidR="003F44EC" w:rsidRPr="002E1E14" w:rsidRDefault="003F44EC" w:rsidP="002164F4">
            <w:pPr>
              <w:jc w:val="center"/>
              <w:rPr>
                <w:bCs/>
                <w:lang w:val="uk-UA"/>
              </w:rPr>
            </w:pPr>
            <w:r w:rsidRPr="002E1E14">
              <w:rPr>
                <w:bCs/>
                <w:sz w:val="22"/>
                <w:szCs w:val="22"/>
                <w:lang w:val="uk-UA"/>
              </w:rPr>
              <w:t>-</w:t>
            </w:r>
          </w:p>
        </w:tc>
        <w:tc>
          <w:tcPr>
            <w:tcW w:w="1134" w:type="dxa"/>
            <w:gridSpan w:val="3"/>
          </w:tcPr>
          <w:p w:rsidR="003F44EC" w:rsidRPr="002E1E14" w:rsidRDefault="003F44EC" w:rsidP="002164F4">
            <w:pPr>
              <w:jc w:val="center"/>
              <w:rPr>
                <w:bCs/>
                <w:lang w:val="uk-UA"/>
              </w:rPr>
            </w:pPr>
            <w:r w:rsidRPr="002E1E14">
              <w:rPr>
                <w:bCs/>
                <w:sz w:val="22"/>
                <w:szCs w:val="22"/>
                <w:lang w:val="uk-UA"/>
              </w:rPr>
              <w:t>40,0</w:t>
            </w:r>
          </w:p>
        </w:tc>
        <w:tc>
          <w:tcPr>
            <w:tcW w:w="621" w:type="dxa"/>
            <w:gridSpan w:val="2"/>
          </w:tcPr>
          <w:p w:rsidR="003F44EC" w:rsidRPr="002E1E14" w:rsidRDefault="003F44EC" w:rsidP="002164F4">
            <w:pPr>
              <w:jc w:val="center"/>
              <w:rPr>
                <w:bCs/>
                <w:lang w:val="uk-UA"/>
              </w:rPr>
            </w:pPr>
            <w:r w:rsidRPr="002E1E14">
              <w:rPr>
                <w:bCs/>
                <w:sz w:val="22"/>
                <w:szCs w:val="22"/>
                <w:lang w:val="uk-UA"/>
              </w:rPr>
              <w:t>-</w:t>
            </w:r>
          </w:p>
        </w:tc>
        <w:tc>
          <w:tcPr>
            <w:tcW w:w="1243" w:type="dxa"/>
          </w:tcPr>
          <w:p w:rsidR="003F44EC" w:rsidRPr="002E1E14" w:rsidRDefault="003F44EC" w:rsidP="002164F4">
            <w:pPr>
              <w:jc w:val="center"/>
              <w:rPr>
                <w:bCs/>
                <w:lang w:val="uk-UA"/>
              </w:rPr>
            </w:pPr>
            <w:r w:rsidRPr="002E1E14">
              <w:rPr>
                <w:bCs/>
                <w:sz w:val="22"/>
                <w:szCs w:val="22"/>
                <w:lang w:val="uk-UA"/>
              </w:rPr>
              <w:t>Не встановлено</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en-US"/>
              </w:rPr>
              <w:t>28</w:t>
            </w:r>
            <w:r w:rsidRPr="002E1E14">
              <w:rPr>
                <w:bCs/>
                <w:sz w:val="22"/>
                <w:szCs w:val="22"/>
                <w:lang w:val="uk-UA"/>
              </w:rPr>
              <w:t>.</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 xml:space="preserve">Поточний ремонт водопровідних та каналізаційних колодязів м. </w:t>
            </w:r>
            <w:proofErr w:type="spellStart"/>
            <w:r w:rsidRPr="002E1E14">
              <w:rPr>
                <w:bCs/>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 xml:space="preserve">Роботи виконані на 20,0 </w:t>
            </w:r>
            <w:proofErr w:type="spellStart"/>
            <w:r w:rsidRPr="002E1E14">
              <w:rPr>
                <w:bCs/>
                <w:sz w:val="22"/>
                <w:szCs w:val="22"/>
                <w:lang w:val="uk-UA"/>
              </w:rPr>
              <w:t>тис.грн</w:t>
            </w:r>
            <w:proofErr w:type="spellEnd"/>
            <w:r w:rsidRPr="002E1E14">
              <w:rPr>
                <w:bCs/>
                <w:sz w:val="22"/>
                <w:szCs w:val="22"/>
                <w:lang w:val="uk-UA"/>
              </w:rPr>
              <w:t>.</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 xml:space="preserve">Гідроочищення каналізаційних мереж м. </w:t>
            </w:r>
            <w:proofErr w:type="spellStart"/>
            <w:r w:rsidRPr="002E1E14">
              <w:rPr>
                <w:bCs/>
                <w:sz w:val="22"/>
                <w:szCs w:val="22"/>
                <w:lang w:val="uk-UA"/>
              </w:rPr>
              <w:t>Коростишева</w:t>
            </w:r>
            <w:proofErr w:type="spellEnd"/>
            <w:r w:rsidRPr="002E1E14">
              <w:rPr>
                <w:bCs/>
                <w:sz w:val="22"/>
                <w:szCs w:val="22"/>
                <w:lang w:val="uk-UA"/>
              </w:rPr>
              <w:t>:</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p>
        </w:tc>
        <w:tc>
          <w:tcPr>
            <w:tcW w:w="1243" w:type="dxa"/>
            <w:vMerge w:val="restart"/>
            <w:tcBorders>
              <w:top w:val="single" w:sz="4" w:space="0" w:color="auto"/>
              <w:left w:val="single" w:sz="4" w:space="0" w:color="auto"/>
              <w:right w:val="single" w:sz="4" w:space="0" w:color="auto"/>
            </w:tcBorders>
            <w:vAlign w:val="center"/>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en-US"/>
              </w:rPr>
              <w:t>30</w:t>
            </w:r>
            <w:r w:rsidRPr="002E1E14">
              <w:rPr>
                <w:bCs/>
                <w:sz w:val="22"/>
                <w:szCs w:val="22"/>
                <w:lang w:val="uk-UA"/>
              </w:rPr>
              <w:t>.</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по вул. Грибоєдова</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vMerge/>
            <w:tcBorders>
              <w:left w:val="single" w:sz="4" w:space="0" w:color="auto"/>
              <w:right w:val="single" w:sz="4" w:space="0" w:color="auto"/>
            </w:tcBorders>
          </w:tcPr>
          <w:p w:rsidR="003F44EC" w:rsidRPr="002E1E14" w:rsidRDefault="003F44EC" w:rsidP="002164F4">
            <w:pPr>
              <w:jc w:val="center"/>
              <w:rPr>
                <w:bCs/>
                <w:lang w:val="uk-UA"/>
              </w:rPr>
            </w:pP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3</w:t>
            </w:r>
            <w:r w:rsidRPr="002E1E14">
              <w:rPr>
                <w:bCs/>
                <w:sz w:val="22"/>
                <w:szCs w:val="22"/>
                <w:lang w:val="en-US"/>
              </w:rPr>
              <w:t>1</w:t>
            </w:r>
            <w:r w:rsidRPr="002E1E14">
              <w:rPr>
                <w:bCs/>
                <w:sz w:val="22"/>
                <w:szCs w:val="22"/>
                <w:lang w:val="uk-UA"/>
              </w:rPr>
              <w:t>.</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по  пров. Чехова (виконано в січні 2018р.)</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vMerge/>
            <w:tcBorders>
              <w:left w:val="single" w:sz="4" w:space="0" w:color="auto"/>
              <w:right w:val="single" w:sz="4" w:space="0" w:color="auto"/>
            </w:tcBorders>
          </w:tcPr>
          <w:p w:rsidR="003F44EC" w:rsidRPr="002E1E14" w:rsidRDefault="003F44EC" w:rsidP="002164F4">
            <w:pPr>
              <w:jc w:val="center"/>
              <w:rPr>
                <w:bCs/>
                <w:lang w:val="uk-UA"/>
              </w:rPr>
            </w:pP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3</w:t>
            </w:r>
            <w:r w:rsidRPr="002E1E14">
              <w:rPr>
                <w:bCs/>
                <w:sz w:val="22"/>
                <w:szCs w:val="22"/>
                <w:lang w:val="en-US"/>
              </w:rPr>
              <w:t>2</w:t>
            </w:r>
            <w:r w:rsidRPr="002E1E14">
              <w:rPr>
                <w:bCs/>
                <w:sz w:val="22"/>
                <w:szCs w:val="22"/>
                <w:lang w:val="uk-UA"/>
              </w:rPr>
              <w:t>.</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по вул. Володимирській</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vMerge/>
            <w:tcBorders>
              <w:left w:val="single" w:sz="4" w:space="0" w:color="auto"/>
              <w:right w:val="single" w:sz="4" w:space="0" w:color="auto"/>
            </w:tcBorders>
          </w:tcPr>
          <w:p w:rsidR="003F44EC" w:rsidRPr="002E1E14" w:rsidRDefault="003F44EC" w:rsidP="002164F4">
            <w:pPr>
              <w:jc w:val="center"/>
              <w:rPr>
                <w:bCs/>
                <w:lang w:val="uk-UA"/>
              </w:rPr>
            </w:pP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3</w:t>
            </w:r>
            <w:r w:rsidRPr="002E1E14">
              <w:rPr>
                <w:bCs/>
                <w:sz w:val="22"/>
                <w:szCs w:val="22"/>
                <w:lang w:val="en-US"/>
              </w:rPr>
              <w:t>3</w:t>
            </w:r>
            <w:r w:rsidRPr="002E1E14">
              <w:rPr>
                <w:bCs/>
                <w:sz w:val="22"/>
                <w:szCs w:val="22"/>
                <w:lang w:val="uk-UA"/>
              </w:rPr>
              <w:t>.</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по вул. Героїв Небесної Сотні</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vMerge/>
            <w:tcBorders>
              <w:left w:val="single" w:sz="4" w:space="0" w:color="auto"/>
              <w:right w:val="single" w:sz="4" w:space="0" w:color="auto"/>
            </w:tcBorders>
          </w:tcPr>
          <w:p w:rsidR="003F44EC" w:rsidRPr="002E1E14" w:rsidRDefault="003F44EC" w:rsidP="002164F4">
            <w:pPr>
              <w:jc w:val="center"/>
              <w:rPr>
                <w:bCs/>
                <w:lang w:val="uk-UA"/>
              </w:rPr>
            </w:pP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3</w:t>
            </w:r>
            <w:r w:rsidRPr="002E1E14">
              <w:rPr>
                <w:bCs/>
                <w:sz w:val="22"/>
                <w:szCs w:val="22"/>
                <w:lang w:val="en-US"/>
              </w:rPr>
              <w:t>4</w:t>
            </w:r>
            <w:r w:rsidRPr="002E1E14">
              <w:rPr>
                <w:bCs/>
                <w:sz w:val="22"/>
                <w:szCs w:val="22"/>
                <w:lang w:val="uk-UA"/>
              </w:rPr>
              <w:t>.</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 xml:space="preserve">по вул. </w:t>
            </w:r>
            <w:proofErr w:type="spellStart"/>
            <w:r w:rsidRPr="002E1E14">
              <w:rPr>
                <w:bCs/>
                <w:sz w:val="22"/>
                <w:szCs w:val="22"/>
                <w:lang w:val="uk-UA"/>
              </w:rPr>
              <w:t>Святотроїцькій</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vMerge/>
            <w:tcBorders>
              <w:left w:val="single" w:sz="4" w:space="0" w:color="auto"/>
              <w:right w:val="single" w:sz="4" w:space="0" w:color="auto"/>
            </w:tcBorders>
          </w:tcPr>
          <w:p w:rsidR="003F44EC" w:rsidRPr="002E1E14" w:rsidRDefault="003F44EC" w:rsidP="002164F4">
            <w:pPr>
              <w:jc w:val="center"/>
              <w:rPr>
                <w:bCs/>
                <w:lang w:val="uk-UA"/>
              </w:rPr>
            </w:pP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3</w:t>
            </w:r>
            <w:r w:rsidRPr="002E1E14">
              <w:rPr>
                <w:bCs/>
                <w:sz w:val="22"/>
                <w:szCs w:val="22"/>
                <w:lang w:val="en-US"/>
              </w:rPr>
              <w:t>5</w:t>
            </w:r>
            <w:r w:rsidRPr="002E1E14">
              <w:rPr>
                <w:bCs/>
                <w:sz w:val="22"/>
                <w:szCs w:val="22"/>
                <w:lang w:val="uk-UA"/>
              </w:rPr>
              <w:t>.</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по вул. Гвардійській</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vMerge/>
            <w:tcBorders>
              <w:left w:val="single" w:sz="4" w:space="0" w:color="auto"/>
              <w:right w:val="single" w:sz="4" w:space="0" w:color="auto"/>
            </w:tcBorders>
          </w:tcPr>
          <w:p w:rsidR="003F44EC" w:rsidRPr="002E1E14" w:rsidRDefault="003F44EC" w:rsidP="002164F4">
            <w:pPr>
              <w:jc w:val="center"/>
              <w:rPr>
                <w:bCs/>
                <w:lang w:val="uk-UA"/>
              </w:rPr>
            </w:pP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3</w:t>
            </w:r>
            <w:r w:rsidRPr="002E1E14">
              <w:rPr>
                <w:bCs/>
                <w:sz w:val="22"/>
                <w:szCs w:val="22"/>
                <w:lang w:val="en-US"/>
              </w:rPr>
              <w:t>6</w:t>
            </w:r>
            <w:r w:rsidRPr="002E1E14">
              <w:rPr>
                <w:bCs/>
                <w:sz w:val="22"/>
                <w:szCs w:val="22"/>
                <w:lang w:val="uk-UA"/>
              </w:rPr>
              <w:t>.</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по вул. Миру</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vMerge/>
            <w:tcBorders>
              <w:left w:val="single" w:sz="4" w:space="0" w:color="auto"/>
              <w:bottom w:val="single" w:sz="4" w:space="0" w:color="auto"/>
              <w:right w:val="single" w:sz="4" w:space="0" w:color="auto"/>
            </w:tcBorders>
          </w:tcPr>
          <w:p w:rsidR="003F44EC" w:rsidRPr="002E1E14" w:rsidRDefault="003F44EC" w:rsidP="002164F4">
            <w:pPr>
              <w:jc w:val="center"/>
              <w:rPr>
                <w:bCs/>
                <w:lang w:val="uk-UA"/>
              </w:rPr>
            </w:pP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en-US"/>
              </w:rPr>
              <w:t>37</w:t>
            </w:r>
            <w:r w:rsidRPr="002E1E14">
              <w:rPr>
                <w:bCs/>
                <w:sz w:val="22"/>
                <w:szCs w:val="22"/>
                <w:lang w:val="uk-UA"/>
              </w:rPr>
              <w:t>.</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Підключення підстанції головного водозабору до резервної лінії живлення 10 кВ.</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30,0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30,0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Виконано на 80%</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41.</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Капітальний ремонт водоводу по пров. Горького</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120,0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120,0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Не виконано</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42.</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 xml:space="preserve">Капітальний ремонт мулових полів очисних споруд м. </w:t>
            </w:r>
            <w:proofErr w:type="spellStart"/>
            <w:r w:rsidRPr="002E1E14">
              <w:rPr>
                <w:bCs/>
                <w:sz w:val="22"/>
                <w:szCs w:val="22"/>
                <w:lang w:val="uk-UA"/>
              </w:rPr>
              <w:t>Коростишева</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1500,0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1500,0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rPr>
                <w:bCs/>
                <w:lang w:val="uk-UA"/>
              </w:rPr>
            </w:pPr>
            <w:r w:rsidRPr="002E1E14">
              <w:rPr>
                <w:bCs/>
                <w:sz w:val="22"/>
                <w:szCs w:val="22"/>
                <w:lang w:val="uk-UA"/>
              </w:rPr>
              <w:t>43.</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 xml:space="preserve">Капітальний ремонт полів зрошення очисних споруд м. </w:t>
            </w:r>
            <w:proofErr w:type="spellStart"/>
            <w:r w:rsidRPr="002E1E14">
              <w:rPr>
                <w:bCs/>
                <w:sz w:val="22"/>
                <w:szCs w:val="22"/>
                <w:lang w:val="uk-UA"/>
              </w:rPr>
              <w:t>Коростишева</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1500,0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1500,0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44.</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 xml:space="preserve">Ремонт та утримання громадських колодязів </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Не фінансувалось</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45.</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 xml:space="preserve">Капітальний ремонт з переобладнання покрівель: будівель, споруд на головному водозаборі в м. </w:t>
            </w:r>
            <w:proofErr w:type="spellStart"/>
            <w:r w:rsidRPr="002E1E14">
              <w:rPr>
                <w:bCs/>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200,0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Виготовлено ПКД</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47.</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 xml:space="preserve">Капітальний ремонт дворової каналізаційної мережі по  вул. Соборна Площа, 4 в м. </w:t>
            </w:r>
            <w:proofErr w:type="spellStart"/>
            <w:r w:rsidRPr="002E1E14">
              <w:rPr>
                <w:bCs/>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80,0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80,0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 xml:space="preserve">Виконано </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48.</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 xml:space="preserve">ПКД капітальний ремонт  каналізаційної мережі по  вул. Київська, 113 в м. </w:t>
            </w:r>
            <w:proofErr w:type="spellStart"/>
            <w:r w:rsidRPr="002E1E14">
              <w:rPr>
                <w:bCs/>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6,6</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6,6</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Виконано</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50.</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 xml:space="preserve">Капітальний ремонт систем водовідведення в житлових будинках по вул. Київська, 135, 103, Шевченка, 35в м. </w:t>
            </w:r>
            <w:proofErr w:type="spellStart"/>
            <w:r w:rsidRPr="002E1E14">
              <w:rPr>
                <w:bCs/>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63,528</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63,528</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Не виконано</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51.</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bCs/>
                <w:lang w:val="uk-UA"/>
              </w:rPr>
            </w:pPr>
            <w:r w:rsidRPr="002E1E14">
              <w:rPr>
                <w:bCs/>
                <w:sz w:val="22"/>
                <w:szCs w:val="22"/>
                <w:lang w:val="uk-UA"/>
              </w:rPr>
              <w:t xml:space="preserve">Капітальний ремонт водогінної мережі по вул. Івана Огієнка в м. </w:t>
            </w:r>
            <w:proofErr w:type="spellStart"/>
            <w:r w:rsidRPr="002E1E14">
              <w:rPr>
                <w:bCs/>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294,280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294,280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Виконано на 50%</w:t>
            </w:r>
          </w:p>
        </w:tc>
      </w:tr>
      <w:tr w:rsidR="003F44EC" w:rsidRPr="002E1E14" w:rsidTr="002164F4">
        <w:trPr>
          <w:trHeight w:val="2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52.</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pStyle w:val="20"/>
              <w:shd w:val="clear" w:color="auto" w:fill="auto"/>
              <w:tabs>
                <w:tab w:val="left" w:pos="1236"/>
              </w:tabs>
              <w:spacing w:line="240" w:lineRule="auto"/>
              <w:jc w:val="both"/>
              <w:rPr>
                <w:color w:val="000000"/>
                <w:sz w:val="22"/>
                <w:szCs w:val="22"/>
                <w:lang w:val="uk-UA" w:eastAsia="uk-UA" w:bidi="uk-UA"/>
              </w:rPr>
            </w:pPr>
            <w:r w:rsidRPr="002E1E14">
              <w:rPr>
                <w:color w:val="000000"/>
                <w:sz w:val="22"/>
                <w:szCs w:val="22"/>
                <w:lang w:val="uk-UA" w:eastAsia="uk-UA" w:bidi="uk-UA"/>
              </w:rPr>
              <w:t xml:space="preserve">Поточний ремонт водопроводу по вул. Семінарській в м. </w:t>
            </w:r>
            <w:proofErr w:type="spellStart"/>
            <w:r w:rsidRPr="002E1E14">
              <w:rPr>
                <w:color w:val="000000"/>
                <w:sz w:val="22"/>
                <w:szCs w:val="22"/>
                <w:lang w:val="uk-UA" w:eastAsia="uk-UA" w:bidi="uk-UA"/>
              </w:rPr>
              <w:t>Коростишеві</w:t>
            </w:r>
            <w:proofErr w:type="spellEnd"/>
          </w:p>
          <w:p w:rsidR="003F44EC" w:rsidRPr="002E1E14" w:rsidRDefault="003F44EC" w:rsidP="002164F4">
            <w:pPr>
              <w:jc w:val="both"/>
              <w:rPr>
                <w:lang w:val="uk-UA"/>
              </w:rPr>
            </w:pP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lang w:val="uk-UA"/>
              </w:rPr>
            </w:pPr>
            <w:r w:rsidRPr="002E1E14">
              <w:rPr>
                <w:sz w:val="22"/>
                <w:szCs w:val="22"/>
                <w:lang w:val="uk-UA"/>
              </w:rPr>
              <w:t>9,473</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lang w:val="uk-UA"/>
              </w:rPr>
            </w:pPr>
            <w:r w:rsidRPr="002E1E14">
              <w:rPr>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lang w:val="uk-UA"/>
              </w:rPr>
            </w:pPr>
            <w:r w:rsidRPr="002E1E14">
              <w:rPr>
                <w:sz w:val="22"/>
                <w:szCs w:val="22"/>
                <w:lang w:val="uk-UA"/>
              </w:rPr>
              <w:t>9,473</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lang w:val="uk-UA"/>
              </w:rPr>
            </w:pPr>
            <w:r w:rsidRPr="002E1E14">
              <w:rPr>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lang w:val="uk-UA"/>
              </w:rPr>
            </w:pPr>
            <w:r w:rsidRPr="002E1E14">
              <w:rPr>
                <w:sz w:val="22"/>
                <w:szCs w:val="22"/>
                <w:lang w:val="uk-UA"/>
              </w:rPr>
              <w:t xml:space="preserve">Виконано </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53.</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Періодичний лабораторний контроль якості води децентралізованого постачання</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13,0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13,0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54.</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ПКД на «Капітальний ремонт дворової каналізації по вул. Соборна Площа,4 в м. </w:t>
            </w:r>
            <w:proofErr w:type="spellStart"/>
            <w:r w:rsidRPr="002E1E14">
              <w:rPr>
                <w:sz w:val="22"/>
                <w:szCs w:val="22"/>
                <w:lang w:val="uk-UA"/>
              </w:rPr>
              <w:t>Коростишеві</w:t>
            </w:r>
            <w:proofErr w:type="spellEnd"/>
            <w:r w:rsidRPr="002E1E14">
              <w:rPr>
                <w:sz w:val="22"/>
                <w:szCs w:val="22"/>
                <w:lang w:val="uk-UA"/>
              </w:rPr>
              <w:t>»</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7,300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7,300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55.</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Технічний нагляд по капітальному ремонту дворової каналізації по вул. Соборна Площа,4 в м. </w:t>
            </w:r>
            <w:proofErr w:type="spellStart"/>
            <w:r w:rsidRPr="002E1E14">
              <w:rPr>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1,260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1,260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56.</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Авторський нагляд по капітальному ремонту дворової каналізації по вул. </w:t>
            </w:r>
            <w:r w:rsidRPr="002E1E14">
              <w:rPr>
                <w:sz w:val="22"/>
                <w:szCs w:val="22"/>
                <w:lang w:val="uk-UA"/>
              </w:rPr>
              <w:lastRenderedPageBreak/>
              <w:t xml:space="preserve">Соборна Площа,4 в м. </w:t>
            </w:r>
            <w:proofErr w:type="spellStart"/>
            <w:r w:rsidRPr="002E1E14">
              <w:rPr>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lastRenderedPageBreak/>
              <w:t>1,575</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1,575</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lastRenderedPageBreak/>
              <w:t>57.</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Капітальний ремонт каналізаційної мережі по вул. Київська,113, в м. </w:t>
            </w:r>
            <w:proofErr w:type="spellStart"/>
            <w:r w:rsidRPr="002E1E14">
              <w:rPr>
                <w:sz w:val="22"/>
                <w:szCs w:val="22"/>
                <w:lang w:val="uk-UA"/>
              </w:rPr>
              <w:t>Когростишеві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118,180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118,180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58.</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ПКД на «Капітальний ремонт каналізаційної мережі по вул. Київська,113 в м. </w:t>
            </w:r>
            <w:proofErr w:type="spellStart"/>
            <w:r w:rsidRPr="002E1E14">
              <w:rPr>
                <w:sz w:val="22"/>
                <w:szCs w:val="22"/>
                <w:lang w:val="uk-UA"/>
              </w:rPr>
              <w:t>Коростишеві</w:t>
            </w:r>
            <w:proofErr w:type="spellEnd"/>
            <w:r w:rsidRPr="002E1E14">
              <w:rPr>
                <w:sz w:val="22"/>
                <w:szCs w:val="22"/>
                <w:lang w:val="uk-UA"/>
              </w:rPr>
              <w:t>»</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6,594</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6,594</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59.</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Технічний нагляд по капітальному ремонту каналізаційної мережі по вул. Київська,113 в </w:t>
            </w:r>
          </w:p>
          <w:p w:rsidR="003F44EC" w:rsidRPr="002E1E14" w:rsidRDefault="003F44EC" w:rsidP="002164F4">
            <w:pPr>
              <w:jc w:val="both"/>
              <w:rPr>
                <w:lang w:val="uk-UA"/>
              </w:rPr>
            </w:pPr>
            <w:r w:rsidRPr="002E1E14">
              <w:rPr>
                <w:sz w:val="22"/>
                <w:szCs w:val="22"/>
                <w:lang w:val="uk-UA"/>
              </w:rPr>
              <w:t xml:space="preserve">м. </w:t>
            </w:r>
            <w:proofErr w:type="spellStart"/>
            <w:r w:rsidRPr="002E1E14">
              <w:rPr>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2,520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2,520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60.</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Авторській нагляд по капітальному ремонту каналізаційної мережі по вул. Київська,113 в </w:t>
            </w:r>
          </w:p>
          <w:p w:rsidR="003F44EC" w:rsidRPr="002E1E14" w:rsidRDefault="003F44EC" w:rsidP="002164F4">
            <w:pPr>
              <w:jc w:val="both"/>
              <w:rPr>
                <w:lang w:val="uk-UA"/>
              </w:rPr>
            </w:pPr>
            <w:r w:rsidRPr="002E1E14">
              <w:rPr>
                <w:sz w:val="22"/>
                <w:szCs w:val="22"/>
                <w:lang w:val="uk-UA"/>
              </w:rPr>
              <w:t xml:space="preserve">м. </w:t>
            </w:r>
            <w:proofErr w:type="spellStart"/>
            <w:r w:rsidRPr="002E1E14">
              <w:rPr>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1,575</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1,575</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Технічний нагляд по капітальному ремонту внутрішніх систем водовідведення </w:t>
            </w:r>
            <w:proofErr w:type="spellStart"/>
            <w:r w:rsidRPr="002E1E14">
              <w:rPr>
                <w:sz w:val="22"/>
                <w:szCs w:val="22"/>
                <w:lang w:val="uk-UA"/>
              </w:rPr>
              <w:t>приточних</w:t>
            </w:r>
            <w:proofErr w:type="spellEnd"/>
            <w:r w:rsidRPr="002E1E14">
              <w:rPr>
                <w:sz w:val="22"/>
                <w:szCs w:val="22"/>
                <w:lang w:val="uk-UA"/>
              </w:rPr>
              <w:t xml:space="preserve"> каналізаційних резервуарів, колодязів та мереж на КНС №1,2,3, 4, 5 в м. </w:t>
            </w:r>
            <w:proofErr w:type="spellStart"/>
            <w:r w:rsidRPr="002E1E14">
              <w:rPr>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1,89</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1,89</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Авторській нагляд по капітальному ремонту внутрішніх систем водовідведення </w:t>
            </w:r>
            <w:proofErr w:type="spellStart"/>
            <w:r w:rsidRPr="002E1E14">
              <w:rPr>
                <w:sz w:val="22"/>
                <w:szCs w:val="22"/>
                <w:lang w:val="uk-UA"/>
              </w:rPr>
              <w:t>приточних</w:t>
            </w:r>
            <w:proofErr w:type="spellEnd"/>
            <w:r w:rsidRPr="002E1E14">
              <w:rPr>
                <w:sz w:val="22"/>
                <w:szCs w:val="22"/>
                <w:lang w:val="uk-UA"/>
              </w:rPr>
              <w:t xml:space="preserve"> каналізаційних резервуарів, колодязів та мереж на КНС №1,2,3, 4, 5 в м. </w:t>
            </w:r>
            <w:proofErr w:type="spellStart"/>
            <w:r w:rsidRPr="002E1E14">
              <w:rPr>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2,1</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2,1</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ПКД на «Капітальний ремонт каналізаційних мереж по вул. І. Франка, 2Г»</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7,35</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7,35</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61.</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ПКД «Капітальний ремонт водогінних мереж по вул. П. Орлика, №7,9,11 в </w:t>
            </w:r>
          </w:p>
          <w:p w:rsidR="003F44EC" w:rsidRPr="002E1E14" w:rsidRDefault="003F44EC" w:rsidP="002164F4">
            <w:pPr>
              <w:jc w:val="both"/>
              <w:rPr>
                <w:lang w:val="uk-UA"/>
              </w:rPr>
            </w:pPr>
            <w:r w:rsidRPr="002E1E14">
              <w:rPr>
                <w:sz w:val="22"/>
                <w:szCs w:val="22"/>
                <w:lang w:val="uk-UA"/>
              </w:rPr>
              <w:t xml:space="preserve">м. </w:t>
            </w:r>
            <w:proofErr w:type="spellStart"/>
            <w:r w:rsidRPr="002E1E14">
              <w:rPr>
                <w:sz w:val="22"/>
                <w:szCs w:val="22"/>
                <w:lang w:val="uk-UA"/>
              </w:rPr>
              <w:t>Коростишеві</w:t>
            </w:r>
            <w:proofErr w:type="spellEnd"/>
            <w:r w:rsidRPr="002E1E14">
              <w:rPr>
                <w:sz w:val="22"/>
                <w:szCs w:val="22"/>
                <w:lang w:val="uk-UA"/>
              </w:rPr>
              <w:t>»</w:t>
            </w:r>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9,0</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9,0</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62.</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Авторській нагляд по капітальному ремонту водогінних мереж по вул. Пилипа Орлика, №7,9,11в м. </w:t>
            </w:r>
            <w:proofErr w:type="spellStart"/>
            <w:r w:rsidRPr="002E1E14">
              <w:rPr>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1,05</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1,05</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r w:rsidR="003F44EC" w:rsidRPr="002E1E14" w:rsidTr="002164F4">
        <w:trPr>
          <w:trHeight w:val="70"/>
        </w:trPr>
        <w:tc>
          <w:tcPr>
            <w:tcW w:w="708"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ind w:left="142"/>
              <w:jc w:val="center"/>
              <w:rPr>
                <w:bCs/>
                <w:lang w:val="uk-UA"/>
              </w:rPr>
            </w:pPr>
            <w:r w:rsidRPr="002E1E14">
              <w:rPr>
                <w:bCs/>
                <w:sz w:val="22"/>
                <w:szCs w:val="22"/>
                <w:lang w:val="uk-UA"/>
              </w:rPr>
              <w:t>63.</w:t>
            </w:r>
          </w:p>
        </w:tc>
        <w:tc>
          <w:tcPr>
            <w:tcW w:w="4395"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both"/>
              <w:rPr>
                <w:lang w:val="uk-UA"/>
              </w:rPr>
            </w:pPr>
            <w:r w:rsidRPr="002E1E14">
              <w:rPr>
                <w:sz w:val="22"/>
                <w:szCs w:val="22"/>
                <w:lang w:val="uk-UA"/>
              </w:rPr>
              <w:t xml:space="preserve">Технічний нагляд по капітальному ремонту водогінних мереж по вул. Пилипа Орлика в м. </w:t>
            </w:r>
            <w:proofErr w:type="spellStart"/>
            <w:r w:rsidRPr="002E1E14">
              <w:rPr>
                <w:sz w:val="22"/>
                <w:szCs w:val="22"/>
                <w:lang w:val="uk-UA"/>
              </w:rPr>
              <w:t>Коростишеві</w:t>
            </w:r>
            <w:proofErr w:type="spellEnd"/>
          </w:p>
        </w:tc>
        <w:tc>
          <w:tcPr>
            <w:tcW w:w="1133"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1,89</w:t>
            </w:r>
          </w:p>
        </w:tc>
        <w:tc>
          <w:tcPr>
            <w:tcW w:w="972" w:type="dxa"/>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134" w:type="dxa"/>
            <w:gridSpan w:val="3"/>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1,89</w:t>
            </w:r>
          </w:p>
        </w:tc>
        <w:tc>
          <w:tcPr>
            <w:tcW w:w="621" w:type="dxa"/>
            <w:gridSpan w:val="2"/>
            <w:tcBorders>
              <w:top w:val="single" w:sz="4" w:space="0" w:color="auto"/>
              <w:left w:val="single" w:sz="4" w:space="0" w:color="auto"/>
              <w:bottom w:val="single" w:sz="4" w:space="0" w:color="auto"/>
              <w:right w:val="single" w:sz="4" w:space="0" w:color="auto"/>
            </w:tcBorders>
          </w:tcPr>
          <w:p w:rsidR="003F44EC" w:rsidRPr="002E1E14" w:rsidRDefault="003F44EC" w:rsidP="002164F4">
            <w:pPr>
              <w:jc w:val="center"/>
              <w:rPr>
                <w:bCs/>
                <w:lang w:val="uk-UA"/>
              </w:rPr>
            </w:pPr>
            <w:r w:rsidRPr="002E1E14">
              <w:rPr>
                <w:bCs/>
                <w:sz w:val="22"/>
                <w:szCs w:val="22"/>
                <w:lang w:val="uk-UA"/>
              </w:rPr>
              <w:t>-</w:t>
            </w:r>
          </w:p>
        </w:tc>
        <w:tc>
          <w:tcPr>
            <w:tcW w:w="1243" w:type="dxa"/>
            <w:tcBorders>
              <w:top w:val="single" w:sz="4" w:space="0" w:color="auto"/>
              <w:left w:val="single" w:sz="4" w:space="0" w:color="auto"/>
              <w:bottom w:val="single" w:sz="4" w:space="0" w:color="auto"/>
              <w:right w:val="single" w:sz="4" w:space="0" w:color="auto"/>
            </w:tcBorders>
          </w:tcPr>
          <w:p w:rsidR="003F44EC" w:rsidRPr="002E1E14" w:rsidRDefault="003F44EC" w:rsidP="002164F4">
            <w:r w:rsidRPr="002E1E14">
              <w:rPr>
                <w:sz w:val="22"/>
                <w:szCs w:val="22"/>
                <w:lang w:val="uk-UA"/>
              </w:rPr>
              <w:t>Виконано</w:t>
            </w:r>
          </w:p>
        </w:tc>
      </w:tr>
    </w:tbl>
    <w:p w:rsidR="003F44EC" w:rsidRPr="006322D6" w:rsidRDefault="003F44EC" w:rsidP="003F44EC">
      <w:pPr>
        <w:rPr>
          <w:lang w:val="uk-UA"/>
        </w:rPr>
      </w:pPr>
    </w:p>
    <w:p w:rsidR="003F44EC" w:rsidRPr="002E1E14" w:rsidRDefault="003F44EC" w:rsidP="003F44EC">
      <w:pPr>
        <w:jc w:val="center"/>
        <w:rPr>
          <w:b/>
          <w:lang w:val="uk-UA"/>
        </w:rPr>
      </w:pPr>
      <w:r w:rsidRPr="002E1E14">
        <w:rPr>
          <w:b/>
          <w:lang w:val="uk-UA"/>
        </w:rPr>
        <w:t>БЛАГОУСТРІЙ</w:t>
      </w:r>
    </w:p>
    <w:p w:rsidR="003F44EC" w:rsidRPr="00BF31EC" w:rsidRDefault="003F44EC" w:rsidP="003F44EC">
      <w:pPr>
        <w:jc w:val="center"/>
        <w:rPr>
          <w:b/>
          <w:sz w:val="28"/>
          <w:szCs w:val="28"/>
          <w:lang w:val="uk-UA"/>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399"/>
        <w:gridCol w:w="993"/>
        <w:gridCol w:w="850"/>
        <w:gridCol w:w="992"/>
        <w:gridCol w:w="709"/>
        <w:gridCol w:w="1559"/>
      </w:tblGrid>
      <w:tr w:rsidR="003F44EC" w:rsidRPr="00711CAC" w:rsidTr="002164F4">
        <w:trPr>
          <w:trHeight w:val="20"/>
        </w:trPr>
        <w:tc>
          <w:tcPr>
            <w:tcW w:w="704" w:type="dxa"/>
          </w:tcPr>
          <w:p w:rsidR="003F44EC" w:rsidRPr="006C31C3" w:rsidRDefault="003F44EC" w:rsidP="002164F4">
            <w:pPr>
              <w:numPr>
                <w:ilvl w:val="0"/>
                <w:numId w:val="7"/>
              </w:numPr>
              <w:rPr>
                <w:bCs/>
                <w:lang w:val="uk-UA"/>
              </w:rPr>
            </w:pPr>
          </w:p>
        </w:tc>
        <w:tc>
          <w:tcPr>
            <w:tcW w:w="4399" w:type="dxa"/>
          </w:tcPr>
          <w:p w:rsidR="003F44EC" w:rsidRPr="00403B44" w:rsidRDefault="003F44EC" w:rsidP="002164F4">
            <w:pPr>
              <w:jc w:val="both"/>
              <w:rPr>
                <w:lang w:val="uk-UA"/>
              </w:rPr>
            </w:pPr>
            <w:r w:rsidRPr="00711CAC">
              <w:rPr>
                <w:sz w:val="22"/>
                <w:szCs w:val="22"/>
                <w:lang w:val="uk-UA"/>
              </w:rPr>
              <w:t xml:space="preserve">Утримання та поточний ремонт  мереж зовнішнього освітлення </w:t>
            </w:r>
          </w:p>
        </w:tc>
        <w:tc>
          <w:tcPr>
            <w:tcW w:w="993" w:type="dxa"/>
          </w:tcPr>
          <w:p w:rsidR="003F44EC" w:rsidRPr="00711CAC" w:rsidRDefault="003F44EC" w:rsidP="002164F4">
            <w:pPr>
              <w:jc w:val="center"/>
              <w:rPr>
                <w:bCs/>
                <w:lang w:val="uk-UA"/>
              </w:rPr>
            </w:pPr>
            <w:r w:rsidRPr="00711CAC">
              <w:rPr>
                <w:bCs/>
                <w:sz w:val="22"/>
                <w:szCs w:val="22"/>
                <w:lang w:val="uk-UA"/>
              </w:rPr>
              <w:t>500,0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403B44" w:rsidRDefault="003F44EC" w:rsidP="002164F4">
            <w:pPr>
              <w:jc w:val="center"/>
              <w:rPr>
                <w:bCs/>
                <w:lang w:val="uk-UA"/>
              </w:rPr>
            </w:pPr>
            <w:r w:rsidRPr="00403B44">
              <w:rPr>
                <w:sz w:val="22"/>
                <w:szCs w:val="22"/>
                <w:lang w:val="uk-UA"/>
              </w:rPr>
              <w:t>Виконувалось протягом року при наявності фінансування</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Капітальний ремонт зовнішнього освітлення по населеним пунктам з використанням сучасних енергозберігаючих технологій</w:t>
            </w:r>
          </w:p>
        </w:tc>
        <w:tc>
          <w:tcPr>
            <w:tcW w:w="993" w:type="dxa"/>
          </w:tcPr>
          <w:p w:rsidR="003F44EC" w:rsidRPr="00711CAC" w:rsidRDefault="003F44EC" w:rsidP="002164F4">
            <w:pPr>
              <w:jc w:val="center"/>
              <w:rPr>
                <w:bCs/>
                <w:lang w:val="uk-UA"/>
              </w:rPr>
            </w:pPr>
            <w:r w:rsidRPr="00711CAC">
              <w:rPr>
                <w:bCs/>
                <w:sz w:val="22"/>
                <w:szCs w:val="22"/>
                <w:lang w:val="uk-UA"/>
              </w:rPr>
              <w:t>600,0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600,0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Ремонт  площадок  під  сміттєві  баки:</w:t>
            </w:r>
          </w:p>
          <w:p w:rsidR="003F44EC" w:rsidRPr="00711CAC" w:rsidRDefault="003F44EC" w:rsidP="002164F4">
            <w:pPr>
              <w:jc w:val="both"/>
              <w:rPr>
                <w:lang w:val="uk-UA"/>
              </w:rPr>
            </w:pPr>
            <w:r w:rsidRPr="00711CAC">
              <w:rPr>
                <w:sz w:val="22"/>
                <w:szCs w:val="22"/>
                <w:lang w:val="uk-UA"/>
              </w:rPr>
              <w:t xml:space="preserve">пров. </w:t>
            </w:r>
            <w:proofErr w:type="spellStart"/>
            <w:r w:rsidRPr="00711CAC">
              <w:rPr>
                <w:sz w:val="22"/>
                <w:szCs w:val="22"/>
                <w:lang w:val="uk-UA"/>
              </w:rPr>
              <w:t>Святотроїцький</w:t>
            </w:r>
            <w:proofErr w:type="spellEnd"/>
            <w:r w:rsidRPr="00711CAC">
              <w:rPr>
                <w:sz w:val="22"/>
                <w:szCs w:val="22"/>
                <w:lang w:val="uk-UA"/>
              </w:rPr>
              <w:t xml:space="preserve">, 14-а </w:t>
            </w:r>
          </w:p>
          <w:p w:rsidR="003F44EC" w:rsidRPr="00711CAC" w:rsidRDefault="003F44EC" w:rsidP="002164F4">
            <w:pPr>
              <w:jc w:val="both"/>
              <w:rPr>
                <w:lang w:val="uk-UA"/>
              </w:rPr>
            </w:pPr>
            <w:proofErr w:type="spellStart"/>
            <w:r w:rsidRPr="00711CAC">
              <w:rPr>
                <w:sz w:val="22"/>
                <w:szCs w:val="22"/>
                <w:lang w:val="uk-UA"/>
              </w:rPr>
              <w:t>пров.Святотроїцький</w:t>
            </w:r>
            <w:proofErr w:type="spellEnd"/>
            <w:r w:rsidRPr="00711CAC">
              <w:rPr>
                <w:sz w:val="22"/>
                <w:szCs w:val="22"/>
                <w:lang w:val="uk-UA"/>
              </w:rPr>
              <w:t>, 3</w:t>
            </w:r>
          </w:p>
          <w:p w:rsidR="003F44EC" w:rsidRPr="00711CAC" w:rsidRDefault="003F44EC" w:rsidP="002164F4">
            <w:pPr>
              <w:jc w:val="both"/>
              <w:rPr>
                <w:lang w:val="uk-UA"/>
              </w:rPr>
            </w:pPr>
            <w:r w:rsidRPr="00711CAC">
              <w:rPr>
                <w:sz w:val="22"/>
                <w:szCs w:val="22"/>
                <w:lang w:val="uk-UA"/>
              </w:rPr>
              <w:t>вул. Київська, 57</w:t>
            </w:r>
          </w:p>
          <w:p w:rsidR="003F44EC" w:rsidRPr="00711CAC" w:rsidRDefault="003F44EC" w:rsidP="002164F4">
            <w:pPr>
              <w:jc w:val="both"/>
              <w:rPr>
                <w:lang w:val="uk-UA"/>
              </w:rPr>
            </w:pPr>
            <w:r w:rsidRPr="00711CAC">
              <w:rPr>
                <w:sz w:val="22"/>
                <w:szCs w:val="22"/>
                <w:lang w:val="uk-UA"/>
              </w:rPr>
              <w:t>вул. Київська, 111</w:t>
            </w:r>
          </w:p>
          <w:p w:rsidR="003F44EC" w:rsidRPr="00711CAC" w:rsidRDefault="003F44EC" w:rsidP="002164F4">
            <w:pPr>
              <w:jc w:val="both"/>
              <w:rPr>
                <w:lang w:val="uk-UA"/>
              </w:rPr>
            </w:pPr>
            <w:r w:rsidRPr="00711CAC">
              <w:rPr>
                <w:sz w:val="22"/>
                <w:szCs w:val="22"/>
                <w:lang w:val="uk-UA"/>
              </w:rPr>
              <w:t>вул. Київська, 119</w:t>
            </w:r>
          </w:p>
          <w:p w:rsidR="003F44EC" w:rsidRPr="00711CAC" w:rsidRDefault="003F44EC" w:rsidP="002164F4">
            <w:pPr>
              <w:jc w:val="both"/>
              <w:rPr>
                <w:lang w:val="uk-UA"/>
              </w:rPr>
            </w:pPr>
            <w:r w:rsidRPr="00711CAC">
              <w:rPr>
                <w:sz w:val="22"/>
                <w:szCs w:val="22"/>
                <w:lang w:val="uk-UA"/>
              </w:rPr>
              <w:t xml:space="preserve">вул. Київська, 129 </w:t>
            </w:r>
          </w:p>
          <w:p w:rsidR="003F44EC" w:rsidRPr="00711CAC" w:rsidRDefault="003F44EC" w:rsidP="002164F4">
            <w:pPr>
              <w:jc w:val="both"/>
              <w:rPr>
                <w:lang w:val="uk-UA"/>
              </w:rPr>
            </w:pPr>
            <w:r w:rsidRPr="00711CAC">
              <w:rPr>
                <w:sz w:val="22"/>
                <w:szCs w:val="22"/>
                <w:lang w:val="uk-UA"/>
              </w:rPr>
              <w:t xml:space="preserve">вул. Київська, 131-133  </w:t>
            </w:r>
          </w:p>
          <w:p w:rsidR="003F44EC" w:rsidRPr="00711CAC" w:rsidRDefault="003F44EC" w:rsidP="002164F4">
            <w:pPr>
              <w:jc w:val="both"/>
              <w:rPr>
                <w:lang w:val="uk-UA"/>
              </w:rPr>
            </w:pPr>
            <w:r w:rsidRPr="00711CAC">
              <w:rPr>
                <w:sz w:val="22"/>
                <w:szCs w:val="22"/>
                <w:lang w:val="uk-UA"/>
              </w:rPr>
              <w:t xml:space="preserve">вул. Київська, 143-145 </w:t>
            </w:r>
          </w:p>
          <w:p w:rsidR="003F44EC" w:rsidRPr="00711CAC" w:rsidRDefault="003F44EC" w:rsidP="002164F4">
            <w:pPr>
              <w:jc w:val="both"/>
              <w:rPr>
                <w:lang w:val="uk-UA"/>
              </w:rPr>
            </w:pPr>
            <w:r w:rsidRPr="00711CAC">
              <w:rPr>
                <w:sz w:val="22"/>
                <w:szCs w:val="22"/>
                <w:lang w:val="uk-UA"/>
              </w:rPr>
              <w:t>вул. Київська, 110</w:t>
            </w:r>
          </w:p>
          <w:p w:rsidR="003F44EC" w:rsidRPr="00711CAC" w:rsidRDefault="003F44EC" w:rsidP="002164F4">
            <w:pPr>
              <w:jc w:val="both"/>
              <w:rPr>
                <w:lang w:val="uk-UA"/>
              </w:rPr>
            </w:pPr>
            <w:r w:rsidRPr="00711CAC">
              <w:rPr>
                <w:sz w:val="22"/>
                <w:szCs w:val="22"/>
                <w:lang w:val="uk-UA"/>
              </w:rPr>
              <w:t>вул. Київська, 104</w:t>
            </w:r>
          </w:p>
          <w:p w:rsidR="003F44EC" w:rsidRPr="00711CAC" w:rsidRDefault="003F44EC" w:rsidP="002164F4">
            <w:pPr>
              <w:jc w:val="both"/>
              <w:rPr>
                <w:lang w:val="uk-UA"/>
              </w:rPr>
            </w:pPr>
            <w:r w:rsidRPr="00711CAC">
              <w:rPr>
                <w:sz w:val="22"/>
                <w:szCs w:val="22"/>
                <w:lang w:val="uk-UA"/>
              </w:rPr>
              <w:lastRenderedPageBreak/>
              <w:t xml:space="preserve">вул. Київська, 96 </w:t>
            </w:r>
          </w:p>
          <w:p w:rsidR="003F44EC" w:rsidRPr="00711CAC" w:rsidRDefault="003F44EC" w:rsidP="002164F4">
            <w:pPr>
              <w:jc w:val="both"/>
              <w:rPr>
                <w:lang w:val="uk-UA"/>
              </w:rPr>
            </w:pPr>
            <w:r w:rsidRPr="00711CAC">
              <w:rPr>
                <w:sz w:val="22"/>
                <w:szCs w:val="22"/>
                <w:lang w:val="uk-UA"/>
              </w:rPr>
              <w:t>вул. Київська, 90</w:t>
            </w:r>
          </w:p>
          <w:p w:rsidR="003F44EC" w:rsidRPr="00711CAC" w:rsidRDefault="003F44EC" w:rsidP="002164F4">
            <w:pPr>
              <w:jc w:val="both"/>
              <w:rPr>
                <w:lang w:val="uk-UA"/>
              </w:rPr>
            </w:pPr>
            <w:r w:rsidRPr="00711CAC">
              <w:rPr>
                <w:sz w:val="22"/>
                <w:szCs w:val="22"/>
                <w:lang w:val="uk-UA"/>
              </w:rPr>
              <w:t>вул. Київська, 55</w:t>
            </w:r>
          </w:p>
          <w:p w:rsidR="003F44EC" w:rsidRPr="00711CAC" w:rsidRDefault="003F44EC" w:rsidP="002164F4">
            <w:pPr>
              <w:jc w:val="both"/>
              <w:rPr>
                <w:lang w:val="uk-UA"/>
              </w:rPr>
            </w:pPr>
            <w:r w:rsidRPr="00711CAC">
              <w:rPr>
                <w:sz w:val="22"/>
                <w:szCs w:val="22"/>
                <w:lang w:val="uk-UA"/>
              </w:rPr>
              <w:t>вул. Горького, 12-а</w:t>
            </w:r>
          </w:p>
          <w:p w:rsidR="003F44EC" w:rsidRPr="00711CAC" w:rsidRDefault="003F44EC" w:rsidP="002164F4">
            <w:pPr>
              <w:jc w:val="both"/>
              <w:rPr>
                <w:lang w:val="uk-UA"/>
              </w:rPr>
            </w:pPr>
            <w:r w:rsidRPr="00711CAC">
              <w:rPr>
                <w:sz w:val="22"/>
                <w:szCs w:val="22"/>
                <w:lang w:val="uk-UA"/>
              </w:rPr>
              <w:t>вул. Гвардійська, 41</w:t>
            </w:r>
          </w:p>
          <w:p w:rsidR="003F44EC" w:rsidRPr="00711CAC" w:rsidRDefault="003F44EC" w:rsidP="002164F4">
            <w:pPr>
              <w:jc w:val="both"/>
              <w:rPr>
                <w:lang w:val="uk-UA"/>
              </w:rPr>
            </w:pPr>
            <w:r w:rsidRPr="00711CAC">
              <w:rPr>
                <w:sz w:val="22"/>
                <w:szCs w:val="22"/>
                <w:lang w:val="uk-UA"/>
              </w:rPr>
              <w:t>вул. Соборна  Площа, 8</w:t>
            </w:r>
          </w:p>
          <w:p w:rsidR="003F44EC" w:rsidRPr="00711CAC" w:rsidRDefault="003F44EC" w:rsidP="002164F4">
            <w:pPr>
              <w:jc w:val="both"/>
              <w:rPr>
                <w:lang w:val="uk-UA"/>
              </w:rPr>
            </w:pPr>
            <w:r w:rsidRPr="00711CAC">
              <w:rPr>
                <w:sz w:val="22"/>
                <w:szCs w:val="22"/>
                <w:lang w:val="uk-UA"/>
              </w:rPr>
              <w:t>вул. Мануїльського, 4</w:t>
            </w:r>
          </w:p>
          <w:p w:rsidR="003F44EC" w:rsidRPr="00711CAC" w:rsidRDefault="003F44EC" w:rsidP="002164F4">
            <w:pPr>
              <w:jc w:val="both"/>
              <w:rPr>
                <w:lang w:val="uk-UA"/>
              </w:rPr>
            </w:pPr>
            <w:r w:rsidRPr="00711CAC">
              <w:rPr>
                <w:sz w:val="22"/>
                <w:szCs w:val="22"/>
                <w:lang w:val="uk-UA"/>
              </w:rPr>
              <w:t>вул. Грибоєдова, 32</w:t>
            </w:r>
          </w:p>
          <w:p w:rsidR="003F44EC" w:rsidRPr="00711CAC" w:rsidRDefault="003F44EC" w:rsidP="002164F4">
            <w:pPr>
              <w:jc w:val="both"/>
              <w:rPr>
                <w:lang w:val="uk-UA"/>
              </w:rPr>
            </w:pPr>
            <w:r w:rsidRPr="00711CAC">
              <w:rPr>
                <w:sz w:val="22"/>
                <w:szCs w:val="22"/>
                <w:lang w:val="uk-UA"/>
              </w:rPr>
              <w:t xml:space="preserve">пров. Лариси Мучник,10-а   </w:t>
            </w:r>
          </w:p>
          <w:p w:rsidR="003F44EC" w:rsidRPr="00711CAC" w:rsidRDefault="003F44EC" w:rsidP="002164F4">
            <w:pPr>
              <w:jc w:val="both"/>
              <w:rPr>
                <w:lang w:val="uk-UA"/>
              </w:rPr>
            </w:pPr>
            <w:r w:rsidRPr="00711CAC">
              <w:rPr>
                <w:sz w:val="22"/>
                <w:szCs w:val="22"/>
                <w:lang w:val="uk-UA"/>
              </w:rPr>
              <w:t>вул. Пилипа Орлика, 1-3</w:t>
            </w:r>
          </w:p>
          <w:p w:rsidR="003F44EC" w:rsidRPr="00711CAC" w:rsidRDefault="003F44EC" w:rsidP="002164F4">
            <w:pPr>
              <w:jc w:val="both"/>
              <w:rPr>
                <w:lang w:val="uk-UA"/>
              </w:rPr>
            </w:pPr>
            <w:r w:rsidRPr="00711CAC">
              <w:rPr>
                <w:sz w:val="22"/>
                <w:szCs w:val="22"/>
                <w:lang w:val="uk-UA"/>
              </w:rPr>
              <w:t>кар’єр Вороного</w:t>
            </w:r>
          </w:p>
          <w:p w:rsidR="003F44EC" w:rsidRPr="00711CAC" w:rsidRDefault="003F44EC" w:rsidP="002164F4">
            <w:pPr>
              <w:jc w:val="both"/>
              <w:rPr>
                <w:lang w:val="uk-UA"/>
              </w:rPr>
            </w:pPr>
            <w:r w:rsidRPr="00711CAC">
              <w:rPr>
                <w:sz w:val="22"/>
                <w:szCs w:val="22"/>
                <w:lang w:val="uk-UA"/>
              </w:rPr>
              <w:t>Каньйон</w:t>
            </w:r>
          </w:p>
          <w:p w:rsidR="003F44EC" w:rsidRPr="00711CAC" w:rsidRDefault="003F44EC" w:rsidP="002164F4">
            <w:pPr>
              <w:jc w:val="both"/>
              <w:rPr>
                <w:lang w:val="uk-UA"/>
              </w:rPr>
            </w:pPr>
            <w:r w:rsidRPr="00711CAC">
              <w:rPr>
                <w:sz w:val="22"/>
                <w:szCs w:val="22"/>
                <w:lang w:val="uk-UA"/>
              </w:rPr>
              <w:t>«стежка здоров’я»</w:t>
            </w:r>
          </w:p>
          <w:p w:rsidR="003F44EC" w:rsidRPr="00711CAC" w:rsidRDefault="003F44EC" w:rsidP="002164F4">
            <w:pPr>
              <w:jc w:val="both"/>
              <w:rPr>
                <w:lang w:val="uk-UA"/>
              </w:rPr>
            </w:pPr>
            <w:r w:rsidRPr="00711CAC">
              <w:rPr>
                <w:sz w:val="22"/>
                <w:szCs w:val="22"/>
                <w:lang w:val="uk-UA"/>
              </w:rPr>
              <w:t>«гран. Масив Червона скеля»</w:t>
            </w:r>
          </w:p>
          <w:p w:rsidR="003F44EC" w:rsidRPr="00711CAC" w:rsidRDefault="003F44EC" w:rsidP="002164F4">
            <w:pPr>
              <w:jc w:val="both"/>
              <w:rPr>
                <w:lang w:val="uk-UA"/>
              </w:rPr>
            </w:pPr>
            <w:r w:rsidRPr="00711CAC">
              <w:rPr>
                <w:sz w:val="22"/>
                <w:szCs w:val="22"/>
                <w:lang w:val="uk-UA"/>
              </w:rPr>
              <w:t>вул. Семінарська, 114</w:t>
            </w:r>
          </w:p>
          <w:p w:rsidR="003F44EC" w:rsidRPr="00711CAC" w:rsidRDefault="003F44EC" w:rsidP="002164F4">
            <w:pPr>
              <w:jc w:val="both"/>
              <w:rPr>
                <w:lang w:val="uk-UA"/>
              </w:rPr>
            </w:pPr>
            <w:r w:rsidRPr="00711CAC">
              <w:rPr>
                <w:sz w:val="22"/>
                <w:szCs w:val="22"/>
                <w:lang w:val="uk-UA"/>
              </w:rPr>
              <w:t xml:space="preserve">вул. </w:t>
            </w:r>
            <w:proofErr w:type="spellStart"/>
            <w:r w:rsidRPr="00711CAC">
              <w:rPr>
                <w:sz w:val="22"/>
                <w:szCs w:val="22"/>
                <w:lang w:val="uk-UA"/>
              </w:rPr>
              <w:t>Гелевея</w:t>
            </w:r>
            <w:proofErr w:type="spellEnd"/>
          </w:p>
        </w:tc>
        <w:tc>
          <w:tcPr>
            <w:tcW w:w="993" w:type="dxa"/>
          </w:tcPr>
          <w:p w:rsidR="003F44EC" w:rsidRPr="00711CAC" w:rsidRDefault="003F44EC" w:rsidP="002164F4">
            <w:pPr>
              <w:jc w:val="center"/>
              <w:rPr>
                <w:i/>
                <w:lang w:val="uk-UA"/>
              </w:rPr>
            </w:pPr>
            <w:r w:rsidRPr="00711CAC">
              <w:rPr>
                <w:i/>
                <w:sz w:val="22"/>
                <w:szCs w:val="22"/>
                <w:lang w:val="uk-UA"/>
              </w:rPr>
              <w:lastRenderedPageBreak/>
              <w:t>130,0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lastRenderedPageBreak/>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tc>
        <w:tc>
          <w:tcPr>
            <w:tcW w:w="850" w:type="dxa"/>
          </w:tcPr>
          <w:p w:rsidR="003F44EC" w:rsidRPr="00711CAC" w:rsidRDefault="003F44EC" w:rsidP="002164F4">
            <w:pPr>
              <w:jc w:val="center"/>
              <w:rPr>
                <w:bCs/>
                <w:lang w:val="uk-UA"/>
              </w:rPr>
            </w:pPr>
            <w:r w:rsidRPr="00711CAC">
              <w:rPr>
                <w:bCs/>
                <w:sz w:val="22"/>
                <w:szCs w:val="22"/>
                <w:lang w:val="uk-UA"/>
              </w:rPr>
              <w:lastRenderedPageBreak/>
              <w:t>-</w:t>
            </w:r>
          </w:p>
        </w:tc>
        <w:tc>
          <w:tcPr>
            <w:tcW w:w="992" w:type="dxa"/>
          </w:tcPr>
          <w:p w:rsidR="003F44EC" w:rsidRPr="00711CAC" w:rsidRDefault="003F44EC" w:rsidP="002164F4">
            <w:pPr>
              <w:jc w:val="center"/>
              <w:rPr>
                <w:i/>
                <w:lang w:val="uk-UA"/>
              </w:rPr>
            </w:pPr>
            <w:r w:rsidRPr="00711CAC">
              <w:rPr>
                <w:i/>
                <w:sz w:val="22"/>
                <w:szCs w:val="22"/>
                <w:lang w:val="uk-UA"/>
              </w:rPr>
              <w:t>130,0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lastRenderedPageBreak/>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p w:rsidR="003F44EC" w:rsidRPr="00711CAC" w:rsidRDefault="003F44EC" w:rsidP="002164F4">
            <w:pPr>
              <w:jc w:val="center"/>
              <w:rPr>
                <w:bCs/>
                <w:lang w:val="uk-UA"/>
              </w:rPr>
            </w:pPr>
            <w:r w:rsidRPr="00711CAC">
              <w:rPr>
                <w:bCs/>
                <w:sz w:val="22"/>
                <w:szCs w:val="22"/>
                <w:lang w:val="uk-UA"/>
              </w:rPr>
              <w:t>5,0</w:t>
            </w:r>
          </w:p>
        </w:tc>
        <w:tc>
          <w:tcPr>
            <w:tcW w:w="709" w:type="dxa"/>
          </w:tcPr>
          <w:p w:rsidR="003F44EC" w:rsidRPr="00711CAC" w:rsidRDefault="003F44EC" w:rsidP="002164F4">
            <w:pPr>
              <w:jc w:val="center"/>
              <w:rPr>
                <w:bCs/>
                <w:lang w:val="uk-UA"/>
              </w:rPr>
            </w:pPr>
            <w:r w:rsidRPr="00711CAC">
              <w:rPr>
                <w:bCs/>
                <w:sz w:val="22"/>
                <w:szCs w:val="22"/>
                <w:lang w:val="uk-UA"/>
              </w:rPr>
              <w:lastRenderedPageBreak/>
              <w:t>-</w:t>
            </w:r>
          </w:p>
        </w:tc>
        <w:tc>
          <w:tcPr>
            <w:tcW w:w="1559" w:type="dxa"/>
          </w:tcPr>
          <w:p w:rsidR="003F44EC" w:rsidRPr="00711CAC" w:rsidRDefault="003F44EC" w:rsidP="002164F4">
            <w:pPr>
              <w:ind w:left="-108" w:right="-108"/>
              <w:jc w:val="center"/>
              <w:rPr>
                <w:bCs/>
                <w:lang w:val="uk-UA"/>
              </w:rPr>
            </w:pPr>
            <w:r>
              <w:rPr>
                <w:bCs/>
                <w:sz w:val="22"/>
                <w:szCs w:val="22"/>
                <w:lang w:val="uk-UA"/>
              </w:rPr>
              <w:t>Не фінансувалось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 xml:space="preserve">Ремонт адміністративної будівлі </w:t>
            </w:r>
          </w:p>
          <w:p w:rsidR="003F44EC" w:rsidRPr="00711CAC" w:rsidRDefault="003F44EC" w:rsidP="002164F4">
            <w:pPr>
              <w:jc w:val="both"/>
              <w:rPr>
                <w:lang w:val="uk-UA"/>
              </w:rPr>
            </w:pPr>
            <w:r w:rsidRPr="00711CAC">
              <w:rPr>
                <w:sz w:val="22"/>
                <w:szCs w:val="22"/>
                <w:lang w:val="uk-UA"/>
              </w:rPr>
              <w:t>КП «Коростишівська комунальна служба»:</w:t>
            </w:r>
          </w:p>
          <w:p w:rsidR="003F44EC" w:rsidRPr="00711CAC" w:rsidRDefault="003F44EC" w:rsidP="002164F4">
            <w:pPr>
              <w:jc w:val="both"/>
              <w:rPr>
                <w:lang w:val="uk-UA"/>
              </w:rPr>
            </w:pPr>
            <w:r w:rsidRPr="00711CAC">
              <w:rPr>
                <w:sz w:val="22"/>
                <w:szCs w:val="22"/>
                <w:lang w:val="uk-UA"/>
              </w:rPr>
              <w:t>Заміна вікон</w:t>
            </w:r>
          </w:p>
          <w:p w:rsidR="003F44EC" w:rsidRPr="00711CAC" w:rsidRDefault="003F44EC" w:rsidP="002164F4">
            <w:pPr>
              <w:jc w:val="both"/>
              <w:rPr>
                <w:lang w:val="uk-UA"/>
              </w:rPr>
            </w:pPr>
            <w:r w:rsidRPr="00711CAC">
              <w:rPr>
                <w:sz w:val="22"/>
                <w:szCs w:val="22"/>
                <w:lang w:val="uk-UA"/>
              </w:rPr>
              <w:t>Капітальний ремонт приміщення</w:t>
            </w:r>
          </w:p>
          <w:p w:rsidR="003F44EC" w:rsidRPr="00711CAC" w:rsidRDefault="003F44EC" w:rsidP="002164F4">
            <w:pPr>
              <w:jc w:val="both"/>
              <w:rPr>
                <w:lang w:val="uk-UA"/>
              </w:rPr>
            </w:pPr>
            <w:r w:rsidRPr="00711CAC">
              <w:rPr>
                <w:sz w:val="22"/>
                <w:szCs w:val="22"/>
                <w:lang w:val="uk-UA"/>
              </w:rPr>
              <w:t>Ремонт засобів зв’язку</w:t>
            </w:r>
          </w:p>
          <w:p w:rsidR="003F44EC" w:rsidRPr="00711CAC" w:rsidRDefault="003F44EC" w:rsidP="002164F4">
            <w:pPr>
              <w:jc w:val="both"/>
              <w:rPr>
                <w:lang w:val="uk-UA"/>
              </w:rPr>
            </w:pPr>
            <w:r w:rsidRPr="00711CAC">
              <w:rPr>
                <w:sz w:val="22"/>
                <w:szCs w:val="22"/>
                <w:lang w:val="uk-UA"/>
              </w:rPr>
              <w:t>Встановлення пожежної сигналізації</w:t>
            </w:r>
          </w:p>
        </w:tc>
        <w:tc>
          <w:tcPr>
            <w:tcW w:w="993" w:type="dxa"/>
          </w:tcPr>
          <w:p w:rsidR="003F44EC" w:rsidRPr="00711CAC" w:rsidRDefault="003F44EC" w:rsidP="002164F4">
            <w:pPr>
              <w:jc w:val="center"/>
              <w:rPr>
                <w:i/>
                <w:lang w:val="uk-UA"/>
              </w:rPr>
            </w:pPr>
            <w:r w:rsidRPr="00711CAC">
              <w:rPr>
                <w:i/>
                <w:sz w:val="22"/>
                <w:szCs w:val="22"/>
                <w:lang w:val="uk-UA"/>
              </w:rPr>
              <w:t>185,0</w:t>
            </w:r>
          </w:p>
          <w:p w:rsidR="003F44EC" w:rsidRPr="00711CAC" w:rsidRDefault="003F44EC" w:rsidP="002164F4">
            <w:pPr>
              <w:jc w:val="center"/>
              <w:rPr>
                <w:i/>
                <w:lang w:val="uk-UA"/>
              </w:rPr>
            </w:pPr>
          </w:p>
          <w:p w:rsidR="003F44EC" w:rsidRPr="00711CAC" w:rsidRDefault="003F44EC" w:rsidP="002164F4">
            <w:pPr>
              <w:jc w:val="center"/>
              <w:rPr>
                <w:lang w:val="uk-UA"/>
              </w:rPr>
            </w:pPr>
            <w:r w:rsidRPr="00711CAC">
              <w:rPr>
                <w:sz w:val="22"/>
                <w:szCs w:val="22"/>
                <w:lang w:val="uk-UA"/>
              </w:rPr>
              <w:t>60,0</w:t>
            </w:r>
          </w:p>
          <w:p w:rsidR="003F44EC" w:rsidRPr="00711CAC" w:rsidRDefault="003F44EC" w:rsidP="002164F4">
            <w:pPr>
              <w:jc w:val="center"/>
              <w:rPr>
                <w:lang w:val="uk-UA"/>
              </w:rPr>
            </w:pPr>
            <w:r w:rsidRPr="00711CAC">
              <w:rPr>
                <w:sz w:val="22"/>
                <w:szCs w:val="22"/>
                <w:lang w:val="uk-UA"/>
              </w:rPr>
              <w:t>50,0</w:t>
            </w:r>
          </w:p>
          <w:p w:rsidR="003F44EC" w:rsidRPr="00711CAC" w:rsidRDefault="003F44EC" w:rsidP="002164F4">
            <w:pPr>
              <w:jc w:val="center"/>
              <w:rPr>
                <w:lang w:val="uk-UA"/>
              </w:rPr>
            </w:pPr>
            <w:r w:rsidRPr="00711CAC">
              <w:rPr>
                <w:sz w:val="22"/>
                <w:szCs w:val="22"/>
                <w:lang w:val="uk-UA"/>
              </w:rPr>
              <w:t>5,0</w:t>
            </w:r>
          </w:p>
          <w:p w:rsidR="003F44EC" w:rsidRPr="00711CAC" w:rsidRDefault="003F44EC" w:rsidP="002164F4">
            <w:pPr>
              <w:jc w:val="center"/>
              <w:rPr>
                <w:i/>
                <w:lang w:val="uk-UA"/>
              </w:rPr>
            </w:pPr>
            <w:r w:rsidRPr="00711CAC">
              <w:rPr>
                <w:sz w:val="22"/>
                <w:szCs w:val="22"/>
                <w:lang w:val="uk-UA"/>
              </w:rPr>
              <w:t>70,0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i/>
                <w:lang w:val="uk-UA"/>
              </w:rPr>
            </w:pPr>
            <w:r w:rsidRPr="00711CAC">
              <w:rPr>
                <w:i/>
                <w:sz w:val="22"/>
                <w:szCs w:val="22"/>
                <w:lang w:val="uk-UA"/>
              </w:rPr>
              <w:t>185,0</w:t>
            </w:r>
          </w:p>
          <w:p w:rsidR="003F44EC" w:rsidRPr="00711CAC" w:rsidRDefault="003F44EC" w:rsidP="002164F4">
            <w:pPr>
              <w:jc w:val="center"/>
              <w:rPr>
                <w:i/>
                <w:lang w:val="uk-UA"/>
              </w:rPr>
            </w:pPr>
          </w:p>
          <w:p w:rsidR="003F44EC" w:rsidRPr="00711CAC" w:rsidRDefault="003F44EC" w:rsidP="002164F4">
            <w:pPr>
              <w:jc w:val="center"/>
              <w:rPr>
                <w:lang w:val="uk-UA"/>
              </w:rPr>
            </w:pPr>
            <w:r w:rsidRPr="00711CAC">
              <w:rPr>
                <w:sz w:val="22"/>
                <w:szCs w:val="22"/>
                <w:lang w:val="uk-UA"/>
              </w:rPr>
              <w:t>60,0</w:t>
            </w:r>
          </w:p>
          <w:p w:rsidR="003F44EC" w:rsidRPr="00711CAC" w:rsidRDefault="003F44EC" w:rsidP="002164F4">
            <w:pPr>
              <w:jc w:val="center"/>
              <w:rPr>
                <w:lang w:val="uk-UA"/>
              </w:rPr>
            </w:pPr>
            <w:r w:rsidRPr="00711CAC">
              <w:rPr>
                <w:sz w:val="22"/>
                <w:szCs w:val="22"/>
                <w:lang w:val="uk-UA"/>
              </w:rPr>
              <w:t>50,0</w:t>
            </w:r>
          </w:p>
          <w:p w:rsidR="003F44EC" w:rsidRPr="00711CAC" w:rsidRDefault="003F44EC" w:rsidP="002164F4">
            <w:pPr>
              <w:jc w:val="center"/>
              <w:rPr>
                <w:lang w:val="uk-UA"/>
              </w:rPr>
            </w:pPr>
            <w:r w:rsidRPr="00711CAC">
              <w:rPr>
                <w:sz w:val="22"/>
                <w:szCs w:val="22"/>
                <w:lang w:val="uk-UA"/>
              </w:rPr>
              <w:t>5,0</w:t>
            </w:r>
          </w:p>
          <w:p w:rsidR="003F44EC" w:rsidRPr="00711CAC" w:rsidRDefault="003F44EC" w:rsidP="002164F4">
            <w:pPr>
              <w:jc w:val="center"/>
              <w:rPr>
                <w:i/>
                <w:lang w:val="uk-UA"/>
              </w:rPr>
            </w:pPr>
            <w:r w:rsidRPr="00711CAC">
              <w:rPr>
                <w:sz w:val="22"/>
                <w:szCs w:val="22"/>
                <w:lang w:val="uk-UA"/>
              </w:rPr>
              <w:t>70,0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ind w:left="-108" w:right="-108"/>
              <w:jc w:val="center"/>
              <w:rPr>
                <w:bCs/>
                <w:lang w:val="uk-UA"/>
              </w:rPr>
            </w:pPr>
            <w:r>
              <w:rPr>
                <w:bCs/>
                <w:sz w:val="22"/>
                <w:szCs w:val="22"/>
                <w:lang w:val="uk-UA"/>
              </w:rPr>
              <w:t>Не фінансувалось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Придбання та ремонт основних засобів</w:t>
            </w:r>
          </w:p>
          <w:p w:rsidR="003F44EC" w:rsidRPr="00711CAC" w:rsidRDefault="003F44EC" w:rsidP="002164F4">
            <w:pPr>
              <w:jc w:val="both"/>
              <w:rPr>
                <w:lang w:val="uk-UA"/>
              </w:rPr>
            </w:pPr>
            <w:r w:rsidRPr="00711CAC">
              <w:rPr>
                <w:sz w:val="22"/>
                <w:szCs w:val="22"/>
                <w:lang w:val="uk-UA"/>
              </w:rPr>
              <w:t>КП «Коростишівська комунальна служба»:</w:t>
            </w:r>
          </w:p>
          <w:p w:rsidR="003F44EC" w:rsidRDefault="003F44EC" w:rsidP="002164F4">
            <w:pPr>
              <w:jc w:val="both"/>
              <w:rPr>
                <w:lang w:val="uk-UA"/>
              </w:rPr>
            </w:pPr>
          </w:p>
          <w:p w:rsidR="003F44EC" w:rsidRPr="00711CAC" w:rsidRDefault="003F44EC" w:rsidP="002164F4">
            <w:pPr>
              <w:jc w:val="both"/>
              <w:rPr>
                <w:lang w:val="uk-UA"/>
              </w:rPr>
            </w:pPr>
            <w:r w:rsidRPr="00711CAC">
              <w:rPr>
                <w:sz w:val="22"/>
                <w:szCs w:val="22"/>
                <w:lang w:val="uk-UA"/>
              </w:rPr>
              <w:t>Придбання резервного комбінованого газо</w:t>
            </w:r>
            <w:r>
              <w:rPr>
                <w:sz w:val="22"/>
                <w:szCs w:val="22"/>
                <w:lang w:val="uk-UA"/>
              </w:rPr>
              <w:t>о</w:t>
            </w:r>
            <w:r w:rsidRPr="00711CAC">
              <w:rPr>
                <w:sz w:val="22"/>
                <w:szCs w:val="22"/>
                <w:lang w:val="uk-UA"/>
              </w:rPr>
              <w:t>бладнання (котла)</w:t>
            </w:r>
          </w:p>
          <w:p w:rsidR="003F44EC" w:rsidRDefault="003F44EC" w:rsidP="002164F4">
            <w:pPr>
              <w:jc w:val="both"/>
              <w:rPr>
                <w:lang w:val="uk-UA"/>
              </w:rPr>
            </w:pPr>
          </w:p>
          <w:p w:rsidR="003F44EC" w:rsidRPr="00711CAC" w:rsidRDefault="003F44EC" w:rsidP="002164F4">
            <w:pPr>
              <w:jc w:val="both"/>
              <w:rPr>
                <w:lang w:val="uk-UA"/>
              </w:rPr>
            </w:pPr>
            <w:r w:rsidRPr="00711CAC">
              <w:rPr>
                <w:sz w:val="22"/>
                <w:szCs w:val="22"/>
                <w:lang w:val="uk-UA"/>
              </w:rPr>
              <w:t>Придбання відвалу до</w:t>
            </w:r>
          </w:p>
          <w:p w:rsidR="003F44EC" w:rsidRPr="00711CAC" w:rsidRDefault="003F44EC" w:rsidP="002164F4">
            <w:pPr>
              <w:jc w:val="both"/>
              <w:rPr>
                <w:lang w:val="uk-UA"/>
              </w:rPr>
            </w:pPr>
            <w:r w:rsidRPr="00711CAC">
              <w:rPr>
                <w:sz w:val="22"/>
                <w:szCs w:val="22"/>
                <w:lang w:val="uk-UA"/>
              </w:rPr>
              <w:t>трактора  ЮМЗ-66</w:t>
            </w:r>
          </w:p>
          <w:p w:rsidR="003F44EC" w:rsidRPr="00711CAC" w:rsidRDefault="003F44EC" w:rsidP="002164F4">
            <w:pPr>
              <w:jc w:val="both"/>
              <w:rPr>
                <w:lang w:val="uk-UA"/>
              </w:rPr>
            </w:pPr>
            <w:r w:rsidRPr="00711CAC">
              <w:rPr>
                <w:sz w:val="22"/>
                <w:szCs w:val="22"/>
                <w:lang w:val="uk-UA"/>
              </w:rPr>
              <w:t>Прилад для вимірювання  повітря обміну</w:t>
            </w:r>
          </w:p>
          <w:p w:rsidR="003F44EC" w:rsidRDefault="003F44EC" w:rsidP="002164F4">
            <w:pPr>
              <w:jc w:val="both"/>
              <w:rPr>
                <w:lang w:val="uk-UA"/>
              </w:rPr>
            </w:pPr>
          </w:p>
          <w:p w:rsidR="003F44EC" w:rsidRPr="00711CAC" w:rsidRDefault="003F44EC" w:rsidP="002164F4">
            <w:pPr>
              <w:jc w:val="both"/>
              <w:rPr>
                <w:lang w:val="uk-UA"/>
              </w:rPr>
            </w:pPr>
            <w:r w:rsidRPr="00711CAC">
              <w:rPr>
                <w:sz w:val="22"/>
                <w:szCs w:val="22"/>
                <w:lang w:val="uk-UA"/>
              </w:rPr>
              <w:t>Подрібнювач деревини</w:t>
            </w:r>
          </w:p>
          <w:p w:rsidR="003F44EC" w:rsidRDefault="003F44EC" w:rsidP="002164F4">
            <w:pPr>
              <w:jc w:val="both"/>
              <w:rPr>
                <w:lang w:val="uk-UA"/>
              </w:rPr>
            </w:pPr>
          </w:p>
          <w:p w:rsidR="003F44EC" w:rsidRPr="00711CAC" w:rsidRDefault="003F44EC" w:rsidP="002164F4">
            <w:pPr>
              <w:jc w:val="both"/>
              <w:rPr>
                <w:lang w:val="uk-UA"/>
              </w:rPr>
            </w:pPr>
            <w:r w:rsidRPr="00711CAC">
              <w:rPr>
                <w:sz w:val="22"/>
                <w:szCs w:val="22"/>
                <w:lang w:val="uk-UA"/>
              </w:rPr>
              <w:t>Обладнання для блокування системи водопостачання та водовідведення «Спрут» чи аналогічне</w:t>
            </w:r>
          </w:p>
        </w:tc>
        <w:tc>
          <w:tcPr>
            <w:tcW w:w="993" w:type="dxa"/>
          </w:tcPr>
          <w:p w:rsidR="003F44EC" w:rsidRPr="00711CAC" w:rsidRDefault="003F44EC" w:rsidP="002164F4">
            <w:pPr>
              <w:jc w:val="center"/>
              <w:rPr>
                <w:i/>
                <w:lang w:val="uk-UA"/>
              </w:rPr>
            </w:pPr>
            <w:r w:rsidRPr="00711CAC">
              <w:rPr>
                <w:i/>
                <w:sz w:val="22"/>
                <w:szCs w:val="22"/>
                <w:lang w:val="uk-UA"/>
              </w:rPr>
              <w:t>345,0</w:t>
            </w:r>
          </w:p>
          <w:p w:rsidR="003F44EC" w:rsidRPr="00711CAC" w:rsidRDefault="003F44EC" w:rsidP="002164F4">
            <w:pPr>
              <w:jc w:val="center"/>
              <w:rPr>
                <w:i/>
                <w:lang w:val="uk-UA"/>
              </w:rPr>
            </w:pPr>
          </w:p>
          <w:p w:rsidR="003F44EC" w:rsidRDefault="003F44EC" w:rsidP="002164F4">
            <w:pPr>
              <w:jc w:val="center"/>
              <w:rPr>
                <w:lang w:val="uk-UA"/>
              </w:rPr>
            </w:pPr>
          </w:p>
          <w:p w:rsidR="003F44EC" w:rsidRPr="00711CAC" w:rsidRDefault="003F44EC" w:rsidP="002164F4">
            <w:pPr>
              <w:jc w:val="center"/>
              <w:rPr>
                <w:lang w:val="uk-UA"/>
              </w:rPr>
            </w:pPr>
            <w:r w:rsidRPr="00711CAC">
              <w:rPr>
                <w:sz w:val="22"/>
                <w:szCs w:val="22"/>
                <w:lang w:val="uk-UA"/>
              </w:rPr>
              <w:t>60,0</w:t>
            </w:r>
          </w:p>
          <w:p w:rsidR="003F44EC" w:rsidRPr="00711CAC" w:rsidRDefault="003F44EC" w:rsidP="002164F4">
            <w:pPr>
              <w:jc w:val="center"/>
              <w:rPr>
                <w:lang w:val="uk-UA"/>
              </w:rPr>
            </w:pPr>
          </w:p>
          <w:p w:rsidR="003F44EC" w:rsidRPr="00711CAC" w:rsidRDefault="003F44EC" w:rsidP="002164F4">
            <w:pPr>
              <w:jc w:val="center"/>
              <w:rPr>
                <w:lang w:val="uk-UA"/>
              </w:rPr>
            </w:pPr>
          </w:p>
          <w:p w:rsidR="003F44EC" w:rsidRPr="00711CAC" w:rsidRDefault="003F44EC" w:rsidP="002164F4">
            <w:pPr>
              <w:jc w:val="center"/>
              <w:rPr>
                <w:lang w:val="uk-UA"/>
              </w:rPr>
            </w:pPr>
            <w:r w:rsidRPr="00711CAC">
              <w:rPr>
                <w:sz w:val="22"/>
                <w:szCs w:val="22"/>
                <w:lang w:val="uk-UA"/>
              </w:rPr>
              <w:t>150,0</w:t>
            </w:r>
          </w:p>
          <w:p w:rsidR="003F44EC" w:rsidRPr="00711CAC" w:rsidRDefault="003F44EC" w:rsidP="002164F4">
            <w:pPr>
              <w:jc w:val="center"/>
              <w:rPr>
                <w:lang w:val="uk-UA"/>
              </w:rPr>
            </w:pPr>
          </w:p>
          <w:p w:rsidR="003F44EC" w:rsidRPr="00711CAC" w:rsidRDefault="003F44EC" w:rsidP="002164F4">
            <w:pPr>
              <w:jc w:val="center"/>
              <w:rPr>
                <w:lang w:val="uk-UA"/>
              </w:rPr>
            </w:pPr>
            <w:r w:rsidRPr="00711CAC">
              <w:rPr>
                <w:sz w:val="22"/>
                <w:szCs w:val="22"/>
                <w:lang w:val="uk-UA"/>
              </w:rPr>
              <w:t>5,0</w:t>
            </w:r>
          </w:p>
          <w:p w:rsidR="003F44EC" w:rsidRPr="00711CAC" w:rsidRDefault="003F44EC" w:rsidP="002164F4">
            <w:pPr>
              <w:jc w:val="center"/>
              <w:rPr>
                <w:lang w:val="uk-UA"/>
              </w:rPr>
            </w:pPr>
          </w:p>
          <w:p w:rsidR="003F44EC" w:rsidRPr="00711CAC" w:rsidRDefault="003F44EC" w:rsidP="002164F4">
            <w:pPr>
              <w:jc w:val="center"/>
              <w:rPr>
                <w:lang w:val="uk-UA"/>
              </w:rPr>
            </w:pPr>
            <w:r w:rsidRPr="00711CAC">
              <w:rPr>
                <w:sz w:val="22"/>
                <w:szCs w:val="22"/>
                <w:lang w:val="uk-UA"/>
              </w:rPr>
              <w:t>80,0</w:t>
            </w:r>
          </w:p>
          <w:p w:rsidR="003F44EC" w:rsidRDefault="003F44EC" w:rsidP="002164F4">
            <w:pPr>
              <w:jc w:val="center"/>
              <w:rPr>
                <w:lang w:val="uk-UA"/>
              </w:rPr>
            </w:pPr>
          </w:p>
          <w:p w:rsidR="003F44EC" w:rsidRPr="00711CAC" w:rsidRDefault="003F44EC" w:rsidP="002164F4">
            <w:pPr>
              <w:jc w:val="center"/>
              <w:rPr>
                <w:i/>
                <w:lang w:val="uk-UA"/>
              </w:rPr>
            </w:pPr>
            <w:r w:rsidRPr="00711CAC">
              <w:rPr>
                <w:sz w:val="22"/>
                <w:szCs w:val="22"/>
                <w:lang w:val="uk-UA"/>
              </w:rPr>
              <w:t>50,0</w:t>
            </w:r>
          </w:p>
        </w:tc>
        <w:tc>
          <w:tcPr>
            <w:tcW w:w="850" w:type="dxa"/>
          </w:tcPr>
          <w:p w:rsidR="003F44EC" w:rsidRPr="00711CAC" w:rsidRDefault="003F44EC" w:rsidP="002164F4">
            <w:pPr>
              <w:jc w:val="center"/>
              <w:rPr>
                <w:bCs/>
                <w:lang w:val="uk-UA"/>
              </w:rPr>
            </w:pPr>
          </w:p>
        </w:tc>
        <w:tc>
          <w:tcPr>
            <w:tcW w:w="992" w:type="dxa"/>
          </w:tcPr>
          <w:p w:rsidR="003F44EC" w:rsidRPr="00711CAC" w:rsidRDefault="003F44EC" w:rsidP="002164F4">
            <w:pPr>
              <w:jc w:val="center"/>
              <w:rPr>
                <w:i/>
                <w:lang w:val="uk-UA"/>
              </w:rPr>
            </w:pPr>
            <w:r w:rsidRPr="00711CAC">
              <w:rPr>
                <w:i/>
                <w:sz w:val="22"/>
                <w:szCs w:val="22"/>
                <w:lang w:val="uk-UA"/>
              </w:rPr>
              <w:t>345,0</w:t>
            </w:r>
          </w:p>
          <w:p w:rsidR="003F44EC" w:rsidRPr="00711CAC" w:rsidRDefault="003F44EC" w:rsidP="002164F4">
            <w:pPr>
              <w:jc w:val="center"/>
              <w:rPr>
                <w:i/>
                <w:lang w:val="uk-UA"/>
              </w:rPr>
            </w:pPr>
          </w:p>
          <w:p w:rsidR="003F44EC" w:rsidRPr="00711CAC" w:rsidRDefault="003F44EC" w:rsidP="002164F4">
            <w:pPr>
              <w:jc w:val="center"/>
              <w:rPr>
                <w:lang w:val="uk-UA"/>
              </w:rPr>
            </w:pPr>
            <w:r w:rsidRPr="00711CAC">
              <w:rPr>
                <w:sz w:val="22"/>
                <w:szCs w:val="22"/>
                <w:lang w:val="uk-UA"/>
              </w:rPr>
              <w:t>60,0</w:t>
            </w:r>
          </w:p>
          <w:p w:rsidR="003F44EC" w:rsidRPr="00711CAC" w:rsidRDefault="003F44EC" w:rsidP="002164F4">
            <w:pPr>
              <w:jc w:val="center"/>
              <w:rPr>
                <w:lang w:val="uk-UA"/>
              </w:rPr>
            </w:pPr>
          </w:p>
          <w:p w:rsidR="003F44EC" w:rsidRPr="00711CAC" w:rsidRDefault="003F44EC" w:rsidP="002164F4">
            <w:pPr>
              <w:jc w:val="center"/>
              <w:rPr>
                <w:lang w:val="uk-UA"/>
              </w:rPr>
            </w:pPr>
          </w:p>
          <w:p w:rsidR="003F44EC" w:rsidRDefault="003F44EC" w:rsidP="002164F4">
            <w:pPr>
              <w:jc w:val="center"/>
              <w:rPr>
                <w:lang w:val="uk-UA"/>
              </w:rPr>
            </w:pPr>
          </w:p>
          <w:p w:rsidR="003F44EC" w:rsidRPr="00711CAC" w:rsidRDefault="003F44EC" w:rsidP="002164F4">
            <w:pPr>
              <w:jc w:val="center"/>
              <w:rPr>
                <w:lang w:val="uk-UA"/>
              </w:rPr>
            </w:pPr>
            <w:r w:rsidRPr="00711CAC">
              <w:rPr>
                <w:sz w:val="22"/>
                <w:szCs w:val="22"/>
                <w:lang w:val="uk-UA"/>
              </w:rPr>
              <w:t>150,0</w:t>
            </w:r>
          </w:p>
          <w:p w:rsidR="003F44EC" w:rsidRDefault="003F44EC" w:rsidP="002164F4">
            <w:pPr>
              <w:rPr>
                <w:lang w:val="uk-UA"/>
              </w:rPr>
            </w:pPr>
          </w:p>
          <w:p w:rsidR="003F44EC" w:rsidRPr="00711CAC" w:rsidRDefault="003F44EC" w:rsidP="002164F4">
            <w:pPr>
              <w:jc w:val="center"/>
              <w:rPr>
                <w:lang w:val="uk-UA"/>
              </w:rPr>
            </w:pPr>
            <w:r w:rsidRPr="00711CAC">
              <w:rPr>
                <w:sz w:val="22"/>
                <w:szCs w:val="22"/>
                <w:lang w:val="uk-UA"/>
              </w:rPr>
              <w:t>5,0</w:t>
            </w:r>
          </w:p>
          <w:p w:rsidR="003F44EC" w:rsidRPr="00711CAC" w:rsidRDefault="003F44EC" w:rsidP="002164F4">
            <w:pPr>
              <w:jc w:val="center"/>
              <w:rPr>
                <w:lang w:val="uk-UA"/>
              </w:rPr>
            </w:pPr>
          </w:p>
          <w:p w:rsidR="003F44EC" w:rsidRPr="00711CAC" w:rsidRDefault="003F44EC" w:rsidP="002164F4">
            <w:pPr>
              <w:jc w:val="center"/>
              <w:rPr>
                <w:lang w:val="uk-UA"/>
              </w:rPr>
            </w:pPr>
            <w:r w:rsidRPr="00711CAC">
              <w:rPr>
                <w:sz w:val="22"/>
                <w:szCs w:val="22"/>
                <w:lang w:val="uk-UA"/>
              </w:rPr>
              <w:t>80,0</w:t>
            </w:r>
          </w:p>
          <w:p w:rsidR="003F44EC" w:rsidRDefault="003F44EC" w:rsidP="002164F4">
            <w:pPr>
              <w:jc w:val="center"/>
              <w:rPr>
                <w:lang w:val="uk-UA"/>
              </w:rPr>
            </w:pPr>
          </w:p>
          <w:p w:rsidR="003F44EC" w:rsidRPr="00711CAC" w:rsidRDefault="003F44EC" w:rsidP="002164F4">
            <w:pPr>
              <w:jc w:val="center"/>
              <w:rPr>
                <w:i/>
                <w:lang w:val="uk-UA"/>
              </w:rPr>
            </w:pPr>
            <w:r w:rsidRPr="00711CAC">
              <w:rPr>
                <w:sz w:val="22"/>
                <w:szCs w:val="22"/>
                <w:lang w:val="uk-UA"/>
              </w:rPr>
              <w:t>50,0</w:t>
            </w:r>
          </w:p>
        </w:tc>
        <w:tc>
          <w:tcPr>
            <w:tcW w:w="709" w:type="dxa"/>
          </w:tcPr>
          <w:p w:rsidR="003F44EC" w:rsidRPr="00711CAC" w:rsidRDefault="003F44EC" w:rsidP="002164F4">
            <w:pPr>
              <w:jc w:val="center"/>
              <w:rPr>
                <w:bCs/>
                <w:lang w:val="uk-UA"/>
              </w:rPr>
            </w:pPr>
          </w:p>
        </w:tc>
        <w:tc>
          <w:tcPr>
            <w:tcW w:w="1559" w:type="dxa"/>
          </w:tcPr>
          <w:p w:rsidR="003F44EC" w:rsidRPr="00711CAC" w:rsidRDefault="003F44EC" w:rsidP="002164F4">
            <w:pPr>
              <w:ind w:left="-108" w:right="-108"/>
              <w:jc w:val="center"/>
              <w:rPr>
                <w:bCs/>
                <w:lang w:val="uk-UA"/>
              </w:rPr>
            </w:pPr>
            <w:r>
              <w:rPr>
                <w:bCs/>
                <w:sz w:val="22"/>
                <w:szCs w:val="22"/>
                <w:lang w:val="uk-UA"/>
              </w:rPr>
              <w:t>Не фінансувалось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 xml:space="preserve">Паспортизація водойм розташованих на території  міста </w:t>
            </w:r>
            <w:proofErr w:type="spellStart"/>
            <w:r w:rsidRPr="00711CAC">
              <w:rPr>
                <w:sz w:val="22"/>
                <w:szCs w:val="22"/>
                <w:lang w:val="uk-UA"/>
              </w:rPr>
              <w:t>Коростишева</w:t>
            </w:r>
            <w:proofErr w:type="spellEnd"/>
            <w:r w:rsidRPr="00711CAC">
              <w:rPr>
                <w:sz w:val="22"/>
                <w:szCs w:val="22"/>
                <w:lang w:val="uk-UA"/>
              </w:rPr>
              <w:t xml:space="preserve">, сіл </w:t>
            </w:r>
            <w:proofErr w:type="spellStart"/>
            <w:r w:rsidRPr="00711CAC">
              <w:rPr>
                <w:sz w:val="22"/>
                <w:szCs w:val="22"/>
                <w:lang w:val="uk-UA"/>
              </w:rPr>
              <w:t>Теснівки</w:t>
            </w:r>
            <w:proofErr w:type="spellEnd"/>
            <w:r w:rsidRPr="00711CAC">
              <w:rPr>
                <w:sz w:val="22"/>
                <w:szCs w:val="22"/>
                <w:lang w:val="uk-UA"/>
              </w:rPr>
              <w:t xml:space="preserve">   та Бобрик</w:t>
            </w:r>
          </w:p>
        </w:tc>
        <w:tc>
          <w:tcPr>
            <w:tcW w:w="993" w:type="dxa"/>
          </w:tcPr>
          <w:p w:rsidR="003F44EC" w:rsidRPr="00711CAC" w:rsidRDefault="003F44EC" w:rsidP="002164F4">
            <w:pPr>
              <w:jc w:val="center"/>
              <w:rPr>
                <w:i/>
                <w:lang w:val="uk-UA"/>
              </w:rPr>
            </w:pPr>
            <w:r w:rsidRPr="00711CAC">
              <w:rPr>
                <w:sz w:val="22"/>
                <w:szCs w:val="22"/>
                <w:lang w:val="uk-UA"/>
              </w:rPr>
              <w:t>20,0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i/>
                <w:lang w:val="uk-UA"/>
              </w:rPr>
            </w:pPr>
            <w:r w:rsidRPr="00711CAC">
              <w:rPr>
                <w:sz w:val="22"/>
                <w:szCs w:val="22"/>
                <w:lang w:val="uk-UA"/>
              </w:rPr>
              <w:t>20,0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ind w:left="-108" w:right="-108"/>
              <w:jc w:val="center"/>
              <w:rPr>
                <w:bCs/>
                <w:lang w:val="uk-UA"/>
              </w:rPr>
            </w:pPr>
            <w:r>
              <w:rPr>
                <w:bCs/>
                <w:sz w:val="22"/>
                <w:szCs w:val="22"/>
                <w:lang w:val="uk-UA"/>
              </w:rPr>
              <w:t>Не фінансувалось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rPr>
                <w:lang w:val="uk-UA"/>
              </w:rPr>
            </w:pPr>
            <w:r w:rsidRPr="00711CAC">
              <w:rPr>
                <w:sz w:val="22"/>
                <w:szCs w:val="22"/>
                <w:lang w:val="uk-UA"/>
              </w:rPr>
              <w:t xml:space="preserve">Поліпшення охорони праці промислової безпеки і гігієни та виробничого середовища на підприємствах міської комунальної власності </w:t>
            </w:r>
          </w:p>
        </w:tc>
        <w:tc>
          <w:tcPr>
            <w:tcW w:w="993" w:type="dxa"/>
          </w:tcPr>
          <w:p w:rsidR="003F44EC" w:rsidRPr="00711CAC" w:rsidRDefault="003F44EC" w:rsidP="002164F4">
            <w:pPr>
              <w:jc w:val="center"/>
              <w:rPr>
                <w:lang w:val="uk-UA"/>
              </w:rPr>
            </w:pPr>
            <w:r w:rsidRPr="00711CAC">
              <w:rPr>
                <w:sz w:val="22"/>
                <w:szCs w:val="22"/>
                <w:lang w:val="uk-UA"/>
              </w:rPr>
              <w:t>50,0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lang w:val="uk-UA"/>
              </w:rPr>
            </w:pPr>
            <w:r w:rsidRPr="00711CAC">
              <w:rPr>
                <w:sz w:val="22"/>
                <w:szCs w:val="22"/>
                <w:lang w:val="uk-UA"/>
              </w:rPr>
              <w:t>50,0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ind w:left="-108" w:right="-108"/>
              <w:jc w:val="center"/>
              <w:rPr>
                <w:bCs/>
                <w:lang w:val="uk-UA"/>
              </w:rPr>
            </w:pPr>
            <w:r>
              <w:rPr>
                <w:bCs/>
                <w:sz w:val="22"/>
                <w:szCs w:val="22"/>
                <w:lang w:val="uk-UA"/>
              </w:rPr>
              <w:t>Не фінансувалось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rPr>
                <w:lang w:val="uk-UA"/>
              </w:rPr>
            </w:pPr>
            <w:r w:rsidRPr="00A32A47">
              <w:rPr>
                <w:sz w:val="22"/>
                <w:szCs w:val="22"/>
                <w:lang w:val="uk-UA"/>
              </w:rPr>
              <w:t xml:space="preserve">Заміна огорожі кладовищ в с. </w:t>
            </w:r>
            <w:proofErr w:type="spellStart"/>
            <w:r w:rsidRPr="00A32A47">
              <w:rPr>
                <w:sz w:val="22"/>
                <w:szCs w:val="22"/>
                <w:lang w:val="uk-UA"/>
              </w:rPr>
              <w:t>Вільнянка</w:t>
            </w:r>
            <w:proofErr w:type="spellEnd"/>
            <w:r>
              <w:rPr>
                <w:sz w:val="22"/>
                <w:szCs w:val="22"/>
                <w:lang w:val="uk-UA"/>
              </w:rPr>
              <w:t xml:space="preserve"> (30 </w:t>
            </w:r>
            <w:proofErr w:type="spellStart"/>
            <w:r>
              <w:rPr>
                <w:sz w:val="22"/>
                <w:szCs w:val="22"/>
                <w:lang w:val="uk-UA"/>
              </w:rPr>
              <w:t>тис.грн</w:t>
            </w:r>
            <w:proofErr w:type="spellEnd"/>
            <w:r>
              <w:rPr>
                <w:sz w:val="22"/>
                <w:szCs w:val="22"/>
                <w:lang w:val="uk-UA"/>
              </w:rPr>
              <w:t>.)</w:t>
            </w:r>
            <w:r w:rsidRPr="00A32A47">
              <w:rPr>
                <w:sz w:val="22"/>
                <w:szCs w:val="22"/>
                <w:lang w:val="uk-UA"/>
              </w:rPr>
              <w:t xml:space="preserve"> та с. </w:t>
            </w:r>
            <w:proofErr w:type="spellStart"/>
            <w:r w:rsidRPr="00A32A47">
              <w:rPr>
                <w:sz w:val="22"/>
                <w:szCs w:val="22"/>
                <w:lang w:val="uk-UA"/>
              </w:rPr>
              <w:t>Борок</w:t>
            </w:r>
            <w:proofErr w:type="spellEnd"/>
            <w:r>
              <w:rPr>
                <w:sz w:val="22"/>
                <w:szCs w:val="22"/>
                <w:lang w:val="uk-UA"/>
              </w:rPr>
              <w:t xml:space="preserve"> (25 </w:t>
            </w:r>
            <w:proofErr w:type="spellStart"/>
            <w:r>
              <w:rPr>
                <w:sz w:val="22"/>
                <w:szCs w:val="22"/>
                <w:lang w:val="uk-UA"/>
              </w:rPr>
              <w:t>тис.грн</w:t>
            </w:r>
            <w:proofErr w:type="spellEnd"/>
            <w:r>
              <w:rPr>
                <w:sz w:val="22"/>
                <w:szCs w:val="22"/>
                <w:lang w:val="uk-UA"/>
              </w:rPr>
              <w:t>.)</w:t>
            </w:r>
          </w:p>
        </w:tc>
        <w:tc>
          <w:tcPr>
            <w:tcW w:w="993" w:type="dxa"/>
          </w:tcPr>
          <w:p w:rsidR="003F44EC" w:rsidRPr="00711CAC" w:rsidRDefault="003F44EC" w:rsidP="002164F4">
            <w:pPr>
              <w:jc w:val="center"/>
              <w:rPr>
                <w:lang w:val="uk-UA"/>
              </w:rPr>
            </w:pPr>
            <w:r w:rsidRPr="00711CAC">
              <w:rPr>
                <w:sz w:val="22"/>
                <w:szCs w:val="22"/>
                <w:lang w:val="uk-UA"/>
              </w:rPr>
              <w:t>5</w:t>
            </w:r>
            <w:r>
              <w:rPr>
                <w:sz w:val="22"/>
                <w:szCs w:val="22"/>
                <w:lang w:val="uk-UA"/>
              </w:rPr>
              <w:t>5</w:t>
            </w:r>
            <w:r w:rsidRPr="00711CAC">
              <w:rPr>
                <w:sz w:val="22"/>
                <w:szCs w:val="22"/>
                <w:lang w:val="uk-UA"/>
              </w:rPr>
              <w:t>,0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lang w:val="uk-UA"/>
              </w:rPr>
            </w:pPr>
            <w:r w:rsidRPr="00711CAC">
              <w:rPr>
                <w:sz w:val="22"/>
                <w:szCs w:val="22"/>
                <w:lang w:val="uk-UA"/>
              </w:rPr>
              <w:t>5</w:t>
            </w:r>
            <w:r>
              <w:rPr>
                <w:sz w:val="22"/>
                <w:szCs w:val="22"/>
                <w:lang w:val="uk-UA"/>
              </w:rPr>
              <w:t>5</w:t>
            </w:r>
            <w:r w:rsidRPr="00711CAC">
              <w:rPr>
                <w:sz w:val="22"/>
                <w:szCs w:val="22"/>
                <w:lang w:val="uk-UA"/>
              </w:rPr>
              <w:t>,0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ind w:left="-108" w:right="-108"/>
              <w:jc w:val="center"/>
              <w:rPr>
                <w:bCs/>
                <w:lang w:val="uk-UA"/>
              </w:rPr>
            </w:pPr>
            <w:r>
              <w:rPr>
                <w:bCs/>
                <w:sz w:val="22"/>
                <w:szCs w:val="22"/>
                <w:lang w:val="uk-UA"/>
              </w:rPr>
              <w:t>Виконано на 80%</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rPr>
                <w:lang w:val="uk-UA"/>
              </w:rPr>
            </w:pPr>
            <w:r w:rsidRPr="00711CAC">
              <w:rPr>
                <w:sz w:val="22"/>
                <w:szCs w:val="22"/>
                <w:lang w:val="uk-UA"/>
              </w:rPr>
              <w:t xml:space="preserve">Освітлення вулиць с. </w:t>
            </w:r>
            <w:proofErr w:type="spellStart"/>
            <w:r w:rsidRPr="00711CAC">
              <w:rPr>
                <w:sz w:val="22"/>
                <w:szCs w:val="22"/>
                <w:lang w:val="uk-UA"/>
              </w:rPr>
              <w:t>Вільнянка</w:t>
            </w:r>
            <w:proofErr w:type="spellEnd"/>
            <w:r w:rsidRPr="00711CAC">
              <w:rPr>
                <w:sz w:val="22"/>
                <w:szCs w:val="22"/>
                <w:lang w:val="uk-UA"/>
              </w:rPr>
              <w:t xml:space="preserve">, с. </w:t>
            </w:r>
            <w:proofErr w:type="spellStart"/>
            <w:r w:rsidRPr="00711CAC">
              <w:rPr>
                <w:sz w:val="22"/>
                <w:szCs w:val="22"/>
                <w:lang w:val="uk-UA"/>
              </w:rPr>
              <w:t>Борок</w:t>
            </w:r>
            <w:proofErr w:type="spellEnd"/>
          </w:p>
        </w:tc>
        <w:tc>
          <w:tcPr>
            <w:tcW w:w="993" w:type="dxa"/>
          </w:tcPr>
          <w:p w:rsidR="003F44EC" w:rsidRPr="00711CAC" w:rsidRDefault="003F44EC" w:rsidP="002164F4">
            <w:pPr>
              <w:jc w:val="center"/>
              <w:rPr>
                <w:lang w:val="uk-UA"/>
              </w:rPr>
            </w:pPr>
            <w:r w:rsidRPr="00711CAC">
              <w:rPr>
                <w:sz w:val="22"/>
                <w:szCs w:val="22"/>
                <w:lang w:val="uk-UA"/>
              </w:rPr>
              <w:t>150,0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lang w:val="uk-UA"/>
              </w:rPr>
            </w:pPr>
            <w:r w:rsidRPr="00711CAC">
              <w:rPr>
                <w:sz w:val="22"/>
                <w:szCs w:val="22"/>
                <w:lang w:val="uk-UA"/>
              </w:rPr>
              <w:t>150,0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виконано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rPr>
                <w:lang w:val="uk-UA"/>
              </w:rPr>
            </w:pPr>
            <w:r w:rsidRPr="00711CAC">
              <w:rPr>
                <w:sz w:val="22"/>
                <w:szCs w:val="22"/>
                <w:lang w:val="uk-UA"/>
              </w:rPr>
              <w:t xml:space="preserve">Ремонт вуличного освітлення в с. </w:t>
            </w:r>
            <w:proofErr w:type="spellStart"/>
            <w:r w:rsidRPr="00711CAC">
              <w:rPr>
                <w:sz w:val="22"/>
                <w:szCs w:val="22"/>
                <w:lang w:val="uk-UA"/>
              </w:rPr>
              <w:t>Більківці</w:t>
            </w:r>
            <w:proofErr w:type="spellEnd"/>
            <w:r w:rsidRPr="00711CAC">
              <w:rPr>
                <w:sz w:val="22"/>
                <w:szCs w:val="22"/>
                <w:lang w:val="uk-UA"/>
              </w:rPr>
              <w:t xml:space="preserve"> та с. Козак</w:t>
            </w:r>
          </w:p>
        </w:tc>
        <w:tc>
          <w:tcPr>
            <w:tcW w:w="993" w:type="dxa"/>
          </w:tcPr>
          <w:p w:rsidR="003F44EC" w:rsidRPr="00711CAC" w:rsidRDefault="003F44EC" w:rsidP="002164F4">
            <w:pPr>
              <w:jc w:val="center"/>
              <w:rPr>
                <w:lang w:val="uk-UA"/>
              </w:rPr>
            </w:pPr>
            <w:r w:rsidRPr="00711CAC">
              <w:rPr>
                <w:sz w:val="22"/>
                <w:szCs w:val="22"/>
                <w:lang w:val="uk-UA"/>
              </w:rPr>
              <w:t>150,0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lang w:val="uk-UA"/>
              </w:rPr>
            </w:pPr>
            <w:r w:rsidRPr="00711CAC">
              <w:rPr>
                <w:sz w:val="22"/>
                <w:szCs w:val="22"/>
                <w:lang w:val="uk-UA"/>
              </w:rPr>
              <w:t>150,0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виконано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rPr>
                <w:lang w:val="uk-UA"/>
              </w:rPr>
            </w:pPr>
            <w:r w:rsidRPr="00711CAC">
              <w:rPr>
                <w:sz w:val="22"/>
                <w:szCs w:val="22"/>
                <w:lang w:val="uk-UA"/>
              </w:rPr>
              <w:t xml:space="preserve">Ремонт вуличного освітлення в с. Здвижка та с. </w:t>
            </w:r>
            <w:proofErr w:type="spellStart"/>
            <w:r w:rsidRPr="00711CAC">
              <w:rPr>
                <w:sz w:val="22"/>
                <w:szCs w:val="22"/>
                <w:lang w:val="uk-UA"/>
              </w:rPr>
              <w:t>Семенівка</w:t>
            </w:r>
            <w:proofErr w:type="spellEnd"/>
          </w:p>
        </w:tc>
        <w:tc>
          <w:tcPr>
            <w:tcW w:w="993" w:type="dxa"/>
          </w:tcPr>
          <w:p w:rsidR="003F44EC" w:rsidRPr="00711CAC" w:rsidRDefault="003F44EC" w:rsidP="002164F4">
            <w:pPr>
              <w:jc w:val="center"/>
              <w:rPr>
                <w:lang w:val="uk-UA"/>
              </w:rPr>
            </w:pPr>
            <w:r w:rsidRPr="00711CAC">
              <w:rPr>
                <w:sz w:val="22"/>
                <w:szCs w:val="22"/>
                <w:lang w:val="uk-UA"/>
              </w:rPr>
              <w:t>150,0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lang w:val="uk-UA"/>
              </w:rPr>
            </w:pPr>
            <w:r w:rsidRPr="00711CAC">
              <w:rPr>
                <w:sz w:val="22"/>
                <w:szCs w:val="22"/>
                <w:lang w:val="uk-UA"/>
              </w:rPr>
              <w:t>150,0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виконано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rPr>
                <w:lang w:val="uk-UA"/>
              </w:rPr>
            </w:pPr>
            <w:r w:rsidRPr="00A32A47">
              <w:rPr>
                <w:sz w:val="22"/>
                <w:szCs w:val="22"/>
                <w:lang w:val="uk-UA"/>
              </w:rPr>
              <w:t xml:space="preserve">Заміна огорожі кладовищ в с. Квітневе та с. </w:t>
            </w:r>
            <w:proofErr w:type="spellStart"/>
            <w:r w:rsidRPr="00A32A47">
              <w:rPr>
                <w:sz w:val="22"/>
                <w:szCs w:val="22"/>
                <w:lang w:val="uk-UA"/>
              </w:rPr>
              <w:t>Бражанець</w:t>
            </w:r>
            <w:proofErr w:type="spellEnd"/>
          </w:p>
        </w:tc>
        <w:tc>
          <w:tcPr>
            <w:tcW w:w="993" w:type="dxa"/>
          </w:tcPr>
          <w:p w:rsidR="003F44EC" w:rsidRPr="00711CAC" w:rsidRDefault="003F44EC" w:rsidP="002164F4">
            <w:pPr>
              <w:jc w:val="center"/>
              <w:rPr>
                <w:lang w:val="uk-UA"/>
              </w:rPr>
            </w:pPr>
            <w:r w:rsidRPr="00711CAC">
              <w:rPr>
                <w:sz w:val="22"/>
                <w:szCs w:val="22"/>
                <w:lang w:val="uk-UA"/>
              </w:rPr>
              <w:t>50,0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lang w:val="uk-UA"/>
              </w:rPr>
            </w:pPr>
            <w:r w:rsidRPr="00711CAC">
              <w:rPr>
                <w:sz w:val="22"/>
                <w:szCs w:val="22"/>
                <w:lang w:val="uk-UA"/>
              </w:rPr>
              <w:t>50,0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Виконано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rPr>
                <w:lang w:val="uk-UA"/>
              </w:rPr>
            </w:pPr>
            <w:r w:rsidRPr="00711CAC">
              <w:rPr>
                <w:sz w:val="22"/>
                <w:szCs w:val="22"/>
                <w:lang w:val="uk-UA"/>
              </w:rPr>
              <w:t xml:space="preserve">Освітлення вулиць в с. Квітневе та с. </w:t>
            </w:r>
            <w:proofErr w:type="spellStart"/>
            <w:r w:rsidRPr="00711CAC">
              <w:rPr>
                <w:sz w:val="22"/>
                <w:szCs w:val="22"/>
                <w:lang w:val="uk-UA"/>
              </w:rPr>
              <w:t>Бражанець</w:t>
            </w:r>
            <w:proofErr w:type="spellEnd"/>
          </w:p>
        </w:tc>
        <w:tc>
          <w:tcPr>
            <w:tcW w:w="993" w:type="dxa"/>
          </w:tcPr>
          <w:p w:rsidR="003F44EC" w:rsidRPr="00711CAC" w:rsidRDefault="003F44EC" w:rsidP="002164F4">
            <w:pPr>
              <w:jc w:val="center"/>
              <w:rPr>
                <w:lang w:val="uk-UA"/>
              </w:rPr>
            </w:pPr>
            <w:r w:rsidRPr="00711CAC">
              <w:rPr>
                <w:sz w:val="22"/>
                <w:szCs w:val="22"/>
                <w:lang w:val="uk-UA"/>
              </w:rPr>
              <w:t>150,0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lang w:val="uk-UA"/>
              </w:rPr>
            </w:pPr>
            <w:r w:rsidRPr="00711CAC">
              <w:rPr>
                <w:sz w:val="22"/>
                <w:szCs w:val="22"/>
                <w:lang w:val="uk-UA"/>
              </w:rPr>
              <w:t>150,0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виконано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rPr>
                <w:lang w:val="uk-UA"/>
              </w:rPr>
            </w:pPr>
            <w:r w:rsidRPr="00711CAC">
              <w:rPr>
                <w:sz w:val="22"/>
                <w:szCs w:val="22"/>
                <w:lang w:val="uk-UA"/>
              </w:rPr>
              <w:t xml:space="preserve">Освітлення вулиць сіл </w:t>
            </w:r>
            <w:proofErr w:type="spellStart"/>
            <w:r w:rsidRPr="00711CAC">
              <w:rPr>
                <w:sz w:val="22"/>
                <w:szCs w:val="22"/>
                <w:lang w:val="uk-UA"/>
              </w:rPr>
              <w:t>Кропивнянськогостаростинського</w:t>
            </w:r>
            <w:proofErr w:type="spellEnd"/>
            <w:r w:rsidRPr="00711CAC">
              <w:rPr>
                <w:sz w:val="22"/>
                <w:szCs w:val="22"/>
                <w:lang w:val="uk-UA"/>
              </w:rPr>
              <w:t xml:space="preserve"> округу</w:t>
            </w:r>
          </w:p>
        </w:tc>
        <w:tc>
          <w:tcPr>
            <w:tcW w:w="993" w:type="dxa"/>
          </w:tcPr>
          <w:p w:rsidR="003F44EC" w:rsidRPr="00711CAC" w:rsidRDefault="003F44EC" w:rsidP="002164F4">
            <w:pPr>
              <w:jc w:val="center"/>
              <w:rPr>
                <w:lang w:val="uk-UA"/>
              </w:rPr>
            </w:pPr>
            <w:r w:rsidRPr="00711CAC">
              <w:rPr>
                <w:sz w:val="22"/>
                <w:szCs w:val="22"/>
                <w:lang w:val="uk-UA"/>
              </w:rPr>
              <w:t>200,0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lang w:val="uk-UA"/>
              </w:rPr>
            </w:pPr>
            <w:r w:rsidRPr="00711CAC">
              <w:rPr>
                <w:sz w:val="22"/>
                <w:szCs w:val="22"/>
                <w:lang w:val="uk-UA"/>
              </w:rPr>
              <w:t>200,0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виконано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rPr>
                <w:lang w:val="uk-UA"/>
              </w:rPr>
            </w:pPr>
            <w:r w:rsidRPr="00711CAC">
              <w:rPr>
                <w:sz w:val="22"/>
                <w:szCs w:val="22"/>
                <w:lang w:val="uk-UA"/>
              </w:rPr>
              <w:t xml:space="preserve">Освітлення вулиць в с. </w:t>
            </w:r>
            <w:proofErr w:type="spellStart"/>
            <w:r w:rsidRPr="00711CAC">
              <w:rPr>
                <w:sz w:val="22"/>
                <w:szCs w:val="22"/>
                <w:lang w:val="uk-UA"/>
              </w:rPr>
              <w:t>Продубіївка</w:t>
            </w:r>
            <w:proofErr w:type="spellEnd"/>
            <w:r w:rsidRPr="00711CAC">
              <w:rPr>
                <w:sz w:val="22"/>
                <w:szCs w:val="22"/>
                <w:lang w:val="uk-UA"/>
              </w:rPr>
              <w:t xml:space="preserve">, с. </w:t>
            </w:r>
            <w:proofErr w:type="spellStart"/>
            <w:r w:rsidRPr="00711CAC">
              <w:rPr>
                <w:sz w:val="22"/>
                <w:szCs w:val="22"/>
                <w:lang w:val="uk-UA"/>
              </w:rPr>
              <w:t>Грубське</w:t>
            </w:r>
            <w:proofErr w:type="spellEnd"/>
            <w:r w:rsidRPr="00711CAC">
              <w:rPr>
                <w:sz w:val="22"/>
                <w:szCs w:val="22"/>
                <w:lang w:val="uk-UA"/>
              </w:rPr>
              <w:t xml:space="preserve">, с. Вишневе, с. </w:t>
            </w:r>
            <w:proofErr w:type="spellStart"/>
            <w:r w:rsidRPr="00711CAC">
              <w:rPr>
                <w:sz w:val="22"/>
                <w:szCs w:val="22"/>
                <w:lang w:val="uk-UA"/>
              </w:rPr>
              <w:t>Щигліївка</w:t>
            </w:r>
            <w:proofErr w:type="spellEnd"/>
          </w:p>
        </w:tc>
        <w:tc>
          <w:tcPr>
            <w:tcW w:w="993" w:type="dxa"/>
          </w:tcPr>
          <w:p w:rsidR="003F44EC" w:rsidRPr="00711CAC" w:rsidRDefault="003F44EC" w:rsidP="002164F4">
            <w:pPr>
              <w:jc w:val="center"/>
              <w:rPr>
                <w:lang w:val="uk-UA"/>
              </w:rPr>
            </w:pPr>
            <w:r w:rsidRPr="00711CAC">
              <w:rPr>
                <w:sz w:val="22"/>
                <w:szCs w:val="22"/>
                <w:lang w:val="uk-UA"/>
              </w:rPr>
              <w:t>150,0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lang w:val="uk-UA"/>
              </w:rPr>
            </w:pPr>
            <w:r w:rsidRPr="00711CAC">
              <w:rPr>
                <w:sz w:val="22"/>
                <w:szCs w:val="22"/>
                <w:lang w:val="uk-UA"/>
              </w:rPr>
              <w:t>150,0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виконано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rPr>
                <w:lang w:val="uk-UA"/>
              </w:rPr>
            </w:pPr>
            <w:r w:rsidRPr="00A32A47">
              <w:rPr>
                <w:sz w:val="22"/>
                <w:szCs w:val="22"/>
                <w:lang w:val="uk-UA"/>
              </w:rPr>
              <w:t xml:space="preserve">Заміна огорожі кладовищ в с. </w:t>
            </w:r>
            <w:proofErr w:type="spellStart"/>
            <w:r w:rsidRPr="00A32A47">
              <w:rPr>
                <w:sz w:val="22"/>
                <w:szCs w:val="22"/>
                <w:lang w:val="uk-UA"/>
              </w:rPr>
              <w:t>Грубське</w:t>
            </w:r>
            <w:proofErr w:type="spellEnd"/>
            <w:r>
              <w:rPr>
                <w:sz w:val="22"/>
                <w:szCs w:val="22"/>
                <w:lang w:val="uk-UA"/>
              </w:rPr>
              <w:t xml:space="preserve"> (25%)</w:t>
            </w:r>
            <w:r w:rsidRPr="00A32A47">
              <w:rPr>
                <w:sz w:val="22"/>
                <w:szCs w:val="22"/>
                <w:lang w:val="uk-UA"/>
              </w:rPr>
              <w:t xml:space="preserve">, с. </w:t>
            </w:r>
            <w:proofErr w:type="spellStart"/>
            <w:r w:rsidRPr="00A32A47">
              <w:rPr>
                <w:sz w:val="22"/>
                <w:szCs w:val="22"/>
                <w:lang w:val="uk-UA"/>
              </w:rPr>
              <w:t>Щигліївка</w:t>
            </w:r>
            <w:proofErr w:type="spellEnd"/>
            <w:r w:rsidRPr="00A32A47">
              <w:rPr>
                <w:sz w:val="22"/>
                <w:szCs w:val="22"/>
                <w:lang w:val="uk-UA"/>
              </w:rPr>
              <w:t>, с. Вишневе</w:t>
            </w:r>
            <w:r>
              <w:rPr>
                <w:sz w:val="22"/>
                <w:szCs w:val="22"/>
                <w:lang w:val="uk-UA"/>
              </w:rPr>
              <w:t xml:space="preserve"> (25%)</w:t>
            </w:r>
            <w:r w:rsidRPr="00A32A47">
              <w:rPr>
                <w:sz w:val="22"/>
                <w:szCs w:val="22"/>
                <w:lang w:val="uk-UA"/>
              </w:rPr>
              <w:t xml:space="preserve">, с. </w:t>
            </w:r>
            <w:proofErr w:type="spellStart"/>
            <w:r w:rsidRPr="00A32A47">
              <w:rPr>
                <w:sz w:val="22"/>
                <w:szCs w:val="22"/>
                <w:lang w:val="uk-UA"/>
              </w:rPr>
              <w:t>Струцівка</w:t>
            </w:r>
            <w:proofErr w:type="spellEnd"/>
            <w:r>
              <w:rPr>
                <w:sz w:val="22"/>
                <w:szCs w:val="22"/>
                <w:lang w:val="uk-UA"/>
              </w:rPr>
              <w:t xml:space="preserve"> (30%)</w:t>
            </w:r>
          </w:p>
        </w:tc>
        <w:tc>
          <w:tcPr>
            <w:tcW w:w="993" w:type="dxa"/>
          </w:tcPr>
          <w:p w:rsidR="003F44EC" w:rsidRPr="00711CAC" w:rsidRDefault="003F44EC" w:rsidP="002164F4">
            <w:pPr>
              <w:jc w:val="center"/>
              <w:rPr>
                <w:lang w:val="uk-UA"/>
              </w:rPr>
            </w:pPr>
            <w:r w:rsidRPr="00711CAC">
              <w:rPr>
                <w:sz w:val="22"/>
                <w:szCs w:val="22"/>
                <w:lang w:val="uk-UA"/>
              </w:rPr>
              <w:t>180,0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lang w:val="uk-UA"/>
              </w:rPr>
            </w:pPr>
            <w:r w:rsidRPr="00711CAC">
              <w:rPr>
                <w:sz w:val="22"/>
                <w:szCs w:val="22"/>
                <w:lang w:val="uk-UA"/>
              </w:rPr>
              <w:t>180,0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Виконано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rPr>
                <w:lang w:val="uk-UA"/>
              </w:rPr>
            </w:pPr>
            <w:r w:rsidRPr="00711CAC">
              <w:rPr>
                <w:sz w:val="22"/>
                <w:szCs w:val="22"/>
                <w:lang w:val="uk-UA"/>
              </w:rPr>
              <w:t>Облаштування закладів комунальної та державної власності адресними табличками єдиного зразка</w:t>
            </w:r>
          </w:p>
        </w:tc>
        <w:tc>
          <w:tcPr>
            <w:tcW w:w="993" w:type="dxa"/>
          </w:tcPr>
          <w:p w:rsidR="003F44EC" w:rsidRPr="00711CAC" w:rsidRDefault="003F44EC" w:rsidP="002164F4">
            <w:pPr>
              <w:jc w:val="center"/>
              <w:rPr>
                <w:lang w:val="uk-UA"/>
              </w:rPr>
            </w:pPr>
            <w:r w:rsidRPr="00711CAC">
              <w:rPr>
                <w:sz w:val="22"/>
                <w:szCs w:val="22"/>
                <w:lang w:val="uk-UA"/>
              </w:rPr>
              <w:t>100,0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lang w:val="uk-UA"/>
              </w:rPr>
            </w:pPr>
            <w:r w:rsidRPr="00711CAC">
              <w:rPr>
                <w:sz w:val="22"/>
                <w:szCs w:val="22"/>
                <w:lang w:val="uk-UA"/>
              </w:rPr>
              <w:t>100,0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ind w:left="-108" w:right="-108"/>
              <w:jc w:val="center"/>
              <w:rPr>
                <w:bCs/>
                <w:lang w:val="uk-UA"/>
              </w:rPr>
            </w:pPr>
            <w:r>
              <w:rPr>
                <w:bCs/>
                <w:sz w:val="22"/>
                <w:szCs w:val="22"/>
                <w:lang w:val="uk-UA"/>
              </w:rPr>
              <w:t>Не фінансувалось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A32A47" w:rsidRDefault="003F44EC" w:rsidP="002164F4">
            <w:pPr>
              <w:jc w:val="both"/>
              <w:rPr>
                <w:lang w:val="uk-UA"/>
              </w:rPr>
            </w:pPr>
            <w:r w:rsidRPr="00A32A47">
              <w:rPr>
                <w:sz w:val="22"/>
                <w:szCs w:val="22"/>
                <w:lang w:val="uk-UA"/>
              </w:rPr>
              <w:t>Ліквідація несанкціонованих сміттєзвалищ по населеним пунктам</w:t>
            </w:r>
          </w:p>
        </w:tc>
        <w:tc>
          <w:tcPr>
            <w:tcW w:w="993" w:type="dxa"/>
          </w:tcPr>
          <w:p w:rsidR="003F44EC" w:rsidRPr="00711CAC" w:rsidRDefault="003F44EC" w:rsidP="002164F4">
            <w:pPr>
              <w:jc w:val="center"/>
              <w:rPr>
                <w:bCs/>
                <w:lang w:val="uk-UA"/>
              </w:rPr>
            </w:pPr>
            <w:r w:rsidRPr="00711CAC">
              <w:rPr>
                <w:bCs/>
                <w:sz w:val="22"/>
                <w:szCs w:val="22"/>
                <w:lang w:val="uk-UA"/>
              </w:rPr>
              <w:t>250,0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250,0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 xml:space="preserve">Виконано по місту </w:t>
            </w:r>
            <w:proofErr w:type="spellStart"/>
            <w:r>
              <w:rPr>
                <w:bCs/>
                <w:sz w:val="22"/>
                <w:szCs w:val="22"/>
                <w:lang w:val="uk-UA"/>
              </w:rPr>
              <w:t>Коростишеву</w:t>
            </w:r>
            <w:proofErr w:type="spellEnd"/>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Утримання та поточний ремонт  світлофорів (частково)</w:t>
            </w:r>
          </w:p>
        </w:tc>
        <w:tc>
          <w:tcPr>
            <w:tcW w:w="993" w:type="dxa"/>
          </w:tcPr>
          <w:p w:rsidR="003F44EC" w:rsidRPr="00711CAC" w:rsidRDefault="003F44EC" w:rsidP="002164F4">
            <w:pPr>
              <w:jc w:val="center"/>
              <w:rPr>
                <w:bCs/>
                <w:lang w:val="uk-UA"/>
              </w:rPr>
            </w:pPr>
            <w:r w:rsidRPr="00711CAC">
              <w:rPr>
                <w:bCs/>
                <w:sz w:val="22"/>
                <w:szCs w:val="22"/>
                <w:lang w:val="uk-UA"/>
              </w:rPr>
              <w:t>100,0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100,0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ind w:right="-108"/>
              <w:jc w:val="center"/>
              <w:rPr>
                <w:bCs/>
                <w:lang w:val="uk-UA"/>
              </w:rPr>
            </w:pPr>
            <w:r>
              <w:rPr>
                <w:bCs/>
                <w:sz w:val="22"/>
                <w:szCs w:val="22"/>
                <w:lang w:val="uk-UA"/>
              </w:rPr>
              <w:t>Проводилось протягом року</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Виготовлення метало-конструкцій для  потреб міста (зупинки, лавочки, гойдалки, ворота)</w:t>
            </w:r>
          </w:p>
        </w:tc>
        <w:tc>
          <w:tcPr>
            <w:tcW w:w="993" w:type="dxa"/>
          </w:tcPr>
          <w:p w:rsidR="003F44EC" w:rsidRPr="00711CAC" w:rsidRDefault="003F44EC" w:rsidP="002164F4">
            <w:pPr>
              <w:jc w:val="center"/>
              <w:rPr>
                <w:bCs/>
                <w:lang w:val="uk-UA"/>
              </w:rPr>
            </w:pPr>
            <w:r w:rsidRPr="00711CAC">
              <w:rPr>
                <w:bCs/>
                <w:sz w:val="22"/>
                <w:szCs w:val="22"/>
                <w:lang w:val="uk-UA"/>
              </w:rPr>
              <w:t>50,0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50,0</w:t>
            </w:r>
          </w:p>
        </w:tc>
        <w:tc>
          <w:tcPr>
            <w:tcW w:w="709" w:type="dxa"/>
          </w:tcPr>
          <w:p w:rsidR="003F44EC" w:rsidRPr="00711CAC" w:rsidRDefault="003F44EC" w:rsidP="002164F4">
            <w:pPr>
              <w:jc w:val="center"/>
              <w:rPr>
                <w:bCs/>
                <w:lang w:val="uk-UA"/>
              </w:rPr>
            </w:pPr>
          </w:p>
        </w:tc>
        <w:tc>
          <w:tcPr>
            <w:tcW w:w="1559" w:type="dxa"/>
          </w:tcPr>
          <w:p w:rsidR="003F44EC" w:rsidRPr="00711CAC" w:rsidRDefault="003F44EC" w:rsidP="002164F4">
            <w:pPr>
              <w:jc w:val="center"/>
              <w:rPr>
                <w:bCs/>
                <w:lang w:val="uk-UA"/>
              </w:rPr>
            </w:pPr>
            <w:r>
              <w:rPr>
                <w:bCs/>
                <w:sz w:val="22"/>
                <w:szCs w:val="22"/>
                <w:lang w:val="uk-UA"/>
              </w:rPr>
              <w:t>Проводилось частково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 xml:space="preserve">Ремонт та  утримання мережі  відведення дощових стоків </w:t>
            </w:r>
          </w:p>
        </w:tc>
        <w:tc>
          <w:tcPr>
            <w:tcW w:w="993" w:type="dxa"/>
          </w:tcPr>
          <w:p w:rsidR="003F44EC" w:rsidRPr="00711CAC" w:rsidRDefault="003F44EC" w:rsidP="002164F4">
            <w:pPr>
              <w:jc w:val="center"/>
              <w:rPr>
                <w:bCs/>
                <w:lang w:val="uk-UA"/>
              </w:rPr>
            </w:pPr>
            <w:r w:rsidRPr="00711CAC">
              <w:rPr>
                <w:bCs/>
                <w:sz w:val="22"/>
                <w:szCs w:val="22"/>
                <w:lang w:val="uk-UA"/>
              </w:rPr>
              <w:t>200,0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Pr>
                <w:bCs/>
                <w:sz w:val="22"/>
                <w:szCs w:val="22"/>
                <w:lang w:val="uk-UA"/>
              </w:rPr>
              <w:t>-</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ind w:left="-108" w:right="-108"/>
              <w:jc w:val="center"/>
              <w:rPr>
                <w:bCs/>
                <w:lang w:val="uk-UA"/>
              </w:rPr>
            </w:pPr>
            <w:r>
              <w:rPr>
                <w:bCs/>
                <w:sz w:val="22"/>
                <w:szCs w:val="22"/>
                <w:lang w:val="uk-UA"/>
              </w:rPr>
              <w:t>Проводилось частково за рахунок КП «Коростишівський комунальник»</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 xml:space="preserve">Покращення благоустрою кладовищ та братських  могил </w:t>
            </w:r>
          </w:p>
        </w:tc>
        <w:tc>
          <w:tcPr>
            <w:tcW w:w="993" w:type="dxa"/>
          </w:tcPr>
          <w:p w:rsidR="003F44EC" w:rsidRPr="00711CAC" w:rsidRDefault="003F44EC" w:rsidP="002164F4">
            <w:pPr>
              <w:jc w:val="center"/>
              <w:rPr>
                <w:bCs/>
                <w:lang w:val="uk-UA"/>
              </w:rPr>
            </w:pPr>
            <w:r w:rsidRPr="00711CAC">
              <w:rPr>
                <w:bCs/>
                <w:sz w:val="22"/>
                <w:szCs w:val="22"/>
                <w:lang w:val="uk-UA"/>
              </w:rPr>
              <w:t>300,0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Pr>
                <w:bCs/>
                <w:sz w:val="22"/>
                <w:szCs w:val="22"/>
                <w:lang w:val="uk-UA"/>
              </w:rPr>
              <w:t>-</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Проведено місячник санітарної очистки на весні</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 xml:space="preserve">Належне  утримання клумб </w:t>
            </w:r>
          </w:p>
        </w:tc>
        <w:tc>
          <w:tcPr>
            <w:tcW w:w="993" w:type="dxa"/>
          </w:tcPr>
          <w:p w:rsidR="003F44EC" w:rsidRPr="00711CAC" w:rsidRDefault="003F44EC" w:rsidP="002164F4">
            <w:pPr>
              <w:jc w:val="center"/>
              <w:rPr>
                <w:bCs/>
                <w:lang w:val="uk-UA"/>
              </w:rPr>
            </w:pPr>
            <w:r w:rsidRPr="00711CAC">
              <w:rPr>
                <w:bCs/>
                <w:sz w:val="22"/>
                <w:szCs w:val="22"/>
                <w:lang w:val="uk-UA"/>
              </w:rPr>
              <w:t>200,0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Pr>
                <w:bCs/>
                <w:sz w:val="22"/>
                <w:szCs w:val="22"/>
                <w:lang w:val="uk-UA"/>
              </w:rPr>
              <w:t>-</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Проводилось частково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A32A47">
              <w:rPr>
                <w:sz w:val="22"/>
                <w:szCs w:val="22"/>
                <w:lang w:val="uk-UA"/>
              </w:rPr>
              <w:t>Зрізання аварійно-небезпечних  дерев по населених пунктах</w:t>
            </w:r>
          </w:p>
        </w:tc>
        <w:tc>
          <w:tcPr>
            <w:tcW w:w="993" w:type="dxa"/>
          </w:tcPr>
          <w:p w:rsidR="003F44EC" w:rsidRPr="00711CAC" w:rsidRDefault="003F44EC" w:rsidP="002164F4">
            <w:pPr>
              <w:jc w:val="center"/>
              <w:rPr>
                <w:bCs/>
                <w:lang w:val="uk-UA"/>
              </w:rPr>
            </w:pPr>
            <w:r w:rsidRPr="00711CAC">
              <w:rPr>
                <w:bCs/>
                <w:sz w:val="22"/>
                <w:szCs w:val="22"/>
                <w:lang w:val="uk-UA"/>
              </w:rPr>
              <w:t>267,0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267,0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Виконано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6C31C3" w:rsidRDefault="003F44EC" w:rsidP="002164F4">
            <w:pPr>
              <w:jc w:val="both"/>
              <w:rPr>
                <w:lang w:val="uk-UA"/>
              </w:rPr>
            </w:pPr>
            <w:r w:rsidRPr="006C31C3">
              <w:rPr>
                <w:sz w:val="22"/>
                <w:szCs w:val="22"/>
                <w:lang w:val="uk-UA"/>
              </w:rPr>
              <w:t>Забезпечення контролю чисельності безпритульних тварин</w:t>
            </w:r>
          </w:p>
        </w:tc>
        <w:tc>
          <w:tcPr>
            <w:tcW w:w="993" w:type="dxa"/>
          </w:tcPr>
          <w:p w:rsidR="003F44EC" w:rsidRPr="006C31C3" w:rsidRDefault="003F44EC" w:rsidP="002164F4">
            <w:pPr>
              <w:jc w:val="center"/>
              <w:rPr>
                <w:bCs/>
                <w:lang w:val="uk-UA"/>
              </w:rPr>
            </w:pPr>
            <w:r w:rsidRPr="006C31C3">
              <w:rPr>
                <w:bCs/>
                <w:sz w:val="22"/>
                <w:szCs w:val="22"/>
                <w:lang w:val="uk-UA"/>
              </w:rPr>
              <w:t>50,0</w:t>
            </w:r>
          </w:p>
        </w:tc>
        <w:tc>
          <w:tcPr>
            <w:tcW w:w="850" w:type="dxa"/>
          </w:tcPr>
          <w:p w:rsidR="003F44EC" w:rsidRPr="006C31C3" w:rsidRDefault="003F44EC" w:rsidP="002164F4">
            <w:pPr>
              <w:jc w:val="center"/>
              <w:rPr>
                <w:bCs/>
                <w:lang w:val="uk-UA"/>
              </w:rPr>
            </w:pPr>
            <w:r w:rsidRPr="006C31C3">
              <w:rPr>
                <w:bCs/>
                <w:sz w:val="22"/>
                <w:szCs w:val="22"/>
                <w:lang w:val="uk-UA"/>
              </w:rPr>
              <w:t>-</w:t>
            </w:r>
          </w:p>
        </w:tc>
        <w:tc>
          <w:tcPr>
            <w:tcW w:w="992" w:type="dxa"/>
          </w:tcPr>
          <w:p w:rsidR="003F44EC" w:rsidRPr="006C31C3" w:rsidRDefault="003F44EC" w:rsidP="002164F4">
            <w:pPr>
              <w:jc w:val="center"/>
              <w:rPr>
                <w:bCs/>
                <w:lang w:val="uk-UA"/>
              </w:rPr>
            </w:pPr>
            <w:r w:rsidRPr="006C31C3">
              <w:rPr>
                <w:bCs/>
                <w:sz w:val="22"/>
                <w:szCs w:val="22"/>
                <w:lang w:val="uk-UA"/>
              </w:rPr>
              <w:t>50,0</w:t>
            </w:r>
          </w:p>
        </w:tc>
        <w:tc>
          <w:tcPr>
            <w:tcW w:w="709" w:type="dxa"/>
          </w:tcPr>
          <w:p w:rsidR="003F44EC" w:rsidRPr="006C31C3" w:rsidRDefault="003F44EC" w:rsidP="002164F4">
            <w:pPr>
              <w:jc w:val="center"/>
              <w:rPr>
                <w:bCs/>
                <w:lang w:val="uk-UA"/>
              </w:rPr>
            </w:pPr>
            <w:r w:rsidRPr="006C31C3">
              <w:rPr>
                <w:bCs/>
                <w:sz w:val="22"/>
                <w:szCs w:val="22"/>
                <w:lang w:val="uk-UA"/>
              </w:rPr>
              <w:t>-</w:t>
            </w:r>
          </w:p>
        </w:tc>
        <w:tc>
          <w:tcPr>
            <w:tcW w:w="1559" w:type="dxa"/>
          </w:tcPr>
          <w:p w:rsidR="003F44EC" w:rsidRPr="006C31C3" w:rsidRDefault="003F44EC" w:rsidP="002164F4">
            <w:pPr>
              <w:jc w:val="center"/>
              <w:rPr>
                <w:bCs/>
                <w:lang w:val="uk-UA"/>
              </w:rPr>
            </w:pPr>
            <w:r w:rsidRPr="006C31C3">
              <w:rPr>
                <w:bCs/>
                <w:sz w:val="22"/>
                <w:szCs w:val="22"/>
                <w:lang w:val="uk-UA"/>
              </w:rPr>
              <w:t>Профінансовано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 xml:space="preserve">Відновлення  та утримання  берегових зон  річок  Тетерів та </w:t>
            </w:r>
            <w:proofErr w:type="spellStart"/>
            <w:r w:rsidRPr="00711CAC">
              <w:rPr>
                <w:sz w:val="22"/>
                <w:szCs w:val="22"/>
                <w:lang w:val="uk-UA"/>
              </w:rPr>
              <w:t>Левчі</w:t>
            </w:r>
            <w:proofErr w:type="spellEnd"/>
            <w:r w:rsidRPr="00711CAC">
              <w:rPr>
                <w:sz w:val="22"/>
                <w:szCs w:val="22"/>
                <w:lang w:val="uk-UA"/>
              </w:rPr>
              <w:t xml:space="preserve">,  а також озер </w:t>
            </w:r>
          </w:p>
        </w:tc>
        <w:tc>
          <w:tcPr>
            <w:tcW w:w="993" w:type="dxa"/>
          </w:tcPr>
          <w:p w:rsidR="003F44EC" w:rsidRPr="00711CAC" w:rsidRDefault="003F44EC" w:rsidP="002164F4">
            <w:pPr>
              <w:jc w:val="center"/>
              <w:rPr>
                <w:bCs/>
                <w:lang w:val="uk-UA"/>
              </w:rPr>
            </w:pPr>
            <w:r w:rsidRPr="00711CAC">
              <w:rPr>
                <w:bCs/>
                <w:sz w:val="22"/>
                <w:szCs w:val="22"/>
                <w:lang w:val="uk-UA"/>
              </w:rPr>
              <w:t>200,0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200,0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ind w:left="-108" w:right="-108"/>
              <w:jc w:val="center"/>
              <w:rPr>
                <w:bCs/>
                <w:lang w:val="uk-UA"/>
              </w:rPr>
            </w:pPr>
            <w:r>
              <w:rPr>
                <w:bCs/>
                <w:sz w:val="22"/>
                <w:szCs w:val="22"/>
                <w:lang w:val="uk-UA"/>
              </w:rPr>
              <w:t>Не фінансувалось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Розчистка русла та  укріплення берегів річки Тетерів</w:t>
            </w:r>
          </w:p>
        </w:tc>
        <w:tc>
          <w:tcPr>
            <w:tcW w:w="993" w:type="dxa"/>
          </w:tcPr>
          <w:p w:rsidR="003F44EC" w:rsidRPr="00711CAC" w:rsidRDefault="003F44EC" w:rsidP="002164F4">
            <w:pPr>
              <w:jc w:val="center"/>
              <w:rPr>
                <w:bCs/>
                <w:lang w:val="uk-UA"/>
              </w:rPr>
            </w:pPr>
            <w:r w:rsidRPr="00711CAC">
              <w:rPr>
                <w:bCs/>
                <w:sz w:val="22"/>
                <w:szCs w:val="22"/>
                <w:lang w:val="uk-UA"/>
              </w:rPr>
              <w:t xml:space="preserve">600,0 </w:t>
            </w:r>
          </w:p>
          <w:p w:rsidR="003F44EC" w:rsidRPr="00711CAC" w:rsidRDefault="003F44EC" w:rsidP="002164F4">
            <w:pPr>
              <w:jc w:val="center"/>
              <w:rPr>
                <w:bCs/>
                <w:lang w:val="uk-UA"/>
              </w:rPr>
            </w:pPr>
            <w:r w:rsidRPr="00711CAC">
              <w:rPr>
                <w:bCs/>
                <w:sz w:val="22"/>
                <w:szCs w:val="22"/>
                <w:lang w:val="uk-UA"/>
              </w:rPr>
              <w:t xml:space="preserve">(за </w:t>
            </w:r>
            <w:smartTag w:uri="urn:schemas-microsoft-com:office:smarttags" w:element="metricconverter">
              <w:smartTagPr>
                <w:attr w:name="ProductID" w:val="1 км"/>
              </w:smartTagPr>
              <w:r w:rsidRPr="00711CAC">
                <w:rPr>
                  <w:bCs/>
                  <w:sz w:val="22"/>
                  <w:szCs w:val="22"/>
                  <w:lang w:val="uk-UA"/>
                </w:rPr>
                <w:t>1 км</w:t>
              </w:r>
            </w:smartTag>
            <w:r w:rsidRPr="00711CAC">
              <w:rPr>
                <w:bCs/>
                <w:sz w:val="22"/>
                <w:szCs w:val="22"/>
                <w:lang w:val="uk-UA"/>
              </w:rPr>
              <w:t>)</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w:t>
            </w:r>
          </w:p>
        </w:tc>
        <w:tc>
          <w:tcPr>
            <w:tcW w:w="709" w:type="dxa"/>
          </w:tcPr>
          <w:p w:rsidR="003F44EC" w:rsidRPr="00711CAC" w:rsidRDefault="003F44EC" w:rsidP="002164F4">
            <w:pPr>
              <w:jc w:val="center"/>
              <w:rPr>
                <w:bCs/>
                <w:lang w:val="uk-UA"/>
              </w:rPr>
            </w:pPr>
            <w:r>
              <w:rPr>
                <w:bCs/>
                <w:sz w:val="22"/>
                <w:szCs w:val="22"/>
                <w:lang w:val="uk-UA"/>
              </w:rPr>
              <w:t>600</w:t>
            </w:r>
          </w:p>
          <w:p w:rsidR="003F44EC" w:rsidRPr="00711CAC" w:rsidRDefault="003F44EC" w:rsidP="002164F4">
            <w:pPr>
              <w:ind w:left="-249" w:right="-108"/>
              <w:jc w:val="center"/>
              <w:rPr>
                <w:bCs/>
                <w:lang w:val="uk-UA"/>
              </w:rPr>
            </w:pPr>
            <w:r w:rsidRPr="00711CAC">
              <w:rPr>
                <w:bCs/>
                <w:sz w:val="22"/>
                <w:szCs w:val="22"/>
                <w:lang w:val="uk-UA"/>
              </w:rPr>
              <w:t xml:space="preserve">(за </w:t>
            </w:r>
            <w:smartTag w:uri="urn:schemas-microsoft-com:office:smarttags" w:element="metricconverter">
              <w:smartTagPr>
                <w:attr w:name="ProductID" w:val="1 км"/>
              </w:smartTagPr>
              <w:r w:rsidRPr="00711CAC">
                <w:rPr>
                  <w:bCs/>
                  <w:sz w:val="22"/>
                  <w:szCs w:val="22"/>
                  <w:lang w:val="uk-UA"/>
                </w:rPr>
                <w:t>1 км</w:t>
              </w:r>
            </w:smartTag>
            <w:r w:rsidRPr="00711CAC">
              <w:rPr>
                <w:bCs/>
                <w:sz w:val="22"/>
                <w:szCs w:val="22"/>
                <w:lang w:val="uk-UA"/>
              </w:rPr>
              <w:t>)</w:t>
            </w:r>
          </w:p>
        </w:tc>
        <w:tc>
          <w:tcPr>
            <w:tcW w:w="1559" w:type="dxa"/>
          </w:tcPr>
          <w:p w:rsidR="003F44EC" w:rsidRPr="00711CAC" w:rsidRDefault="003F44EC" w:rsidP="002164F4">
            <w:pPr>
              <w:ind w:left="-108" w:right="-108"/>
              <w:jc w:val="center"/>
              <w:rPr>
                <w:bCs/>
                <w:lang w:val="uk-UA"/>
              </w:rPr>
            </w:pPr>
            <w:r>
              <w:rPr>
                <w:bCs/>
                <w:sz w:val="22"/>
                <w:szCs w:val="22"/>
                <w:lang w:val="uk-UA"/>
              </w:rPr>
              <w:t>Не фінансувалось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 xml:space="preserve">Утримання місць відпочинку біля першого озера </w:t>
            </w:r>
          </w:p>
        </w:tc>
        <w:tc>
          <w:tcPr>
            <w:tcW w:w="993" w:type="dxa"/>
          </w:tcPr>
          <w:p w:rsidR="003F44EC" w:rsidRPr="00711CAC" w:rsidRDefault="003F44EC" w:rsidP="002164F4">
            <w:pPr>
              <w:jc w:val="center"/>
              <w:rPr>
                <w:bCs/>
                <w:lang w:val="uk-UA"/>
              </w:rPr>
            </w:pPr>
            <w:r w:rsidRPr="00711CAC">
              <w:rPr>
                <w:bCs/>
                <w:sz w:val="22"/>
                <w:szCs w:val="22"/>
                <w:lang w:val="uk-UA"/>
              </w:rPr>
              <w:t>50,0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Pr>
                <w:bCs/>
                <w:sz w:val="22"/>
                <w:szCs w:val="22"/>
                <w:lang w:val="uk-UA"/>
              </w:rPr>
              <w:t>-</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Проводилось частково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Роботи пов’язані з поліпшенням технічного та санітарного стану природних   джерел  міста</w:t>
            </w:r>
          </w:p>
        </w:tc>
        <w:tc>
          <w:tcPr>
            <w:tcW w:w="993" w:type="dxa"/>
          </w:tcPr>
          <w:p w:rsidR="003F44EC" w:rsidRPr="00711CAC" w:rsidRDefault="003F44EC" w:rsidP="002164F4">
            <w:pPr>
              <w:jc w:val="center"/>
              <w:rPr>
                <w:bCs/>
                <w:lang w:val="uk-UA"/>
              </w:rPr>
            </w:pPr>
            <w:r w:rsidRPr="00711CAC">
              <w:rPr>
                <w:bCs/>
                <w:sz w:val="22"/>
                <w:szCs w:val="22"/>
                <w:lang w:val="uk-UA"/>
              </w:rPr>
              <w:t>200,0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Pr>
                <w:bCs/>
                <w:sz w:val="22"/>
                <w:szCs w:val="22"/>
                <w:lang w:val="uk-UA"/>
              </w:rPr>
              <w:t>-</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Проводилось частково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 xml:space="preserve">Капітальний  ремонт  автотракторної техніки </w:t>
            </w:r>
          </w:p>
        </w:tc>
        <w:tc>
          <w:tcPr>
            <w:tcW w:w="993" w:type="dxa"/>
          </w:tcPr>
          <w:p w:rsidR="003F44EC" w:rsidRPr="00711CAC" w:rsidRDefault="003F44EC" w:rsidP="002164F4">
            <w:pPr>
              <w:jc w:val="center"/>
              <w:rPr>
                <w:bCs/>
                <w:lang w:val="uk-UA"/>
              </w:rPr>
            </w:pPr>
            <w:r w:rsidRPr="00711CAC">
              <w:rPr>
                <w:bCs/>
                <w:sz w:val="22"/>
                <w:szCs w:val="22"/>
                <w:lang w:val="uk-UA"/>
              </w:rPr>
              <w:t>500,0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500,0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Проводилось частково</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Ремонт підсобних приміщень та роздягальні КП «</w:t>
            </w:r>
            <w:proofErr w:type="spellStart"/>
            <w:r w:rsidRPr="00711CAC">
              <w:rPr>
                <w:sz w:val="22"/>
                <w:szCs w:val="22"/>
                <w:lang w:val="uk-UA"/>
              </w:rPr>
              <w:t>Коростишівський</w:t>
            </w:r>
            <w:proofErr w:type="spellEnd"/>
            <w:r w:rsidRPr="00711CAC">
              <w:rPr>
                <w:sz w:val="22"/>
                <w:szCs w:val="22"/>
                <w:lang w:val="uk-UA"/>
              </w:rPr>
              <w:t xml:space="preserve"> комунальник» </w:t>
            </w:r>
            <w:r>
              <w:rPr>
                <w:sz w:val="22"/>
                <w:szCs w:val="22"/>
                <w:lang w:val="uk-UA"/>
              </w:rPr>
              <w:t xml:space="preserve">за адресою </w:t>
            </w:r>
            <w:proofErr w:type="spellStart"/>
            <w:r>
              <w:rPr>
                <w:sz w:val="22"/>
                <w:szCs w:val="22"/>
                <w:lang w:val="uk-UA"/>
              </w:rPr>
              <w:t>пров.Назаренка</w:t>
            </w:r>
            <w:proofErr w:type="spellEnd"/>
            <w:r>
              <w:rPr>
                <w:sz w:val="22"/>
                <w:szCs w:val="22"/>
                <w:lang w:val="uk-UA"/>
              </w:rPr>
              <w:t xml:space="preserve">,6, </w:t>
            </w:r>
            <w:proofErr w:type="spellStart"/>
            <w:r>
              <w:rPr>
                <w:sz w:val="22"/>
                <w:szCs w:val="22"/>
                <w:lang w:val="uk-UA"/>
              </w:rPr>
              <w:t>м.</w:t>
            </w:r>
            <w:r w:rsidRPr="00711CAC">
              <w:rPr>
                <w:sz w:val="22"/>
                <w:szCs w:val="22"/>
                <w:lang w:val="uk-UA"/>
              </w:rPr>
              <w:t>Коростишів</w:t>
            </w:r>
            <w:proofErr w:type="spellEnd"/>
            <w:r>
              <w:rPr>
                <w:sz w:val="22"/>
                <w:szCs w:val="22"/>
                <w:lang w:val="uk-UA"/>
              </w:rPr>
              <w:t xml:space="preserve"> (придбано вагончик-роздягальня, п.104)</w:t>
            </w:r>
          </w:p>
        </w:tc>
        <w:tc>
          <w:tcPr>
            <w:tcW w:w="993" w:type="dxa"/>
          </w:tcPr>
          <w:p w:rsidR="003F44EC" w:rsidRPr="00711CAC" w:rsidRDefault="003F44EC" w:rsidP="002164F4">
            <w:pPr>
              <w:jc w:val="center"/>
              <w:rPr>
                <w:bCs/>
                <w:lang w:val="uk-UA"/>
              </w:rPr>
            </w:pPr>
            <w:r w:rsidRPr="00711CAC">
              <w:rPr>
                <w:bCs/>
                <w:sz w:val="22"/>
                <w:szCs w:val="22"/>
                <w:lang w:val="uk-UA"/>
              </w:rPr>
              <w:t>400,0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400,0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 xml:space="preserve">Не проводилось </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Капітальне будівництво майданчика для ремонту спецтехніки КП «Коростишівський комунальник»</w:t>
            </w:r>
          </w:p>
        </w:tc>
        <w:tc>
          <w:tcPr>
            <w:tcW w:w="993" w:type="dxa"/>
          </w:tcPr>
          <w:p w:rsidR="003F44EC" w:rsidRPr="00711CAC" w:rsidRDefault="003F44EC" w:rsidP="002164F4">
            <w:pPr>
              <w:jc w:val="center"/>
              <w:rPr>
                <w:bCs/>
                <w:lang w:val="uk-UA"/>
              </w:rPr>
            </w:pPr>
            <w:r w:rsidRPr="00711CAC">
              <w:rPr>
                <w:bCs/>
                <w:sz w:val="22"/>
                <w:szCs w:val="22"/>
                <w:lang w:val="uk-UA"/>
              </w:rPr>
              <w:t>500,0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500,0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проводилось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Встановлення вуличного відеоспостереження</w:t>
            </w:r>
          </w:p>
        </w:tc>
        <w:tc>
          <w:tcPr>
            <w:tcW w:w="993" w:type="dxa"/>
          </w:tcPr>
          <w:p w:rsidR="003F44EC" w:rsidRPr="00711CAC" w:rsidRDefault="003F44EC" w:rsidP="002164F4">
            <w:pPr>
              <w:jc w:val="center"/>
              <w:rPr>
                <w:bCs/>
                <w:lang w:val="uk-UA"/>
              </w:rPr>
            </w:pPr>
            <w:r w:rsidRPr="00711CAC">
              <w:rPr>
                <w:bCs/>
                <w:sz w:val="22"/>
                <w:szCs w:val="22"/>
                <w:lang w:val="uk-UA"/>
              </w:rPr>
              <w:t>200,0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200,0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проводилось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 xml:space="preserve">Виготовлення проекту організації дорожнього руху в м. </w:t>
            </w:r>
            <w:proofErr w:type="spellStart"/>
            <w:r w:rsidRPr="00711CAC">
              <w:rPr>
                <w:sz w:val="22"/>
                <w:szCs w:val="22"/>
                <w:lang w:val="uk-UA"/>
              </w:rPr>
              <w:t>Коростишеві</w:t>
            </w:r>
            <w:proofErr w:type="spellEnd"/>
          </w:p>
        </w:tc>
        <w:tc>
          <w:tcPr>
            <w:tcW w:w="993" w:type="dxa"/>
          </w:tcPr>
          <w:p w:rsidR="003F44EC" w:rsidRPr="00711CAC" w:rsidRDefault="003F44EC" w:rsidP="002164F4">
            <w:pPr>
              <w:jc w:val="center"/>
              <w:rPr>
                <w:bCs/>
                <w:lang w:val="uk-UA"/>
              </w:rPr>
            </w:pPr>
            <w:r w:rsidRPr="00711CAC">
              <w:rPr>
                <w:bCs/>
                <w:sz w:val="22"/>
                <w:szCs w:val="22"/>
                <w:lang w:val="uk-UA"/>
              </w:rPr>
              <w:t>200,0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200,0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проводилось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Поточний ремонт оглядового майданчика верхньої частини Міського парку</w:t>
            </w:r>
          </w:p>
        </w:tc>
        <w:tc>
          <w:tcPr>
            <w:tcW w:w="993" w:type="dxa"/>
          </w:tcPr>
          <w:p w:rsidR="003F44EC" w:rsidRPr="00711CAC" w:rsidRDefault="003F44EC" w:rsidP="002164F4">
            <w:pPr>
              <w:jc w:val="center"/>
              <w:rPr>
                <w:bCs/>
                <w:lang w:val="uk-UA"/>
              </w:rPr>
            </w:pPr>
            <w:r w:rsidRPr="00711CAC">
              <w:rPr>
                <w:bCs/>
                <w:sz w:val="22"/>
                <w:szCs w:val="22"/>
                <w:lang w:val="uk-UA"/>
              </w:rPr>
              <w:t>200,0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200,0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проводилось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711CAC" w:rsidRDefault="003F44EC" w:rsidP="002164F4">
            <w:pPr>
              <w:jc w:val="both"/>
              <w:rPr>
                <w:lang w:val="uk-UA"/>
              </w:rPr>
            </w:pPr>
            <w:r w:rsidRPr="00711CAC">
              <w:rPr>
                <w:sz w:val="22"/>
                <w:szCs w:val="22"/>
                <w:lang w:val="uk-UA"/>
              </w:rPr>
              <w:t xml:space="preserve">Часткова термосанація приміщень Коростишівської міської ради </w:t>
            </w:r>
          </w:p>
        </w:tc>
        <w:tc>
          <w:tcPr>
            <w:tcW w:w="993" w:type="dxa"/>
          </w:tcPr>
          <w:p w:rsidR="003F44EC" w:rsidRPr="00711CAC" w:rsidRDefault="003F44EC" w:rsidP="002164F4">
            <w:pPr>
              <w:jc w:val="center"/>
              <w:rPr>
                <w:bCs/>
                <w:lang w:val="uk-UA"/>
              </w:rPr>
            </w:pPr>
            <w:r w:rsidRPr="00711CAC">
              <w:rPr>
                <w:bCs/>
                <w:sz w:val="22"/>
                <w:szCs w:val="22"/>
                <w:lang w:val="uk-UA"/>
              </w:rPr>
              <w:t>100,0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100,0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проводилось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6342E8" w:rsidRDefault="003F44EC" w:rsidP="002164F4">
            <w:pPr>
              <w:jc w:val="both"/>
              <w:rPr>
                <w:lang w:val="uk-UA"/>
              </w:rPr>
            </w:pPr>
            <w:r w:rsidRPr="006342E8">
              <w:rPr>
                <w:sz w:val="22"/>
                <w:szCs w:val="22"/>
                <w:lang w:val="uk-UA"/>
              </w:rPr>
              <w:t>Придбання та встановлення спортивних майданчиків зі штучним покриттям</w:t>
            </w:r>
          </w:p>
        </w:tc>
        <w:tc>
          <w:tcPr>
            <w:tcW w:w="993" w:type="dxa"/>
          </w:tcPr>
          <w:p w:rsidR="003F44EC" w:rsidRPr="00711CAC" w:rsidRDefault="003F44EC" w:rsidP="002164F4">
            <w:pPr>
              <w:jc w:val="center"/>
              <w:rPr>
                <w:bCs/>
                <w:lang w:val="uk-UA"/>
              </w:rPr>
            </w:pPr>
            <w:r w:rsidRPr="00711CAC">
              <w:rPr>
                <w:bCs/>
                <w:sz w:val="22"/>
                <w:szCs w:val="22"/>
                <w:lang w:val="uk-UA"/>
              </w:rPr>
              <w:t>200,0</w:t>
            </w:r>
          </w:p>
        </w:tc>
        <w:tc>
          <w:tcPr>
            <w:tcW w:w="850" w:type="dxa"/>
          </w:tcPr>
          <w:p w:rsidR="003F44EC" w:rsidRPr="00711CAC" w:rsidRDefault="003F44EC" w:rsidP="002164F4">
            <w:pPr>
              <w:jc w:val="center"/>
              <w:rPr>
                <w:bCs/>
                <w:lang w:val="uk-UA"/>
              </w:rPr>
            </w:pPr>
            <w:r w:rsidRPr="00711CAC">
              <w:rPr>
                <w:bCs/>
                <w:sz w:val="22"/>
                <w:szCs w:val="22"/>
                <w:lang w:val="uk-UA"/>
              </w:rPr>
              <w:t>-</w:t>
            </w:r>
          </w:p>
        </w:tc>
        <w:tc>
          <w:tcPr>
            <w:tcW w:w="992" w:type="dxa"/>
          </w:tcPr>
          <w:p w:rsidR="003F44EC" w:rsidRPr="00711CAC" w:rsidRDefault="003F44EC" w:rsidP="002164F4">
            <w:pPr>
              <w:jc w:val="center"/>
              <w:rPr>
                <w:bCs/>
                <w:lang w:val="uk-UA"/>
              </w:rPr>
            </w:pPr>
            <w:r w:rsidRPr="00711CAC">
              <w:rPr>
                <w:bCs/>
                <w:sz w:val="22"/>
                <w:szCs w:val="22"/>
                <w:lang w:val="uk-UA"/>
              </w:rPr>
              <w:t>200,0</w:t>
            </w:r>
          </w:p>
        </w:tc>
        <w:tc>
          <w:tcPr>
            <w:tcW w:w="709" w:type="dxa"/>
          </w:tcPr>
          <w:p w:rsidR="003F44EC" w:rsidRPr="00711CAC" w:rsidRDefault="003F44EC" w:rsidP="002164F4">
            <w:pPr>
              <w:jc w:val="center"/>
              <w:rPr>
                <w:bCs/>
                <w:lang w:val="uk-UA"/>
              </w:rPr>
            </w:pPr>
            <w:r w:rsidRPr="00711CAC">
              <w:rPr>
                <w:bCs/>
                <w:sz w:val="22"/>
                <w:szCs w:val="22"/>
                <w:lang w:val="uk-UA"/>
              </w:rPr>
              <w:t>-</w:t>
            </w:r>
          </w:p>
        </w:tc>
        <w:tc>
          <w:tcPr>
            <w:tcW w:w="1559" w:type="dxa"/>
          </w:tcPr>
          <w:p w:rsidR="003F44EC" w:rsidRPr="00711CAC" w:rsidRDefault="003F44EC" w:rsidP="002164F4">
            <w:pPr>
              <w:jc w:val="center"/>
              <w:rPr>
                <w:bCs/>
                <w:lang w:val="uk-UA"/>
              </w:rPr>
            </w:pPr>
            <w:r>
              <w:rPr>
                <w:bCs/>
                <w:sz w:val="22"/>
                <w:szCs w:val="22"/>
                <w:lang w:val="uk-UA"/>
              </w:rPr>
              <w:t>Не проводилось</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8716D3" w:rsidRDefault="003F44EC" w:rsidP="002164F4">
            <w:pPr>
              <w:jc w:val="both"/>
              <w:rPr>
                <w:lang w:val="uk-UA"/>
              </w:rPr>
            </w:pPr>
            <w:r w:rsidRPr="008716D3">
              <w:rPr>
                <w:sz w:val="22"/>
                <w:szCs w:val="22"/>
                <w:lang w:val="uk-UA"/>
              </w:rPr>
              <w:t>Придбання обладнання та матеріалів для утримання благоустрою в населених пунктах</w:t>
            </w:r>
          </w:p>
        </w:tc>
        <w:tc>
          <w:tcPr>
            <w:tcW w:w="993" w:type="dxa"/>
          </w:tcPr>
          <w:p w:rsidR="003F44EC" w:rsidRPr="008716D3" w:rsidRDefault="003F44EC" w:rsidP="002164F4">
            <w:pPr>
              <w:jc w:val="center"/>
              <w:rPr>
                <w:bCs/>
                <w:lang w:val="uk-UA"/>
              </w:rPr>
            </w:pPr>
            <w:r w:rsidRPr="008716D3">
              <w:rPr>
                <w:bCs/>
                <w:sz w:val="22"/>
                <w:szCs w:val="22"/>
                <w:lang w:val="uk-UA"/>
              </w:rPr>
              <w:t>100,0</w:t>
            </w:r>
          </w:p>
        </w:tc>
        <w:tc>
          <w:tcPr>
            <w:tcW w:w="850" w:type="dxa"/>
          </w:tcPr>
          <w:p w:rsidR="003F44EC" w:rsidRPr="008716D3" w:rsidRDefault="003F44EC" w:rsidP="002164F4">
            <w:pPr>
              <w:jc w:val="center"/>
              <w:rPr>
                <w:bCs/>
                <w:lang w:val="uk-UA"/>
              </w:rPr>
            </w:pPr>
            <w:r w:rsidRPr="008716D3">
              <w:rPr>
                <w:bCs/>
                <w:sz w:val="22"/>
                <w:szCs w:val="22"/>
                <w:lang w:val="uk-UA"/>
              </w:rPr>
              <w:t>-</w:t>
            </w:r>
          </w:p>
        </w:tc>
        <w:tc>
          <w:tcPr>
            <w:tcW w:w="992" w:type="dxa"/>
          </w:tcPr>
          <w:p w:rsidR="003F44EC" w:rsidRPr="008716D3" w:rsidRDefault="003F44EC" w:rsidP="002164F4">
            <w:pPr>
              <w:jc w:val="center"/>
              <w:rPr>
                <w:bCs/>
                <w:lang w:val="uk-UA"/>
              </w:rPr>
            </w:pPr>
            <w:r w:rsidRPr="008716D3">
              <w:rPr>
                <w:bCs/>
                <w:sz w:val="22"/>
                <w:szCs w:val="22"/>
                <w:lang w:val="uk-UA"/>
              </w:rPr>
              <w:t>100,0</w:t>
            </w:r>
          </w:p>
        </w:tc>
        <w:tc>
          <w:tcPr>
            <w:tcW w:w="709" w:type="dxa"/>
          </w:tcPr>
          <w:p w:rsidR="003F44EC" w:rsidRPr="008716D3" w:rsidRDefault="003F44EC" w:rsidP="002164F4">
            <w:pPr>
              <w:jc w:val="center"/>
              <w:rPr>
                <w:bCs/>
                <w:lang w:val="uk-UA"/>
              </w:rPr>
            </w:pPr>
            <w:r w:rsidRPr="008716D3">
              <w:rPr>
                <w:bCs/>
                <w:sz w:val="22"/>
                <w:szCs w:val="22"/>
                <w:lang w:val="uk-UA"/>
              </w:rPr>
              <w:t>-</w:t>
            </w:r>
          </w:p>
        </w:tc>
        <w:tc>
          <w:tcPr>
            <w:tcW w:w="1559" w:type="dxa"/>
          </w:tcPr>
          <w:p w:rsidR="003F44EC" w:rsidRPr="008716D3" w:rsidRDefault="003F44EC" w:rsidP="002164F4">
            <w:pPr>
              <w:ind w:right="-108"/>
              <w:jc w:val="center"/>
              <w:rPr>
                <w:bCs/>
                <w:lang w:val="uk-UA"/>
              </w:rPr>
            </w:pPr>
            <w:r w:rsidRPr="008716D3">
              <w:rPr>
                <w:bCs/>
                <w:sz w:val="22"/>
                <w:szCs w:val="22"/>
                <w:lang w:val="uk-UA"/>
              </w:rPr>
              <w:t>Придбано газонокосарку та інші матеріали</w:t>
            </w:r>
          </w:p>
        </w:tc>
      </w:tr>
      <w:tr w:rsidR="003F44EC" w:rsidRPr="00711CAC" w:rsidTr="002164F4">
        <w:trPr>
          <w:trHeight w:val="20"/>
        </w:trPr>
        <w:tc>
          <w:tcPr>
            <w:tcW w:w="704" w:type="dxa"/>
          </w:tcPr>
          <w:p w:rsidR="003F44EC" w:rsidRPr="006C31C3" w:rsidRDefault="003F44EC" w:rsidP="002164F4">
            <w:pPr>
              <w:numPr>
                <w:ilvl w:val="0"/>
                <w:numId w:val="7"/>
              </w:numPr>
              <w:ind w:left="142" w:firstLine="0"/>
              <w:jc w:val="center"/>
              <w:rPr>
                <w:bCs/>
                <w:lang w:val="uk-UA"/>
              </w:rPr>
            </w:pPr>
          </w:p>
        </w:tc>
        <w:tc>
          <w:tcPr>
            <w:tcW w:w="4399" w:type="dxa"/>
          </w:tcPr>
          <w:p w:rsidR="003F44EC" w:rsidRPr="008716D3" w:rsidRDefault="003F44EC" w:rsidP="002164F4">
            <w:pPr>
              <w:jc w:val="both"/>
              <w:rPr>
                <w:lang w:val="uk-UA"/>
              </w:rPr>
            </w:pPr>
            <w:r w:rsidRPr="008716D3">
              <w:rPr>
                <w:sz w:val="22"/>
                <w:szCs w:val="22"/>
                <w:lang w:val="uk-UA"/>
              </w:rPr>
              <w:t>Придбання автотракторної техніки та запчастин</w:t>
            </w:r>
          </w:p>
        </w:tc>
        <w:tc>
          <w:tcPr>
            <w:tcW w:w="993" w:type="dxa"/>
          </w:tcPr>
          <w:p w:rsidR="003F44EC" w:rsidRPr="008716D3" w:rsidRDefault="003F44EC" w:rsidP="002164F4">
            <w:pPr>
              <w:jc w:val="center"/>
              <w:rPr>
                <w:bCs/>
                <w:lang w:val="uk-UA"/>
              </w:rPr>
            </w:pPr>
            <w:r w:rsidRPr="008716D3">
              <w:rPr>
                <w:bCs/>
                <w:sz w:val="22"/>
                <w:szCs w:val="22"/>
                <w:lang w:val="uk-UA"/>
              </w:rPr>
              <w:t>500,0</w:t>
            </w:r>
          </w:p>
        </w:tc>
        <w:tc>
          <w:tcPr>
            <w:tcW w:w="850" w:type="dxa"/>
          </w:tcPr>
          <w:p w:rsidR="003F44EC" w:rsidRPr="008716D3" w:rsidRDefault="003F44EC" w:rsidP="002164F4">
            <w:pPr>
              <w:jc w:val="center"/>
              <w:rPr>
                <w:bCs/>
                <w:lang w:val="uk-UA"/>
              </w:rPr>
            </w:pPr>
            <w:r w:rsidRPr="008716D3">
              <w:rPr>
                <w:bCs/>
                <w:sz w:val="22"/>
                <w:szCs w:val="22"/>
                <w:lang w:val="uk-UA"/>
              </w:rPr>
              <w:t>-</w:t>
            </w:r>
          </w:p>
        </w:tc>
        <w:tc>
          <w:tcPr>
            <w:tcW w:w="992" w:type="dxa"/>
          </w:tcPr>
          <w:p w:rsidR="003F44EC" w:rsidRPr="008716D3" w:rsidRDefault="003F44EC" w:rsidP="002164F4">
            <w:pPr>
              <w:jc w:val="center"/>
              <w:rPr>
                <w:bCs/>
                <w:lang w:val="uk-UA"/>
              </w:rPr>
            </w:pPr>
            <w:r w:rsidRPr="008716D3">
              <w:rPr>
                <w:bCs/>
                <w:sz w:val="22"/>
                <w:szCs w:val="22"/>
                <w:lang w:val="uk-UA"/>
              </w:rPr>
              <w:t>500,0</w:t>
            </w:r>
          </w:p>
        </w:tc>
        <w:tc>
          <w:tcPr>
            <w:tcW w:w="709" w:type="dxa"/>
          </w:tcPr>
          <w:p w:rsidR="003F44EC" w:rsidRPr="008716D3" w:rsidRDefault="003F44EC" w:rsidP="002164F4">
            <w:pPr>
              <w:jc w:val="center"/>
              <w:rPr>
                <w:bCs/>
                <w:lang w:val="uk-UA"/>
              </w:rPr>
            </w:pPr>
            <w:r w:rsidRPr="008716D3">
              <w:rPr>
                <w:bCs/>
                <w:sz w:val="22"/>
                <w:szCs w:val="22"/>
                <w:lang w:val="uk-UA"/>
              </w:rPr>
              <w:t>-</w:t>
            </w:r>
          </w:p>
        </w:tc>
        <w:tc>
          <w:tcPr>
            <w:tcW w:w="1559" w:type="dxa"/>
          </w:tcPr>
          <w:p w:rsidR="003F44EC" w:rsidRPr="008716D3" w:rsidRDefault="003F44EC" w:rsidP="002164F4">
            <w:pPr>
              <w:jc w:val="center"/>
              <w:rPr>
                <w:bCs/>
                <w:lang w:val="uk-UA"/>
              </w:rPr>
            </w:pPr>
            <w:r w:rsidRPr="008716D3">
              <w:rPr>
                <w:bCs/>
                <w:sz w:val="22"/>
                <w:szCs w:val="22"/>
                <w:lang w:val="uk-UA"/>
              </w:rPr>
              <w:t>Проводилось частково</w:t>
            </w:r>
          </w:p>
        </w:tc>
      </w:tr>
      <w:tr w:rsidR="003F44EC" w:rsidRPr="00711CA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45.</w:t>
            </w:r>
          </w:p>
        </w:tc>
        <w:tc>
          <w:tcPr>
            <w:tcW w:w="439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both"/>
              <w:rPr>
                <w:lang w:val="uk-UA"/>
              </w:rPr>
            </w:pPr>
            <w:r w:rsidRPr="008716D3">
              <w:rPr>
                <w:sz w:val="22"/>
                <w:szCs w:val="22"/>
                <w:lang w:val="uk-UA"/>
              </w:rPr>
              <w:t>Придбання дорожніх знаків</w:t>
            </w:r>
          </w:p>
        </w:tc>
        <w:tc>
          <w:tcPr>
            <w:tcW w:w="993"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bCs/>
                <w:lang w:val="uk-UA"/>
              </w:rPr>
            </w:pPr>
            <w:r w:rsidRPr="008716D3">
              <w:rPr>
                <w:bCs/>
                <w:sz w:val="22"/>
                <w:szCs w:val="22"/>
                <w:lang w:val="uk-UA"/>
              </w:rPr>
              <w:t>30,0</w:t>
            </w:r>
          </w:p>
        </w:tc>
        <w:tc>
          <w:tcPr>
            <w:tcW w:w="850"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bCs/>
                <w:lang w:val="uk-UA"/>
              </w:rPr>
            </w:pPr>
            <w:r w:rsidRPr="008716D3">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bCs/>
                <w:lang w:val="uk-UA"/>
              </w:rPr>
            </w:pPr>
            <w:r w:rsidRPr="008716D3">
              <w:rPr>
                <w:bCs/>
                <w:sz w:val="22"/>
                <w:szCs w:val="22"/>
                <w:lang w:val="uk-UA"/>
              </w:rPr>
              <w:t>30,0</w:t>
            </w:r>
          </w:p>
        </w:tc>
        <w:tc>
          <w:tcPr>
            <w:tcW w:w="70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bCs/>
                <w:lang w:val="uk-UA"/>
              </w:rPr>
            </w:pPr>
            <w:r w:rsidRPr="008716D3">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bCs/>
                <w:lang w:val="uk-UA"/>
              </w:rPr>
            </w:pPr>
            <w:r w:rsidRPr="008716D3">
              <w:rPr>
                <w:bCs/>
                <w:sz w:val="22"/>
                <w:szCs w:val="22"/>
                <w:lang w:val="uk-UA"/>
              </w:rPr>
              <w:t>Не придбано</w:t>
            </w:r>
          </w:p>
        </w:tc>
      </w:tr>
      <w:tr w:rsidR="003F44EC" w:rsidRPr="00711CA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46.</w:t>
            </w:r>
          </w:p>
        </w:tc>
        <w:tc>
          <w:tcPr>
            <w:tcW w:w="439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both"/>
              <w:rPr>
                <w:lang w:val="uk-UA"/>
              </w:rPr>
            </w:pPr>
            <w:r w:rsidRPr="008716D3">
              <w:rPr>
                <w:sz w:val="22"/>
                <w:szCs w:val="22"/>
                <w:lang w:val="uk-UA"/>
              </w:rPr>
              <w:t>Оренда бульдозера</w:t>
            </w:r>
          </w:p>
        </w:tc>
        <w:tc>
          <w:tcPr>
            <w:tcW w:w="993"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lang w:val="uk-UA"/>
              </w:rPr>
            </w:pPr>
            <w:r w:rsidRPr="008716D3">
              <w:rPr>
                <w:sz w:val="22"/>
                <w:szCs w:val="22"/>
                <w:lang w:val="uk-UA"/>
              </w:rPr>
              <w:t>160,00</w:t>
            </w:r>
          </w:p>
        </w:tc>
        <w:tc>
          <w:tcPr>
            <w:tcW w:w="850"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lang w:val="uk-UA"/>
              </w:rPr>
            </w:pPr>
            <w:r w:rsidRPr="008716D3">
              <w:rPr>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lang w:val="uk-UA"/>
              </w:rPr>
            </w:pPr>
            <w:r w:rsidRPr="008716D3">
              <w:rPr>
                <w:sz w:val="22"/>
                <w:szCs w:val="22"/>
                <w:lang w:val="uk-UA"/>
              </w:rPr>
              <w:t>160,00</w:t>
            </w:r>
          </w:p>
        </w:tc>
        <w:tc>
          <w:tcPr>
            <w:tcW w:w="70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lang w:val="uk-UA"/>
              </w:rPr>
            </w:pPr>
            <w:r w:rsidRPr="008716D3">
              <w:rPr>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lang w:val="uk-UA"/>
              </w:rPr>
            </w:pPr>
            <w:r w:rsidRPr="008716D3">
              <w:rPr>
                <w:sz w:val="22"/>
                <w:szCs w:val="22"/>
                <w:lang w:val="uk-UA"/>
              </w:rPr>
              <w:t xml:space="preserve">Виконано </w:t>
            </w:r>
          </w:p>
        </w:tc>
      </w:tr>
      <w:tr w:rsidR="003F44EC" w:rsidRPr="00711CA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47.</w:t>
            </w:r>
          </w:p>
        </w:tc>
        <w:tc>
          <w:tcPr>
            <w:tcW w:w="439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both"/>
              <w:rPr>
                <w:lang w:val="uk-UA"/>
              </w:rPr>
            </w:pPr>
            <w:r w:rsidRPr="008716D3">
              <w:rPr>
                <w:sz w:val="22"/>
                <w:szCs w:val="22"/>
                <w:lang w:val="uk-UA"/>
              </w:rPr>
              <w:t xml:space="preserve">Поточний </w:t>
            </w:r>
          </w:p>
          <w:p w:rsidR="003F44EC" w:rsidRPr="008716D3" w:rsidRDefault="003F44EC" w:rsidP="002164F4">
            <w:pPr>
              <w:jc w:val="both"/>
              <w:rPr>
                <w:lang w:val="uk-UA"/>
              </w:rPr>
            </w:pPr>
            <w:r w:rsidRPr="008716D3">
              <w:rPr>
                <w:sz w:val="22"/>
                <w:szCs w:val="22"/>
                <w:lang w:val="uk-UA"/>
              </w:rPr>
              <w:t xml:space="preserve">ремонт бульдозера </w:t>
            </w:r>
          </w:p>
        </w:tc>
        <w:tc>
          <w:tcPr>
            <w:tcW w:w="993"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lang w:val="uk-UA"/>
              </w:rPr>
            </w:pPr>
            <w:r w:rsidRPr="008716D3">
              <w:rPr>
                <w:sz w:val="22"/>
                <w:szCs w:val="22"/>
                <w:lang w:val="uk-UA"/>
              </w:rPr>
              <w:t>200,00</w:t>
            </w:r>
          </w:p>
        </w:tc>
        <w:tc>
          <w:tcPr>
            <w:tcW w:w="850"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lang w:val="uk-UA"/>
              </w:rPr>
            </w:pPr>
            <w:r w:rsidRPr="008716D3">
              <w:rPr>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lang w:val="uk-UA"/>
              </w:rPr>
            </w:pPr>
            <w:r w:rsidRPr="008716D3">
              <w:rPr>
                <w:sz w:val="22"/>
                <w:szCs w:val="22"/>
                <w:lang w:val="uk-UA"/>
              </w:rPr>
              <w:t>200,00</w:t>
            </w:r>
          </w:p>
        </w:tc>
        <w:tc>
          <w:tcPr>
            <w:tcW w:w="70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lang w:val="uk-UA"/>
              </w:rPr>
            </w:pPr>
            <w:r w:rsidRPr="008716D3">
              <w:rPr>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lang w:val="uk-UA"/>
              </w:rPr>
            </w:pPr>
            <w:r w:rsidRPr="008716D3">
              <w:rPr>
                <w:sz w:val="22"/>
                <w:szCs w:val="22"/>
                <w:lang w:val="uk-UA"/>
              </w:rPr>
              <w:t>Закуплено запчастини</w:t>
            </w:r>
          </w:p>
        </w:tc>
      </w:tr>
      <w:tr w:rsidR="003F44EC" w:rsidRPr="00711CA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48.</w:t>
            </w:r>
          </w:p>
        </w:tc>
        <w:tc>
          <w:tcPr>
            <w:tcW w:w="439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both"/>
              <w:rPr>
                <w:lang w:val="uk-UA"/>
              </w:rPr>
            </w:pPr>
            <w:r w:rsidRPr="008716D3">
              <w:rPr>
                <w:sz w:val="22"/>
                <w:szCs w:val="22"/>
                <w:lang w:val="uk-UA"/>
              </w:rPr>
              <w:t xml:space="preserve">Виготовлення містобудівної документації (топографічних планів, генеральних планів та планів зонування) територій </w:t>
            </w:r>
            <w:proofErr w:type="spellStart"/>
            <w:r w:rsidRPr="008716D3">
              <w:rPr>
                <w:sz w:val="22"/>
                <w:szCs w:val="22"/>
                <w:lang w:val="uk-UA"/>
              </w:rPr>
              <w:t>старостинських</w:t>
            </w:r>
            <w:proofErr w:type="spellEnd"/>
            <w:r w:rsidRPr="008716D3">
              <w:rPr>
                <w:sz w:val="22"/>
                <w:szCs w:val="22"/>
                <w:lang w:val="uk-UA"/>
              </w:rPr>
              <w:t xml:space="preserve"> округах Коростишівської міської ради Коростишівського району Житомирської області</w:t>
            </w:r>
          </w:p>
        </w:tc>
        <w:tc>
          <w:tcPr>
            <w:tcW w:w="993"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bCs/>
                <w:lang w:val="uk-UA"/>
              </w:rPr>
            </w:pPr>
            <w:r w:rsidRPr="008716D3">
              <w:rPr>
                <w:bCs/>
                <w:sz w:val="22"/>
                <w:szCs w:val="22"/>
                <w:lang w:val="uk-UA"/>
              </w:rPr>
              <w:t>-</w:t>
            </w:r>
          </w:p>
        </w:tc>
        <w:tc>
          <w:tcPr>
            <w:tcW w:w="850"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bCs/>
                <w:lang w:val="uk-UA"/>
              </w:rPr>
            </w:pPr>
            <w:r w:rsidRPr="008716D3">
              <w:rPr>
                <w:bCs/>
                <w:sz w:val="22"/>
                <w:szCs w:val="22"/>
                <w:lang w:val="uk-UA"/>
              </w:rPr>
              <w:t>1024,5</w:t>
            </w:r>
          </w:p>
        </w:tc>
        <w:tc>
          <w:tcPr>
            <w:tcW w:w="992"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bCs/>
                <w:lang w:val="uk-UA"/>
              </w:rPr>
            </w:pPr>
            <w:r w:rsidRPr="008716D3">
              <w:rPr>
                <w:bCs/>
                <w:sz w:val="22"/>
                <w:szCs w:val="22"/>
                <w:lang w:val="uk-UA"/>
              </w:rPr>
              <w:t>-</w:t>
            </w:r>
          </w:p>
        </w:tc>
        <w:tc>
          <w:tcPr>
            <w:tcW w:w="70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bCs/>
                <w:lang w:val="uk-UA"/>
              </w:rPr>
            </w:pPr>
            <w:r w:rsidRPr="008716D3">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8716D3" w:rsidRDefault="003F44EC" w:rsidP="002164F4">
            <w:pPr>
              <w:jc w:val="center"/>
              <w:rPr>
                <w:bCs/>
                <w:lang w:val="uk-UA"/>
              </w:rPr>
            </w:pPr>
            <w:r w:rsidRPr="008716D3">
              <w:rPr>
                <w:bCs/>
                <w:sz w:val="22"/>
                <w:szCs w:val="22"/>
                <w:lang w:val="uk-UA"/>
              </w:rPr>
              <w:t xml:space="preserve">В стадії виконання, профінансовано 829,3 </w:t>
            </w:r>
            <w:proofErr w:type="spellStart"/>
            <w:r w:rsidRPr="008716D3">
              <w:rPr>
                <w:bCs/>
                <w:sz w:val="22"/>
                <w:szCs w:val="22"/>
                <w:lang w:val="uk-UA"/>
              </w:rPr>
              <w:t>тис.грн</w:t>
            </w:r>
            <w:proofErr w:type="spellEnd"/>
            <w:r w:rsidRPr="008716D3">
              <w:rPr>
                <w:bCs/>
                <w:sz w:val="22"/>
                <w:szCs w:val="22"/>
                <w:lang w:val="uk-UA"/>
              </w:rPr>
              <w:t>.</w:t>
            </w:r>
          </w:p>
        </w:tc>
      </w:tr>
      <w:tr w:rsidR="003F44EC" w:rsidRPr="001308E4" w:rsidTr="002164F4">
        <w:trPr>
          <w:trHeight w:val="20"/>
        </w:trPr>
        <w:tc>
          <w:tcPr>
            <w:tcW w:w="704" w:type="dxa"/>
          </w:tcPr>
          <w:p w:rsidR="003F44EC" w:rsidRPr="006C31C3" w:rsidRDefault="003F44EC" w:rsidP="002164F4">
            <w:pPr>
              <w:jc w:val="center"/>
              <w:rPr>
                <w:bCs/>
                <w:lang w:val="uk-UA"/>
              </w:rPr>
            </w:pPr>
            <w:r w:rsidRPr="006C31C3">
              <w:rPr>
                <w:bCs/>
                <w:sz w:val="22"/>
                <w:szCs w:val="22"/>
                <w:lang w:val="uk-UA"/>
              </w:rPr>
              <w:t>49.</w:t>
            </w:r>
          </w:p>
        </w:tc>
        <w:tc>
          <w:tcPr>
            <w:tcW w:w="4399" w:type="dxa"/>
          </w:tcPr>
          <w:p w:rsidR="003F44EC" w:rsidRPr="00013221" w:rsidRDefault="003F44EC" w:rsidP="002164F4">
            <w:pPr>
              <w:pStyle w:val="20"/>
              <w:shd w:val="clear" w:color="auto" w:fill="auto"/>
              <w:tabs>
                <w:tab w:val="left" w:pos="1236"/>
              </w:tabs>
              <w:spacing w:line="240" w:lineRule="auto"/>
              <w:jc w:val="both"/>
              <w:rPr>
                <w:color w:val="000000"/>
                <w:sz w:val="22"/>
                <w:szCs w:val="22"/>
                <w:lang w:val="uk-UA" w:eastAsia="uk-UA" w:bidi="uk-UA"/>
              </w:rPr>
            </w:pPr>
            <w:r w:rsidRPr="00013221">
              <w:rPr>
                <w:color w:val="000000"/>
                <w:sz w:val="22"/>
                <w:szCs w:val="22"/>
                <w:lang w:val="uk-UA" w:eastAsia="uk-UA" w:bidi="uk-UA"/>
              </w:rPr>
              <w:t xml:space="preserve">Машина дорожня комбінована МКДЗ (з </w:t>
            </w:r>
            <w:proofErr w:type="spellStart"/>
            <w:r w:rsidRPr="00013221">
              <w:rPr>
                <w:color w:val="000000"/>
                <w:sz w:val="22"/>
                <w:szCs w:val="22"/>
                <w:lang w:val="uk-UA" w:eastAsia="uk-UA" w:bidi="uk-UA"/>
              </w:rPr>
              <w:t>піскорозкидальним</w:t>
            </w:r>
            <w:proofErr w:type="spellEnd"/>
            <w:r w:rsidRPr="00013221">
              <w:rPr>
                <w:color w:val="000000"/>
                <w:sz w:val="22"/>
                <w:szCs w:val="22"/>
                <w:lang w:val="uk-UA" w:eastAsia="uk-UA" w:bidi="uk-UA"/>
              </w:rPr>
              <w:t xml:space="preserve"> та </w:t>
            </w:r>
            <w:proofErr w:type="spellStart"/>
            <w:r w:rsidRPr="00013221">
              <w:rPr>
                <w:color w:val="000000"/>
                <w:sz w:val="22"/>
                <w:szCs w:val="22"/>
                <w:lang w:val="uk-UA" w:eastAsia="uk-UA" w:bidi="uk-UA"/>
              </w:rPr>
              <w:t>плужно-щіточним</w:t>
            </w:r>
            <w:proofErr w:type="spellEnd"/>
            <w:r w:rsidRPr="00013221">
              <w:rPr>
                <w:color w:val="000000"/>
                <w:sz w:val="22"/>
                <w:szCs w:val="22"/>
                <w:lang w:val="uk-UA" w:eastAsia="uk-UA" w:bidi="uk-UA"/>
              </w:rPr>
              <w:t xml:space="preserve"> обладнанням) на базі самоскида МАЗ або еквівалент</w:t>
            </w:r>
          </w:p>
          <w:p w:rsidR="003F44EC" w:rsidRPr="008716D3" w:rsidRDefault="003F44EC" w:rsidP="002164F4">
            <w:pPr>
              <w:jc w:val="both"/>
              <w:rPr>
                <w:lang w:val="uk-UA"/>
              </w:rPr>
            </w:pPr>
          </w:p>
        </w:tc>
        <w:tc>
          <w:tcPr>
            <w:tcW w:w="993" w:type="dxa"/>
          </w:tcPr>
          <w:p w:rsidR="003F44EC" w:rsidRPr="008716D3" w:rsidRDefault="003F44EC" w:rsidP="002164F4">
            <w:pPr>
              <w:jc w:val="center"/>
              <w:rPr>
                <w:lang w:val="uk-UA"/>
              </w:rPr>
            </w:pPr>
            <w:r w:rsidRPr="008716D3">
              <w:rPr>
                <w:sz w:val="22"/>
                <w:szCs w:val="22"/>
                <w:lang w:val="uk-UA"/>
              </w:rPr>
              <w:t>-</w:t>
            </w:r>
          </w:p>
        </w:tc>
        <w:tc>
          <w:tcPr>
            <w:tcW w:w="850" w:type="dxa"/>
          </w:tcPr>
          <w:p w:rsidR="003F44EC" w:rsidRPr="008716D3" w:rsidRDefault="003F44EC" w:rsidP="002164F4">
            <w:pPr>
              <w:jc w:val="center"/>
              <w:rPr>
                <w:lang w:val="uk-UA"/>
              </w:rPr>
            </w:pPr>
            <w:r>
              <w:rPr>
                <w:sz w:val="22"/>
                <w:szCs w:val="22"/>
                <w:lang w:val="uk-UA"/>
              </w:rPr>
              <w:t>2102,3</w:t>
            </w:r>
          </w:p>
        </w:tc>
        <w:tc>
          <w:tcPr>
            <w:tcW w:w="992" w:type="dxa"/>
          </w:tcPr>
          <w:p w:rsidR="003F44EC" w:rsidRPr="008716D3" w:rsidRDefault="003F44EC" w:rsidP="002164F4">
            <w:pPr>
              <w:jc w:val="center"/>
              <w:rPr>
                <w:lang w:val="uk-UA"/>
              </w:rPr>
            </w:pPr>
            <w:r w:rsidRPr="008716D3">
              <w:rPr>
                <w:sz w:val="22"/>
                <w:szCs w:val="22"/>
                <w:lang w:val="uk-UA"/>
              </w:rPr>
              <w:t>-</w:t>
            </w:r>
          </w:p>
        </w:tc>
        <w:tc>
          <w:tcPr>
            <w:tcW w:w="709" w:type="dxa"/>
          </w:tcPr>
          <w:p w:rsidR="003F44EC" w:rsidRPr="008716D3" w:rsidRDefault="003F44EC" w:rsidP="002164F4">
            <w:pPr>
              <w:jc w:val="center"/>
              <w:rPr>
                <w:lang w:val="uk-UA"/>
              </w:rPr>
            </w:pPr>
            <w:r w:rsidRPr="008716D3">
              <w:rPr>
                <w:sz w:val="22"/>
                <w:szCs w:val="22"/>
                <w:lang w:val="uk-UA"/>
              </w:rPr>
              <w:t>-</w:t>
            </w:r>
          </w:p>
        </w:tc>
        <w:tc>
          <w:tcPr>
            <w:tcW w:w="1559" w:type="dxa"/>
          </w:tcPr>
          <w:p w:rsidR="003F44EC" w:rsidRPr="008716D3" w:rsidRDefault="003F44EC" w:rsidP="002164F4">
            <w:pPr>
              <w:jc w:val="center"/>
              <w:rPr>
                <w:lang w:val="uk-UA"/>
              </w:rPr>
            </w:pPr>
            <w:r w:rsidRPr="008716D3">
              <w:rPr>
                <w:sz w:val="22"/>
                <w:szCs w:val="22"/>
                <w:lang w:val="uk-UA"/>
              </w:rPr>
              <w:t xml:space="preserve">Придбано </w:t>
            </w:r>
          </w:p>
        </w:tc>
      </w:tr>
      <w:tr w:rsidR="003F44EC" w:rsidRPr="002E1E14" w:rsidTr="002164F4">
        <w:trPr>
          <w:trHeight w:val="20"/>
        </w:trPr>
        <w:tc>
          <w:tcPr>
            <w:tcW w:w="704" w:type="dxa"/>
          </w:tcPr>
          <w:p w:rsidR="003F44EC" w:rsidRPr="002E1E14" w:rsidRDefault="003F44EC" w:rsidP="002164F4">
            <w:pPr>
              <w:jc w:val="center"/>
              <w:rPr>
                <w:bCs/>
                <w:lang w:val="uk-UA"/>
              </w:rPr>
            </w:pPr>
            <w:r w:rsidRPr="002E1E14">
              <w:rPr>
                <w:bCs/>
                <w:sz w:val="22"/>
                <w:szCs w:val="22"/>
                <w:lang w:val="uk-UA"/>
              </w:rPr>
              <w:t>50.</w:t>
            </w:r>
          </w:p>
        </w:tc>
        <w:tc>
          <w:tcPr>
            <w:tcW w:w="4399" w:type="dxa"/>
          </w:tcPr>
          <w:p w:rsidR="003F44EC" w:rsidRPr="002E1E14" w:rsidRDefault="003F44EC" w:rsidP="002164F4">
            <w:pPr>
              <w:jc w:val="both"/>
              <w:rPr>
                <w:lang w:val="uk-UA"/>
              </w:rPr>
            </w:pPr>
            <w:r w:rsidRPr="002E1E14">
              <w:rPr>
                <w:sz w:val="22"/>
                <w:szCs w:val="22"/>
                <w:lang w:val="uk-UA"/>
              </w:rPr>
              <w:t>Самоскид із снігоочисним відвалом на базі МАЗ або еквівалент</w:t>
            </w:r>
          </w:p>
        </w:tc>
        <w:tc>
          <w:tcPr>
            <w:tcW w:w="993" w:type="dxa"/>
          </w:tcPr>
          <w:p w:rsidR="003F44EC" w:rsidRPr="002E1E14" w:rsidRDefault="003F44EC" w:rsidP="002164F4">
            <w:pPr>
              <w:jc w:val="center"/>
              <w:rPr>
                <w:lang w:val="uk-UA"/>
              </w:rPr>
            </w:pPr>
            <w:r w:rsidRPr="002E1E14">
              <w:rPr>
                <w:sz w:val="22"/>
                <w:szCs w:val="22"/>
                <w:lang w:val="uk-UA"/>
              </w:rPr>
              <w:t>-</w:t>
            </w:r>
          </w:p>
        </w:tc>
        <w:tc>
          <w:tcPr>
            <w:tcW w:w="850" w:type="dxa"/>
          </w:tcPr>
          <w:p w:rsidR="003F44EC" w:rsidRPr="002E1E14" w:rsidRDefault="003F44EC" w:rsidP="002164F4">
            <w:pPr>
              <w:ind w:right="-79"/>
              <w:jc w:val="center"/>
              <w:rPr>
                <w:lang w:val="uk-UA"/>
              </w:rPr>
            </w:pPr>
            <w:r w:rsidRPr="002E1E14">
              <w:rPr>
                <w:sz w:val="22"/>
                <w:szCs w:val="22"/>
                <w:lang w:val="uk-UA"/>
              </w:rPr>
              <w:t>1950,0</w:t>
            </w:r>
          </w:p>
        </w:tc>
        <w:tc>
          <w:tcPr>
            <w:tcW w:w="992" w:type="dxa"/>
          </w:tcPr>
          <w:p w:rsidR="003F44EC" w:rsidRPr="002E1E14" w:rsidRDefault="003F44EC" w:rsidP="002164F4">
            <w:pPr>
              <w:jc w:val="center"/>
              <w:rPr>
                <w:lang w:val="uk-UA"/>
              </w:rPr>
            </w:pPr>
            <w:r w:rsidRPr="002E1E14">
              <w:rPr>
                <w:sz w:val="22"/>
                <w:szCs w:val="22"/>
                <w:lang w:val="uk-UA"/>
              </w:rPr>
              <w:t>-</w:t>
            </w:r>
          </w:p>
        </w:tc>
        <w:tc>
          <w:tcPr>
            <w:tcW w:w="709" w:type="dxa"/>
          </w:tcPr>
          <w:p w:rsidR="003F44EC" w:rsidRPr="002E1E14" w:rsidRDefault="003F44EC" w:rsidP="002164F4">
            <w:pPr>
              <w:jc w:val="center"/>
              <w:rPr>
                <w:lang w:val="uk-UA"/>
              </w:rPr>
            </w:pPr>
            <w:r w:rsidRPr="002E1E14">
              <w:rPr>
                <w:sz w:val="22"/>
                <w:szCs w:val="22"/>
                <w:lang w:val="uk-UA"/>
              </w:rPr>
              <w:t>-</w:t>
            </w:r>
          </w:p>
        </w:tc>
        <w:tc>
          <w:tcPr>
            <w:tcW w:w="1559" w:type="dxa"/>
          </w:tcPr>
          <w:p w:rsidR="003F44EC" w:rsidRPr="002E1E14" w:rsidRDefault="003F44EC" w:rsidP="002164F4">
            <w:pPr>
              <w:jc w:val="center"/>
              <w:rPr>
                <w:lang w:val="uk-UA"/>
              </w:rPr>
            </w:pPr>
            <w:r w:rsidRPr="002E1E14">
              <w:rPr>
                <w:sz w:val="22"/>
                <w:szCs w:val="22"/>
                <w:lang w:val="uk-UA"/>
              </w:rPr>
              <w:t>Придбано</w:t>
            </w:r>
          </w:p>
        </w:tc>
      </w:tr>
      <w:tr w:rsidR="003F44EC" w:rsidRPr="00711CA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51.</w:t>
            </w:r>
          </w:p>
        </w:tc>
        <w:tc>
          <w:tcPr>
            <w:tcW w:w="4399" w:type="dxa"/>
            <w:tcBorders>
              <w:top w:val="single" w:sz="4" w:space="0" w:color="auto"/>
              <w:left w:val="single" w:sz="4" w:space="0" w:color="auto"/>
              <w:bottom w:val="single" w:sz="4" w:space="0" w:color="auto"/>
              <w:right w:val="single" w:sz="4" w:space="0" w:color="auto"/>
            </w:tcBorders>
          </w:tcPr>
          <w:p w:rsidR="003F44EC" w:rsidRPr="008D1DD9" w:rsidRDefault="003F44EC" w:rsidP="002164F4">
            <w:pPr>
              <w:jc w:val="both"/>
              <w:rPr>
                <w:lang w:val="uk-UA"/>
              </w:rPr>
            </w:pPr>
            <w:r w:rsidRPr="008D1DD9">
              <w:rPr>
                <w:sz w:val="22"/>
                <w:szCs w:val="22"/>
                <w:lang w:val="uk-UA"/>
              </w:rPr>
              <w:t>Капітальний ремонт автовишки</w:t>
            </w:r>
          </w:p>
        </w:tc>
        <w:tc>
          <w:tcPr>
            <w:tcW w:w="993"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sidRPr="00711CAC">
              <w:rPr>
                <w:bCs/>
                <w:sz w:val="22"/>
                <w:szCs w:val="22"/>
                <w:lang w:val="uk-UA"/>
              </w:rPr>
              <w:t>200,0</w:t>
            </w:r>
          </w:p>
        </w:tc>
        <w:tc>
          <w:tcPr>
            <w:tcW w:w="850"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sidRPr="00711CAC">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sidRPr="00711CAC">
              <w:rPr>
                <w:bCs/>
                <w:sz w:val="22"/>
                <w:szCs w:val="22"/>
                <w:lang w:val="uk-UA"/>
              </w:rPr>
              <w:t>200,0</w:t>
            </w:r>
          </w:p>
        </w:tc>
        <w:tc>
          <w:tcPr>
            <w:tcW w:w="709"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sidRPr="00711CAC">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 xml:space="preserve">В стадії виконання, профінансовано 116,0 </w:t>
            </w:r>
            <w:proofErr w:type="spellStart"/>
            <w:r>
              <w:rPr>
                <w:bCs/>
                <w:sz w:val="22"/>
                <w:szCs w:val="22"/>
                <w:lang w:val="uk-UA"/>
              </w:rPr>
              <w:t>тис.грн</w:t>
            </w:r>
            <w:proofErr w:type="spellEnd"/>
            <w:r>
              <w:rPr>
                <w:bCs/>
                <w:sz w:val="22"/>
                <w:szCs w:val="22"/>
                <w:lang w:val="uk-UA"/>
              </w:rPr>
              <w:t>.</w:t>
            </w:r>
          </w:p>
        </w:tc>
      </w:tr>
      <w:tr w:rsidR="003F44EC" w:rsidRPr="00711CA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52.</w:t>
            </w:r>
          </w:p>
        </w:tc>
        <w:tc>
          <w:tcPr>
            <w:tcW w:w="4399"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both"/>
              <w:rPr>
                <w:lang w:val="uk-UA"/>
              </w:rPr>
            </w:pPr>
            <w:r w:rsidRPr="00711CAC">
              <w:rPr>
                <w:sz w:val="22"/>
                <w:szCs w:val="22"/>
                <w:lang w:val="uk-UA"/>
              </w:rPr>
              <w:t xml:space="preserve">Придбання твердого палива </w:t>
            </w:r>
            <w:proofErr w:type="spellStart"/>
            <w:r w:rsidRPr="00711CAC">
              <w:rPr>
                <w:sz w:val="22"/>
                <w:szCs w:val="22"/>
                <w:lang w:val="uk-UA"/>
              </w:rPr>
              <w:t>старостинським</w:t>
            </w:r>
            <w:proofErr w:type="spellEnd"/>
            <w:r w:rsidRPr="00711CAC">
              <w:rPr>
                <w:sz w:val="22"/>
                <w:szCs w:val="22"/>
                <w:lang w:val="uk-UA"/>
              </w:rPr>
              <w:t xml:space="preserve"> округам Коростишівської міської ради</w:t>
            </w:r>
          </w:p>
        </w:tc>
        <w:tc>
          <w:tcPr>
            <w:tcW w:w="993"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sidRPr="00711CAC">
              <w:rPr>
                <w:bCs/>
                <w:sz w:val="22"/>
                <w:szCs w:val="22"/>
                <w:lang w:val="uk-UA"/>
              </w:rPr>
              <w:t>200,0</w:t>
            </w:r>
          </w:p>
        </w:tc>
        <w:tc>
          <w:tcPr>
            <w:tcW w:w="850"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sidRPr="00711CAC">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sidRPr="00711CAC">
              <w:rPr>
                <w:bCs/>
                <w:sz w:val="22"/>
                <w:szCs w:val="22"/>
                <w:lang w:val="uk-UA"/>
              </w:rPr>
              <w:t>200,0</w:t>
            </w:r>
          </w:p>
        </w:tc>
        <w:tc>
          <w:tcPr>
            <w:tcW w:w="709"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sidRPr="00711CAC">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 xml:space="preserve">Придбано на суму 21,0 </w:t>
            </w:r>
            <w:proofErr w:type="spellStart"/>
            <w:r>
              <w:rPr>
                <w:bCs/>
                <w:sz w:val="22"/>
                <w:szCs w:val="22"/>
                <w:lang w:val="uk-UA"/>
              </w:rPr>
              <w:t>тис.грн</w:t>
            </w:r>
            <w:proofErr w:type="spellEnd"/>
            <w:r>
              <w:rPr>
                <w:bCs/>
                <w:sz w:val="22"/>
                <w:szCs w:val="22"/>
                <w:lang w:val="uk-UA"/>
              </w:rPr>
              <w:t>.</w:t>
            </w:r>
          </w:p>
        </w:tc>
      </w:tr>
      <w:tr w:rsidR="003F44EC" w:rsidRPr="00711CA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53.</w:t>
            </w:r>
          </w:p>
        </w:tc>
        <w:tc>
          <w:tcPr>
            <w:tcW w:w="4399"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both"/>
              <w:rPr>
                <w:lang w:val="uk-UA"/>
              </w:rPr>
            </w:pPr>
            <w:r>
              <w:rPr>
                <w:sz w:val="22"/>
                <w:szCs w:val="22"/>
                <w:lang w:val="uk-UA"/>
              </w:rPr>
              <w:t>Поточний ремонт по встановленню ввідних комутаційних апаратів по селам ОТГ в Коростишівському районі</w:t>
            </w:r>
          </w:p>
        </w:tc>
        <w:tc>
          <w:tcPr>
            <w:tcW w:w="993"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28,589</w:t>
            </w:r>
          </w:p>
        </w:tc>
        <w:tc>
          <w:tcPr>
            <w:tcW w:w="850"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28,589</w:t>
            </w:r>
          </w:p>
        </w:tc>
        <w:tc>
          <w:tcPr>
            <w:tcW w:w="709"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 xml:space="preserve">Виконано </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54.</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водогінної мережі по Соборній Площі (фонтан Русалка)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3,415</w:t>
            </w:r>
          </w:p>
        </w:tc>
        <w:tc>
          <w:tcPr>
            <w:tcW w:w="850"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3,415</w:t>
            </w:r>
          </w:p>
        </w:tc>
        <w:tc>
          <w:tcPr>
            <w:tcW w:w="709"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55.</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системи опалення міської ради підвальне приміщення по вул. Володимирська, 1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102,560</w:t>
            </w:r>
          </w:p>
        </w:tc>
        <w:tc>
          <w:tcPr>
            <w:tcW w:w="850"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102,560</w:t>
            </w:r>
          </w:p>
        </w:tc>
        <w:tc>
          <w:tcPr>
            <w:tcW w:w="709" w:type="dxa"/>
            <w:tcBorders>
              <w:top w:val="single" w:sz="4" w:space="0" w:color="auto"/>
              <w:left w:val="single" w:sz="4" w:space="0" w:color="auto"/>
              <w:bottom w:val="single" w:sz="4" w:space="0" w:color="auto"/>
              <w:right w:val="single" w:sz="4" w:space="0" w:color="auto"/>
            </w:tcBorders>
          </w:tcPr>
          <w:p w:rsidR="003F44EC" w:rsidRPr="00711CA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 але не профінансовано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56.</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містка по вул. Пролетарській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15,130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15,130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57.</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вулиці 8. Березня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115,223</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115,223</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58.</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вулиці Ватутіна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82,864</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82,864</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59.</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вулиці Б. Хмельницького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125,477</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125,477</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60.</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Гоголя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78,096</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78,096</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61.</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Балакіна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76,928</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76,928</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62.</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Червоних партизанів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157,708</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157,708</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63.</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пров. Суворова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65,776</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65,776</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64.</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w:t>
            </w:r>
            <w:proofErr w:type="spellStart"/>
            <w:r>
              <w:rPr>
                <w:sz w:val="22"/>
                <w:szCs w:val="22"/>
                <w:lang w:val="uk-UA"/>
              </w:rPr>
              <w:t>Шелушкова</w:t>
            </w:r>
            <w:proofErr w:type="spellEnd"/>
            <w:r>
              <w:rPr>
                <w:sz w:val="22"/>
                <w:szCs w:val="22"/>
                <w:lang w:val="uk-UA"/>
              </w:rPr>
              <w:t xml:space="preserve">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76,866</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76,866</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lastRenderedPageBreak/>
              <w:t>65.</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Київська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200,0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200,0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 частково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66.</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пров. </w:t>
            </w:r>
            <w:proofErr w:type="spellStart"/>
            <w:r>
              <w:rPr>
                <w:sz w:val="22"/>
                <w:szCs w:val="22"/>
                <w:lang w:val="uk-UA"/>
              </w:rPr>
              <w:t>Тельмана</w:t>
            </w:r>
            <w:proofErr w:type="spellEnd"/>
            <w:r>
              <w:rPr>
                <w:sz w:val="22"/>
                <w:szCs w:val="22"/>
                <w:lang w:val="uk-UA"/>
              </w:rPr>
              <w:t xml:space="preserve">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39,370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39,370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67.</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Давида </w:t>
            </w:r>
            <w:proofErr w:type="spellStart"/>
            <w:r>
              <w:rPr>
                <w:sz w:val="22"/>
                <w:szCs w:val="22"/>
                <w:lang w:val="uk-UA"/>
              </w:rPr>
              <w:t>Гофштейна</w:t>
            </w:r>
            <w:proofErr w:type="spellEnd"/>
            <w:r>
              <w:rPr>
                <w:sz w:val="22"/>
                <w:szCs w:val="22"/>
                <w:lang w:val="uk-UA"/>
              </w:rPr>
              <w:t xml:space="preserve">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68.</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Суворова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200,0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200,0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69.</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w:t>
            </w:r>
            <w:proofErr w:type="spellStart"/>
            <w:r>
              <w:rPr>
                <w:sz w:val="22"/>
                <w:szCs w:val="22"/>
                <w:lang w:val="uk-UA"/>
              </w:rPr>
              <w:t>Цендрівських</w:t>
            </w:r>
            <w:proofErr w:type="spellEnd"/>
            <w:r>
              <w:rPr>
                <w:sz w:val="22"/>
                <w:szCs w:val="22"/>
                <w:lang w:val="uk-UA"/>
              </w:rPr>
              <w:t xml:space="preserve">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70.</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пров. Толстого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71.</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Лермонтова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72.</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Володимирська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lang w:val="uk-UA"/>
              </w:rPr>
              <w:t>-</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 частково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73.</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верхньої частини парку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200,0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lang w:val="uk-UA"/>
              </w:rPr>
              <w:t>-</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 частково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74.</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нижньої частини парку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200,0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200,0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75.</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Робітнича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76.</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М. </w:t>
            </w:r>
            <w:proofErr w:type="spellStart"/>
            <w:r>
              <w:rPr>
                <w:sz w:val="22"/>
                <w:szCs w:val="22"/>
                <w:lang w:val="uk-UA"/>
              </w:rPr>
              <w:t>Небаби</w:t>
            </w:r>
            <w:proofErr w:type="spellEnd"/>
            <w:r>
              <w:rPr>
                <w:sz w:val="22"/>
                <w:szCs w:val="22"/>
                <w:lang w:val="uk-UA"/>
              </w:rPr>
              <w:t xml:space="preserve">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Освітлено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77.</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Музики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78.</w:t>
            </w:r>
          </w:p>
        </w:tc>
        <w:tc>
          <w:tcPr>
            <w:tcW w:w="4399" w:type="dxa"/>
            <w:tcBorders>
              <w:top w:val="single" w:sz="4" w:space="0" w:color="auto"/>
              <w:left w:val="single" w:sz="4" w:space="0" w:color="auto"/>
              <w:bottom w:val="single" w:sz="4" w:space="0" w:color="auto"/>
              <w:right w:val="single" w:sz="4" w:space="0" w:color="auto"/>
            </w:tcBorders>
          </w:tcPr>
          <w:p w:rsidR="003F44EC" w:rsidRDefault="003F44EC" w:rsidP="002164F4">
            <w:pPr>
              <w:jc w:val="both"/>
              <w:rPr>
                <w:lang w:val="uk-UA"/>
              </w:rPr>
            </w:pPr>
            <w:r>
              <w:rPr>
                <w:sz w:val="22"/>
                <w:szCs w:val="22"/>
                <w:lang w:val="uk-UA"/>
              </w:rPr>
              <w:t xml:space="preserve">Поточний ремонт освітлення вул. </w:t>
            </w:r>
            <w:proofErr w:type="spellStart"/>
            <w:r>
              <w:rPr>
                <w:sz w:val="22"/>
                <w:szCs w:val="22"/>
                <w:lang w:val="uk-UA"/>
              </w:rPr>
              <w:t>Кошевого</w:t>
            </w:r>
            <w:proofErr w:type="spellEnd"/>
            <w:r>
              <w:rPr>
                <w:sz w:val="22"/>
                <w:szCs w:val="22"/>
                <w:lang w:val="uk-UA"/>
              </w:rPr>
              <w:t xml:space="preserve"> в м. </w:t>
            </w:r>
            <w:proofErr w:type="spellStart"/>
            <w:r>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100,0</w:t>
            </w:r>
          </w:p>
        </w:tc>
        <w:tc>
          <w:tcPr>
            <w:tcW w:w="70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79.</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 xml:space="preserve">Поточний ремонт освітлення вул. Пушкіна в м. </w:t>
            </w:r>
            <w:proofErr w:type="spellStart"/>
            <w:r w:rsidRPr="00F92510">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100,0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80.</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 xml:space="preserve">Поточний ремонт освітлення пров. Різдвяний в м. </w:t>
            </w:r>
            <w:proofErr w:type="spellStart"/>
            <w:r w:rsidRPr="00F92510">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100,0</w:t>
            </w:r>
          </w:p>
          <w:p w:rsidR="003F44EC" w:rsidRPr="00F92510" w:rsidRDefault="003F44EC" w:rsidP="002164F4">
            <w:pPr>
              <w:jc w:val="center"/>
              <w:rPr>
                <w:bCs/>
                <w:lang w:val="uk-UA"/>
              </w:rPr>
            </w:pP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81.</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 xml:space="preserve">Поточний ремонт освітлення вул. Гвардійська в м. </w:t>
            </w:r>
            <w:proofErr w:type="spellStart"/>
            <w:r w:rsidRPr="00F92510">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200,0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200,0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82.</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Поточний ремонт майданчика ТПВ по вул. Соборна Площа, 12</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B52515"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83.</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Поточний ремонт входу в приміщення на прибудинковій території Коростишівської міської ради</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200,0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jc w:val="center"/>
              <w:rPr>
                <w:bCs/>
                <w:lang w:val="uk-UA"/>
              </w:rPr>
            </w:pPr>
            <w:r>
              <w:rPr>
                <w:bCs/>
                <w:sz w:val="22"/>
                <w:szCs w:val="22"/>
                <w:lang w:val="uk-UA"/>
              </w:rPr>
              <w:t>Виконано частково</w:t>
            </w:r>
          </w:p>
        </w:tc>
      </w:tr>
      <w:tr w:rsidR="003F44EC" w:rsidRPr="006322D6"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84.</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 xml:space="preserve">Поточний ремонт майданчика ТПВ по вул. </w:t>
            </w:r>
            <w:proofErr w:type="spellStart"/>
            <w:r w:rsidRPr="00F92510">
              <w:rPr>
                <w:sz w:val="22"/>
                <w:szCs w:val="22"/>
                <w:lang w:val="uk-UA"/>
              </w:rPr>
              <w:t>Потєхіна</w:t>
            </w:r>
            <w:proofErr w:type="spellEnd"/>
            <w:r w:rsidRPr="00F92510">
              <w:rPr>
                <w:sz w:val="22"/>
                <w:szCs w:val="22"/>
                <w:lang w:val="uk-UA"/>
              </w:rPr>
              <w:t xml:space="preserve"> 1-2,14-21,</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100,0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6322D6"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85.</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 xml:space="preserve">Виготовлення ПКД  на проведення капітального ремонту амбулаторії в с. </w:t>
            </w:r>
            <w:proofErr w:type="spellStart"/>
            <w:r w:rsidRPr="00F92510">
              <w:rPr>
                <w:sz w:val="22"/>
                <w:szCs w:val="22"/>
                <w:lang w:val="uk-UA"/>
              </w:rPr>
              <w:t>Більківці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12,5</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12,5</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6322D6"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86.</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 xml:space="preserve">Виготовлення ПКД  на проведення капітального ремонту амбулаторії в с. </w:t>
            </w:r>
            <w:proofErr w:type="spellStart"/>
            <w:r w:rsidRPr="00F92510">
              <w:rPr>
                <w:sz w:val="22"/>
                <w:szCs w:val="22"/>
                <w:lang w:val="uk-UA"/>
              </w:rPr>
              <w:t>Кропивня</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12,5</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12,5</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6322D6"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87.</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Придбання світлодіодних світильників</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100,0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507210" w:rsidRDefault="003F44EC" w:rsidP="002164F4">
            <w:pPr>
              <w:jc w:val="center"/>
              <w:rPr>
                <w:bCs/>
                <w:lang w:val="uk-UA"/>
              </w:rPr>
            </w:pPr>
            <w:r w:rsidRPr="00507210">
              <w:rPr>
                <w:bCs/>
                <w:sz w:val="22"/>
                <w:szCs w:val="22"/>
                <w:lang w:val="uk-UA"/>
              </w:rPr>
              <w:t xml:space="preserve">Придбано на 78,0 </w:t>
            </w:r>
            <w:proofErr w:type="spellStart"/>
            <w:r w:rsidRPr="00507210">
              <w:rPr>
                <w:bCs/>
                <w:sz w:val="22"/>
                <w:szCs w:val="22"/>
                <w:lang w:val="uk-UA"/>
              </w:rPr>
              <w:t>тис.грн</w:t>
            </w:r>
            <w:proofErr w:type="spellEnd"/>
          </w:p>
        </w:tc>
      </w:tr>
      <w:tr w:rsidR="003F44EC" w:rsidRPr="006322D6"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88.</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 xml:space="preserve">Поточний ремонт містка по вул. Паперовій в м. </w:t>
            </w:r>
            <w:proofErr w:type="spellStart"/>
            <w:r w:rsidRPr="00F92510">
              <w:rPr>
                <w:sz w:val="22"/>
                <w:szCs w:val="22"/>
                <w:lang w:val="uk-UA"/>
              </w:rPr>
              <w:t>Коростишеві</w:t>
            </w:r>
            <w:proofErr w:type="spellEnd"/>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16,0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16,0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p w:rsidR="003F44EC" w:rsidRPr="00F92510" w:rsidRDefault="003F44EC" w:rsidP="002164F4">
            <w:pPr>
              <w:jc w:val="center"/>
              <w:rPr>
                <w:bCs/>
                <w:lang w:val="uk-UA"/>
              </w:rPr>
            </w:pPr>
          </w:p>
        </w:tc>
        <w:tc>
          <w:tcPr>
            <w:tcW w:w="1559" w:type="dxa"/>
            <w:tcBorders>
              <w:top w:val="single" w:sz="4" w:space="0" w:color="auto"/>
              <w:left w:val="single" w:sz="4" w:space="0" w:color="auto"/>
              <w:bottom w:val="single" w:sz="4" w:space="0" w:color="auto"/>
              <w:right w:val="single" w:sz="4" w:space="0" w:color="auto"/>
            </w:tcBorders>
          </w:tcPr>
          <w:p w:rsidR="003F44EC" w:rsidRPr="00403B44" w:rsidRDefault="003F44EC" w:rsidP="002164F4">
            <w:pPr>
              <w:jc w:val="center"/>
              <w:rPr>
                <w:bCs/>
                <w:lang w:val="uk-UA"/>
              </w:rPr>
            </w:pPr>
            <w:r w:rsidRPr="00403B44">
              <w:rPr>
                <w:bCs/>
                <w:sz w:val="22"/>
                <w:szCs w:val="22"/>
                <w:lang w:val="uk-UA"/>
              </w:rPr>
              <w:t>Виконано</w:t>
            </w:r>
          </w:p>
        </w:tc>
      </w:tr>
      <w:tr w:rsidR="003F44EC" w:rsidRPr="006322D6" w:rsidTr="002164F4">
        <w:trPr>
          <w:trHeight w:val="20"/>
        </w:trPr>
        <w:tc>
          <w:tcPr>
            <w:tcW w:w="704" w:type="dxa"/>
            <w:tcBorders>
              <w:top w:val="single" w:sz="4" w:space="0" w:color="auto"/>
              <w:left w:val="single" w:sz="4" w:space="0" w:color="auto"/>
              <w:bottom w:val="single" w:sz="4" w:space="0" w:color="auto"/>
              <w:right w:val="single" w:sz="4" w:space="0" w:color="auto"/>
            </w:tcBorders>
            <w:shd w:val="clear" w:color="auto" w:fill="auto"/>
          </w:tcPr>
          <w:p w:rsidR="003F44EC" w:rsidRPr="006C31C3" w:rsidRDefault="003F44EC" w:rsidP="002164F4">
            <w:pPr>
              <w:ind w:left="142"/>
              <w:jc w:val="center"/>
              <w:rPr>
                <w:bCs/>
                <w:lang w:val="uk-UA"/>
              </w:rPr>
            </w:pPr>
            <w:r w:rsidRPr="006C31C3">
              <w:rPr>
                <w:bCs/>
                <w:sz w:val="22"/>
                <w:szCs w:val="22"/>
                <w:lang w:val="uk-UA"/>
              </w:rPr>
              <w:t>89.</w:t>
            </w:r>
          </w:p>
        </w:tc>
        <w:tc>
          <w:tcPr>
            <w:tcW w:w="4399" w:type="dxa"/>
            <w:tcBorders>
              <w:top w:val="single" w:sz="4" w:space="0" w:color="auto"/>
              <w:left w:val="single" w:sz="4" w:space="0" w:color="auto"/>
              <w:bottom w:val="single" w:sz="4" w:space="0" w:color="auto"/>
              <w:right w:val="single" w:sz="4" w:space="0" w:color="auto"/>
            </w:tcBorders>
            <w:shd w:val="clear" w:color="auto" w:fill="auto"/>
          </w:tcPr>
          <w:p w:rsidR="003F44EC" w:rsidRPr="006C31C3" w:rsidRDefault="003F44EC" w:rsidP="002164F4">
            <w:pPr>
              <w:jc w:val="both"/>
              <w:rPr>
                <w:lang w:val="uk-UA"/>
              </w:rPr>
            </w:pPr>
            <w:r w:rsidRPr="006C31C3">
              <w:rPr>
                <w:sz w:val="22"/>
                <w:szCs w:val="22"/>
                <w:lang w:val="uk-UA"/>
              </w:rPr>
              <w:t>Придбання дитячих майданчиків</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F44EC" w:rsidRPr="006C31C3" w:rsidRDefault="003F44EC" w:rsidP="002164F4">
            <w:pPr>
              <w:jc w:val="center"/>
              <w:rPr>
                <w:bCs/>
                <w:lang w:val="uk-UA"/>
              </w:rPr>
            </w:pPr>
            <w:r w:rsidRPr="006C31C3">
              <w:rPr>
                <w:bCs/>
                <w:sz w:val="22"/>
                <w:szCs w:val="22"/>
                <w:lang w:val="uk-UA"/>
              </w:rPr>
              <w:t>200,0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F44EC" w:rsidRPr="006C31C3" w:rsidRDefault="003F44EC" w:rsidP="002164F4">
            <w:pPr>
              <w:jc w:val="center"/>
              <w:rPr>
                <w:bCs/>
                <w:lang w:val="uk-UA"/>
              </w:rPr>
            </w:pPr>
            <w:r w:rsidRPr="006C31C3">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F44EC" w:rsidRPr="006C31C3" w:rsidRDefault="003F44EC" w:rsidP="002164F4">
            <w:pPr>
              <w:jc w:val="center"/>
              <w:rPr>
                <w:bCs/>
                <w:lang w:val="uk-UA"/>
              </w:rPr>
            </w:pPr>
            <w:r w:rsidRPr="006C31C3">
              <w:rPr>
                <w:bCs/>
                <w:sz w:val="22"/>
                <w:szCs w:val="22"/>
                <w:lang w:val="en-US"/>
              </w:rPr>
              <w:t>39</w:t>
            </w:r>
            <w:r w:rsidRPr="006C31C3">
              <w:rPr>
                <w:bCs/>
                <w:sz w:val="22"/>
                <w:szCs w:val="22"/>
                <w:lang w:val="uk-UA"/>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F44EC" w:rsidRPr="006C31C3" w:rsidRDefault="003F44EC" w:rsidP="002164F4">
            <w:pPr>
              <w:jc w:val="center"/>
              <w:rPr>
                <w:bCs/>
                <w:lang w:val="uk-UA"/>
              </w:rPr>
            </w:pPr>
            <w:r w:rsidRPr="006C31C3">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F44EC" w:rsidRPr="006C31C3" w:rsidRDefault="003F44EC" w:rsidP="002164F4">
            <w:pPr>
              <w:jc w:val="center"/>
              <w:rPr>
                <w:bCs/>
                <w:lang w:val="uk-UA"/>
              </w:rPr>
            </w:pPr>
            <w:r w:rsidRPr="006C31C3">
              <w:rPr>
                <w:bCs/>
                <w:sz w:val="22"/>
                <w:szCs w:val="22"/>
                <w:lang w:val="uk-UA"/>
              </w:rPr>
              <w:t xml:space="preserve">Придбано дитячий майданчик в </w:t>
            </w:r>
            <w:proofErr w:type="spellStart"/>
            <w:r w:rsidRPr="006C31C3">
              <w:rPr>
                <w:bCs/>
                <w:sz w:val="22"/>
                <w:szCs w:val="22"/>
                <w:lang w:val="uk-UA"/>
              </w:rPr>
              <w:t>с.Голубівку</w:t>
            </w:r>
            <w:proofErr w:type="spellEnd"/>
          </w:p>
        </w:tc>
      </w:tr>
      <w:tr w:rsidR="003F44EC" w:rsidRPr="001308E4"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90.</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 xml:space="preserve">Поточний ремонт освітлення вул. Коцюбинського в м. </w:t>
            </w:r>
            <w:proofErr w:type="spellStart"/>
            <w:r w:rsidRPr="00F92510">
              <w:rPr>
                <w:sz w:val="22"/>
                <w:szCs w:val="22"/>
                <w:lang w:val="uk-UA"/>
              </w:rPr>
              <w:t>Коростишеві</w:t>
            </w:r>
            <w:proofErr w:type="spellEnd"/>
          </w:p>
          <w:p w:rsidR="003F44EC" w:rsidRPr="00F92510" w:rsidRDefault="003F44EC" w:rsidP="002164F4">
            <w:pPr>
              <w:jc w:val="both"/>
              <w:rPr>
                <w:lang w:val="uk-UA"/>
              </w:rPr>
            </w:pP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1308E4"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91.</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 xml:space="preserve">Поточний ремонт освітлення вул. </w:t>
            </w:r>
            <w:r w:rsidRPr="00F92510">
              <w:rPr>
                <w:sz w:val="22"/>
                <w:szCs w:val="22"/>
                <w:lang w:val="uk-UA"/>
              </w:rPr>
              <w:lastRenderedPageBreak/>
              <w:t xml:space="preserve">Залізничної в м. </w:t>
            </w:r>
            <w:proofErr w:type="spellStart"/>
            <w:r w:rsidRPr="00F92510">
              <w:rPr>
                <w:sz w:val="22"/>
                <w:szCs w:val="22"/>
                <w:lang w:val="uk-UA"/>
              </w:rPr>
              <w:t>Коростишеві</w:t>
            </w:r>
            <w:proofErr w:type="spellEnd"/>
          </w:p>
          <w:p w:rsidR="003F44EC" w:rsidRPr="00F92510" w:rsidRDefault="003F44EC" w:rsidP="002164F4">
            <w:pPr>
              <w:jc w:val="both"/>
              <w:rPr>
                <w:lang w:val="uk-UA"/>
              </w:rPr>
            </w:pP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lastRenderedPageBreak/>
              <w:t>50,0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 xml:space="preserve">Не </w:t>
            </w:r>
            <w:r>
              <w:rPr>
                <w:bCs/>
                <w:sz w:val="22"/>
                <w:szCs w:val="22"/>
                <w:lang w:val="uk-UA"/>
              </w:rPr>
              <w:lastRenderedPageBreak/>
              <w:t>фінансувалось</w:t>
            </w:r>
          </w:p>
        </w:tc>
      </w:tr>
      <w:tr w:rsidR="003F44EC" w:rsidRPr="001308E4"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lastRenderedPageBreak/>
              <w:t>92.</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 xml:space="preserve">Поточний ремонт освітлення пров. </w:t>
            </w:r>
            <w:proofErr w:type="spellStart"/>
            <w:r w:rsidRPr="00F92510">
              <w:rPr>
                <w:sz w:val="22"/>
                <w:szCs w:val="22"/>
                <w:lang w:val="uk-UA"/>
              </w:rPr>
              <w:t>Гастелло</w:t>
            </w:r>
            <w:proofErr w:type="spellEnd"/>
            <w:r w:rsidRPr="00F92510">
              <w:rPr>
                <w:sz w:val="22"/>
                <w:szCs w:val="22"/>
                <w:lang w:val="uk-UA"/>
              </w:rPr>
              <w:t xml:space="preserve"> , 2 в м. </w:t>
            </w:r>
            <w:proofErr w:type="spellStart"/>
            <w:r w:rsidRPr="00F92510">
              <w:rPr>
                <w:sz w:val="22"/>
                <w:szCs w:val="22"/>
                <w:lang w:val="uk-UA"/>
              </w:rPr>
              <w:t>Коростишеві</w:t>
            </w:r>
            <w:proofErr w:type="spellEnd"/>
          </w:p>
          <w:p w:rsidR="003F44EC" w:rsidRPr="00F92510" w:rsidRDefault="003F44EC" w:rsidP="002164F4">
            <w:pPr>
              <w:rPr>
                <w:lang w:val="uk-UA"/>
              </w:rPr>
            </w:pP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1308E4"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93.</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 xml:space="preserve">Поточний ремонт освітлення вул.                      В. Винниченка в м. </w:t>
            </w:r>
            <w:proofErr w:type="spellStart"/>
            <w:r w:rsidRPr="00F92510">
              <w:rPr>
                <w:sz w:val="22"/>
                <w:szCs w:val="22"/>
                <w:lang w:val="uk-UA"/>
              </w:rPr>
              <w:t>Коростишеві</w:t>
            </w:r>
            <w:proofErr w:type="spellEnd"/>
          </w:p>
          <w:p w:rsidR="003F44EC" w:rsidRPr="00F92510" w:rsidRDefault="003F44EC" w:rsidP="002164F4">
            <w:pPr>
              <w:rPr>
                <w:lang w:val="uk-UA"/>
              </w:rPr>
            </w:pP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1308E4"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94.</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 xml:space="preserve">Поточний ремонт освітлення вул. Чайковського в м. </w:t>
            </w:r>
            <w:proofErr w:type="spellStart"/>
            <w:r w:rsidRPr="00F92510">
              <w:rPr>
                <w:sz w:val="22"/>
                <w:szCs w:val="22"/>
                <w:lang w:val="uk-UA"/>
              </w:rPr>
              <w:t>Коростишеві</w:t>
            </w:r>
            <w:proofErr w:type="spellEnd"/>
          </w:p>
          <w:p w:rsidR="003F44EC" w:rsidRPr="00F92510" w:rsidRDefault="003F44EC" w:rsidP="002164F4">
            <w:pPr>
              <w:rPr>
                <w:lang w:val="uk-UA"/>
              </w:rPr>
            </w:pP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1308E4"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95.</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 xml:space="preserve">Поточний ремонт освітлення пров. Назаренка в м. </w:t>
            </w:r>
            <w:proofErr w:type="spellStart"/>
            <w:r w:rsidRPr="00F92510">
              <w:rPr>
                <w:sz w:val="22"/>
                <w:szCs w:val="22"/>
                <w:lang w:val="uk-UA"/>
              </w:rPr>
              <w:t>Коростишеві</w:t>
            </w:r>
            <w:proofErr w:type="spellEnd"/>
          </w:p>
          <w:p w:rsidR="003F44EC" w:rsidRPr="00F92510" w:rsidRDefault="003F44EC" w:rsidP="002164F4">
            <w:pPr>
              <w:rPr>
                <w:lang w:val="uk-UA"/>
              </w:rPr>
            </w:pP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1308E4"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 xml:space="preserve">Поточний ремонт освітлення вул. Назаренка в м. </w:t>
            </w:r>
            <w:proofErr w:type="spellStart"/>
            <w:r w:rsidRPr="00F92510">
              <w:rPr>
                <w:sz w:val="22"/>
                <w:szCs w:val="22"/>
                <w:lang w:val="uk-UA"/>
              </w:rPr>
              <w:t>Коростишеві</w:t>
            </w:r>
            <w:proofErr w:type="spellEnd"/>
          </w:p>
          <w:p w:rsidR="003F44EC" w:rsidRPr="00F92510" w:rsidRDefault="003F44EC" w:rsidP="002164F4">
            <w:pPr>
              <w:rPr>
                <w:lang w:val="uk-UA"/>
              </w:rPr>
            </w:pP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50,0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Default="003F44EC" w:rsidP="002164F4">
            <w:pPr>
              <w:ind w:right="-108"/>
              <w:jc w:val="center"/>
              <w:rPr>
                <w:bCs/>
                <w:lang w:val="uk-UA"/>
              </w:rPr>
            </w:pPr>
            <w:r>
              <w:rPr>
                <w:bCs/>
                <w:sz w:val="22"/>
                <w:szCs w:val="22"/>
                <w:lang w:val="uk-UA"/>
              </w:rPr>
              <w:t>Не фінансувалось</w:t>
            </w:r>
          </w:p>
        </w:tc>
      </w:tr>
      <w:tr w:rsidR="003F44EC" w:rsidRPr="00A630C8"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96.</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Придбання пристрою примусового зниження швидкості дорожньо-транспортної техніки на вулицях і дорогах</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30,0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30,0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403B44" w:rsidRDefault="003F44EC" w:rsidP="002164F4">
            <w:pPr>
              <w:jc w:val="center"/>
              <w:rPr>
                <w:bCs/>
                <w:lang w:val="uk-UA"/>
              </w:rPr>
            </w:pPr>
            <w:r w:rsidRPr="00403B44">
              <w:rPr>
                <w:bCs/>
                <w:sz w:val="22"/>
                <w:szCs w:val="22"/>
                <w:lang w:val="uk-UA"/>
              </w:rPr>
              <w:t>Прид</w:t>
            </w:r>
            <w:r>
              <w:rPr>
                <w:bCs/>
                <w:sz w:val="22"/>
                <w:szCs w:val="22"/>
                <w:lang w:val="uk-UA"/>
              </w:rPr>
              <w:t>б</w:t>
            </w:r>
            <w:r w:rsidRPr="00403B44">
              <w:rPr>
                <w:bCs/>
                <w:sz w:val="22"/>
                <w:szCs w:val="22"/>
                <w:lang w:val="uk-UA"/>
              </w:rPr>
              <w:t>ано 2 штуки</w:t>
            </w:r>
          </w:p>
        </w:tc>
      </w:tr>
      <w:tr w:rsidR="003F44EC" w:rsidRPr="00A630C8"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104</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Придбання модульної споруди цехової збірки</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200,0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200,0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Придбано</w:t>
            </w:r>
          </w:p>
        </w:tc>
      </w:tr>
      <w:tr w:rsidR="003F44EC" w:rsidRPr="00DF6512"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105</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 xml:space="preserve">Придбання циркуляційного насосу </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15,0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15,0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Придбано</w:t>
            </w:r>
          </w:p>
        </w:tc>
      </w:tr>
      <w:tr w:rsidR="003F44EC" w:rsidRPr="00A6552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106</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 xml:space="preserve">Виготовлення технічної документації із нормативної грошової оцінки земель міста </w:t>
            </w:r>
            <w:proofErr w:type="spellStart"/>
            <w:r w:rsidRPr="00F92510">
              <w:rPr>
                <w:sz w:val="22"/>
                <w:szCs w:val="22"/>
                <w:lang w:val="uk-UA"/>
              </w:rPr>
              <w:t>Коростишева</w:t>
            </w:r>
            <w:proofErr w:type="spellEnd"/>
            <w:r w:rsidRPr="00F92510">
              <w:rPr>
                <w:sz w:val="22"/>
                <w:szCs w:val="22"/>
                <w:lang w:val="uk-UA"/>
              </w:rPr>
              <w:t xml:space="preserve">, сіл </w:t>
            </w:r>
            <w:proofErr w:type="spellStart"/>
            <w:r w:rsidRPr="00F92510">
              <w:rPr>
                <w:sz w:val="22"/>
                <w:szCs w:val="22"/>
                <w:lang w:val="uk-UA"/>
              </w:rPr>
              <w:t>Теснівка</w:t>
            </w:r>
            <w:proofErr w:type="spellEnd"/>
            <w:r w:rsidRPr="00F92510">
              <w:rPr>
                <w:sz w:val="22"/>
                <w:szCs w:val="22"/>
                <w:lang w:val="uk-UA"/>
              </w:rPr>
              <w:t xml:space="preserve"> та Бобрика</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159,78514</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159,78514</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 xml:space="preserve">Виготовлено на </w:t>
            </w:r>
            <w:r w:rsidRPr="00F92510">
              <w:rPr>
                <w:bCs/>
                <w:sz w:val="22"/>
                <w:szCs w:val="22"/>
                <w:lang w:val="en-US"/>
              </w:rPr>
              <w:t>110</w:t>
            </w:r>
            <w:r w:rsidRPr="00F92510">
              <w:rPr>
                <w:bCs/>
                <w:sz w:val="22"/>
                <w:szCs w:val="22"/>
                <w:lang w:val="uk-UA"/>
              </w:rPr>
              <w:t>,</w:t>
            </w:r>
            <w:r w:rsidRPr="00F92510">
              <w:rPr>
                <w:bCs/>
                <w:sz w:val="22"/>
                <w:szCs w:val="22"/>
                <w:lang w:val="en-US"/>
              </w:rPr>
              <w:t>0</w:t>
            </w:r>
            <w:proofErr w:type="spellStart"/>
            <w:r w:rsidRPr="00F92510">
              <w:rPr>
                <w:bCs/>
                <w:sz w:val="22"/>
                <w:szCs w:val="22"/>
                <w:lang w:val="uk-UA"/>
              </w:rPr>
              <w:t>тис.грн</w:t>
            </w:r>
            <w:proofErr w:type="spellEnd"/>
            <w:r w:rsidRPr="00F92510">
              <w:rPr>
                <w:bCs/>
                <w:sz w:val="22"/>
                <w:szCs w:val="22"/>
                <w:lang w:val="uk-UA"/>
              </w:rPr>
              <w:t>.</w:t>
            </w:r>
          </w:p>
        </w:tc>
      </w:tr>
      <w:tr w:rsidR="003F44EC" w:rsidRPr="0060048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107</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 xml:space="preserve">Виготовлення ПКД  «Реконструкція будівлі по вул. Київській, </w:t>
            </w:r>
            <w:smartTag w:uri="urn:schemas-microsoft-com:office:smarttags" w:element="metricconverter">
              <w:smartTagPr>
                <w:attr w:name="ProductID" w:val="53 м"/>
              </w:smartTagPr>
              <w:r w:rsidRPr="00F92510">
                <w:rPr>
                  <w:sz w:val="22"/>
                  <w:szCs w:val="22"/>
                  <w:lang w:val="uk-UA"/>
                </w:rPr>
                <w:t>53 м</w:t>
              </w:r>
            </w:smartTag>
            <w:r w:rsidRPr="00F92510">
              <w:rPr>
                <w:sz w:val="22"/>
                <w:szCs w:val="22"/>
                <w:lang w:val="uk-UA"/>
              </w:rPr>
              <w:t xml:space="preserve">. </w:t>
            </w:r>
            <w:proofErr w:type="spellStart"/>
            <w:r w:rsidRPr="00F92510">
              <w:rPr>
                <w:sz w:val="22"/>
                <w:szCs w:val="22"/>
                <w:lang w:val="uk-UA"/>
              </w:rPr>
              <w:t>Коростишів</w:t>
            </w:r>
            <w:proofErr w:type="spellEnd"/>
            <w:r w:rsidRPr="00F92510">
              <w:rPr>
                <w:sz w:val="22"/>
                <w:szCs w:val="22"/>
                <w:lang w:val="uk-UA"/>
              </w:rPr>
              <w:t xml:space="preserve"> Житомирської області під приміщення для позашкільного навчального закладу (зовнішні інженерні мережі та благоустрій)» </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30,0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30,0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Виготовлено,Вартість</w:t>
            </w:r>
            <w:r w:rsidRPr="00F92510">
              <w:rPr>
                <w:bCs/>
                <w:sz w:val="22"/>
                <w:szCs w:val="22"/>
                <w:lang w:val="en-US"/>
              </w:rPr>
              <w:t>27.524</w:t>
            </w:r>
            <w:proofErr w:type="spellStart"/>
            <w:r w:rsidRPr="00F92510">
              <w:rPr>
                <w:bCs/>
                <w:sz w:val="22"/>
                <w:szCs w:val="22"/>
                <w:lang w:val="uk-UA"/>
              </w:rPr>
              <w:t>тис.грн</w:t>
            </w:r>
            <w:proofErr w:type="spellEnd"/>
            <w:r w:rsidRPr="00F92510">
              <w:rPr>
                <w:bCs/>
                <w:sz w:val="22"/>
                <w:szCs w:val="22"/>
                <w:lang w:val="uk-UA"/>
              </w:rPr>
              <w:t>.</w:t>
            </w:r>
          </w:p>
        </w:tc>
      </w:tr>
      <w:tr w:rsidR="003F44EC" w:rsidRPr="00297234"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109</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r w:rsidRPr="00F92510">
              <w:rPr>
                <w:sz w:val="22"/>
                <w:szCs w:val="22"/>
                <w:lang w:val="uk-UA"/>
              </w:rPr>
              <w:t xml:space="preserve">Приєднання електроустановок будівлі по вул. Київській, </w:t>
            </w:r>
            <w:smartTag w:uri="urn:schemas-microsoft-com:office:smarttags" w:element="metricconverter">
              <w:smartTagPr>
                <w:attr w:name="ProductID" w:val="53 м"/>
              </w:smartTagPr>
              <w:r w:rsidRPr="00F92510">
                <w:rPr>
                  <w:sz w:val="22"/>
                  <w:szCs w:val="22"/>
                  <w:lang w:val="uk-UA"/>
                </w:rPr>
                <w:t>53 м</w:t>
              </w:r>
            </w:smartTag>
            <w:r w:rsidRPr="00F92510">
              <w:rPr>
                <w:sz w:val="22"/>
                <w:szCs w:val="22"/>
                <w:lang w:val="uk-UA"/>
              </w:rPr>
              <w:t xml:space="preserve">. </w:t>
            </w:r>
            <w:proofErr w:type="spellStart"/>
            <w:r w:rsidRPr="00F92510">
              <w:rPr>
                <w:sz w:val="22"/>
                <w:szCs w:val="22"/>
                <w:lang w:val="uk-UA"/>
              </w:rPr>
              <w:t>Коростишів</w:t>
            </w:r>
            <w:proofErr w:type="spellEnd"/>
            <w:r w:rsidRPr="00F92510">
              <w:rPr>
                <w:sz w:val="22"/>
                <w:szCs w:val="22"/>
                <w:lang w:val="uk-UA"/>
              </w:rPr>
              <w:t xml:space="preserve"> Житомирської області, до схеми зовнішнього електропостачання, проектної документації та підключення об’єкту до електричних мереж</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35,1</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35,1</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 xml:space="preserve">Профінансовано </w:t>
            </w:r>
          </w:p>
        </w:tc>
      </w:tr>
      <w:tr w:rsidR="003F44EC" w:rsidRPr="0060048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110</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 xml:space="preserve">Придбання цифрового фотоапарату </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3,6</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3,6</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Придбано</w:t>
            </w:r>
          </w:p>
        </w:tc>
      </w:tr>
      <w:tr w:rsidR="003F44EC" w:rsidRPr="0060048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111</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Придбання солі</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80,0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80,0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Придбано</w:t>
            </w:r>
          </w:p>
        </w:tc>
      </w:tr>
      <w:tr w:rsidR="003F44EC" w:rsidRPr="0060048C" w:rsidTr="002164F4">
        <w:trPr>
          <w:trHeight w:val="20"/>
        </w:trPr>
        <w:tc>
          <w:tcPr>
            <w:tcW w:w="70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142"/>
              <w:jc w:val="center"/>
              <w:rPr>
                <w:bCs/>
                <w:lang w:val="uk-UA"/>
              </w:rPr>
            </w:pPr>
            <w:r w:rsidRPr="006C31C3">
              <w:rPr>
                <w:bCs/>
                <w:sz w:val="22"/>
                <w:szCs w:val="22"/>
                <w:lang w:val="uk-UA"/>
              </w:rPr>
              <w:t>112</w:t>
            </w:r>
          </w:p>
        </w:tc>
        <w:tc>
          <w:tcPr>
            <w:tcW w:w="439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Придбання піску</w:t>
            </w:r>
          </w:p>
        </w:tc>
        <w:tc>
          <w:tcPr>
            <w:tcW w:w="993"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100,0</w:t>
            </w:r>
          </w:p>
        </w:tc>
        <w:tc>
          <w:tcPr>
            <w:tcW w:w="85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100,0</w:t>
            </w:r>
          </w:p>
        </w:tc>
        <w:tc>
          <w:tcPr>
            <w:tcW w:w="70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Придбано</w:t>
            </w:r>
          </w:p>
        </w:tc>
      </w:tr>
    </w:tbl>
    <w:p w:rsidR="003F44EC" w:rsidRDefault="003F44EC" w:rsidP="003F44EC">
      <w:pPr>
        <w:rPr>
          <w:lang w:val="uk-UA"/>
        </w:rPr>
      </w:pPr>
    </w:p>
    <w:p w:rsidR="003F44EC" w:rsidRPr="00A774EA" w:rsidRDefault="003F44EC" w:rsidP="003F44EC">
      <w:pPr>
        <w:jc w:val="center"/>
        <w:rPr>
          <w:b/>
          <w:bCs/>
          <w:szCs w:val="28"/>
          <w:lang w:val="uk-UA"/>
        </w:rPr>
      </w:pPr>
      <w:r w:rsidRPr="00A774EA">
        <w:rPr>
          <w:b/>
          <w:bCs/>
          <w:szCs w:val="28"/>
          <w:lang w:val="uk-UA"/>
        </w:rPr>
        <w:t>РЕМОНТ ДОРІГ</w:t>
      </w:r>
    </w:p>
    <w:tbl>
      <w:tblPr>
        <w:tblpPr w:leftFromText="180" w:rightFromText="180" w:vertAnchor="text" w:horzAnchor="margin" w:tblpXSpec="center" w:tblpY="152"/>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422"/>
        <w:gridCol w:w="1134"/>
        <w:gridCol w:w="821"/>
        <w:gridCol w:w="1440"/>
        <w:gridCol w:w="1425"/>
      </w:tblGrid>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lang w:val="uk-UA"/>
              </w:rPr>
            </w:pPr>
            <w:r w:rsidRPr="00F92510">
              <w:rPr>
                <w:sz w:val="22"/>
                <w:szCs w:val="22"/>
                <w:lang w:val="uk-UA"/>
              </w:rPr>
              <w:t>Планові заходи</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Планові витрати тис. грн.</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proofErr w:type="spellStart"/>
            <w:r w:rsidRPr="00F92510">
              <w:rPr>
                <w:sz w:val="22"/>
                <w:szCs w:val="22"/>
                <w:lang w:val="uk-UA"/>
              </w:rPr>
              <w:t>Держ</w:t>
            </w:r>
            <w:proofErr w:type="spellEnd"/>
            <w:r w:rsidRPr="00F92510">
              <w:rPr>
                <w:sz w:val="22"/>
                <w:szCs w:val="22"/>
                <w:lang w:val="uk-UA"/>
              </w:rPr>
              <w:t xml:space="preserve">. </w:t>
            </w:r>
            <w:proofErr w:type="spellStart"/>
            <w:r w:rsidRPr="00F92510">
              <w:rPr>
                <w:sz w:val="22"/>
                <w:szCs w:val="22"/>
                <w:lang w:val="uk-UA"/>
              </w:rPr>
              <w:t>бюдж</w:t>
            </w:r>
            <w:proofErr w:type="spellEnd"/>
            <w:r w:rsidRPr="00F92510">
              <w:rPr>
                <w:sz w:val="22"/>
                <w:szCs w:val="22"/>
                <w:lang w:val="uk-UA"/>
              </w:rPr>
              <w:t>.</w:t>
            </w:r>
          </w:p>
          <w:p w:rsidR="003F44EC" w:rsidRPr="00F92510" w:rsidRDefault="003F44EC" w:rsidP="002164F4">
            <w:pPr>
              <w:jc w:val="center"/>
              <w:rPr>
                <w:lang w:val="uk-UA"/>
              </w:rPr>
            </w:pPr>
            <w:r w:rsidRPr="00F92510">
              <w:rPr>
                <w:sz w:val="22"/>
                <w:szCs w:val="22"/>
                <w:lang w:val="uk-UA"/>
              </w:rPr>
              <w:t>грн.</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proofErr w:type="spellStart"/>
            <w:r w:rsidRPr="00F92510">
              <w:rPr>
                <w:sz w:val="22"/>
                <w:szCs w:val="22"/>
                <w:lang w:val="uk-UA"/>
              </w:rPr>
              <w:t>Місцев</w:t>
            </w:r>
            <w:proofErr w:type="spellEnd"/>
            <w:r w:rsidRPr="00F92510">
              <w:rPr>
                <w:sz w:val="22"/>
                <w:szCs w:val="22"/>
                <w:lang w:val="uk-UA"/>
              </w:rPr>
              <w:t xml:space="preserve">. </w:t>
            </w:r>
            <w:proofErr w:type="spellStart"/>
            <w:r w:rsidRPr="00F92510">
              <w:rPr>
                <w:sz w:val="22"/>
                <w:szCs w:val="22"/>
                <w:lang w:val="uk-UA"/>
              </w:rPr>
              <w:t>бюдж</w:t>
            </w:r>
            <w:proofErr w:type="spellEnd"/>
            <w:r w:rsidRPr="00F92510">
              <w:rPr>
                <w:sz w:val="22"/>
                <w:szCs w:val="22"/>
                <w:lang w:val="uk-UA"/>
              </w:rPr>
              <w:t>.</w:t>
            </w:r>
          </w:p>
          <w:p w:rsidR="003F44EC" w:rsidRPr="00F92510" w:rsidRDefault="003F44EC" w:rsidP="002164F4">
            <w:pPr>
              <w:jc w:val="center"/>
              <w:rPr>
                <w:lang w:val="uk-UA"/>
              </w:rPr>
            </w:pPr>
            <w:r w:rsidRPr="00F92510">
              <w:rPr>
                <w:sz w:val="22"/>
                <w:szCs w:val="22"/>
                <w:lang w:val="uk-UA"/>
              </w:rPr>
              <w:t>грн.</w:t>
            </w:r>
          </w:p>
        </w:tc>
        <w:tc>
          <w:tcPr>
            <w:tcW w:w="1425"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Хід виконання</w:t>
            </w:r>
          </w:p>
          <w:p w:rsidR="003F44EC" w:rsidRPr="00F92510" w:rsidRDefault="003F44EC" w:rsidP="002164F4">
            <w:pPr>
              <w:jc w:val="center"/>
              <w:rPr>
                <w:lang w:val="uk-UA"/>
              </w:rPr>
            </w:pPr>
            <w:r w:rsidRPr="00F92510">
              <w:rPr>
                <w:sz w:val="22"/>
                <w:szCs w:val="22"/>
                <w:lang w:val="uk-UA"/>
              </w:rPr>
              <w:t>грн.</w:t>
            </w:r>
          </w:p>
        </w:tc>
      </w:tr>
      <w:tr w:rsidR="003F44EC" w:rsidRPr="00F92510" w:rsidTr="002164F4">
        <w:trPr>
          <w:trHeight w:val="20"/>
        </w:trPr>
        <w:tc>
          <w:tcPr>
            <w:tcW w:w="9890" w:type="dxa"/>
            <w:gridSpan w:val="6"/>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
                <w:lang w:val="uk-UA"/>
              </w:rPr>
            </w:pPr>
            <w:r w:rsidRPr="00F92510">
              <w:rPr>
                <w:b/>
                <w:sz w:val="22"/>
                <w:szCs w:val="22"/>
                <w:lang w:val="uk-UA"/>
              </w:rPr>
              <w:t>Капітальний рем</w:t>
            </w:r>
            <w:r>
              <w:rPr>
                <w:b/>
                <w:sz w:val="22"/>
                <w:szCs w:val="22"/>
                <w:lang w:val="uk-UA"/>
              </w:rPr>
              <w:t>о</w:t>
            </w:r>
            <w:r w:rsidRPr="00F92510">
              <w:rPr>
                <w:b/>
                <w:sz w:val="22"/>
                <w:szCs w:val="22"/>
                <w:lang w:val="uk-UA"/>
              </w:rPr>
              <w:t>нт</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right="-108" w:hanging="180"/>
              <w:jc w:val="center"/>
              <w:rPr>
                <w:lang w:val="uk-UA"/>
              </w:rPr>
            </w:pPr>
            <w:r w:rsidRPr="00F92510">
              <w:rPr>
                <w:sz w:val="22"/>
                <w:szCs w:val="22"/>
                <w:lang w:val="uk-UA"/>
              </w:rPr>
              <w:t>1.</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У.Громової</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1180,0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979,992</w:t>
            </w:r>
          </w:p>
        </w:tc>
        <w:tc>
          <w:tcPr>
            <w:tcW w:w="1425"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Виконано</w:t>
            </w:r>
          </w:p>
        </w:tc>
      </w:tr>
      <w:tr w:rsidR="003F44EC" w:rsidRPr="00F92510" w:rsidTr="002164F4">
        <w:trPr>
          <w:trHeight w:val="20"/>
        </w:trPr>
        <w:tc>
          <w:tcPr>
            <w:tcW w:w="9890" w:type="dxa"/>
            <w:gridSpan w:val="6"/>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b/>
                <w:sz w:val="22"/>
                <w:szCs w:val="22"/>
                <w:lang w:val="uk-UA"/>
              </w:rPr>
              <w:t>Поточний</w:t>
            </w:r>
            <w:r w:rsidRPr="00F92510">
              <w:rPr>
                <w:b/>
                <w:sz w:val="22"/>
                <w:szCs w:val="22"/>
                <w:lang w:val="uk-UA"/>
              </w:rPr>
              <w:t xml:space="preserve"> рем</w:t>
            </w:r>
            <w:r>
              <w:rPr>
                <w:b/>
                <w:sz w:val="22"/>
                <w:szCs w:val="22"/>
                <w:lang w:val="uk-UA"/>
              </w:rPr>
              <w:t>о</w:t>
            </w:r>
            <w:r w:rsidRPr="00F92510">
              <w:rPr>
                <w:b/>
                <w:sz w:val="22"/>
                <w:szCs w:val="22"/>
                <w:lang w:val="uk-UA"/>
              </w:rPr>
              <w:t>нт</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bCs/>
                <w:lang w:val="uk-UA"/>
              </w:rPr>
            </w:pPr>
            <w:r w:rsidRPr="00F92510">
              <w:rPr>
                <w:bCs/>
                <w:sz w:val="22"/>
                <w:szCs w:val="22"/>
                <w:lang w:val="uk-UA"/>
              </w:rPr>
              <w:t>2.</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вул.  Володимирська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114,700</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3.</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bCs/>
                <w:lang w:val="uk-UA"/>
              </w:rPr>
            </w:pPr>
            <w:r w:rsidRPr="00F92510">
              <w:rPr>
                <w:bCs/>
                <w:sz w:val="22"/>
                <w:szCs w:val="22"/>
                <w:lang w:val="uk-UA"/>
              </w:rPr>
              <w:t>вул. Київська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sidRPr="00F92510">
              <w:rPr>
                <w:bCs/>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bCs/>
                <w:lang w:val="uk-UA"/>
              </w:rPr>
            </w:pPr>
            <w:r>
              <w:rPr>
                <w:bCs/>
                <w:sz w:val="22"/>
                <w:szCs w:val="22"/>
                <w:lang w:val="uk-UA"/>
              </w:rPr>
              <w:t>70,073</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4.</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proofErr w:type="spellStart"/>
            <w:r w:rsidRPr="00F92510">
              <w:rPr>
                <w:sz w:val="22"/>
                <w:szCs w:val="22"/>
                <w:lang w:val="uk-UA"/>
              </w:rPr>
              <w:t>вул</w:t>
            </w:r>
            <w:proofErr w:type="spellEnd"/>
            <w:r w:rsidRPr="00F92510">
              <w:rPr>
                <w:sz w:val="22"/>
                <w:szCs w:val="22"/>
                <w:lang w:val="uk-UA"/>
              </w:rPr>
              <w:t xml:space="preserve"> </w:t>
            </w:r>
            <w:proofErr w:type="spellStart"/>
            <w:r w:rsidRPr="00F92510">
              <w:rPr>
                <w:sz w:val="22"/>
                <w:szCs w:val="22"/>
                <w:lang w:val="uk-UA"/>
              </w:rPr>
              <w:t>.Шелушкова</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w:t>
            </w:r>
            <w:r w:rsidRPr="00F92510">
              <w:rPr>
                <w:sz w:val="22"/>
                <w:szCs w:val="22"/>
                <w:lang w:val="uk-UA"/>
              </w:rPr>
              <w:t>908</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5.</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пров. Некрасова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200</w:t>
            </w:r>
            <w:r w:rsidRPr="00F92510">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197</w:t>
            </w:r>
            <w:r>
              <w:rPr>
                <w:sz w:val="22"/>
                <w:szCs w:val="22"/>
                <w:lang w:val="uk-UA"/>
              </w:rPr>
              <w:t>,</w:t>
            </w:r>
            <w:r w:rsidRPr="00F92510">
              <w:rPr>
                <w:sz w:val="22"/>
                <w:szCs w:val="22"/>
                <w:lang w:val="uk-UA"/>
              </w:rPr>
              <w:t>525</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6.</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Київська  (</w:t>
            </w:r>
            <w:proofErr w:type="spellStart"/>
            <w:r w:rsidRPr="00F92510">
              <w:rPr>
                <w:sz w:val="22"/>
                <w:szCs w:val="22"/>
                <w:lang w:val="uk-UA"/>
              </w:rPr>
              <w:t>друг.Південна</w:t>
            </w:r>
            <w:proofErr w:type="spellEnd"/>
            <w:r w:rsidRPr="00F92510">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,992</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7.</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пров. Суворова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,995</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8.</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Шевченка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,992</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9.</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С.Площа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187</w:t>
            </w:r>
            <w:r>
              <w:rPr>
                <w:sz w:val="22"/>
                <w:szCs w:val="22"/>
                <w:lang w:val="uk-UA"/>
              </w:rPr>
              <w:t>,434</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10.</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 xml:space="preserve">вул. </w:t>
            </w:r>
            <w:proofErr w:type="spellStart"/>
            <w:r w:rsidRPr="00F92510">
              <w:rPr>
                <w:sz w:val="22"/>
                <w:szCs w:val="22"/>
                <w:lang w:val="uk-UA"/>
              </w:rPr>
              <w:t>Тельмана</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,675</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lastRenderedPageBreak/>
              <w:t>11.</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Семінарська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177</w:t>
            </w:r>
            <w:r>
              <w:rPr>
                <w:sz w:val="22"/>
                <w:szCs w:val="22"/>
                <w:lang w:val="uk-UA"/>
              </w:rPr>
              <w:t>,084</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12.</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Суворова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,971</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13.</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Павлова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,922</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14.</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proofErr w:type="spellStart"/>
            <w:r w:rsidRPr="00F92510">
              <w:rPr>
                <w:sz w:val="22"/>
                <w:szCs w:val="22"/>
                <w:lang w:val="uk-UA"/>
              </w:rPr>
              <w:t>прибуд</w:t>
            </w:r>
            <w:proofErr w:type="spellEnd"/>
            <w:r w:rsidRPr="00F92510">
              <w:rPr>
                <w:sz w:val="22"/>
                <w:szCs w:val="22"/>
                <w:lang w:val="uk-UA"/>
              </w:rPr>
              <w:t xml:space="preserve">. </w:t>
            </w:r>
            <w:proofErr w:type="spellStart"/>
            <w:r w:rsidRPr="00F92510">
              <w:rPr>
                <w:sz w:val="22"/>
                <w:szCs w:val="22"/>
                <w:lang w:val="uk-UA"/>
              </w:rPr>
              <w:t>терит</w:t>
            </w:r>
            <w:proofErr w:type="spellEnd"/>
            <w:r w:rsidRPr="00F92510">
              <w:rPr>
                <w:sz w:val="22"/>
                <w:szCs w:val="22"/>
                <w:lang w:val="uk-UA"/>
              </w:rPr>
              <w:t>. вул. С.Площа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,990</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15.</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Гагаріна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51</w:t>
            </w:r>
            <w:r>
              <w:rPr>
                <w:sz w:val="22"/>
                <w:szCs w:val="22"/>
                <w:lang w:val="uk-UA"/>
              </w:rPr>
              <w:t>,975</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16.</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Сергія Панасюка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,609</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17.</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Героїв Небесної Сотні</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191</w:t>
            </w:r>
            <w:r>
              <w:rPr>
                <w:sz w:val="22"/>
                <w:szCs w:val="22"/>
                <w:lang w:val="uk-UA"/>
              </w:rPr>
              <w:t>,010</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18.</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Горького</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196</w:t>
            </w:r>
            <w:r>
              <w:rPr>
                <w:sz w:val="22"/>
                <w:szCs w:val="22"/>
                <w:lang w:val="uk-UA"/>
              </w:rPr>
              <w:t>,518</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19.</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Ч. Партизан</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,959</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20.</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Різдвяна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,006</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21.</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 xml:space="preserve">пров. Довженка </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182</w:t>
            </w:r>
            <w:r>
              <w:rPr>
                <w:sz w:val="22"/>
                <w:szCs w:val="22"/>
                <w:lang w:val="uk-UA"/>
              </w:rPr>
              <w:t>,963</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22.</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Жовтнева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197</w:t>
            </w:r>
            <w:r>
              <w:rPr>
                <w:sz w:val="22"/>
                <w:szCs w:val="22"/>
                <w:lang w:val="uk-UA"/>
              </w:rPr>
              <w:t>,369</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23.</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пров. Шевченка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97</w:t>
            </w:r>
            <w:r>
              <w:rPr>
                <w:sz w:val="22"/>
                <w:szCs w:val="22"/>
                <w:lang w:val="uk-UA"/>
              </w:rPr>
              <w:t>,771</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24.</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 xml:space="preserve">вул. </w:t>
            </w:r>
            <w:proofErr w:type="spellStart"/>
            <w:r w:rsidRPr="00F92510">
              <w:rPr>
                <w:sz w:val="22"/>
                <w:szCs w:val="22"/>
                <w:lang w:val="uk-UA"/>
              </w:rPr>
              <w:t>Цендрівських</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w:t>
            </w:r>
            <w:r w:rsidRPr="00F92510">
              <w:rPr>
                <w:sz w:val="22"/>
                <w:szCs w:val="22"/>
                <w:lang w:val="uk-UA"/>
              </w:rPr>
              <w:t>9</w:t>
            </w:r>
            <w:r>
              <w:rPr>
                <w:sz w:val="22"/>
                <w:szCs w:val="22"/>
                <w:lang w:val="uk-UA"/>
              </w:rPr>
              <w:t>82</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25.</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пров. Толстого</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195</w:t>
            </w:r>
            <w:r>
              <w:rPr>
                <w:sz w:val="22"/>
                <w:szCs w:val="22"/>
                <w:lang w:val="uk-UA"/>
              </w:rPr>
              <w:t>,882</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26.</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Заводська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197</w:t>
            </w:r>
            <w:r>
              <w:rPr>
                <w:sz w:val="22"/>
                <w:szCs w:val="22"/>
                <w:lang w:val="uk-UA"/>
              </w:rPr>
              <w:t>,516</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27.</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proofErr w:type="spellStart"/>
            <w:r w:rsidRPr="00F92510">
              <w:rPr>
                <w:sz w:val="22"/>
                <w:szCs w:val="22"/>
                <w:lang w:val="uk-UA"/>
              </w:rPr>
              <w:t>прибуд</w:t>
            </w:r>
            <w:proofErr w:type="spellEnd"/>
            <w:r w:rsidRPr="00F92510">
              <w:rPr>
                <w:sz w:val="22"/>
                <w:szCs w:val="22"/>
                <w:lang w:val="uk-UA"/>
              </w:rPr>
              <w:t>. Більшовицька,127</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,998</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28.</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proofErr w:type="spellStart"/>
            <w:r w:rsidRPr="00F92510">
              <w:rPr>
                <w:sz w:val="22"/>
                <w:szCs w:val="22"/>
                <w:lang w:val="uk-UA"/>
              </w:rPr>
              <w:t>прибуд</w:t>
            </w:r>
            <w:proofErr w:type="spellEnd"/>
            <w:r w:rsidRPr="00F92510">
              <w:rPr>
                <w:sz w:val="22"/>
                <w:szCs w:val="22"/>
                <w:lang w:val="uk-UA"/>
              </w:rPr>
              <w:t>. Гвардійська,37</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178</w:t>
            </w:r>
            <w:r>
              <w:rPr>
                <w:sz w:val="22"/>
                <w:szCs w:val="22"/>
                <w:lang w:val="uk-UA"/>
              </w:rPr>
              <w:t>,260</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29.</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proofErr w:type="spellStart"/>
            <w:r w:rsidRPr="00F92510">
              <w:rPr>
                <w:sz w:val="22"/>
                <w:szCs w:val="22"/>
                <w:lang w:val="uk-UA"/>
              </w:rPr>
              <w:t>прибуд</w:t>
            </w:r>
            <w:proofErr w:type="spellEnd"/>
            <w:r w:rsidRPr="00F92510">
              <w:rPr>
                <w:sz w:val="22"/>
                <w:szCs w:val="22"/>
                <w:lang w:val="uk-UA"/>
              </w:rPr>
              <w:t>. Гвардійська,39а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171</w:t>
            </w:r>
            <w:r>
              <w:rPr>
                <w:sz w:val="22"/>
                <w:szCs w:val="22"/>
                <w:lang w:val="uk-UA"/>
              </w:rPr>
              <w:t>,526</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30.</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вул. Миру, с. Козак</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,407</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31.</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 xml:space="preserve">проїзд. Між вул. М. Добрянського та </w:t>
            </w:r>
          </w:p>
          <w:p w:rsidR="003F44EC" w:rsidRPr="00F92510" w:rsidRDefault="003F44EC" w:rsidP="002164F4">
            <w:pPr>
              <w:tabs>
                <w:tab w:val="center" w:pos="4819"/>
                <w:tab w:val="right" w:pos="9639"/>
              </w:tabs>
              <w:rPr>
                <w:lang w:val="uk-UA"/>
              </w:rPr>
            </w:pPr>
            <w:r w:rsidRPr="00F92510">
              <w:rPr>
                <w:sz w:val="22"/>
                <w:szCs w:val="22"/>
                <w:lang w:val="uk-UA"/>
              </w:rPr>
              <w:t>вул. Некрасова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,989</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sidRPr="00F92510">
              <w:rPr>
                <w:sz w:val="22"/>
                <w:szCs w:val="22"/>
                <w:lang w:val="uk-UA"/>
              </w:rPr>
              <w:t>32.</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tabs>
                <w:tab w:val="center" w:pos="4819"/>
                <w:tab w:val="right" w:pos="9639"/>
              </w:tabs>
              <w:rPr>
                <w:lang w:val="uk-UA"/>
              </w:rPr>
            </w:pPr>
            <w:r w:rsidRPr="00F92510">
              <w:rPr>
                <w:sz w:val="22"/>
                <w:szCs w:val="22"/>
                <w:lang w:val="uk-UA"/>
              </w:rPr>
              <w:t xml:space="preserve">вул. Лісова, с. </w:t>
            </w:r>
            <w:proofErr w:type="spellStart"/>
            <w:r w:rsidRPr="00F92510">
              <w:rPr>
                <w:sz w:val="22"/>
                <w:szCs w:val="22"/>
                <w:lang w:val="uk-UA"/>
              </w:rPr>
              <w:t>Теснівка</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199</w:t>
            </w:r>
            <w:r>
              <w:rPr>
                <w:sz w:val="22"/>
                <w:szCs w:val="22"/>
                <w:lang w:val="uk-UA"/>
              </w:rPr>
              <w:t>,</w:t>
            </w:r>
            <w:r w:rsidRPr="00F92510">
              <w:rPr>
                <w:sz w:val="22"/>
                <w:szCs w:val="22"/>
                <w:lang w:val="uk-UA"/>
              </w:rPr>
              <w:t>976</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ind w:left="180" w:hanging="180"/>
              <w:jc w:val="center"/>
              <w:rPr>
                <w:lang w:val="uk-UA"/>
              </w:rPr>
            </w:pPr>
            <w:r>
              <w:rPr>
                <w:sz w:val="22"/>
                <w:szCs w:val="22"/>
                <w:lang w:val="uk-UA"/>
              </w:rPr>
              <w:t>33.</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bCs/>
                <w:lang w:val="uk-UA"/>
              </w:rPr>
            </w:pPr>
            <w:r w:rsidRPr="00F92510">
              <w:rPr>
                <w:bCs/>
                <w:sz w:val="22"/>
                <w:szCs w:val="22"/>
                <w:lang w:val="uk-UA"/>
              </w:rPr>
              <w:t>Поточний ремонт прибудинкової території по вул. Гвардійська, 39А</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200,0</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Default="003F44EC" w:rsidP="002164F4">
            <w:pPr>
              <w:ind w:left="180" w:hanging="180"/>
              <w:jc w:val="center"/>
              <w:rPr>
                <w:lang w:val="uk-UA"/>
              </w:rPr>
            </w:pPr>
            <w:r>
              <w:rPr>
                <w:sz w:val="22"/>
                <w:szCs w:val="22"/>
                <w:lang w:val="uk-UA"/>
              </w:rPr>
              <w:t>34.</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both"/>
              <w:rPr>
                <w:lang w:val="uk-UA"/>
              </w:rPr>
            </w:pPr>
            <w:r w:rsidRPr="00F92510">
              <w:rPr>
                <w:sz w:val="22"/>
                <w:szCs w:val="22"/>
                <w:lang w:val="uk-UA"/>
              </w:rPr>
              <w:t>Поточний ремонт прибудинкової території по вул. Гвардійська,37</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200,0</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Default="003F44EC" w:rsidP="002164F4">
            <w:pPr>
              <w:ind w:left="180" w:hanging="180"/>
              <w:jc w:val="center"/>
              <w:rPr>
                <w:lang w:val="uk-UA"/>
              </w:rPr>
            </w:pPr>
            <w:r>
              <w:rPr>
                <w:sz w:val="22"/>
                <w:szCs w:val="22"/>
                <w:lang w:val="uk-UA"/>
              </w:rPr>
              <w:t>35.</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bCs/>
                <w:lang w:val="uk-UA"/>
              </w:rPr>
            </w:pPr>
            <w:r w:rsidRPr="00F92510">
              <w:rPr>
                <w:bCs/>
                <w:sz w:val="22"/>
                <w:szCs w:val="22"/>
                <w:lang w:val="uk-UA"/>
              </w:rPr>
              <w:t>Поточний ремонт прибудинкової території по вул. Київська, 125, 127,129</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200,0</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F92510" w:rsidTr="002164F4">
        <w:trPr>
          <w:trHeight w:val="20"/>
        </w:trPr>
        <w:tc>
          <w:tcPr>
            <w:tcW w:w="648" w:type="dxa"/>
            <w:tcBorders>
              <w:top w:val="single" w:sz="4" w:space="0" w:color="auto"/>
              <w:left w:val="single" w:sz="4" w:space="0" w:color="auto"/>
              <w:bottom w:val="single" w:sz="4" w:space="0" w:color="auto"/>
              <w:right w:val="single" w:sz="4" w:space="0" w:color="auto"/>
            </w:tcBorders>
          </w:tcPr>
          <w:p w:rsidR="003F44EC" w:rsidRDefault="003F44EC" w:rsidP="002164F4">
            <w:pPr>
              <w:ind w:left="180" w:hanging="180"/>
              <w:jc w:val="center"/>
              <w:rPr>
                <w:lang w:val="uk-UA"/>
              </w:rPr>
            </w:pPr>
            <w:r>
              <w:rPr>
                <w:sz w:val="22"/>
                <w:szCs w:val="22"/>
                <w:lang w:val="uk-UA"/>
              </w:rPr>
              <w:t>36.</w:t>
            </w:r>
          </w:p>
        </w:tc>
        <w:tc>
          <w:tcPr>
            <w:tcW w:w="4422"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rPr>
                <w:bCs/>
                <w:lang w:val="uk-UA"/>
              </w:rPr>
            </w:pPr>
            <w:r w:rsidRPr="00F92510">
              <w:rPr>
                <w:bCs/>
                <w:sz w:val="22"/>
                <w:szCs w:val="22"/>
                <w:lang w:val="uk-UA"/>
              </w:rPr>
              <w:t>Поточний ремонт прибудинкової території по вул. Соборна Площа, 8</w:t>
            </w:r>
          </w:p>
        </w:tc>
        <w:tc>
          <w:tcPr>
            <w:tcW w:w="1134"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sidRPr="00F92510">
              <w:rPr>
                <w:sz w:val="22"/>
                <w:szCs w:val="22"/>
                <w:lang w:val="uk-UA"/>
              </w:rPr>
              <w:t>200</w:t>
            </w:r>
          </w:p>
        </w:tc>
        <w:tc>
          <w:tcPr>
            <w:tcW w:w="821"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3F44EC" w:rsidRPr="00F92510" w:rsidRDefault="003F44EC" w:rsidP="002164F4">
            <w:pPr>
              <w:jc w:val="center"/>
              <w:rPr>
                <w:lang w:val="uk-UA"/>
              </w:rPr>
            </w:pPr>
            <w:r>
              <w:rPr>
                <w:sz w:val="22"/>
                <w:szCs w:val="22"/>
                <w:lang w:val="uk-UA"/>
              </w:rPr>
              <w:t>200,0</w:t>
            </w:r>
          </w:p>
        </w:tc>
        <w:tc>
          <w:tcPr>
            <w:tcW w:w="1425" w:type="dxa"/>
            <w:tcBorders>
              <w:top w:val="single" w:sz="4" w:space="0" w:color="auto"/>
              <w:left w:val="single" w:sz="4" w:space="0" w:color="auto"/>
              <w:bottom w:val="single" w:sz="4" w:space="0" w:color="auto"/>
              <w:right w:val="single" w:sz="4" w:space="0" w:color="auto"/>
            </w:tcBorders>
          </w:tcPr>
          <w:p w:rsidR="003F44EC" w:rsidRDefault="003F44EC" w:rsidP="002164F4">
            <w:r w:rsidRPr="00EF14E9">
              <w:rPr>
                <w:sz w:val="22"/>
                <w:szCs w:val="22"/>
                <w:lang w:val="uk-UA"/>
              </w:rPr>
              <w:t>Виконано</w:t>
            </w:r>
          </w:p>
        </w:tc>
      </w:tr>
      <w:tr w:rsidR="003F44EC" w:rsidRPr="00D21889" w:rsidTr="002164F4">
        <w:trPr>
          <w:trHeight w:val="20"/>
        </w:trPr>
        <w:tc>
          <w:tcPr>
            <w:tcW w:w="5070"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rPr>
                <w:b/>
                <w:bCs/>
                <w:lang w:val="uk-UA"/>
              </w:rPr>
            </w:pPr>
            <w:r w:rsidRPr="00D21889">
              <w:rPr>
                <w:b/>
                <w:bCs/>
                <w:sz w:val="22"/>
                <w:szCs w:val="22"/>
                <w:lang w:val="uk-UA"/>
              </w:rPr>
              <w:t>Разом:</w:t>
            </w:r>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
                <w:lang w:val="uk-UA"/>
              </w:rPr>
            </w:pPr>
            <w:r w:rsidRPr="00D21889">
              <w:rPr>
                <w:b/>
                <w:sz w:val="22"/>
                <w:szCs w:val="22"/>
                <w:lang w:val="uk-UA"/>
              </w:rPr>
              <w:t>8180,0</w:t>
            </w:r>
          </w:p>
        </w:tc>
        <w:tc>
          <w:tcPr>
            <w:tcW w:w="821"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
                <w:lang w:val="uk-UA"/>
              </w:rPr>
            </w:pPr>
          </w:p>
        </w:tc>
        <w:tc>
          <w:tcPr>
            <w:tcW w:w="1440"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
                <w:lang w:val="uk-UA"/>
              </w:rPr>
            </w:pPr>
            <w:r w:rsidRPr="00D21889">
              <w:rPr>
                <w:b/>
                <w:sz w:val="22"/>
                <w:szCs w:val="22"/>
                <w:lang w:val="uk-UA"/>
              </w:rPr>
              <w:t>7384,969</w:t>
            </w:r>
          </w:p>
        </w:tc>
        <w:tc>
          <w:tcPr>
            <w:tcW w:w="142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
                <w:lang w:val="uk-UA"/>
              </w:rPr>
            </w:pPr>
          </w:p>
        </w:tc>
      </w:tr>
    </w:tbl>
    <w:p w:rsidR="003F44EC" w:rsidRDefault="003F44EC" w:rsidP="003F44EC">
      <w:pPr>
        <w:jc w:val="center"/>
        <w:rPr>
          <w:b/>
          <w:bCs/>
          <w:lang w:val="uk-UA"/>
        </w:rPr>
      </w:pPr>
    </w:p>
    <w:p w:rsidR="003F44EC" w:rsidRPr="00A774EA" w:rsidRDefault="003F44EC" w:rsidP="003F44EC">
      <w:pPr>
        <w:jc w:val="center"/>
        <w:rPr>
          <w:b/>
          <w:bCs/>
          <w:lang w:val="uk-UA"/>
        </w:rPr>
      </w:pPr>
      <w:r w:rsidRPr="00A774EA">
        <w:rPr>
          <w:b/>
          <w:bCs/>
          <w:lang w:val="uk-UA"/>
        </w:rPr>
        <w:t>ЖИТЛОВЕ ГОСПОДАРСТВО</w:t>
      </w:r>
    </w:p>
    <w:p w:rsidR="003F44EC" w:rsidRDefault="003F44EC" w:rsidP="003F44EC">
      <w:pPr>
        <w:jc w:val="center"/>
        <w:rPr>
          <w:b/>
          <w:bCs/>
          <w:lang w:val="uk-UA"/>
        </w:rPr>
      </w:pPr>
    </w:p>
    <w:tbl>
      <w:tblPr>
        <w:tblW w:w="1033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9"/>
        <w:gridCol w:w="4365"/>
        <w:gridCol w:w="1134"/>
        <w:gridCol w:w="972"/>
        <w:gridCol w:w="20"/>
        <w:gridCol w:w="1116"/>
        <w:gridCol w:w="996"/>
        <w:gridCol w:w="996"/>
      </w:tblGrid>
      <w:tr w:rsidR="003F44EC" w:rsidRPr="00D21889" w:rsidTr="002164F4">
        <w:trPr>
          <w:trHeight w:val="20"/>
        </w:trPr>
        <w:tc>
          <w:tcPr>
            <w:tcW w:w="738" w:type="dxa"/>
            <w:gridSpan w:val="2"/>
          </w:tcPr>
          <w:p w:rsidR="003F44EC" w:rsidRPr="00D21889" w:rsidRDefault="003F44EC" w:rsidP="002164F4">
            <w:pPr>
              <w:jc w:val="center"/>
              <w:rPr>
                <w:bCs/>
                <w:lang w:val="uk-UA"/>
              </w:rPr>
            </w:pPr>
            <w:r w:rsidRPr="00D21889">
              <w:rPr>
                <w:bCs/>
                <w:sz w:val="22"/>
                <w:szCs w:val="22"/>
                <w:lang w:val="uk-UA"/>
              </w:rPr>
              <w:t>1.</w:t>
            </w:r>
          </w:p>
        </w:tc>
        <w:tc>
          <w:tcPr>
            <w:tcW w:w="4365" w:type="dxa"/>
          </w:tcPr>
          <w:p w:rsidR="003F44EC" w:rsidRPr="00D21889" w:rsidRDefault="003F44EC" w:rsidP="002164F4">
            <w:pPr>
              <w:jc w:val="both"/>
              <w:rPr>
                <w:bCs/>
                <w:lang w:val="uk-UA"/>
              </w:rPr>
            </w:pPr>
            <w:r w:rsidRPr="00D21889">
              <w:rPr>
                <w:bCs/>
                <w:sz w:val="22"/>
                <w:szCs w:val="22"/>
                <w:lang w:val="uk-UA"/>
              </w:rPr>
              <w:t>Реконструкція, капітальний та поточний ремонт багатоквартирних будинків міста</w:t>
            </w:r>
          </w:p>
        </w:tc>
        <w:tc>
          <w:tcPr>
            <w:tcW w:w="1134" w:type="dxa"/>
          </w:tcPr>
          <w:p w:rsidR="003F44EC" w:rsidRPr="00D21889" w:rsidRDefault="003F44EC" w:rsidP="002164F4">
            <w:pPr>
              <w:jc w:val="center"/>
              <w:rPr>
                <w:bCs/>
                <w:lang w:val="uk-UA"/>
              </w:rPr>
            </w:pPr>
            <w:r w:rsidRPr="00D21889">
              <w:rPr>
                <w:bCs/>
                <w:sz w:val="22"/>
                <w:szCs w:val="22"/>
                <w:lang w:val="uk-UA"/>
              </w:rPr>
              <w:t>1000,0</w:t>
            </w:r>
          </w:p>
        </w:tc>
        <w:tc>
          <w:tcPr>
            <w:tcW w:w="972" w:type="dxa"/>
          </w:tcPr>
          <w:p w:rsidR="003F44EC" w:rsidRPr="00D21889" w:rsidRDefault="003F44EC" w:rsidP="002164F4">
            <w:pPr>
              <w:jc w:val="center"/>
              <w:rPr>
                <w:bCs/>
                <w:lang w:val="uk-UA"/>
              </w:rPr>
            </w:pPr>
            <w:r w:rsidRPr="00D21889">
              <w:rPr>
                <w:bCs/>
                <w:sz w:val="22"/>
                <w:szCs w:val="22"/>
                <w:lang w:val="uk-UA"/>
              </w:rPr>
              <w:t>-</w:t>
            </w:r>
          </w:p>
        </w:tc>
        <w:tc>
          <w:tcPr>
            <w:tcW w:w="1136" w:type="dxa"/>
            <w:gridSpan w:val="2"/>
          </w:tcPr>
          <w:p w:rsidR="003F44EC" w:rsidRPr="00D21889" w:rsidRDefault="003F44EC" w:rsidP="002164F4">
            <w:pPr>
              <w:jc w:val="center"/>
              <w:rPr>
                <w:bCs/>
                <w:lang w:val="uk-UA"/>
              </w:rPr>
            </w:pPr>
            <w:r w:rsidRPr="00D21889">
              <w:rPr>
                <w:bCs/>
                <w:sz w:val="22"/>
                <w:szCs w:val="22"/>
                <w:lang w:val="uk-UA"/>
              </w:rPr>
              <w:t>700,0</w:t>
            </w:r>
          </w:p>
        </w:tc>
        <w:tc>
          <w:tcPr>
            <w:tcW w:w="996" w:type="dxa"/>
          </w:tcPr>
          <w:p w:rsidR="003F44EC" w:rsidRPr="00D21889" w:rsidRDefault="003F44EC" w:rsidP="002164F4">
            <w:pPr>
              <w:jc w:val="center"/>
              <w:rPr>
                <w:bCs/>
                <w:lang w:val="uk-UA"/>
              </w:rPr>
            </w:pPr>
            <w:r w:rsidRPr="00D21889">
              <w:rPr>
                <w:bCs/>
                <w:sz w:val="22"/>
                <w:szCs w:val="22"/>
                <w:lang w:val="uk-UA"/>
              </w:rPr>
              <w:t>300,0</w:t>
            </w:r>
          </w:p>
        </w:tc>
        <w:tc>
          <w:tcPr>
            <w:tcW w:w="996" w:type="dxa"/>
          </w:tcPr>
          <w:p w:rsidR="003F44EC" w:rsidRPr="00D21889" w:rsidRDefault="003F44EC" w:rsidP="002164F4">
            <w:pPr>
              <w:ind w:left="-122" w:right="-90"/>
              <w:jc w:val="center"/>
              <w:rPr>
                <w:bCs/>
                <w:lang w:val="uk-UA"/>
              </w:rPr>
            </w:pPr>
            <w:r w:rsidRPr="00D21889">
              <w:rPr>
                <w:bCs/>
                <w:sz w:val="22"/>
                <w:szCs w:val="22"/>
                <w:lang w:val="uk-UA"/>
              </w:rPr>
              <w:t>Не фінансувалось</w:t>
            </w:r>
          </w:p>
        </w:tc>
      </w:tr>
      <w:tr w:rsidR="003F44EC" w:rsidRPr="00D21889" w:rsidTr="002164F4">
        <w:trPr>
          <w:trHeight w:val="20"/>
        </w:trPr>
        <w:tc>
          <w:tcPr>
            <w:tcW w:w="738" w:type="dxa"/>
            <w:gridSpan w:val="2"/>
          </w:tcPr>
          <w:p w:rsidR="003F44EC" w:rsidRPr="00D21889" w:rsidRDefault="003F44EC" w:rsidP="002164F4">
            <w:pPr>
              <w:jc w:val="center"/>
              <w:rPr>
                <w:bCs/>
                <w:lang w:val="uk-UA"/>
              </w:rPr>
            </w:pPr>
            <w:r w:rsidRPr="00D21889">
              <w:rPr>
                <w:bCs/>
                <w:sz w:val="22"/>
                <w:szCs w:val="22"/>
                <w:lang w:val="uk-UA"/>
              </w:rPr>
              <w:t>2.</w:t>
            </w:r>
          </w:p>
        </w:tc>
        <w:tc>
          <w:tcPr>
            <w:tcW w:w="4365" w:type="dxa"/>
          </w:tcPr>
          <w:p w:rsidR="003F44EC" w:rsidRPr="00D21889" w:rsidRDefault="003F44EC" w:rsidP="002164F4">
            <w:pPr>
              <w:jc w:val="both"/>
              <w:rPr>
                <w:bCs/>
                <w:lang w:val="uk-UA"/>
              </w:rPr>
            </w:pPr>
            <w:r w:rsidRPr="00D21889">
              <w:rPr>
                <w:sz w:val="22"/>
                <w:szCs w:val="22"/>
                <w:lang w:val="uk-UA"/>
              </w:rPr>
              <w:t>Перевірка, ремонт вентиляційних  і димових каналів закладів, будинків</w:t>
            </w:r>
          </w:p>
        </w:tc>
        <w:tc>
          <w:tcPr>
            <w:tcW w:w="1134" w:type="dxa"/>
          </w:tcPr>
          <w:p w:rsidR="003F44EC" w:rsidRPr="00D21889" w:rsidRDefault="003F44EC" w:rsidP="002164F4">
            <w:pPr>
              <w:jc w:val="center"/>
              <w:rPr>
                <w:bCs/>
                <w:lang w:val="uk-UA"/>
              </w:rPr>
            </w:pPr>
            <w:r w:rsidRPr="00D21889">
              <w:rPr>
                <w:bCs/>
                <w:sz w:val="22"/>
                <w:szCs w:val="22"/>
                <w:lang w:val="uk-UA"/>
              </w:rPr>
              <w:t>20,0</w:t>
            </w:r>
          </w:p>
        </w:tc>
        <w:tc>
          <w:tcPr>
            <w:tcW w:w="972" w:type="dxa"/>
          </w:tcPr>
          <w:p w:rsidR="003F44EC" w:rsidRPr="00D21889" w:rsidRDefault="003F44EC" w:rsidP="002164F4">
            <w:pPr>
              <w:jc w:val="center"/>
              <w:rPr>
                <w:bCs/>
                <w:lang w:val="uk-UA"/>
              </w:rPr>
            </w:pPr>
            <w:r w:rsidRPr="00D21889">
              <w:rPr>
                <w:bCs/>
                <w:sz w:val="22"/>
                <w:szCs w:val="22"/>
                <w:lang w:val="uk-UA"/>
              </w:rPr>
              <w:t>-</w:t>
            </w:r>
          </w:p>
        </w:tc>
        <w:tc>
          <w:tcPr>
            <w:tcW w:w="1136" w:type="dxa"/>
            <w:gridSpan w:val="2"/>
          </w:tcPr>
          <w:p w:rsidR="003F44EC" w:rsidRPr="00D21889" w:rsidRDefault="003F44EC" w:rsidP="002164F4">
            <w:pPr>
              <w:jc w:val="center"/>
              <w:rPr>
                <w:bCs/>
                <w:lang w:val="uk-UA"/>
              </w:rPr>
            </w:pPr>
            <w:r w:rsidRPr="00D21889">
              <w:rPr>
                <w:bCs/>
                <w:sz w:val="22"/>
                <w:szCs w:val="22"/>
                <w:lang w:val="uk-UA"/>
              </w:rPr>
              <w:t>20,0</w:t>
            </w:r>
          </w:p>
        </w:tc>
        <w:tc>
          <w:tcPr>
            <w:tcW w:w="996" w:type="dxa"/>
          </w:tcPr>
          <w:p w:rsidR="003F44EC" w:rsidRPr="00D21889" w:rsidRDefault="003F44EC" w:rsidP="002164F4">
            <w:pPr>
              <w:jc w:val="center"/>
              <w:rPr>
                <w:bCs/>
                <w:lang w:val="uk-UA"/>
              </w:rPr>
            </w:pPr>
            <w:r w:rsidRPr="00D21889">
              <w:rPr>
                <w:bCs/>
                <w:sz w:val="22"/>
                <w:szCs w:val="22"/>
                <w:lang w:val="uk-UA"/>
              </w:rPr>
              <w:t>-</w:t>
            </w:r>
          </w:p>
        </w:tc>
        <w:tc>
          <w:tcPr>
            <w:tcW w:w="996" w:type="dxa"/>
          </w:tcPr>
          <w:p w:rsidR="003F44EC" w:rsidRPr="00D21889" w:rsidRDefault="003F44EC" w:rsidP="002164F4">
            <w:pPr>
              <w:ind w:left="-122" w:right="-90"/>
              <w:jc w:val="center"/>
              <w:rPr>
                <w:bCs/>
                <w:lang w:val="uk-UA"/>
              </w:rPr>
            </w:pPr>
            <w:r>
              <w:rPr>
                <w:bCs/>
                <w:sz w:val="22"/>
                <w:szCs w:val="22"/>
                <w:lang w:val="uk-UA"/>
              </w:rPr>
              <w:t>Вико</w:t>
            </w:r>
            <w:r w:rsidRPr="00D21889">
              <w:rPr>
                <w:bCs/>
                <w:sz w:val="22"/>
                <w:szCs w:val="22"/>
                <w:lang w:val="uk-UA"/>
              </w:rPr>
              <w:t>нано</w:t>
            </w:r>
          </w:p>
        </w:tc>
      </w:tr>
      <w:tr w:rsidR="003F44EC" w:rsidRPr="00D21889" w:rsidTr="002164F4">
        <w:trPr>
          <w:trHeight w:val="20"/>
        </w:trPr>
        <w:tc>
          <w:tcPr>
            <w:tcW w:w="738" w:type="dxa"/>
            <w:gridSpan w:val="2"/>
          </w:tcPr>
          <w:p w:rsidR="003F44EC" w:rsidRPr="00D21889" w:rsidRDefault="003F44EC" w:rsidP="002164F4">
            <w:pPr>
              <w:jc w:val="center"/>
              <w:rPr>
                <w:bCs/>
                <w:lang w:val="uk-UA"/>
              </w:rPr>
            </w:pPr>
            <w:r w:rsidRPr="00D21889">
              <w:rPr>
                <w:bCs/>
                <w:sz w:val="22"/>
                <w:szCs w:val="22"/>
                <w:lang w:val="uk-UA"/>
              </w:rPr>
              <w:t>3.</w:t>
            </w:r>
          </w:p>
        </w:tc>
        <w:tc>
          <w:tcPr>
            <w:tcW w:w="4365" w:type="dxa"/>
          </w:tcPr>
          <w:p w:rsidR="003F44EC" w:rsidRPr="00D21889" w:rsidRDefault="003F44EC" w:rsidP="002164F4">
            <w:pPr>
              <w:jc w:val="both"/>
              <w:rPr>
                <w:lang w:val="uk-UA"/>
              </w:rPr>
            </w:pPr>
            <w:r w:rsidRPr="00D21889">
              <w:rPr>
                <w:sz w:val="22"/>
                <w:szCs w:val="22"/>
                <w:lang w:val="uk-UA"/>
              </w:rPr>
              <w:t>Технічне обстеження електротехнічних мереж та установок приміщень Коростишівської міської ради</w:t>
            </w:r>
          </w:p>
        </w:tc>
        <w:tc>
          <w:tcPr>
            <w:tcW w:w="1134" w:type="dxa"/>
          </w:tcPr>
          <w:p w:rsidR="003F44EC" w:rsidRPr="00D21889" w:rsidRDefault="003F44EC" w:rsidP="002164F4">
            <w:pPr>
              <w:jc w:val="center"/>
              <w:rPr>
                <w:bCs/>
                <w:lang w:val="uk-UA"/>
              </w:rPr>
            </w:pPr>
            <w:r w:rsidRPr="00D21889">
              <w:rPr>
                <w:bCs/>
                <w:sz w:val="22"/>
                <w:szCs w:val="22"/>
                <w:lang w:val="uk-UA"/>
              </w:rPr>
              <w:t>19,2</w:t>
            </w:r>
          </w:p>
        </w:tc>
        <w:tc>
          <w:tcPr>
            <w:tcW w:w="972" w:type="dxa"/>
          </w:tcPr>
          <w:p w:rsidR="003F44EC" w:rsidRPr="00D21889" w:rsidRDefault="003F44EC" w:rsidP="002164F4">
            <w:pPr>
              <w:jc w:val="center"/>
              <w:rPr>
                <w:bCs/>
                <w:lang w:val="uk-UA"/>
              </w:rPr>
            </w:pPr>
            <w:r w:rsidRPr="00D21889">
              <w:rPr>
                <w:bCs/>
                <w:sz w:val="22"/>
                <w:szCs w:val="22"/>
                <w:lang w:val="uk-UA"/>
              </w:rPr>
              <w:t>-</w:t>
            </w:r>
          </w:p>
        </w:tc>
        <w:tc>
          <w:tcPr>
            <w:tcW w:w="1136" w:type="dxa"/>
            <w:gridSpan w:val="2"/>
          </w:tcPr>
          <w:p w:rsidR="003F44EC" w:rsidRPr="00D21889" w:rsidRDefault="003F44EC" w:rsidP="002164F4">
            <w:pPr>
              <w:jc w:val="center"/>
              <w:rPr>
                <w:bCs/>
                <w:lang w:val="uk-UA"/>
              </w:rPr>
            </w:pPr>
            <w:r w:rsidRPr="00D21889">
              <w:rPr>
                <w:bCs/>
                <w:sz w:val="22"/>
                <w:szCs w:val="22"/>
                <w:lang w:val="uk-UA"/>
              </w:rPr>
              <w:t>19,2</w:t>
            </w:r>
          </w:p>
        </w:tc>
        <w:tc>
          <w:tcPr>
            <w:tcW w:w="996" w:type="dxa"/>
          </w:tcPr>
          <w:p w:rsidR="003F44EC" w:rsidRPr="00D21889" w:rsidRDefault="003F44EC" w:rsidP="002164F4">
            <w:pPr>
              <w:jc w:val="center"/>
              <w:rPr>
                <w:bCs/>
                <w:lang w:val="uk-UA"/>
              </w:rPr>
            </w:pPr>
            <w:r w:rsidRPr="00D21889">
              <w:rPr>
                <w:bCs/>
                <w:sz w:val="22"/>
                <w:szCs w:val="22"/>
                <w:lang w:val="uk-UA"/>
              </w:rPr>
              <w:t>-</w:t>
            </w:r>
          </w:p>
        </w:tc>
        <w:tc>
          <w:tcPr>
            <w:tcW w:w="996" w:type="dxa"/>
          </w:tcPr>
          <w:p w:rsidR="003F44EC" w:rsidRPr="00D21889" w:rsidRDefault="003F44EC" w:rsidP="002164F4">
            <w:pPr>
              <w:ind w:left="-122" w:right="-90"/>
              <w:jc w:val="center"/>
              <w:rPr>
                <w:bCs/>
                <w:lang w:val="uk-UA"/>
              </w:rPr>
            </w:pPr>
            <w:r w:rsidRPr="00D21889">
              <w:rPr>
                <w:bCs/>
                <w:sz w:val="22"/>
                <w:szCs w:val="22"/>
                <w:lang w:val="uk-UA"/>
              </w:rPr>
              <w:t>Виконано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5.</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Поточний ремонт систем опалення міської ради підвальне приміщення по вул. Володимирська, 1 в м. </w:t>
            </w:r>
            <w:proofErr w:type="spellStart"/>
            <w:r w:rsidRPr="00D21889">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110,0</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110,0</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bCs/>
                <w:lang w:val="uk-UA"/>
              </w:rPr>
            </w:pPr>
            <w:r w:rsidRPr="00D21889">
              <w:rPr>
                <w:bCs/>
                <w:sz w:val="22"/>
                <w:szCs w:val="22"/>
                <w:lang w:val="uk-UA"/>
              </w:rPr>
              <w:t>Виконано, але не профінансовано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6.</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Капітальний ремонт Коростишівської міської ради</w:t>
            </w:r>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200,0</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bCs/>
                <w:lang w:val="uk-UA"/>
              </w:rPr>
            </w:pPr>
            <w:r w:rsidRPr="00D21889">
              <w:rPr>
                <w:bCs/>
                <w:sz w:val="22"/>
                <w:szCs w:val="22"/>
                <w:lang w:val="uk-UA"/>
              </w:rPr>
              <w:t>Не фінансувалось</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7.</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Поточний ремонт приміщень Коростишівської  міської ради</w:t>
            </w:r>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bCs/>
                <w:lang w:val="uk-UA"/>
              </w:rPr>
            </w:pPr>
            <w:r w:rsidRPr="00D21889">
              <w:rPr>
                <w:bCs/>
                <w:sz w:val="22"/>
                <w:szCs w:val="22"/>
                <w:lang w:val="uk-UA"/>
              </w:rPr>
              <w:t>Виконано частково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8.</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Капітальний ремонт інженерних мереж гуртожитку за адресою вул. Київська,113</w:t>
            </w:r>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500,0</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500,0</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bCs/>
                <w:lang w:val="uk-UA"/>
              </w:rPr>
            </w:pPr>
            <w:r w:rsidRPr="00D21889">
              <w:rPr>
                <w:bCs/>
                <w:sz w:val="22"/>
                <w:szCs w:val="22"/>
                <w:lang w:val="uk-UA"/>
              </w:rPr>
              <w:t>Не виконано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9.</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proofErr w:type="spellStart"/>
            <w:r w:rsidRPr="00D21889">
              <w:rPr>
                <w:sz w:val="22"/>
                <w:szCs w:val="22"/>
                <w:lang w:val="uk-UA"/>
              </w:rPr>
              <w:t>Співфінансування</w:t>
            </w:r>
            <w:proofErr w:type="spellEnd"/>
            <w:r w:rsidRPr="00D21889">
              <w:rPr>
                <w:sz w:val="22"/>
                <w:szCs w:val="22"/>
                <w:lang w:val="uk-UA"/>
              </w:rPr>
              <w:t xml:space="preserve"> поточного ремонту ввідних газопроводів багатоквартирних будинків</w:t>
            </w:r>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285,0</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285,0</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bCs/>
                <w:lang w:val="uk-UA"/>
              </w:rPr>
            </w:pPr>
            <w:r w:rsidRPr="00D21889">
              <w:rPr>
                <w:bCs/>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bCs/>
                <w:lang w:val="uk-UA"/>
              </w:rPr>
            </w:pPr>
            <w:r w:rsidRPr="00D21889">
              <w:rPr>
                <w:bCs/>
                <w:sz w:val="22"/>
                <w:szCs w:val="22"/>
                <w:lang w:val="uk-UA"/>
              </w:rPr>
              <w:t>Не виконано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10.</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Поточний ремонт електромережі в приміщенні за адресою м. </w:t>
            </w:r>
            <w:proofErr w:type="spellStart"/>
            <w:r w:rsidRPr="00D21889">
              <w:rPr>
                <w:sz w:val="22"/>
                <w:szCs w:val="22"/>
                <w:lang w:val="uk-UA"/>
              </w:rPr>
              <w:t>Коростишів</w:t>
            </w:r>
            <w:proofErr w:type="spellEnd"/>
            <w:r w:rsidRPr="00D21889">
              <w:rPr>
                <w:sz w:val="22"/>
                <w:szCs w:val="22"/>
                <w:lang w:val="uk-UA"/>
              </w:rPr>
              <w:t xml:space="preserve">  вул. </w:t>
            </w:r>
            <w:proofErr w:type="spellStart"/>
            <w:r w:rsidRPr="00D21889">
              <w:rPr>
                <w:sz w:val="22"/>
                <w:szCs w:val="22"/>
                <w:lang w:val="uk-UA"/>
              </w:rPr>
              <w:lastRenderedPageBreak/>
              <w:t>Святотроїцька</w:t>
            </w:r>
            <w:proofErr w:type="spellEnd"/>
            <w:r w:rsidRPr="00D21889">
              <w:rPr>
                <w:sz w:val="22"/>
                <w:szCs w:val="22"/>
                <w:lang w:val="uk-UA"/>
              </w:rPr>
              <w:t>, 6</w:t>
            </w:r>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lastRenderedPageBreak/>
              <w:t>50,0</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50,0</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bCs/>
                <w:sz w:val="22"/>
                <w:szCs w:val="22"/>
                <w:lang w:val="uk-UA"/>
              </w:rPr>
              <w:t>Виконано частково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lastRenderedPageBreak/>
              <w:t>11.</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Капітальний ремонт електрообладнання в електрощитовій 60-ти квартирного житлового будинку по вул. Горького,     40-А, в </w:t>
            </w:r>
            <w:proofErr w:type="spellStart"/>
            <w:r w:rsidRPr="00D21889">
              <w:rPr>
                <w:sz w:val="22"/>
                <w:szCs w:val="22"/>
                <w:lang w:val="uk-UA"/>
              </w:rPr>
              <w:t>м.Коростишів</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115,070</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80,549</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34,521</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bCs/>
                <w:sz w:val="22"/>
                <w:szCs w:val="22"/>
                <w:lang w:val="uk-UA"/>
              </w:rPr>
              <w:t>Виконано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12.</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Капітальний ремонт відмостки житлового будинку ОСББ по пров. Чехова,4 в            м. </w:t>
            </w:r>
            <w:proofErr w:type="spellStart"/>
            <w:r w:rsidRPr="00D21889">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31,093</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21,7651</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9,3279</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sz w:val="22"/>
                <w:szCs w:val="22"/>
                <w:lang w:val="uk-UA"/>
              </w:rPr>
              <w:t>Не виконано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13.</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Капітальний ремонт каналізаційної мережі будинку ОСББ вул. Соборна Площа,5 в    м. </w:t>
            </w:r>
            <w:proofErr w:type="spellStart"/>
            <w:r w:rsidRPr="00D21889">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16,151</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11,3057</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4,8453</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sz w:val="22"/>
                <w:szCs w:val="22"/>
                <w:lang w:val="uk-UA"/>
              </w:rPr>
              <w:t>Виконано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6C31C3" w:rsidRDefault="003F44EC" w:rsidP="002164F4">
            <w:pPr>
              <w:ind w:left="357" w:hanging="357"/>
              <w:jc w:val="center"/>
              <w:rPr>
                <w:bCs/>
                <w:lang w:val="uk-UA"/>
              </w:rPr>
            </w:pPr>
            <w:r w:rsidRPr="006C31C3">
              <w:rPr>
                <w:bCs/>
                <w:sz w:val="22"/>
                <w:szCs w:val="22"/>
                <w:lang w:val="uk-UA"/>
              </w:rPr>
              <w:t>14.</w:t>
            </w:r>
          </w:p>
        </w:tc>
        <w:tc>
          <w:tcPr>
            <w:tcW w:w="4365"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jc w:val="both"/>
              <w:rPr>
                <w:lang w:val="uk-UA"/>
              </w:rPr>
            </w:pPr>
            <w:r w:rsidRPr="006C31C3">
              <w:rPr>
                <w:sz w:val="22"/>
                <w:szCs w:val="22"/>
                <w:lang w:val="uk-UA"/>
              </w:rPr>
              <w:t xml:space="preserve">Капітальний ремонт внутрішньо будинкової каналізаційної мережі по вул. Київська,113 в м. </w:t>
            </w:r>
            <w:proofErr w:type="spellStart"/>
            <w:r w:rsidRPr="006C31C3">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jc w:val="center"/>
              <w:rPr>
                <w:lang w:val="uk-UA"/>
              </w:rPr>
            </w:pPr>
            <w:r w:rsidRPr="006C31C3">
              <w:rPr>
                <w:sz w:val="22"/>
                <w:szCs w:val="22"/>
                <w:lang w:val="uk-UA"/>
              </w:rPr>
              <w:t>100,0</w:t>
            </w:r>
          </w:p>
        </w:tc>
        <w:tc>
          <w:tcPr>
            <w:tcW w:w="972"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jc w:val="center"/>
              <w:rPr>
                <w:lang w:val="uk-UA"/>
              </w:rPr>
            </w:pPr>
            <w:r w:rsidRPr="006C31C3">
              <w:rPr>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6C31C3" w:rsidRDefault="003F44EC" w:rsidP="002164F4">
            <w:pPr>
              <w:jc w:val="center"/>
              <w:rPr>
                <w:lang w:val="uk-UA"/>
              </w:rPr>
            </w:pPr>
            <w:r w:rsidRPr="006C31C3">
              <w:rPr>
                <w:sz w:val="22"/>
                <w:szCs w:val="22"/>
                <w:lang w:val="uk-UA"/>
              </w:rPr>
              <w:t>56,7448</w:t>
            </w:r>
          </w:p>
        </w:tc>
        <w:tc>
          <w:tcPr>
            <w:tcW w:w="996" w:type="dxa"/>
            <w:tcBorders>
              <w:top w:val="single" w:sz="4" w:space="0" w:color="auto"/>
              <w:left w:val="single" w:sz="4" w:space="0" w:color="auto"/>
              <w:bottom w:val="single" w:sz="4" w:space="0" w:color="auto"/>
              <w:right w:val="single" w:sz="4" w:space="0" w:color="auto"/>
            </w:tcBorders>
          </w:tcPr>
          <w:p w:rsidR="003F44EC" w:rsidRPr="006C31C3" w:rsidRDefault="003F44EC" w:rsidP="002164F4">
            <w:pPr>
              <w:jc w:val="center"/>
              <w:rPr>
                <w:lang w:val="uk-UA"/>
              </w:rPr>
            </w:pPr>
            <w:r w:rsidRPr="006C31C3">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6C31C3">
              <w:rPr>
                <w:sz w:val="22"/>
                <w:szCs w:val="22"/>
                <w:lang w:val="uk-UA"/>
              </w:rPr>
              <w:t>Виконано частково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15.</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Капітальний ремонт систем електропостачання по вул. Київська,113 в м. </w:t>
            </w:r>
            <w:proofErr w:type="spellStart"/>
            <w:r w:rsidRPr="00D21889">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200,0</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200,0</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sz w:val="22"/>
                <w:szCs w:val="22"/>
                <w:lang w:val="uk-UA"/>
              </w:rPr>
              <w:t>Не виконано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16.</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Поточний ремонт систем електромереж приміщення Коростишівської міської ради по вул. Володимирська,1 в м. </w:t>
            </w:r>
            <w:proofErr w:type="spellStart"/>
            <w:r w:rsidRPr="00D21889">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40,0</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40,0</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sz w:val="22"/>
                <w:szCs w:val="22"/>
                <w:lang w:val="uk-UA"/>
              </w:rPr>
              <w:t xml:space="preserve">Виконано </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17.</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Капітальний ремонт даху будинку по вул. Київська,108  в м. </w:t>
            </w:r>
            <w:proofErr w:type="spellStart"/>
            <w:r w:rsidRPr="00D21889">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100,0</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100,0</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sz w:val="22"/>
                <w:szCs w:val="22"/>
                <w:lang w:val="uk-UA"/>
              </w:rPr>
              <w:t>Не виконано</w:t>
            </w:r>
          </w:p>
        </w:tc>
      </w:tr>
      <w:tr w:rsidR="003F44EC" w:rsidRPr="00D21889" w:rsidTr="002164F4">
        <w:trPr>
          <w:trHeight w:val="20"/>
        </w:trPr>
        <w:tc>
          <w:tcPr>
            <w:tcW w:w="738"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357" w:hanging="357"/>
              <w:jc w:val="center"/>
              <w:rPr>
                <w:bCs/>
                <w:lang w:val="uk-UA"/>
              </w:rPr>
            </w:pPr>
            <w:r w:rsidRPr="00D21889">
              <w:rPr>
                <w:bCs/>
                <w:sz w:val="22"/>
                <w:szCs w:val="22"/>
                <w:lang w:val="uk-UA"/>
              </w:rPr>
              <w:t>18.</w:t>
            </w:r>
          </w:p>
        </w:tc>
        <w:tc>
          <w:tcPr>
            <w:tcW w:w="4365"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Капітальний ремонт приміщення по вул. </w:t>
            </w:r>
            <w:proofErr w:type="spellStart"/>
            <w:r w:rsidRPr="00D21889">
              <w:rPr>
                <w:sz w:val="22"/>
                <w:szCs w:val="22"/>
                <w:lang w:val="uk-UA"/>
              </w:rPr>
              <w:t>Святотроїцька</w:t>
            </w:r>
            <w:proofErr w:type="spellEnd"/>
            <w:r w:rsidRPr="00D21889">
              <w:rPr>
                <w:sz w:val="22"/>
                <w:szCs w:val="22"/>
                <w:lang w:val="uk-UA"/>
              </w:rPr>
              <w:t xml:space="preserve">, 18а м. </w:t>
            </w:r>
            <w:proofErr w:type="spellStart"/>
            <w:r w:rsidRPr="00D21889">
              <w:rPr>
                <w:sz w:val="22"/>
                <w:szCs w:val="22"/>
                <w:lang w:val="uk-UA"/>
              </w:rPr>
              <w:t>Коростишів</w:t>
            </w:r>
            <w:proofErr w:type="spellEnd"/>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203,290</w:t>
            </w:r>
          </w:p>
        </w:tc>
        <w:tc>
          <w:tcPr>
            <w:tcW w:w="972"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36"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203,290</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sz w:val="22"/>
                <w:szCs w:val="22"/>
                <w:lang w:val="uk-UA"/>
              </w:rPr>
              <w:t>виконано</w:t>
            </w:r>
          </w:p>
        </w:tc>
      </w:tr>
      <w:tr w:rsidR="003F44EC" w:rsidRPr="00D21889" w:rsidTr="002164F4">
        <w:trPr>
          <w:trHeight w:val="20"/>
        </w:trPr>
        <w:tc>
          <w:tcPr>
            <w:tcW w:w="709" w:type="dxa"/>
          </w:tcPr>
          <w:p w:rsidR="003F44EC" w:rsidRPr="00D21889" w:rsidRDefault="003F44EC" w:rsidP="002164F4">
            <w:pPr>
              <w:jc w:val="center"/>
              <w:rPr>
                <w:lang w:val="uk-UA"/>
              </w:rPr>
            </w:pPr>
            <w:r w:rsidRPr="00D21889">
              <w:rPr>
                <w:sz w:val="22"/>
                <w:szCs w:val="22"/>
                <w:lang w:val="uk-UA"/>
              </w:rPr>
              <w:t>19.</w:t>
            </w:r>
          </w:p>
        </w:tc>
        <w:tc>
          <w:tcPr>
            <w:tcW w:w="4394" w:type="dxa"/>
            <w:gridSpan w:val="2"/>
          </w:tcPr>
          <w:p w:rsidR="003F44EC" w:rsidRPr="00D21889" w:rsidRDefault="003F44EC" w:rsidP="002164F4">
            <w:pPr>
              <w:jc w:val="both"/>
              <w:rPr>
                <w:lang w:val="uk-UA"/>
              </w:rPr>
            </w:pPr>
            <w:r w:rsidRPr="00D21889">
              <w:rPr>
                <w:sz w:val="22"/>
                <w:szCs w:val="22"/>
                <w:lang w:val="uk-UA"/>
              </w:rPr>
              <w:t xml:space="preserve">ПКД по об’єкту «Капітальний ремонт по вул. </w:t>
            </w:r>
            <w:proofErr w:type="spellStart"/>
            <w:r w:rsidRPr="00D21889">
              <w:rPr>
                <w:sz w:val="22"/>
                <w:szCs w:val="22"/>
                <w:lang w:val="uk-UA"/>
              </w:rPr>
              <w:t>Святотроїцька</w:t>
            </w:r>
            <w:proofErr w:type="spellEnd"/>
            <w:r w:rsidRPr="00D21889">
              <w:rPr>
                <w:sz w:val="22"/>
                <w:szCs w:val="22"/>
                <w:lang w:val="uk-UA"/>
              </w:rPr>
              <w:t xml:space="preserve">, 18а м. </w:t>
            </w:r>
            <w:proofErr w:type="spellStart"/>
            <w:r w:rsidRPr="00D21889">
              <w:rPr>
                <w:sz w:val="22"/>
                <w:szCs w:val="22"/>
                <w:lang w:val="uk-UA"/>
              </w:rPr>
              <w:t>Коростишів</w:t>
            </w:r>
            <w:proofErr w:type="spellEnd"/>
            <w:r w:rsidRPr="00D21889">
              <w:rPr>
                <w:sz w:val="22"/>
                <w:szCs w:val="22"/>
                <w:lang w:val="uk-UA"/>
              </w:rPr>
              <w:t>»</w:t>
            </w:r>
          </w:p>
        </w:tc>
        <w:tc>
          <w:tcPr>
            <w:tcW w:w="1134" w:type="dxa"/>
          </w:tcPr>
          <w:p w:rsidR="003F44EC" w:rsidRPr="00D21889" w:rsidRDefault="003F44EC" w:rsidP="002164F4">
            <w:pPr>
              <w:jc w:val="center"/>
              <w:rPr>
                <w:lang w:val="uk-UA"/>
              </w:rPr>
            </w:pPr>
            <w:r w:rsidRPr="00D21889">
              <w:rPr>
                <w:sz w:val="22"/>
                <w:szCs w:val="22"/>
                <w:lang w:val="uk-UA"/>
              </w:rPr>
              <w:t>5,250</w:t>
            </w:r>
          </w:p>
        </w:tc>
        <w:tc>
          <w:tcPr>
            <w:tcW w:w="992" w:type="dxa"/>
            <w:gridSpan w:val="2"/>
          </w:tcPr>
          <w:p w:rsidR="003F44EC" w:rsidRPr="00D21889" w:rsidRDefault="003F44EC" w:rsidP="002164F4">
            <w:pPr>
              <w:jc w:val="center"/>
              <w:rPr>
                <w:lang w:val="uk-UA"/>
              </w:rPr>
            </w:pPr>
            <w:r w:rsidRPr="00D21889">
              <w:rPr>
                <w:sz w:val="22"/>
                <w:szCs w:val="22"/>
                <w:lang w:val="uk-UA"/>
              </w:rPr>
              <w:t>-</w:t>
            </w:r>
          </w:p>
        </w:tc>
        <w:tc>
          <w:tcPr>
            <w:tcW w:w="1116" w:type="dxa"/>
          </w:tcPr>
          <w:p w:rsidR="003F44EC" w:rsidRPr="00D21889" w:rsidRDefault="003F44EC" w:rsidP="002164F4">
            <w:pPr>
              <w:jc w:val="center"/>
              <w:rPr>
                <w:lang w:val="uk-UA"/>
              </w:rPr>
            </w:pPr>
            <w:r w:rsidRPr="00D21889">
              <w:rPr>
                <w:sz w:val="22"/>
                <w:szCs w:val="22"/>
                <w:lang w:val="uk-UA"/>
              </w:rPr>
              <w:t>5,250</w:t>
            </w:r>
          </w:p>
        </w:tc>
        <w:tc>
          <w:tcPr>
            <w:tcW w:w="996" w:type="dxa"/>
          </w:tcPr>
          <w:p w:rsidR="003F44EC" w:rsidRPr="00D21889" w:rsidRDefault="003F44EC" w:rsidP="002164F4">
            <w:pPr>
              <w:jc w:val="center"/>
              <w:rPr>
                <w:lang w:val="uk-UA"/>
              </w:rPr>
            </w:pPr>
            <w:r w:rsidRPr="00D21889">
              <w:rPr>
                <w:sz w:val="22"/>
                <w:szCs w:val="22"/>
                <w:lang w:val="uk-UA"/>
              </w:rPr>
              <w:t>-</w:t>
            </w:r>
          </w:p>
        </w:tc>
        <w:tc>
          <w:tcPr>
            <w:tcW w:w="996" w:type="dxa"/>
          </w:tcPr>
          <w:p w:rsidR="003F44EC" w:rsidRPr="00D21889" w:rsidRDefault="003F44EC" w:rsidP="002164F4">
            <w:pPr>
              <w:ind w:left="-122" w:right="-90"/>
              <w:jc w:val="center"/>
              <w:rPr>
                <w:lang w:val="uk-UA"/>
              </w:rPr>
            </w:pPr>
            <w:r w:rsidRPr="00D21889">
              <w:rPr>
                <w:sz w:val="22"/>
                <w:szCs w:val="22"/>
                <w:lang w:val="uk-UA"/>
              </w:rPr>
              <w:t>виконано</w:t>
            </w:r>
          </w:p>
        </w:tc>
      </w:tr>
      <w:tr w:rsidR="003F44EC" w:rsidRPr="00D21889" w:rsidTr="002164F4">
        <w:trPr>
          <w:trHeight w:val="20"/>
        </w:trPr>
        <w:tc>
          <w:tcPr>
            <w:tcW w:w="709" w:type="dxa"/>
          </w:tcPr>
          <w:p w:rsidR="003F44EC" w:rsidRPr="00D21889" w:rsidRDefault="003F44EC" w:rsidP="002164F4">
            <w:pPr>
              <w:jc w:val="center"/>
              <w:rPr>
                <w:lang w:val="uk-UA"/>
              </w:rPr>
            </w:pPr>
            <w:r w:rsidRPr="00D21889">
              <w:rPr>
                <w:sz w:val="22"/>
                <w:szCs w:val="22"/>
                <w:lang w:val="uk-UA"/>
              </w:rPr>
              <w:t>20.</w:t>
            </w:r>
          </w:p>
        </w:tc>
        <w:tc>
          <w:tcPr>
            <w:tcW w:w="4394" w:type="dxa"/>
            <w:gridSpan w:val="2"/>
          </w:tcPr>
          <w:p w:rsidR="003F44EC" w:rsidRPr="00D21889" w:rsidRDefault="003F44EC" w:rsidP="002164F4">
            <w:pPr>
              <w:jc w:val="both"/>
              <w:rPr>
                <w:lang w:val="uk-UA"/>
              </w:rPr>
            </w:pPr>
            <w:r w:rsidRPr="00D21889">
              <w:rPr>
                <w:sz w:val="22"/>
                <w:szCs w:val="22"/>
                <w:lang w:val="uk-UA"/>
              </w:rPr>
              <w:t xml:space="preserve">Здійснення технічного нагляду по об’єкту «Капітальний ремонт приміщення по вул. </w:t>
            </w:r>
            <w:proofErr w:type="spellStart"/>
            <w:r w:rsidRPr="00D21889">
              <w:rPr>
                <w:sz w:val="22"/>
                <w:szCs w:val="22"/>
                <w:lang w:val="uk-UA"/>
              </w:rPr>
              <w:t>Святотроїцька</w:t>
            </w:r>
            <w:proofErr w:type="spellEnd"/>
            <w:r w:rsidRPr="00D21889">
              <w:rPr>
                <w:sz w:val="22"/>
                <w:szCs w:val="22"/>
                <w:lang w:val="uk-UA"/>
              </w:rPr>
              <w:t xml:space="preserve">, 18а м. </w:t>
            </w:r>
            <w:proofErr w:type="spellStart"/>
            <w:r w:rsidRPr="00D21889">
              <w:rPr>
                <w:sz w:val="22"/>
                <w:szCs w:val="22"/>
                <w:lang w:val="uk-UA"/>
              </w:rPr>
              <w:t>Коростишів</w:t>
            </w:r>
            <w:proofErr w:type="spellEnd"/>
            <w:r w:rsidRPr="00D21889">
              <w:rPr>
                <w:sz w:val="22"/>
                <w:szCs w:val="22"/>
                <w:lang w:val="uk-UA"/>
              </w:rPr>
              <w:t>»</w:t>
            </w:r>
          </w:p>
        </w:tc>
        <w:tc>
          <w:tcPr>
            <w:tcW w:w="1134" w:type="dxa"/>
          </w:tcPr>
          <w:p w:rsidR="003F44EC" w:rsidRPr="00D21889" w:rsidRDefault="003F44EC" w:rsidP="002164F4">
            <w:pPr>
              <w:jc w:val="center"/>
              <w:rPr>
                <w:lang w:val="uk-UA"/>
              </w:rPr>
            </w:pPr>
            <w:r w:rsidRPr="00D21889">
              <w:rPr>
                <w:sz w:val="22"/>
                <w:szCs w:val="22"/>
                <w:lang w:val="uk-UA"/>
              </w:rPr>
              <w:t>4,200</w:t>
            </w:r>
          </w:p>
        </w:tc>
        <w:tc>
          <w:tcPr>
            <w:tcW w:w="992" w:type="dxa"/>
            <w:gridSpan w:val="2"/>
          </w:tcPr>
          <w:p w:rsidR="003F44EC" w:rsidRPr="00D21889" w:rsidRDefault="003F44EC" w:rsidP="002164F4">
            <w:pPr>
              <w:jc w:val="center"/>
              <w:rPr>
                <w:lang w:val="uk-UA"/>
              </w:rPr>
            </w:pPr>
            <w:r w:rsidRPr="00D21889">
              <w:rPr>
                <w:sz w:val="22"/>
                <w:szCs w:val="22"/>
                <w:lang w:val="uk-UA"/>
              </w:rPr>
              <w:t>-</w:t>
            </w:r>
          </w:p>
        </w:tc>
        <w:tc>
          <w:tcPr>
            <w:tcW w:w="1116" w:type="dxa"/>
          </w:tcPr>
          <w:p w:rsidR="003F44EC" w:rsidRPr="00D21889" w:rsidRDefault="003F44EC" w:rsidP="002164F4">
            <w:pPr>
              <w:jc w:val="center"/>
              <w:rPr>
                <w:lang w:val="uk-UA"/>
              </w:rPr>
            </w:pPr>
            <w:r w:rsidRPr="00D21889">
              <w:rPr>
                <w:sz w:val="22"/>
                <w:szCs w:val="22"/>
                <w:lang w:val="uk-UA"/>
              </w:rPr>
              <w:t>4,200</w:t>
            </w:r>
          </w:p>
        </w:tc>
        <w:tc>
          <w:tcPr>
            <w:tcW w:w="996" w:type="dxa"/>
          </w:tcPr>
          <w:p w:rsidR="003F44EC" w:rsidRPr="00D21889" w:rsidRDefault="003F44EC" w:rsidP="002164F4">
            <w:pPr>
              <w:jc w:val="center"/>
              <w:rPr>
                <w:lang w:val="uk-UA"/>
              </w:rPr>
            </w:pPr>
            <w:r w:rsidRPr="00D21889">
              <w:rPr>
                <w:sz w:val="22"/>
                <w:szCs w:val="22"/>
                <w:lang w:val="uk-UA"/>
              </w:rPr>
              <w:t>-</w:t>
            </w:r>
          </w:p>
        </w:tc>
        <w:tc>
          <w:tcPr>
            <w:tcW w:w="996" w:type="dxa"/>
          </w:tcPr>
          <w:p w:rsidR="003F44EC" w:rsidRPr="00D21889" w:rsidRDefault="003F44EC" w:rsidP="002164F4">
            <w:pPr>
              <w:ind w:left="-122" w:right="-90"/>
              <w:jc w:val="center"/>
              <w:rPr>
                <w:lang w:val="uk-UA"/>
              </w:rPr>
            </w:pPr>
            <w:r w:rsidRPr="00D21889">
              <w:rPr>
                <w:sz w:val="22"/>
                <w:szCs w:val="22"/>
                <w:lang w:val="uk-UA"/>
              </w:rPr>
              <w:t>виконано</w:t>
            </w:r>
          </w:p>
        </w:tc>
      </w:tr>
      <w:tr w:rsidR="003F44EC" w:rsidRPr="00D21889" w:rsidTr="002164F4">
        <w:trPr>
          <w:trHeight w:val="20"/>
        </w:trPr>
        <w:tc>
          <w:tcPr>
            <w:tcW w:w="709" w:type="dxa"/>
          </w:tcPr>
          <w:p w:rsidR="003F44EC" w:rsidRPr="00D21889" w:rsidRDefault="003F44EC" w:rsidP="002164F4">
            <w:pPr>
              <w:jc w:val="center"/>
              <w:rPr>
                <w:lang w:val="uk-UA"/>
              </w:rPr>
            </w:pPr>
            <w:r w:rsidRPr="00D21889">
              <w:rPr>
                <w:sz w:val="22"/>
                <w:szCs w:val="22"/>
                <w:lang w:val="uk-UA"/>
              </w:rPr>
              <w:t>21.</w:t>
            </w:r>
          </w:p>
        </w:tc>
        <w:tc>
          <w:tcPr>
            <w:tcW w:w="4394" w:type="dxa"/>
            <w:gridSpan w:val="2"/>
          </w:tcPr>
          <w:p w:rsidR="003F44EC" w:rsidRPr="00D21889" w:rsidRDefault="003F44EC" w:rsidP="002164F4">
            <w:pPr>
              <w:jc w:val="both"/>
              <w:rPr>
                <w:lang w:val="uk-UA"/>
              </w:rPr>
            </w:pPr>
            <w:r w:rsidRPr="00D21889">
              <w:rPr>
                <w:sz w:val="22"/>
                <w:szCs w:val="22"/>
                <w:lang w:val="uk-UA"/>
              </w:rPr>
              <w:t xml:space="preserve">Здійснення авторського нагляду по об’єкту «Капітальний ремонт приміщення по вул. </w:t>
            </w:r>
            <w:proofErr w:type="spellStart"/>
            <w:r w:rsidRPr="00D21889">
              <w:rPr>
                <w:sz w:val="22"/>
                <w:szCs w:val="22"/>
                <w:lang w:val="uk-UA"/>
              </w:rPr>
              <w:t>Святотроїцька</w:t>
            </w:r>
            <w:proofErr w:type="spellEnd"/>
            <w:r w:rsidRPr="00D21889">
              <w:rPr>
                <w:sz w:val="22"/>
                <w:szCs w:val="22"/>
                <w:lang w:val="uk-UA"/>
              </w:rPr>
              <w:t xml:space="preserve">, 18а м. </w:t>
            </w:r>
            <w:proofErr w:type="spellStart"/>
            <w:r w:rsidRPr="00D21889">
              <w:rPr>
                <w:sz w:val="22"/>
                <w:szCs w:val="22"/>
                <w:lang w:val="uk-UA"/>
              </w:rPr>
              <w:t>Коростишів</w:t>
            </w:r>
            <w:proofErr w:type="spellEnd"/>
            <w:r w:rsidRPr="00D21889">
              <w:rPr>
                <w:sz w:val="22"/>
                <w:szCs w:val="22"/>
                <w:lang w:val="uk-UA"/>
              </w:rPr>
              <w:t>»</w:t>
            </w:r>
          </w:p>
        </w:tc>
        <w:tc>
          <w:tcPr>
            <w:tcW w:w="1134" w:type="dxa"/>
          </w:tcPr>
          <w:p w:rsidR="003F44EC" w:rsidRPr="00D21889" w:rsidRDefault="003F44EC" w:rsidP="002164F4">
            <w:pPr>
              <w:jc w:val="center"/>
              <w:rPr>
                <w:lang w:val="uk-UA"/>
              </w:rPr>
            </w:pPr>
            <w:r w:rsidRPr="00D21889">
              <w:rPr>
                <w:sz w:val="22"/>
                <w:szCs w:val="22"/>
                <w:lang w:val="uk-UA"/>
              </w:rPr>
              <w:t>1,260</w:t>
            </w:r>
          </w:p>
        </w:tc>
        <w:tc>
          <w:tcPr>
            <w:tcW w:w="992" w:type="dxa"/>
            <w:gridSpan w:val="2"/>
          </w:tcPr>
          <w:p w:rsidR="003F44EC" w:rsidRPr="00D21889" w:rsidRDefault="003F44EC" w:rsidP="002164F4">
            <w:pPr>
              <w:jc w:val="center"/>
              <w:rPr>
                <w:lang w:val="uk-UA"/>
              </w:rPr>
            </w:pPr>
            <w:r w:rsidRPr="00D21889">
              <w:rPr>
                <w:sz w:val="22"/>
                <w:szCs w:val="22"/>
                <w:lang w:val="uk-UA"/>
              </w:rPr>
              <w:t>-</w:t>
            </w:r>
          </w:p>
        </w:tc>
        <w:tc>
          <w:tcPr>
            <w:tcW w:w="1116" w:type="dxa"/>
          </w:tcPr>
          <w:p w:rsidR="003F44EC" w:rsidRPr="00D21889" w:rsidRDefault="003F44EC" w:rsidP="002164F4">
            <w:pPr>
              <w:jc w:val="center"/>
              <w:rPr>
                <w:lang w:val="uk-UA"/>
              </w:rPr>
            </w:pPr>
            <w:r w:rsidRPr="00D21889">
              <w:rPr>
                <w:sz w:val="22"/>
                <w:szCs w:val="22"/>
                <w:lang w:val="uk-UA"/>
              </w:rPr>
              <w:t>1,260</w:t>
            </w:r>
          </w:p>
        </w:tc>
        <w:tc>
          <w:tcPr>
            <w:tcW w:w="996" w:type="dxa"/>
          </w:tcPr>
          <w:p w:rsidR="003F44EC" w:rsidRPr="00D21889" w:rsidRDefault="003F44EC" w:rsidP="002164F4">
            <w:pPr>
              <w:jc w:val="center"/>
              <w:rPr>
                <w:lang w:val="uk-UA"/>
              </w:rPr>
            </w:pPr>
            <w:r w:rsidRPr="00D21889">
              <w:rPr>
                <w:sz w:val="22"/>
                <w:szCs w:val="22"/>
                <w:lang w:val="uk-UA"/>
              </w:rPr>
              <w:t>-</w:t>
            </w:r>
          </w:p>
        </w:tc>
        <w:tc>
          <w:tcPr>
            <w:tcW w:w="996" w:type="dxa"/>
          </w:tcPr>
          <w:p w:rsidR="003F44EC" w:rsidRPr="00D21889" w:rsidRDefault="003F44EC" w:rsidP="002164F4">
            <w:pPr>
              <w:ind w:left="-122" w:right="-90"/>
              <w:jc w:val="center"/>
              <w:rPr>
                <w:lang w:val="uk-UA"/>
              </w:rPr>
            </w:pPr>
            <w:r w:rsidRPr="00D21889">
              <w:rPr>
                <w:sz w:val="22"/>
                <w:szCs w:val="22"/>
                <w:lang w:val="uk-UA"/>
              </w:rPr>
              <w:t>Відсутня потреба</w:t>
            </w:r>
          </w:p>
        </w:tc>
      </w:tr>
      <w:tr w:rsidR="003F44EC" w:rsidRPr="00D21889" w:rsidTr="002164F4">
        <w:trPr>
          <w:trHeight w:val="20"/>
        </w:trPr>
        <w:tc>
          <w:tcPr>
            <w:tcW w:w="709"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22.</w:t>
            </w:r>
          </w:p>
        </w:tc>
        <w:tc>
          <w:tcPr>
            <w:tcW w:w="4394"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ПКД на «Капітальний ремонт внутрішньо будинкової каналізаційної мережі по вул. Київська,113 в м. </w:t>
            </w:r>
            <w:proofErr w:type="spellStart"/>
            <w:r w:rsidRPr="00D21889">
              <w:rPr>
                <w:sz w:val="22"/>
                <w:szCs w:val="22"/>
                <w:lang w:val="uk-UA"/>
              </w:rPr>
              <w:t>Коростишеві</w:t>
            </w:r>
            <w:proofErr w:type="spellEnd"/>
            <w:r w:rsidRPr="00D21889">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4,620</w:t>
            </w:r>
          </w:p>
        </w:tc>
        <w:tc>
          <w:tcPr>
            <w:tcW w:w="992"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1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4,620</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sz w:val="22"/>
                <w:szCs w:val="22"/>
                <w:lang w:val="uk-UA"/>
              </w:rPr>
              <w:t>виконано</w:t>
            </w:r>
          </w:p>
        </w:tc>
      </w:tr>
      <w:tr w:rsidR="003F44EC" w:rsidRPr="00D21889" w:rsidTr="002164F4">
        <w:trPr>
          <w:trHeight w:val="20"/>
        </w:trPr>
        <w:tc>
          <w:tcPr>
            <w:tcW w:w="709"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23.</w:t>
            </w:r>
          </w:p>
        </w:tc>
        <w:tc>
          <w:tcPr>
            <w:tcW w:w="4394"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Технічний нагляд по капітальному ремонту </w:t>
            </w:r>
            <w:proofErr w:type="spellStart"/>
            <w:r w:rsidRPr="00D21889">
              <w:rPr>
                <w:sz w:val="22"/>
                <w:szCs w:val="22"/>
                <w:lang w:val="uk-UA"/>
              </w:rPr>
              <w:t>внутрішньобудинкової</w:t>
            </w:r>
            <w:proofErr w:type="spellEnd"/>
            <w:r w:rsidRPr="00D21889">
              <w:rPr>
                <w:sz w:val="22"/>
                <w:szCs w:val="22"/>
                <w:lang w:val="uk-UA"/>
              </w:rPr>
              <w:t xml:space="preserve"> каналізаційної мережі по вул. Київська,113 в м. </w:t>
            </w:r>
            <w:proofErr w:type="spellStart"/>
            <w:r w:rsidRPr="00D21889">
              <w:rPr>
                <w:sz w:val="22"/>
                <w:szCs w:val="22"/>
                <w:lang w:val="uk-UA"/>
              </w:rPr>
              <w:t>Коростишеві</w:t>
            </w:r>
            <w:proofErr w:type="spellEnd"/>
            <w:r w:rsidRPr="00D21889">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1,995</w:t>
            </w:r>
          </w:p>
        </w:tc>
        <w:tc>
          <w:tcPr>
            <w:tcW w:w="992"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1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1,995</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sz w:val="22"/>
                <w:szCs w:val="22"/>
                <w:lang w:val="uk-UA"/>
              </w:rPr>
              <w:t>виконано</w:t>
            </w:r>
          </w:p>
        </w:tc>
      </w:tr>
      <w:tr w:rsidR="003F44EC" w:rsidRPr="00D21889" w:rsidTr="002164F4">
        <w:trPr>
          <w:trHeight w:val="20"/>
        </w:trPr>
        <w:tc>
          <w:tcPr>
            <w:tcW w:w="709"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24.</w:t>
            </w:r>
          </w:p>
        </w:tc>
        <w:tc>
          <w:tcPr>
            <w:tcW w:w="4394"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Авторській нагляд по капітальному ремонту </w:t>
            </w:r>
            <w:proofErr w:type="spellStart"/>
            <w:r w:rsidRPr="00D21889">
              <w:rPr>
                <w:sz w:val="22"/>
                <w:szCs w:val="22"/>
                <w:lang w:val="uk-UA"/>
              </w:rPr>
              <w:t>внутрішньобудинкової</w:t>
            </w:r>
            <w:proofErr w:type="spellEnd"/>
            <w:r w:rsidRPr="00D21889">
              <w:rPr>
                <w:sz w:val="22"/>
                <w:szCs w:val="22"/>
                <w:lang w:val="uk-UA"/>
              </w:rPr>
              <w:t xml:space="preserve"> каналізаційної мережі по вул. Київська,113 в м. </w:t>
            </w:r>
            <w:proofErr w:type="spellStart"/>
            <w:r w:rsidRPr="00D21889">
              <w:rPr>
                <w:sz w:val="22"/>
                <w:szCs w:val="22"/>
                <w:lang w:val="uk-UA"/>
              </w:rPr>
              <w:t>Коростишеві</w:t>
            </w:r>
            <w:proofErr w:type="spellEnd"/>
            <w:r w:rsidRPr="00D21889">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0,525</w:t>
            </w:r>
          </w:p>
        </w:tc>
        <w:tc>
          <w:tcPr>
            <w:tcW w:w="992"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1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0,525</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sz w:val="22"/>
                <w:szCs w:val="22"/>
                <w:lang w:val="uk-UA"/>
              </w:rPr>
              <w:t>виконано</w:t>
            </w:r>
          </w:p>
        </w:tc>
      </w:tr>
      <w:tr w:rsidR="003F44EC" w:rsidRPr="00D21889" w:rsidTr="002164F4">
        <w:trPr>
          <w:trHeight w:val="20"/>
        </w:trPr>
        <w:tc>
          <w:tcPr>
            <w:tcW w:w="709"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25.</w:t>
            </w:r>
          </w:p>
        </w:tc>
        <w:tc>
          <w:tcPr>
            <w:tcW w:w="4394"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ПКД на «Капітальний ремонт входу у підвал та відмостки по вул. Київська,113 в м. </w:t>
            </w:r>
            <w:proofErr w:type="spellStart"/>
            <w:r w:rsidRPr="00D21889">
              <w:rPr>
                <w:sz w:val="22"/>
                <w:szCs w:val="22"/>
                <w:lang w:val="uk-UA"/>
              </w:rPr>
              <w:t>Коростишеві</w:t>
            </w:r>
            <w:proofErr w:type="spellEnd"/>
            <w:r w:rsidRPr="00D21889">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5,397</w:t>
            </w:r>
          </w:p>
        </w:tc>
        <w:tc>
          <w:tcPr>
            <w:tcW w:w="992"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1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5,397</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sz w:val="22"/>
                <w:szCs w:val="22"/>
                <w:lang w:val="uk-UA"/>
              </w:rPr>
              <w:t>виконано</w:t>
            </w:r>
          </w:p>
        </w:tc>
      </w:tr>
      <w:tr w:rsidR="003F44EC" w:rsidRPr="00D21889" w:rsidTr="002164F4">
        <w:trPr>
          <w:trHeight w:val="20"/>
        </w:trPr>
        <w:tc>
          <w:tcPr>
            <w:tcW w:w="709"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26.</w:t>
            </w:r>
          </w:p>
        </w:tc>
        <w:tc>
          <w:tcPr>
            <w:tcW w:w="4394"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both"/>
              <w:rPr>
                <w:lang w:val="uk-UA"/>
              </w:rPr>
            </w:pPr>
            <w:r w:rsidRPr="00D21889">
              <w:rPr>
                <w:sz w:val="22"/>
                <w:szCs w:val="22"/>
                <w:lang w:val="uk-UA"/>
              </w:rPr>
              <w:t xml:space="preserve">«Капітальний ремонт входу у підвал та відмостки по вул. Київська, 113 в м. </w:t>
            </w:r>
            <w:proofErr w:type="spellStart"/>
            <w:r w:rsidRPr="00D21889">
              <w:rPr>
                <w:sz w:val="22"/>
                <w:szCs w:val="22"/>
                <w:lang w:val="uk-UA"/>
              </w:rPr>
              <w:t>Коростишеві</w:t>
            </w:r>
            <w:proofErr w:type="spellEnd"/>
            <w:r w:rsidRPr="00D21889">
              <w:rPr>
                <w:sz w:val="22"/>
                <w:szCs w:val="22"/>
                <w:lang w:val="uk-UA"/>
              </w:rPr>
              <w:t xml:space="preserve">» </w:t>
            </w:r>
          </w:p>
        </w:tc>
        <w:tc>
          <w:tcPr>
            <w:tcW w:w="1134"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111,703</w:t>
            </w:r>
          </w:p>
        </w:tc>
        <w:tc>
          <w:tcPr>
            <w:tcW w:w="992" w:type="dxa"/>
            <w:gridSpan w:val="2"/>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111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111,703</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3F44EC" w:rsidRPr="00D21889" w:rsidRDefault="003F44EC" w:rsidP="002164F4">
            <w:pPr>
              <w:ind w:left="-122" w:right="-90"/>
              <w:jc w:val="center"/>
              <w:rPr>
                <w:lang w:val="uk-UA"/>
              </w:rPr>
            </w:pPr>
            <w:r w:rsidRPr="00D21889">
              <w:rPr>
                <w:sz w:val="22"/>
                <w:szCs w:val="22"/>
                <w:lang w:val="uk-UA"/>
              </w:rPr>
              <w:t>Не фінансувалось</w:t>
            </w:r>
          </w:p>
        </w:tc>
      </w:tr>
    </w:tbl>
    <w:p w:rsidR="003F44EC" w:rsidRPr="00D21889" w:rsidRDefault="003F44EC" w:rsidP="003F44EC">
      <w:pPr>
        <w:rPr>
          <w:sz w:val="22"/>
          <w:szCs w:val="22"/>
          <w:lang w:val="uk-UA"/>
        </w:rPr>
      </w:pPr>
    </w:p>
    <w:p w:rsidR="003F44EC" w:rsidRDefault="003F44EC" w:rsidP="003F44EC">
      <w:pPr>
        <w:rPr>
          <w:u w:val="single"/>
          <w:lang w:val="uk-UA"/>
        </w:rPr>
      </w:pPr>
    </w:p>
    <w:p w:rsidR="003F44EC" w:rsidRDefault="003F44EC" w:rsidP="003F44EC">
      <w:pPr>
        <w:rPr>
          <w:u w:val="single"/>
          <w:lang w:val="uk-UA"/>
        </w:rPr>
      </w:pPr>
    </w:p>
    <w:p w:rsidR="003F44EC" w:rsidRDefault="003F44EC" w:rsidP="003F44EC">
      <w:pPr>
        <w:ind w:left="-720"/>
        <w:jc w:val="both"/>
        <w:rPr>
          <w:lang w:val="uk-UA"/>
        </w:rPr>
      </w:pPr>
      <w:r>
        <w:rPr>
          <w:lang w:val="uk-UA"/>
        </w:rPr>
        <w:t xml:space="preserve">Дякую за увагу! </w:t>
      </w:r>
    </w:p>
    <w:p w:rsidR="003F44EC" w:rsidRDefault="003F44EC" w:rsidP="003F44EC">
      <w:pPr>
        <w:ind w:left="-720"/>
        <w:jc w:val="both"/>
        <w:rPr>
          <w:lang w:val="uk-UA"/>
        </w:rPr>
      </w:pPr>
      <w:r>
        <w:rPr>
          <w:lang w:val="uk-UA"/>
        </w:rPr>
        <w:t>Заступник міського голови з питань</w:t>
      </w:r>
    </w:p>
    <w:p w:rsidR="003F44EC" w:rsidRDefault="003F44EC" w:rsidP="003F44EC">
      <w:pPr>
        <w:ind w:left="-720"/>
        <w:jc w:val="both"/>
        <w:rPr>
          <w:lang w:val="uk-UA"/>
        </w:rPr>
      </w:pPr>
      <w:r>
        <w:rPr>
          <w:lang w:val="uk-UA"/>
        </w:rPr>
        <w:t xml:space="preserve">діяльності виконавчих органів ради                                                                        М.Ю. </w:t>
      </w:r>
      <w:proofErr w:type="spellStart"/>
      <w:r>
        <w:rPr>
          <w:lang w:val="uk-UA"/>
        </w:rPr>
        <w:t>Лукомський</w:t>
      </w:r>
      <w:proofErr w:type="spellEnd"/>
    </w:p>
    <w:p w:rsidR="003F44EC" w:rsidRDefault="003F44EC" w:rsidP="003F44EC">
      <w:pPr>
        <w:ind w:left="-720"/>
        <w:jc w:val="both"/>
        <w:rPr>
          <w:lang w:val="uk-UA"/>
        </w:rPr>
      </w:pPr>
      <w:r>
        <w:rPr>
          <w:lang w:val="uk-UA"/>
        </w:rPr>
        <w:br w:type="page"/>
      </w:r>
    </w:p>
    <w:p w:rsidR="003F44EC" w:rsidRPr="002E1E14" w:rsidRDefault="003F44EC" w:rsidP="003F44EC">
      <w:pPr>
        <w:jc w:val="center"/>
        <w:rPr>
          <w:b/>
          <w:lang w:val="uk-UA"/>
        </w:rPr>
      </w:pPr>
      <w:r>
        <w:rPr>
          <w:b/>
          <w:lang w:val="uk-UA"/>
        </w:rPr>
        <w:lastRenderedPageBreak/>
        <w:t>ЗВІТ</w:t>
      </w:r>
    </w:p>
    <w:p w:rsidR="003F44EC" w:rsidRPr="002E1E14" w:rsidRDefault="003F44EC" w:rsidP="003F44EC">
      <w:pPr>
        <w:jc w:val="center"/>
        <w:rPr>
          <w:b/>
          <w:lang w:val="uk-UA"/>
        </w:rPr>
      </w:pPr>
      <w:r w:rsidRPr="002E1E14">
        <w:rPr>
          <w:b/>
          <w:lang w:val="uk-UA"/>
        </w:rPr>
        <w:t xml:space="preserve">заступника міського голови </w:t>
      </w:r>
    </w:p>
    <w:p w:rsidR="003F44EC" w:rsidRPr="002E1E14" w:rsidRDefault="003F44EC" w:rsidP="003F44EC">
      <w:pPr>
        <w:jc w:val="center"/>
        <w:rPr>
          <w:b/>
          <w:lang w:val="uk-UA"/>
        </w:rPr>
      </w:pPr>
      <w:r w:rsidRPr="002E1E14">
        <w:rPr>
          <w:b/>
          <w:lang w:val="uk-UA"/>
        </w:rPr>
        <w:t xml:space="preserve">з питань діяльності виконавчих органів ради </w:t>
      </w:r>
    </w:p>
    <w:p w:rsidR="003F44EC" w:rsidRPr="002E1E14" w:rsidRDefault="003F44EC" w:rsidP="003F44EC">
      <w:pPr>
        <w:jc w:val="center"/>
        <w:rPr>
          <w:b/>
          <w:lang w:val="uk-UA"/>
        </w:rPr>
      </w:pPr>
      <w:proofErr w:type="spellStart"/>
      <w:r w:rsidRPr="002E1E14">
        <w:rPr>
          <w:b/>
          <w:lang w:val="uk-UA"/>
        </w:rPr>
        <w:t>Денисовця</w:t>
      </w:r>
      <w:proofErr w:type="spellEnd"/>
      <w:r w:rsidRPr="002E1E14">
        <w:rPr>
          <w:b/>
          <w:lang w:val="uk-UA"/>
        </w:rPr>
        <w:t xml:space="preserve"> Ю.М.</w:t>
      </w:r>
    </w:p>
    <w:p w:rsidR="003F44EC" w:rsidRPr="002E1E14" w:rsidRDefault="003F44EC" w:rsidP="003F44EC">
      <w:pPr>
        <w:jc w:val="center"/>
        <w:rPr>
          <w:b/>
          <w:lang w:val="uk-UA"/>
        </w:rPr>
      </w:pPr>
    </w:p>
    <w:p w:rsidR="003F44EC" w:rsidRPr="002E1E14" w:rsidRDefault="003F44EC" w:rsidP="003F44EC">
      <w:pPr>
        <w:jc w:val="center"/>
        <w:rPr>
          <w:lang w:val="uk-UA"/>
        </w:rPr>
      </w:pPr>
      <w:r w:rsidRPr="002E1E14">
        <w:rPr>
          <w:lang w:val="uk-UA"/>
        </w:rPr>
        <w:t xml:space="preserve"> «Про виконання Програми економічного та соціального розвитку </w:t>
      </w:r>
    </w:p>
    <w:p w:rsidR="003F44EC" w:rsidRPr="002E1E14" w:rsidRDefault="003F44EC" w:rsidP="003F44EC">
      <w:pPr>
        <w:jc w:val="center"/>
        <w:rPr>
          <w:lang w:val="uk-UA"/>
        </w:rPr>
      </w:pPr>
      <w:r w:rsidRPr="002E1E14">
        <w:rPr>
          <w:lang w:val="uk-UA"/>
        </w:rPr>
        <w:t>населених пунктів Коростишівської міської ради за 2017 рік»</w:t>
      </w:r>
    </w:p>
    <w:p w:rsidR="003F44EC" w:rsidRPr="002E1E14" w:rsidRDefault="003F44EC" w:rsidP="003F44EC">
      <w:pPr>
        <w:jc w:val="center"/>
        <w:rPr>
          <w:lang w:val="uk-UA"/>
        </w:rPr>
      </w:pPr>
    </w:p>
    <w:p w:rsidR="003F44EC" w:rsidRPr="002E1E14" w:rsidRDefault="003F44EC" w:rsidP="003F44EC">
      <w:pPr>
        <w:jc w:val="center"/>
        <w:rPr>
          <w:lang w:val="uk-UA"/>
        </w:rPr>
      </w:pPr>
      <w:r w:rsidRPr="002E1E14">
        <w:rPr>
          <w:lang w:val="uk-UA"/>
        </w:rPr>
        <w:t xml:space="preserve">Шановні  </w:t>
      </w:r>
      <w:r w:rsidR="004424D5">
        <w:rPr>
          <w:lang w:val="uk-UA"/>
        </w:rPr>
        <w:t xml:space="preserve">депутати </w:t>
      </w:r>
      <w:r w:rsidRPr="002E1E14">
        <w:rPr>
          <w:lang w:val="uk-UA"/>
        </w:rPr>
        <w:t xml:space="preserve"> та  запрошені!</w:t>
      </w:r>
    </w:p>
    <w:p w:rsidR="003F44EC" w:rsidRPr="002E1E14" w:rsidRDefault="003F44EC" w:rsidP="003F44EC">
      <w:pPr>
        <w:jc w:val="center"/>
        <w:rPr>
          <w:lang w:val="uk-UA"/>
        </w:rPr>
      </w:pPr>
    </w:p>
    <w:p w:rsidR="003F44EC" w:rsidRPr="002E1E14" w:rsidRDefault="003F44EC" w:rsidP="003F44EC">
      <w:pPr>
        <w:ind w:firstLine="708"/>
        <w:jc w:val="both"/>
        <w:rPr>
          <w:lang w:val="uk-UA"/>
        </w:rPr>
      </w:pPr>
      <w:r w:rsidRPr="002E1E14">
        <w:rPr>
          <w:lang w:val="uk-UA"/>
        </w:rPr>
        <w:t>Підводячи підсумки виконання Програми економічного та соціального розвитку населених пунктів Коростишівської міської ради роботи за 2017р. у частині соціальної сфери, варто відзначити, що поточний рік був особливим, оскільки поетапно, протягом року, відбувалася передача закладів освіти, культури та спорту, було створено нові відділи, які курують дані напрямки. Тому, починаючи з січня місяця 2017р., необхідним було прийняття оперативних рішень, внесення відповідних корективів в роботі, які б враховували потреби новоствореної громади, в тому числі й у частині виконання Програми.</w:t>
      </w:r>
    </w:p>
    <w:p w:rsidR="003F44EC" w:rsidRPr="002E1E14" w:rsidRDefault="003F44EC" w:rsidP="003F44EC">
      <w:pPr>
        <w:ind w:firstLine="708"/>
        <w:jc w:val="center"/>
        <w:rPr>
          <w:b/>
          <w:u w:val="single"/>
          <w:lang w:val="uk-UA"/>
        </w:rPr>
      </w:pPr>
      <w:r w:rsidRPr="002E1E14">
        <w:rPr>
          <w:b/>
          <w:u w:val="single"/>
          <w:lang w:val="uk-UA"/>
        </w:rPr>
        <w:t>Освіта</w:t>
      </w:r>
    </w:p>
    <w:p w:rsidR="003F44EC" w:rsidRPr="002E1E14" w:rsidRDefault="003F44EC" w:rsidP="003F44EC">
      <w:pPr>
        <w:ind w:firstLine="708"/>
        <w:jc w:val="both"/>
        <w:rPr>
          <w:lang w:val="uk-UA"/>
        </w:rPr>
      </w:pPr>
      <w:r w:rsidRPr="002E1E14">
        <w:rPr>
          <w:lang w:val="uk-UA"/>
        </w:rPr>
        <w:t>Мережа закладів освіти в Коростишівській ОТГ складається:</w:t>
      </w:r>
    </w:p>
    <w:p w:rsidR="003F44EC" w:rsidRPr="002E1E14" w:rsidRDefault="003F44EC" w:rsidP="003F44EC">
      <w:pPr>
        <w:jc w:val="both"/>
        <w:rPr>
          <w:b/>
          <w:lang w:val="uk-UA"/>
        </w:rPr>
      </w:pPr>
    </w:p>
    <w:p w:rsidR="003F44EC" w:rsidRPr="002E1E14" w:rsidRDefault="003F44EC" w:rsidP="003F44EC">
      <w:pPr>
        <w:jc w:val="both"/>
        <w:rPr>
          <w:lang w:val="uk-UA"/>
        </w:rPr>
      </w:pPr>
      <w:r w:rsidRPr="002E1E14">
        <w:rPr>
          <w:lang w:val="uk-UA"/>
        </w:rPr>
        <w:t xml:space="preserve">- 9 окремих закладів дошкільної освіти та </w:t>
      </w:r>
      <w:proofErr w:type="spellStart"/>
      <w:r w:rsidRPr="002E1E14">
        <w:rPr>
          <w:lang w:val="uk-UA"/>
        </w:rPr>
        <w:t>Кропивнянська</w:t>
      </w:r>
      <w:proofErr w:type="spellEnd"/>
      <w:r w:rsidRPr="002E1E14">
        <w:rPr>
          <w:lang w:val="uk-UA"/>
        </w:rPr>
        <w:t xml:space="preserve"> школа-сад;</w:t>
      </w:r>
    </w:p>
    <w:p w:rsidR="003F44EC" w:rsidRPr="002E1E14" w:rsidRDefault="003F44EC" w:rsidP="003F44EC">
      <w:pPr>
        <w:jc w:val="both"/>
        <w:rPr>
          <w:lang w:val="uk-UA"/>
        </w:rPr>
      </w:pPr>
      <w:r w:rsidRPr="002E1E14">
        <w:rPr>
          <w:lang w:val="uk-UA"/>
        </w:rPr>
        <w:t>- 10 закладів загальної середньої освіти;</w:t>
      </w:r>
    </w:p>
    <w:p w:rsidR="003F44EC" w:rsidRPr="002E1E14" w:rsidRDefault="003F44EC" w:rsidP="003F44EC">
      <w:pPr>
        <w:jc w:val="both"/>
        <w:rPr>
          <w:lang w:val="uk-UA"/>
        </w:rPr>
      </w:pPr>
      <w:r w:rsidRPr="002E1E14">
        <w:rPr>
          <w:lang w:val="uk-UA"/>
        </w:rPr>
        <w:t>- 4 заклади позашкільної освіти.</w:t>
      </w:r>
    </w:p>
    <w:p w:rsidR="003F44EC" w:rsidRPr="002E1E14" w:rsidRDefault="003F44EC" w:rsidP="003F44EC">
      <w:pPr>
        <w:tabs>
          <w:tab w:val="left" w:pos="4198"/>
        </w:tabs>
        <w:jc w:val="both"/>
        <w:rPr>
          <w:lang w:val="uk-UA"/>
        </w:rPr>
      </w:pPr>
      <w:r w:rsidRPr="002E1E14">
        <w:rPr>
          <w:lang w:val="uk-UA"/>
        </w:rPr>
        <w:tab/>
      </w:r>
    </w:p>
    <w:p w:rsidR="003F44EC" w:rsidRPr="002E1E14" w:rsidRDefault="003F44EC" w:rsidP="003F44EC">
      <w:pPr>
        <w:jc w:val="both"/>
        <w:rPr>
          <w:b/>
          <w:u w:val="single"/>
          <w:lang w:val="uk-UA"/>
        </w:rPr>
      </w:pPr>
      <w:r w:rsidRPr="002E1E14">
        <w:rPr>
          <w:b/>
          <w:u w:val="single"/>
          <w:lang w:val="uk-UA"/>
        </w:rPr>
        <w:t>Що зроблено у закладах дошкільної освіти протягом 2017 року</w:t>
      </w:r>
    </w:p>
    <w:p w:rsidR="003F44EC" w:rsidRPr="002E1E14" w:rsidRDefault="003F44EC" w:rsidP="003F44EC">
      <w:pPr>
        <w:jc w:val="both"/>
        <w:rPr>
          <w:lang w:val="uk-UA"/>
        </w:rPr>
      </w:pPr>
      <w:r w:rsidRPr="002E1E14">
        <w:rPr>
          <w:lang w:val="uk-UA"/>
        </w:rPr>
        <w:t xml:space="preserve">- ЗДО №5 – проведено капітальний ремонт зовнішніх каналізаційних мереж, </w:t>
      </w:r>
    </w:p>
    <w:p w:rsidR="003F44EC" w:rsidRPr="002E1E14" w:rsidRDefault="003F44EC" w:rsidP="003F44EC">
      <w:pPr>
        <w:jc w:val="both"/>
        <w:rPr>
          <w:lang w:val="uk-UA"/>
        </w:rPr>
      </w:pPr>
      <w:r w:rsidRPr="002E1E14">
        <w:rPr>
          <w:lang w:val="uk-UA"/>
        </w:rPr>
        <w:t xml:space="preserve">                      на суму </w:t>
      </w:r>
      <w:r w:rsidRPr="002E1E14">
        <w:rPr>
          <w:b/>
          <w:lang w:val="uk-UA"/>
        </w:rPr>
        <w:t xml:space="preserve">250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ЗДО №5 – проведено поточний ремонт котельні, на суму </w:t>
      </w:r>
      <w:r w:rsidRPr="002E1E14">
        <w:rPr>
          <w:b/>
          <w:lang w:val="uk-UA"/>
        </w:rPr>
        <w:t xml:space="preserve">17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ЗДО №6 – проведено ремонт зовнішніх каналізаційних мереж та поточний </w:t>
      </w:r>
    </w:p>
    <w:p w:rsidR="003F44EC" w:rsidRPr="002E1E14" w:rsidRDefault="003F44EC" w:rsidP="003F44EC">
      <w:pPr>
        <w:jc w:val="both"/>
        <w:rPr>
          <w:lang w:val="uk-UA"/>
        </w:rPr>
      </w:pPr>
      <w:r w:rsidRPr="002E1E14">
        <w:rPr>
          <w:lang w:val="uk-UA"/>
        </w:rPr>
        <w:t xml:space="preserve">                     ремонт санвузла – </w:t>
      </w:r>
      <w:r w:rsidRPr="002E1E14">
        <w:rPr>
          <w:b/>
          <w:lang w:val="uk-UA"/>
        </w:rPr>
        <w:t xml:space="preserve">107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ЗДО №7 – поточний </w:t>
      </w:r>
      <w:proofErr w:type="spellStart"/>
      <w:r w:rsidRPr="002E1E14">
        <w:rPr>
          <w:lang w:val="uk-UA"/>
        </w:rPr>
        <w:t>ремонтхарчоблоку</w:t>
      </w:r>
      <w:proofErr w:type="spellEnd"/>
      <w:r w:rsidRPr="002E1E14">
        <w:rPr>
          <w:lang w:val="uk-UA"/>
        </w:rPr>
        <w:t xml:space="preserve"> – </w:t>
      </w:r>
      <w:r w:rsidRPr="002E1E14">
        <w:rPr>
          <w:b/>
          <w:lang w:val="uk-UA"/>
        </w:rPr>
        <w:t xml:space="preserve">90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ЗДО №7 – поточний ремонт </w:t>
      </w:r>
      <w:proofErr w:type="spellStart"/>
      <w:r w:rsidRPr="002E1E14">
        <w:rPr>
          <w:lang w:val="uk-UA"/>
        </w:rPr>
        <w:t>блискавкозахисту</w:t>
      </w:r>
      <w:proofErr w:type="spellEnd"/>
      <w:r w:rsidRPr="002E1E14">
        <w:rPr>
          <w:lang w:val="uk-UA"/>
        </w:rPr>
        <w:t xml:space="preserve"> – </w:t>
      </w:r>
      <w:r w:rsidRPr="002E1E14">
        <w:rPr>
          <w:b/>
          <w:lang w:val="uk-UA"/>
        </w:rPr>
        <w:t xml:space="preserve">49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p>
    <w:p w:rsidR="003F44EC" w:rsidRPr="002E1E14" w:rsidRDefault="003F44EC" w:rsidP="003F44EC">
      <w:pPr>
        <w:jc w:val="both"/>
        <w:rPr>
          <w:lang w:val="uk-UA"/>
        </w:rPr>
      </w:pPr>
      <w:r w:rsidRPr="002E1E14">
        <w:rPr>
          <w:lang w:val="uk-UA"/>
        </w:rPr>
        <w:t xml:space="preserve">- ЗДО №8 – поточний ремонт харчоблоку – </w:t>
      </w:r>
      <w:r w:rsidRPr="002E1E14">
        <w:rPr>
          <w:b/>
          <w:lang w:val="uk-UA"/>
        </w:rPr>
        <w:t xml:space="preserve">150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ЗДО №8 – поточний ремонт системи опалення – </w:t>
      </w:r>
      <w:r w:rsidRPr="002E1E14">
        <w:rPr>
          <w:b/>
          <w:lang w:val="uk-UA"/>
        </w:rPr>
        <w:t xml:space="preserve">42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ЗДО №10 – придбання меблів – </w:t>
      </w:r>
      <w:r w:rsidRPr="002E1E14">
        <w:rPr>
          <w:b/>
          <w:lang w:val="uk-UA"/>
        </w:rPr>
        <w:t xml:space="preserve">212 </w:t>
      </w:r>
      <w:proofErr w:type="spellStart"/>
      <w:r w:rsidRPr="002E1E14">
        <w:rPr>
          <w:b/>
          <w:lang w:val="uk-UA"/>
        </w:rPr>
        <w:t>тис.грн</w:t>
      </w:r>
      <w:proofErr w:type="spellEnd"/>
      <w:r w:rsidRPr="002E1E14">
        <w:rPr>
          <w:b/>
          <w:lang w:val="uk-UA"/>
        </w:rPr>
        <w:t>.</w:t>
      </w:r>
    </w:p>
    <w:p w:rsidR="003F44EC" w:rsidRPr="002E1E14" w:rsidRDefault="003F44EC" w:rsidP="003F44EC">
      <w:pPr>
        <w:ind w:firstLine="708"/>
        <w:jc w:val="both"/>
        <w:rPr>
          <w:lang w:val="uk-UA"/>
        </w:rPr>
      </w:pPr>
    </w:p>
    <w:p w:rsidR="003F44EC" w:rsidRPr="002E1E14" w:rsidRDefault="003F44EC" w:rsidP="003F44EC">
      <w:pPr>
        <w:ind w:firstLine="708"/>
        <w:jc w:val="both"/>
        <w:rPr>
          <w:lang w:val="uk-UA"/>
        </w:rPr>
      </w:pPr>
      <w:r w:rsidRPr="002E1E14">
        <w:rPr>
          <w:lang w:val="uk-UA"/>
        </w:rPr>
        <w:t xml:space="preserve">З метою подальшого сприяння розвитку </w:t>
      </w:r>
      <w:proofErr w:type="spellStart"/>
      <w:r w:rsidRPr="002E1E14">
        <w:rPr>
          <w:lang w:val="uk-UA"/>
        </w:rPr>
        <w:t>дошкілля</w:t>
      </w:r>
      <w:proofErr w:type="spellEnd"/>
      <w:r w:rsidRPr="002E1E14">
        <w:rPr>
          <w:lang w:val="uk-UA"/>
        </w:rPr>
        <w:t xml:space="preserve"> в сільській місцевості працювали над подовженням режиму роботи садочків </w:t>
      </w:r>
    </w:p>
    <w:p w:rsidR="003F44EC" w:rsidRPr="002E1E14" w:rsidRDefault="003F44EC" w:rsidP="003F44EC">
      <w:pPr>
        <w:ind w:firstLine="708"/>
        <w:jc w:val="both"/>
        <w:rPr>
          <w:lang w:val="uk-UA"/>
        </w:rPr>
      </w:pPr>
      <w:r w:rsidRPr="002E1E14">
        <w:rPr>
          <w:lang w:val="uk-UA"/>
        </w:rPr>
        <w:t xml:space="preserve">- </w:t>
      </w:r>
      <w:proofErr w:type="spellStart"/>
      <w:r w:rsidRPr="002E1E14">
        <w:rPr>
          <w:lang w:val="uk-UA"/>
        </w:rPr>
        <w:t>Більковецький</w:t>
      </w:r>
      <w:proofErr w:type="spellEnd"/>
      <w:r w:rsidRPr="002E1E14">
        <w:rPr>
          <w:lang w:val="uk-UA"/>
        </w:rPr>
        <w:t xml:space="preserve"> ЗДО – придбання меблів та обладнання – </w:t>
      </w:r>
      <w:r w:rsidRPr="002E1E14">
        <w:rPr>
          <w:b/>
          <w:lang w:val="uk-UA"/>
        </w:rPr>
        <w:t xml:space="preserve">84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ind w:firstLine="708"/>
        <w:jc w:val="both"/>
        <w:rPr>
          <w:lang w:val="uk-UA"/>
        </w:rPr>
      </w:pPr>
      <w:r w:rsidRPr="002E1E14">
        <w:rPr>
          <w:lang w:val="uk-UA"/>
        </w:rPr>
        <w:t xml:space="preserve">- </w:t>
      </w:r>
      <w:proofErr w:type="spellStart"/>
      <w:r w:rsidRPr="002E1E14">
        <w:rPr>
          <w:lang w:val="uk-UA"/>
        </w:rPr>
        <w:t>Щигліївський</w:t>
      </w:r>
      <w:proofErr w:type="spellEnd"/>
      <w:r w:rsidRPr="002E1E14">
        <w:rPr>
          <w:lang w:val="uk-UA"/>
        </w:rPr>
        <w:t xml:space="preserve"> ЗДО – для покращення умов роботи, виділено кошти, в </w:t>
      </w:r>
    </w:p>
    <w:p w:rsidR="003F44EC" w:rsidRPr="002E1E14" w:rsidRDefault="003F44EC" w:rsidP="003F44EC">
      <w:pPr>
        <w:ind w:firstLine="708"/>
        <w:jc w:val="both"/>
        <w:rPr>
          <w:b/>
          <w:lang w:val="uk-UA"/>
        </w:rPr>
      </w:pPr>
      <w:r w:rsidRPr="002E1E14">
        <w:rPr>
          <w:lang w:val="uk-UA"/>
        </w:rPr>
        <w:t xml:space="preserve">  сумі </w:t>
      </w:r>
      <w:r w:rsidRPr="002E1E14">
        <w:rPr>
          <w:b/>
          <w:lang w:val="uk-UA"/>
        </w:rPr>
        <w:t xml:space="preserve">41,5 </w:t>
      </w:r>
      <w:proofErr w:type="spellStart"/>
      <w:r w:rsidRPr="002E1E14">
        <w:rPr>
          <w:b/>
          <w:lang w:val="uk-UA"/>
        </w:rPr>
        <w:t>тис.грн</w:t>
      </w:r>
      <w:proofErr w:type="spellEnd"/>
      <w:r w:rsidRPr="002E1E14">
        <w:rPr>
          <w:b/>
          <w:lang w:val="uk-UA"/>
        </w:rPr>
        <w:t>.</w:t>
      </w:r>
    </w:p>
    <w:p w:rsidR="003F44EC" w:rsidRPr="002E1E14" w:rsidRDefault="003F44EC" w:rsidP="003F44EC">
      <w:pPr>
        <w:ind w:firstLine="708"/>
        <w:jc w:val="both"/>
        <w:rPr>
          <w:lang w:val="uk-UA"/>
        </w:rPr>
      </w:pPr>
    </w:p>
    <w:p w:rsidR="003F44EC" w:rsidRPr="002E1E14" w:rsidRDefault="003F44EC" w:rsidP="003F44EC">
      <w:pPr>
        <w:jc w:val="both"/>
        <w:rPr>
          <w:b/>
          <w:u w:val="single"/>
          <w:lang w:val="uk-UA"/>
        </w:rPr>
      </w:pPr>
      <w:r w:rsidRPr="002E1E14">
        <w:rPr>
          <w:b/>
          <w:u w:val="single"/>
          <w:lang w:val="uk-UA"/>
        </w:rPr>
        <w:t>Що зроблено у закладах загальної середньої освіти</w:t>
      </w:r>
    </w:p>
    <w:p w:rsidR="003F44EC" w:rsidRPr="002E1E14" w:rsidRDefault="003F44EC" w:rsidP="003F44EC">
      <w:pPr>
        <w:ind w:firstLine="708"/>
        <w:jc w:val="both"/>
        <w:rPr>
          <w:lang w:val="uk-UA"/>
        </w:rPr>
      </w:pPr>
      <w:r w:rsidRPr="002E1E14">
        <w:rPr>
          <w:lang w:val="uk-UA"/>
        </w:rPr>
        <w:t>Лише за п</w:t>
      </w:r>
      <w:r w:rsidRPr="002E1E14">
        <w:t>’</w:t>
      </w:r>
      <w:r w:rsidRPr="002E1E14">
        <w:rPr>
          <w:lang w:val="uk-UA"/>
        </w:rPr>
        <w:t>ять місяців, з моменту передачі установ, було пророблено значний об</w:t>
      </w:r>
      <w:r w:rsidRPr="002E1E14">
        <w:t>’</w:t>
      </w:r>
      <w:proofErr w:type="spellStart"/>
      <w:r w:rsidRPr="002E1E14">
        <w:rPr>
          <w:lang w:val="uk-UA"/>
        </w:rPr>
        <w:t>єм</w:t>
      </w:r>
      <w:proofErr w:type="spellEnd"/>
      <w:r w:rsidRPr="002E1E14">
        <w:rPr>
          <w:lang w:val="uk-UA"/>
        </w:rPr>
        <w:t xml:space="preserve"> робіт по школам, а саме:</w:t>
      </w:r>
    </w:p>
    <w:p w:rsidR="003F44EC" w:rsidRPr="002E1E14" w:rsidRDefault="003F44EC" w:rsidP="003F44EC">
      <w:pPr>
        <w:jc w:val="both"/>
        <w:rPr>
          <w:lang w:val="uk-UA"/>
        </w:rPr>
      </w:pPr>
      <w:r w:rsidRPr="002E1E14">
        <w:rPr>
          <w:lang w:val="uk-UA"/>
        </w:rPr>
        <w:t xml:space="preserve">- вперше виділено кошти на підготовку загальноосвітніх закладів до нового </w:t>
      </w:r>
    </w:p>
    <w:p w:rsidR="003F44EC" w:rsidRPr="002E1E14" w:rsidRDefault="003F44EC" w:rsidP="003F44EC">
      <w:pPr>
        <w:jc w:val="both"/>
        <w:rPr>
          <w:lang w:val="uk-UA"/>
        </w:rPr>
      </w:pPr>
      <w:r w:rsidRPr="002E1E14">
        <w:rPr>
          <w:lang w:val="uk-UA"/>
        </w:rPr>
        <w:t xml:space="preserve">  навчального року, в сумі </w:t>
      </w:r>
      <w:r w:rsidRPr="002E1E14">
        <w:rPr>
          <w:b/>
          <w:lang w:val="uk-UA"/>
        </w:rPr>
        <w:t>100тис.грн</w:t>
      </w:r>
      <w:r w:rsidRPr="002E1E14">
        <w:rPr>
          <w:lang w:val="uk-UA"/>
        </w:rPr>
        <w:t>.;</w:t>
      </w:r>
    </w:p>
    <w:p w:rsidR="003F44EC" w:rsidRPr="002E1E14" w:rsidRDefault="003F44EC" w:rsidP="003F44EC">
      <w:pPr>
        <w:jc w:val="both"/>
        <w:rPr>
          <w:lang w:val="uk-UA"/>
        </w:rPr>
      </w:pPr>
      <w:r w:rsidRPr="002E1E14">
        <w:rPr>
          <w:lang w:val="uk-UA"/>
        </w:rPr>
        <w:t xml:space="preserve">- профінансовано з міського бюджету придбання </w:t>
      </w:r>
      <w:proofErr w:type="spellStart"/>
      <w:r w:rsidRPr="002E1E14">
        <w:rPr>
          <w:lang w:val="uk-UA"/>
        </w:rPr>
        <w:t>комп</w:t>
      </w:r>
      <w:proofErr w:type="spellEnd"/>
      <w:r w:rsidRPr="002E1E14">
        <w:t>’</w:t>
      </w:r>
      <w:proofErr w:type="spellStart"/>
      <w:r w:rsidRPr="002E1E14">
        <w:rPr>
          <w:lang w:val="uk-UA"/>
        </w:rPr>
        <w:t>ютерної</w:t>
      </w:r>
      <w:proofErr w:type="spellEnd"/>
      <w:r w:rsidRPr="002E1E14">
        <w:rPr>
          <w:lang w:val="uk-UA"/>
        </w:rPr>
        <w:t xml:space="preserve"> техніки для </w:t>
      </w:r>
    </w:p>
    <w:p w:rsidR="003F44EC" w:rsidRPr="002E1E14" w:rsidRDefault="003F44EC" w:rsidP="003F44EC">
      <w:pPr>
        <w:jc w:val="both"/>
        <w:rPr>
          <w:lang w:val="uk-UA"/>
        </w:rPr>
      </w:pPr>
      <w:r w:rsidRPr="002E1E14">
        <w:rPr>
          <w:lang w:val="uk-UA"/>
        </w:rPr>
        <w:t xml:space="preserve">  бухгалтерів усіх шкіл громади – </w:t>
      </w:r>
      <w:r w:rsidRPr="002E1E14">
        <w:rPr>
          <w:b/>
          <w:lang w:val="uk-UA"/>
        </w:rPr>
        <w:t>108тис.грн</w:t>
      </w:r>
      <w:r w:rsidRPr="002E1E14">
        <w:rPr>
          <w:lang w:val="uk-UA"/>
        </w:rPr>
        <w:t>.;</w:t>
      </w:r>
    </w:p>
    <w:p w:rsidR="003F44EC" w:rsidRPr="002E1E14" w:rsidRDefault="003F44EC" w:rsidP="003F44EC">
      <w:pPr>
        <w:jc w:val="both"/>
        <w:rPr>
          <w:lang w:val="uk-UA"/>
        </w:rPr>
      </w:pPr>
      <w:r w:rsidRPr="002E1E14">
        <w:rPr>
          <w:lang w:val="uk-UA"/>
        </w:rPr>
        <w:t xml:space="preserve">- НВК школа-ліцей ім. Л.Х. </w:t>
      </w:r>
      <w:proofErr w:type="spellStart"/>
      <w:r w:rsidRPr="002E1E14">
        <w:rPr>
          <w:lang w:val="uk-UA"/>
        </w:rPr>
        <w:t>Дарбіняна</w:t>
      </w:r>
      <w:proofErr w:type="spellEnd"/>
      <w:r w:rsidRPr="002E1E14">
        <w:rPr>
          <w:lang w:val="uk-UA"/>
        </w:rPr>
        <w:t xml:space="preserve"> – проведено поточний ремонт харчоблоку </w:t>
      </w:r>
    </w:p>
    <w:p w:rsidR="003F44EC" w:rsidRPr="002E1E14" w:rsidRDefault="003F44EC" w:rsidP="003F44EC">
      <w:pPr>
        <w:jc w:val="both"/>
        <w:rPr>
          <w:lang w:val="uk-UA"/>
        </w:rPr>
      </w:pPr>
      <w:r w:rsidRPr="002E1E14">
        <w:rPr>
          <w:lang w:val="uk-UA"/>
        </w:rPr>
        <w:t xml:space="preserve">  – </w:t>
      </w:r>
      <w:r w:rsidRPr="002E1E14">
        <w:rPr>
          <w:b/>
          <w:lang w:val="uk-UA"/>
        </w:rPr>
        <w:t>200тис.грн.</w:t>
      </w:r>
      <w:r w:rsidRPr="002E1E14">
        <w:rPr>
          <w:lang w:val="uk-UA"/>
        </w:rPr>
        <w:t>;</w:t>
      </w:r>
    </w:p>
    <w:p w:rsidR="003F44EC" w:rsidRPr="002E1E14" w:rsidRDefault="003F44EC" w:rsidP="003F44EC">
      <w:pPr>
        <w:jc w:val="both"/>
        <w:rPr>
          <w:lang w:val="uk-UA"/>
        </w:rPr>
      </w:pPr>
      <w:r w:rsidRPr="002E1E14">
        <w:rPr>
          <w:lang w:val="uk-UA"/>
        </w:rPr>
        <w:t xml:space="preserve">- НВК школа-ліцей ім. Л.Х. </w:t>
      </w:r>
      <w:proofErr w:type="spellStart"/>
      <w:r w:rsidRPr="002E1E14">
        <w:rPr>
          <w:lang w:val="uk-UA"/>
        </w:rPr>
        <w:t>Дарбіняна</w:t>
      </w:r>
      <w:proofErr w:type="spellEnd"/>
      <w:r w:rsidRPr="002E1E14">
        <w:rPr>
          <w:lang w:val="uk-UA"/>
        </w:rPr>
        <w:t xml:space="preserve"> – за рахунок коштів державної субвенції </w:t>
      </w:r>
    </w:p>
    <w:p w:rsidR="003F44EC" w:rsidRPr="002E1E14" w:rsidRDefault="003F44EC" w:rsidP="003F44EC">
      <w:pPr>
        <w:jc w:val="both"/>
        <w:rPr>
          <w:lang w:val="uk-UA"/>
        </w:rPr>
      </w:pPr>
      <w:r w:rsidRPr="002E1E14">
        <w:rPr>
          <w:lang w:val="uk-UA"/>
        </w:rPr>
        <w:t xml:space="preserve">  проводяться роботи по реконструкції даху і будівлі шляхом часткової </w:t>
      </w:r>
    </w:p>
    <w:p w:rsidR="003F44EC" w:rsidRPr="002E1E14" w:rsidRDefault="003F44EC" w:rsidP="003F44EC">
      <w:pPr>
        <w:jc w:val="both"/>
        <w:rPr>
          <w:lang w:val="uk-UA"/>
        </w:rPr>
      </w:pPr>
      <w:proofErr w:type="spellStart"/>
      <w:r w:rsidRPr="002E1E14">
        <w:rPr>
          <w:lang w:val="uk-UA"/>
        </w:rPr>
        <w:t>термосанації</w:t>
      </w:r>
      <w:proofErr w:type="spellEnd"/>
      <w:r w:rsidRPr="002E1E14">
        <w:rPr>
          <w:lang w:val="uk-UA"/>
        </w:rPr>
        <w:t xml:space="preserve"> (заміна вікон) – загальна вартість робіт більше </w:t>
      </w:r>
      <w:r w:rsidRPr="002E1E14">
        <w:rPr>
          <w:b/>
          <w:lang w:val="uk-UA"/>
        </w:rPr>
        <w:t xml:space="preserve">1 </w:t>
      </w:r>
      <w:proofErr w:type="spellStart"/>
      <w:r w:rsidRPr="002E1E14">
        <w:rPr>
          <w:b/>
          <w:lang w:val="uk-UA"/>
        </w:rPr>
        <w:t>млн.грн</w:t>
      </w:r>
      <w:proofErr w:type="spellEnd"/>
      <w:r w:rsidRPr="002E1E14">
        <w:rPr>
          <w:lang w:val="uk-UA"/>
        </w:rPr>
        <w:t xml:space="preserve">. (в т.ч. </w:t>
      </w:r>
    </w:p>
    <w:p w:rsidR="003F44EC" w:rsidRPr="002E1E14" w:rsidRDefault="003F44EC" w:rsidP="003F44EC">
      <w:pPr>
        <w:jc w:val="both"/>
        <w:rPr>
          <w:lang w:val="uk-UA"/>
        </w:rPr>
      </w:pPr>
      <w:r w:rsidRPr="002E1E14">
        <w:rPr>
          <w:lang w:val="uk-UA"/>
        </w:rPr>
        <w:lastRenderedPageBreak/>
        <w:t xml:space="preserve">співфінансування з місцевого бюджету </w:t>
      </w:r>
      <w:r w:rsidRPr="002E1E14">
        <w:rPr>
          <w:b/>
          <w:lang w:val="uk-UA"/>
        </w:rPr>
        <w:t xml:space="preserve">50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гуманітарна гімназія №5 ім. Т.Г. Шевченка – за рахунок залучених коштів </w:t>
      </w:r>
    </w:p>
    <w:p w:rsidR="003F44EC" w:rsidRPr="002E1E14" w:rsidRDefault="003F44EC" w:rsidP="003F44EC">
      <w:pPr>
        <w:jc w:val="both"/>
        <w:rPr>
          <w:lang w:val="uk-UA"/>
        </w:rPr>
      </w:pPr>
      <w:r w:rsidRPr="002E1E14">
        <w:rPr>
          <w:lang w:val="uk-UA"/>
        </w:rPr>
        <w:t xml:space="preserve">  державної субвенції придбано сучасне обладнання для кабінетів хімії, </w:t>
      </w:r>
    </w:p>
    <w:p w:rsidR="003F44EC" w:rsidRPr="002E1E14" w:rsidRDefault="003F44EC" w:rsidP="003F44EC">
      <w:pPr>
        <w:jc w:val="both"/>
        <w:rPr>
          <w:lang w:val="uk-UA"/>
        </w:rPr>
      </w:pPr>
      <w:r w:rsidRPr="002E1E14">
        <w:rPr>
          <w:lang w:val="uk-UA"/>
        </w:rPr>
        <w:t xml:space="preserve">  фізики, придбання комп’ютерних класів, мультимедійне обладнання та ін. – </w:t>
      </w:r>
    </w:p>
    <w:p w:rsidR="003F44EC" w:rsidRPr="002E1E14" w:rsidRDefault="003F44EC" w:rsidP="003F44EC">
      <w:pPr>
        <w:jc w:val="both"/>
        <w:rPr>
          <w:lang w:val="uk-UA"/>
        </w:rPr>
      </w:pPr>
      <w:r w:rsidRPr="002E1E14">
        <w:rPr>
          <w:b/>
          <w:lang w:val="uk-UA"/>
        </w:rPr>
        <w:t xml:space="preserve">1,3 </w:t>
      </w:r>
      <w:proofErr w:type="spellStart"/>
      <w:r w:rsidRPr="002E1E14">
        <w:rPr>
          <w:b/>
          <w:lang w:val="uk-UA"/>
        </w:rPr>
        <w:t>млн.грн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для шкіл №1, №3 та НВК ім. Олега Ольжича – придбано нові комп’ютерні</w:t>
      </w:r>
    </w:p>
    <w:p w:rsidR="003F44EC" w:rsidRPr="002E1E14" w:rsidRDefault="003F44EC" w:rsidP="003F44EC">
      <w:pPr>
        <w:jc w:val="both"/>
        <w:rPr>
          <w:lang w:val="uk-UA"/>
        </w:rPr>
      </w:pPr>
      <w:r w:rsidRPr="002E1E14">
        <w:rPr>
          <w:lang w:val="uk-UA"/>
        </w:rPr>
        <w:t xml:space="preserve">  класи на що було виділено – </w:t>
      </w:r>
      <w:r w:rsidRPr="002E1E14">
        <w:rPr>
          <w:b/>
          <w:lang w:val="uk-UA"/>
        </w:rPr>
        <w:t>по 100тис.грн.</w:t>
      </w:r>
      <w:r w:rsidRPr="002E1E14">
        <w:rPr>
          <w:lang w:val="uk-UA"/>
        </w:rPr>
        <w:t xml:space="preserve"> для кожної установи. </w:t>
      </w:r>
    </w:p>
    <w:p w:rsidR="003F44EC" w:rsidRPr="002E1E14" w:rsidRDefault="003F44EC" w:rsidP="003F44EC">
      <w:pPr>
        <w:jc w:val="both"/>
        <w:rPr>
          <w:lang w:val="uk-UA"/>
        </w:rPr>
      </w:pPr>
    </w:p>
    <w:p w:rsidR="003F44EC" w:rsidRPr="002E1E14" w:rsidRDefault="003F44EC" w:rsidP="003F44EC">
      <w:pPr>
        <w:ind w:firstLine="708"/>
        <w:jc w:val="both"/>
        <w:rPr>
          <w:lang w:val="uk-UA"/>
        </w:rPr>
      </w:pPr>
      <w:r w:rsidRPr="002E1E14">
        <w:rPr>
          <w:lang w:val="uk-UA"/>
        </w:rPr>
        <w:t>Крім зазначеного, проведено великий ряд інших поточних робіт та придбання обладнання для всіх закладів освіти, які знаходяться на території Коростишівської ОТГ.</w:t>
      </w:r>
    </w:p>
    <w:p w:rsidR="003F44EC" w:rsidRPr="002E1E14" w:rsidRDefault="003F44EC" w:rsidP="003F44EC">
      <w:pPr>
        <w:ind w:firstLine="708"/>
        <w:jc w:val="both"/>
        <w:rPr>
          <w:b/>
          <w:lang w:val="uk-UA"/>
        </w:rPr>
      </w:pPr>
      <w:r w:rsidRPr="002E1E14">
        <w:rPr>
          <w:lang w:val="uk-UA"/>
        </w:rPr>
        <w:t xml:space="preserve">Всього, з бюджету громади на розвиток освіти у поточному році спрямовано </w:t>
      </w:r>
      <w:r w:rsidRPr="002E1E14">
        <w:rPr>
          <w:b/>
          <w:lang w:val="uk-UA"/>
        </w:rPr>
        <w:t xml:space="preserve">3,8 </w:t>
      </w:r>
      <w:proofErr w:type="spellStart"/>
      <w:r w:rsidRPr="002E1E14">
        <w:rPr>
          <w:b/>
          <w:lang w:val="uk-UA"/>
        </w:rPr>
        <w:t>млн.грн</w:t>
      </w:r>
      <w:proofErr w:type="spellEnd"/>
      <w:r w:rsidRPr="002E1E14">
        <w:rPr>
          <w:b/>
          <w:lang w:val="uk-UA"/>
        </w:rPr>
        <w:t>.</w:t>
      </w:r>
    </w:p>
    <w:p w:rsidR="003F44EC" w:rsidRPr="002E1E14" w:rsidRDefault="003F44EC" w:rsidP="003F44EC">
      <w:pPr>
        <w:ind w:firstLine="708"/>
        <w:jc w:val="both"/>
        <w:rPr>
          <w:b/>
          <w:lang w:val="uk-UA"/>
        </w:rPr>
      </w:pPr>
      <w:r w:rsidRPr="002E1E14">
        <w:rPr>
          <w:lang w:val="uk-UA"/>
        </w:rPr>
        <w:t xml:space="preserve">Хочеться відзначити активну співпрацю з депутатами різних рівнів щодо покращення матеріально-технічної бази навчальних закладів. За їх сприяння протягом року проведено робіт та придбано обладнання на загальну суму </w:t>
      </w:r>
      <w:r w:rsidRPr="002E1E14">
        <w:rPr>
          <w:b/>
          <w:lang w:val="uk-UA"/>
        </w:rPr>
        <w:t>1млн.972тис.грн.</w:t>
      </w:r>
    </w:p>
    <w:p w:rsidR="003F44EC" w:rsidRPr="002E1E14" w:rsidRDefault="003F44EC" w:rsidP="003F44EC">
      <w:pPr>
        <w:ind w:firstLine="708"/>
        <w:jc w:val="both"/>
        <w:rPr>
          <w:lang w:val="uk-UA"/>
        </w:rPr>
      </w:pPr>
    </w:p>
    <w:p w:rsidR="003F44EC" w:rsidRPr="002E1E14" w:rsidRDefault="003F44EC" w:rsidP="003F44EC">
      <w:pPr>
        <w:ind w:firstLine="708"/>
        <w:jc w:val="both"/>
        <w:rPr>
          <w:b/>
          <w:u w:val="single"/>
          <w:lang w:val="uk-UA"/>
        </w:rPr>
      </w:pPr>
      <w:r w:rsidRPr="002E1E14">
        <w:rPr>
          <w:b/>
          <w:u w:val="single"/>
          <w:lang w:val="uk-UA"/>
        </w:rPr>
        <w:t>Харчування</w:t>
      </w:r>
    </w:p>
    <w:p w:rsidR="003F44EC" w:rsidRPr="002E1E14" w:rsidRDefault="003F44EC" w:rsidP="003F44EC">
      <w:pPr>
        <w:ind w:firstLine="708"/>
        <w:jc w:val="both"/>
        <w:rPr>
          <w:lang w:val="uk-UA"/>
        </w:rPr>
      </w:pPr>
      <w:r w:rsidRPr="002E1E14">
        <w:rPr>
          <w:lang w:val="uk-UA"/>
        </w:rPr>
        <w:t xml:space="preserve">- всього протягом року на харчування дітей у закладах освіти Коростишівської ОТГ, не враховуючи батьківської плати, з міського бюджету спрямовано </w:t>
      </w:r>
      <w:r w:rsidRPr="002E1E14">
        <w:rPr>
          <w:b/>
          <w:lang w:val="uk-UA"/>
        </w:rPr>
        <w:t>3 млн. 312тис.грн.</w:t>
      </w:r>
      <w:r w:rsidRPr="002E1E14">
        <w:rPr>
          <w:lang w:val="uk-UA"/>
        </w:rPr>
        <w:t xml:space="preserve"> (з яких на школи </w:t>
      </w:r>
      <w:r w:rsidRPr="002E1E14">
        <w:rPr>
          <w:b/>
          <w:lang w:val="uk-UA"/>
        </w:rPr>
        <w:t>1млн. 449тис.грн.</w:t>
      </w:r>
      <w:r w:rsidRPr="002E1E14">
        <w:rPr>
          <w:lang w:val="uk-UA"/>
        </w:rPr>
        <w:t xml:space="preserve"> та на садочки </w:t>
      </w:r>
      <w:r w:rsidRPr="002E1E14">
        <w:rPr>
          <w:b/>
          <w:lang w:val="uk-UA"/>
        </w:rPr>
        <w:t>1млн. 863тис.грн.</w:t>
      </w:r>
      <w:r w:rsidRPr="002E1E14">
        <w:rPr>
          <w:lang w:val="uk-UA"/>
        </w:rPr>
        <w:t>);</w:t>
      </w:r>
    </w:p>
    <w:p w:rsidR="003F44EC" w:rsidRPr="002E1E14" w:rsidRDefault="003F44EC" w:rsidP="003F44EC">
      <w:pPr>
        <w:ind w:firstLine="708"/>
        <w:jc w:val="both"/>
        <w:rPr>
          <w:b/>
          <w:u w:val="single"/>
          <w:lang w:val="uk-UA"/>
        </w:rPr>
      </w:pPr>
    </w:p>
    <w:p w:rsidR="003F44EC" w:rsidRPr="002E1E14" w:rsidRDefault="003F44EC" w:rsidP="003F44EC">
      <w:pPr>
        <w:ind w:firstLine="708"/>
        <w:jc w:val="both"/>
        <w:rPr>
          <w:lang w:val="uk-UA"/>
        </w:rPr>
      </w:pPr>
      <w:r w:rsidRPr="002E1E14">
        <w:rPr>
          <w:lang w:val="uk-UA"/>
        </w:rPr>
        <w:t xml:space="preserve">- забезпечено безкоштовним харчуванням дітей пільгових категорій та всіх учнів 1-4 класів; </w:t>
      </w:r>
    </w:p>
    <w:p w:rsidR="003F44EC" w:rsidRPr="002E1E14" w:rsidRDefault="003F44EC" w:rsidP="003F44EC">
      <w:pPr>
        <w:ind w:firstLine="708"/>
        <w:jc w:val="both"/>
        <w:rPr>
          <w:b/>
          <w:lang w:val="uk-UA"/>
        </w:rPr>
      </w:pPr>
      <w:r w:rsidRPr="002E1E14">
        <w:rPr>
          <w:lang w:val="uk-UA"/>
        </w:rPr>
        <w:t xml:space="preserve">- зменшено участь батьків у платі за харчування діток у ЗДО сільської місцевості </w:t>
      </w:r>
      <w:r w:rsidRPr="002E1E14">
        <w:rPr>
          <w:b/>
          <w:lang w:val="uk-UA"/>
        </w:rPr>
        <w:t>з 40% до 30%</w:t>
      </w:r>
      <w:r w:rsidRPr="002E1E14">
        <w:rPr>
          <w:lang w:val="uk-UA"/>
        </w:rPr>
        <w:t xml:space="preserve">, у місті </w:t>
      </w:r>
      <w:r w:rsidRPr="002E1E14">
        <w:rPr>
          <w:b/>
          <w:lang w:val="uk-UA"/>
        </w:rPr>
        <w:t>з 60% до 50%</w:t>
      </w:r>
      <w:r w:rsidRPr="002E1E14">
        <w:rPr>
          <w:lang w:val="uk-UA"/>
        </w:rPr>
        <w:t>;</w:t>
      </w:r>
    </w:p>
    <w:p w:rsidR="003F44EC" w:rsidRPr="002E1E14" w:rsidRDefault="003F44EC" w:rsidP="003F44EC">
      <w:pPr>
        <w:ind w:firstLine="708"/>
        <w:contextualSpacing/>
        <w:jc w:val="both"/>
        <w:rPr>
          <w:lang w:val="uk-UA"/>
        </w:rPr>
      </w:pPr>
      <w:r w:rsidRPr="002E1E14">
        <w:rPr>
          <w:lang w:val="uk-UA"/>
        </w:rPr>
        <w:t xml:space="preserve">- розширено перелік пільгових категорій, які звільняються від сплати за </w:t>
      </w:r>
      <w:proofErr w:type="spellStart"/>
      <w:r w:rsidRPr="002E1E14">
        <w:rPr>
          <w:lang w:val="uk-UA"/>
        </w:rPr>
        <w:t>харчуваня</w:t>
      </w:r>
      <w:proofErr w:type="spellEnd"/>
      <w:r w:rsidRPr="002E1E14">
        <w:rPr>
          <w:lang w:val="uk-UA"/>
        </w:rPr>
        <w:t xml:space="preserve">, а саме:  </w:t>
      </w:r>
    </w:p>
    <w:p w:rsidR="003F44EC" w:rsidRPr="002E1E14" w:rsidRDefault="003F44EC" w:rsidP="003F44EC">
      <w:pPr>
        <w:ind w:firstLine="708"/>
        <w:contextualSpacing/>
        <w:jc w:val="both"/>
        <w:rPr>
          <w:shd w:val="clear" w:color="auto" w:fill="FFFFFF"/>
          <w:lang w:val="uk-UA"/>
        </w:rPr>
      </w:pPr>
      <w:r w:rsidRPr="002E1E14">
        <w:rPr>
          <w:lang w:val="uk-UA"/>
        </w:rPr>
        <w:t xml:space="preserve">         * </w:t>
      </w:r>
      <w:r w:rsidRPr="002E1E14">
        <w:rPr>
          <w:shd w:val="clear" w:color="auto" w:fill="FFFFFF"/>
          <w:lang w:val="uk-UA"/>
        </w:rPr>
        <w:t xml:space="preserve">у розмірі </w:t>
      </w:r>
      <w:r w:rsidRPr="002E1E14">
        <w:rPr>
          <w:b/>
          <w:shd w:val="clear" w:color="auto" w:fill="FFFFFF"/>
          <w:lang w:val="uk-UA"/>
        </w:rPr>
        <w:t>100%</w:t>
      </w:r>
      <w:r w:rsidRPr="002E1E14">
        <w:rPr>
          <w:shd w:val="clear" w:color="auto" w:fill="FFFFFF"/>
          <w:lang w:val="uk-UA"/>
        </w:rPr>
        <w:t xml:space="preserve"> (було 50%) від встановленої батьківської плати за харчування дітей, один з батьків яких призваний на військову службу за мобілізацією на особливий період або військовослужбовець (резервіст,</w:t>
      </w:r>
      <w:r w:rsidRPr="002E1E14">
        <w:rPr>
          <w:shd w:val="clear" w:color="auto" w:fill="FFFFFF"/>
        </w:rPr>
        <w:t> </w:t>
      </w:r>
      <w:r w:rsidRPr="002E1E14">
        <w:rPr>
          <w:shd w:val="clear" w:color="auto" w:fill="FFFFFF"/>
          <w:lang w:val="uk-UA"/>
        </w:rPr>
        <w:t>військовозобов'язаний) та працівник Збройних Сил України, який брав безпосередню участь в антитерористичній</w:t>
      </w:r>
      <w:r w:rsidRPr="002E1E14">
        <w:rPr>
          <w:shd w:val="clear" w:color="auto" w:fill="FFFFFF"/>
        </w:rPr>
        <w:t> </w:t>
      </w:r>
      <w:r w:rsidRPr="002E1E14">
        <w:rPr>
          <w:shd w:val="clear" w:color="auto" w:fill="FFFFFF"/>
          <w:lang w:val="uk-UA"/>
        </w:rPr>
        <w:t xml:space="preserve">операції або отримав статус учасника бойових дій; </w:t>
      </w:r>
    </w:p>
    <w:p w:rsidR="003F44EC" w:rsidRPr="002E1E14" w:rsidRDefault="003F44EC" w:rsidP="003F44EC">
      <w:pPr>
        <w:ind w:firstLine="708"/>
        <w:contextualSpacing/>
        <w:jc w:val="both"/>
        <w:rPr>
          <w:lang w:val="uk-UA"/>
        </w:rPr>
      </w:pPr>
      <w:r w:rsidRPr="002E1E14">
        <w:rPr>
          <w:shd w:val="clear" w:color="auto" w:fill="FFFFFF"/>
          <w:lang w:val="uk-UA"/>
        </w:rPr>
        <w:t xml:space="preserve">          * у розмірі </w:t>
      </w:r>
      <w:r w:rsidRPr="002E1E14">
        <w:rPr>
          <w:b/>
          <w:shd w:val="clear" w:color="auto" w:fill="FFFFFF"/>
          <w:lang w:val="uk-UA"/>
        </w:rPr>
        <w:t>100%</w:t>
      </w:r>
      <w:r w:rsidRPr="002E1E14">
        <w:rPr>
          <w:shd w:val="clear" w:color="auto" w:fill="FFFFFF"/>
          <w:lang w:val="uk-UA"/>
        </w:rPr>
        <w:t xml:space="preserve"> (було 50%) від встановленої батьківської плати за харчування дітей з багатодітних сімей (для дітей, що виховуються у садочках).</w:t>
      </w:r>
    </w:p>
    <w:p w:rsidR="003F44EC" w:rsidRPr="002E1E14" w:rsidRDefault="003F44EC" w:rsidP="003F44EC">
      <w:pPr>
        <w:ind w:firstLine="708"/>
        <w:jc w:val="both"/>
        <w:rPr>
          <w:lang w:val="uk-UA"/>
        </w:rPr>
      </w:pPr>
      <w:r w:rsidRPr="002E1E14">
        <w:rPr>
          <w:lang w:val="uk-UA"/>
        </w:rPr>
        <w:t xml:space="preserve">- з метою покращення якості харчування, було прийнято рішення щодо підвищення вартості шкільних обідів </w:t>
      </w:r>
      <w:r w:rsidRPr="002E1E14">
        <w:rPr>
          <w:b/>
          <w:lang w:val="uk-UA"/>
        </w:rPr>
        <w:t>з 10грн. до 14 грн.</w:t>
      </w:r>
    </w:p>
    <w:p w:rsidR="003F44EC" w:rsidRPr="002E1E14" w:rsidRDefault="003F44EC" w:rsidP="003F44EC">
      <w:pPr>
        <w:ind w:firstLine="708"/>
        <w:jc w:val="both"/>
        <w:rPr>
          <w:b/>
          <w:lang w:val="uk-UA"/>
        </w:rPr>
      </w:pPr>
      <w:r w:rsidRPr="002E1E14">
        <w:rPr>
          <w:lang w:val="uk-UA"/>
        </w:rPr>
        <w:t xml:space="preserve">На перелічені цілі, з міського бюджету було додатково спрямовано </w:t>
      </w:r>
      <w:r w:rsidRPr="002E1E14">
        <w:rPr>
          <w:b/>
          <w:lang w:val="uk-UA"/>
        </w:rPr>
        <w:t>472тис.грн.</w:t>
      </w:r>
    </w:p>
    <w:p w:rsidR="003F44EC" w:rsidRPr="002E1E14" w:rsidRDefault="003F44EC" w:rsidP="003F44EC">
      <w:pPr>
        <w:ind w:firstLine="708"/>
        <w:rPr>
          <w:b/>
          <w:u w:val="single"/>
          <w:lang w:val="uk-UA"/>
        </w:rPr>
      </w:pPr>
    </w:p>
    <w:p w:rsidR="003F44EC" w:rsidRPr="002E1E14" w:rsidRDefault="003F44EC" w:rsidP="003F44EC">
      <w:pPr>
        <w:ind w:firstLine="708"/>
        <w:rPr>
          <w:b/>
          <w:u w:val="single"/>
          <w:lang w:val="uk-UA"/>
        </w:rPr>
      </w:pPr>
      <w:r w:rsidRPr="002E1E14">
        <w:rPr>
          <w:b/>
          <w:u w:val="single"/>
          <w:lang w:val="uk-UA"/>
        </w:rPr>
        <w:t>РОЗРОБКА ПРОЕКТІВ (ПКД)</w:t>
      </w:r>
    </w:p>
    <w:p w:rsidR="003F44EC" w:rsidRPr="002E1E14" w:rsidRDefault="003F44EC" w:rsidP="003F44EC">
      <w:pPr>
        <w:ind w:firstLine="708"/>
        <w:jc w:val="both"/>
        <w:rPr>
          <w:lang w:val="uk-UA"/>
        </w:rPr>
      </w:pPr>
      <w:r w:rsidRPr="002E1E14">
        <w:rPr>
          <w:lang w:val="uk-UA"/>
        </w:rPr>
        <w:t xml:space="preserve">Розуміючи державну та міжнародну політику, спрямовану на підтримку новостворених громад,  пріоритетним завданням було розроблення проектно-кошторисних документацій по об’єктам освіти і культури, які в наступному році нададуть можливість приймати участь у державних програмах та залученні міжнародних грантів. </w:t>
      </w:r>
    </w:p>
    <w:p w:rsidR="003F44EC" w:rsidRPr="002E1E14" w:rsidRDefault="003F44EC" w:rsidP="003F44EC">
      <w:pPr>
        <w:ind w:firstLine="708"/>
        <w:rPr>
          <w:lang w:val="uk-UA"/>
        </w:rPr>
      </w:pPr>
      <w:r w:rsidRPr="002E1E14">
        <w:rPr>
          <w:b/>
          <w:lang w:val="uk-UA"/>
        </w:rPr>
        <w:t>В поточному році розроблено, або знаходяться на стадії розроблення наступні проекти:</w:t>
      </w:r>
      <w:r w:rsidRPr="002E1E14">
        <w:rPr>
          <w:lang w:val="uk-UA"/>
        </w:rPr>
        <w:br/>
        <w:t xml:space="preserve">- капітальний ремонт будівель та споруд Коростишівської ЗОШ І-ІІІ ст. №1 </w:t>
      </w:r>
    </w:p>
    <w:p w:rsidR="003F44EC" w:rsidRPr="002E1E14" w:rsidRDefault="003F44EC" w:rsidP="003F44EC">
      <w:pPr>
        <w:rPr>
          <w:lang w:val="uk-UA"/>
        </w:rPr>
      </w:pPr>
      <w:r w:rsidRPr="002E1E14">
        <w:rPr>
          <w:lang w:val="uk-UA"/>
        </w:rPr>
        <w:t xml:space="preserve">  (вартість проектних робіт 200 </w:t>
      </w:r>
      <w:proofErr w:type="spellStart"/>
      <w:r w:rsidRPr="002E1E14">
        <w:rPr>
          <w:lang w:val="uk-UA"/>
        </w:rPr>
        <w:t>тис.грн</w:t>
      </w:r>
      <w:proofErr w:type="spellEnd"/>
      <w:r w:rsidRPr="002E1E14">
        <w:rPr>
          <w:lang w:val="uk-UA"/>
        </w:rPr>
        <w:t>.);</w:t>
      </w:r>
      <w:r w:rsidRPr="002E1E14">
        <w:rPr>
          <w:lang w:val="uk-UA"/>
        </w:rPr>
        <w:br/>
        <w:t xml:space="preserve">- будівництво господарського блоку ДНЗ №10 (вартість проектних робіт 150 </w:t>
      </w:r>
    </w:p>
    <w:p w:rsidR="003F44EC" w:rsidRPr="002E1E14" w:rsidRDefault="003F44EC" w:rsidP="003F44EC">
      <w:pPr>
        <w:jc w:val="both"/>
        <w:rPr>
          <w:lang w:val="uk-UA"/>
        </w:rPr>
      </w:pPr>
      <w:proofErr w:type="spellStart"/>
      <w:r w:rsidRPr="002E1E14">
        <w:rPr>
          <w:lang w:val="uk-UA"/>
        </w:rPr>
        <w:t>тис.грн</w:t>
      </w:r>
      <w:proofErr w:type="spellEnd"/>
      <w:r w:rsidRPr="002E1E14">
        <w:rPr>
          <w:lang w:val="uk-UA"/>
        </w:rPr>
        <w:t>.);</w:t>
      </w:r>
    </w:p>
    <w:p w:rsidR="003F44EC" w:rsidRPr="002E1E14" w:rsidRDefault="003F44EC" w:rsidP="003F44EC">
      <w:pPr>
        <w:rPr>
          <w:lang w:val="uk-UA"/>
        </w:rPr>
      </w:pPr>
      <w:r w:rsidRPr="002E1E14">
        <w:rPr>
          <w:lang w:val="uk-UA"/>
        </w:rPr>
        <w:t xml:space="preserve">- з метою відкриття трьох додаткових груп в процесі виготовлення проект по </w:t>
      </w:r>
    </w:p>
    <w:p w:rsidR="003F44EC" w:rsidRPr="002E1E14" w:rsidRDefault="003F44EC" w:rsidP="003F44EC">
      <w:pPr>
        <w:rPr>
          <w:lang w:val="uk-UA"/>
        </w:rPr>
      </w:pPr>
      <w:r w:rsidRPr="002E1E14">
        <w:rPr>
          <w:lang w:val="uk-UA"/>
        </w:rPr>
        <w:t xml:space="preserve">  капітальному ремонту приміщень ДНЗ №13 (орієнтовна вартість проектних </w:t>
      </w:r>
    </w:p>
    <w:p w:rsidR="003F44EC" w:rsidRPr="002E1E14" w:rsidRDefault="003F44EC" w:rsidP="003F44EC">
      <w:pPr>
        <w:rPr>
          <w:lang w:val="uk-UA"/>
        </w:rPr>
      </w:pPr>
      <w:r w:rsidRPr="002E1E14">
        <w:rPr>
          <w:lang w:val="uk-UA"/>
        </w:rPr>
        <w:t xml:space="preserve">  робіт 30 </w:t>
      </w:r>
      <w:proofErr w:type="spellStart"/>
      <w:r w:rsidRPr="002E1E14">
        <w:rPr>
          <w:lang w:val="uk-UA"/>
        </w:rPr>
        <w:t>тис.грн</w:t>
      </w:r>
      <w:proofErr w:type="spellEnd"/>
      <w:r w:rsidRPr="002E1E14">
        <w:rPr>
          <w:lang w:val="uk-UA"/>
        </w:rPr>
        <w:t>.);</w:t>
      </w:r>
      <w:r w:rsidRPr="002E1E14">
        <w:rPr>
          <w:lang w:val="uk-UA"/>
        </w:rPr>
        <w:br/>
        <w:t xml:space="preserve">- термосанація ДНЗ №13 (вартість проектних робіт 120 </w:t>
      </w:r>
      <w:proofErr w:type="spellStart"/>
      <w:r w:rsidRPr="002E1E14">
        <w:rPr>
          <w:lang w:val="uk-UA"/>
        </w:rPr>
        <w:t>тис.грн</w:t>
      </w:r>
      <w:proofErr w:type="spellEnd"/>
      <w:r w:rsidRPr="002E1E14">
        <w:rPr>
          <w:lang w:val="uk-UA"/>
        </w:rPr>
        <w:t>.);</w:t>
      </w:r>
    </w:p>
    <w:p w:rsidR="003F44EC" w:rsidRPr="002E1E14" w:rsidRDefault="003F44EC" w:rsidP="003F44EC">
      <w:pPr>
        <w:jc w:val="both"/>
        <w:rPr>
          <w:lang w:val="uk-UA"/>
        </w:rPr>
      </w:pPr>
      <w:r w:rsidRPr="002E1E14">
        <w:rPr>
          <w:lang w:val="uk-UA"/>
        </w:rPr>
        <w:t xml:space="preserve">- реконструкція будівлі по вул. Київській,53 під приміщення для </w:t>
      </w:r>
    </w:p>
    <w:p w:rsidR="003F44EC" w:rsidRPr="002E1E14" w:rsidRDefault="003F44EC" w:rsidP="003F44EC">
      <w:pPr>
        <w:jc w:val="both"/>
        <w:rPr>
          <w:lang w:val="uk-UA"/>
        </w:rPr>
      </w:pPr>
      <w:r w:rsidRPr="002E1E14">
        <w:rPr>
          <w:lang w:val="uk-UA"/>
        </w:rPr>
        <w:t xml:space="preserve">  позашкільного навчального закладу (зовнішні інженерні мережі та </w:t>
      </w:r>
    </w:p>
    <w:p w:rsidR="003F44EC" w:rsidRPr="002E1E14" w:rsidRDefault="003F44EC" w:rsidP="003F44EC">
      <w:pPr>
        <w:jc w:val="both"/>
        <w:rPr>
          <w:lang w:val="uk-UA"/>
        </w:rPr>
      </w:pPr>
      <w:r w:rsidRPr="002E1E14">
        <w:rPr>
          <w:lang w:val="uk-UA"/>
        </w:rPr>
        <w:lastRenderedPageBreak/>
        <w:t xml:space="preserve">  благоустрій), (вартість проектних робіт 30 </w:t>
      </w:r>
      <w:proofErr w:type="spellStart"/>
      <w:r w:rsidRPr="002E1E14">
        <w:rPr>
          <w:lang w:val="uk-UA"/>
        </w:rPr>
        <w:t>тис.грн</w:t>
      </w:r>
      <w:proofErr w:type="spellEnd"/>
      <w:r w:rsidRPr="002E1E14">
        <w:rPr>
          <w:lang w:val="uk-UA"/>
        </w:rPr>
        <w:t>.);</w:t>
      </w:r>
    </w:p>
    <w:p w:rsidR="003F44EC" w:rsidRPr="002E1E14" w:rsidRDefault="003F44EC" w:rsidP="003F44EC">
      <w:pPr>
        <w:jc w:val="both"/>
        <w:rPr>
          <w:lang w:val="uk-UA"/>
        </w:rPr>
      </w:pPr>
      <w:r w:rsidRPr="002E1E14">
        <w:rPr>
          <w:lang w:val="uk-UA"/>
        </w:rPr>
        <w:t xml:space="preserve">- капітальний ремонт та термосанація Коростишівської дитячої музичної </w:t>
      </w:r>
    </w:p>
    <w:p w:rsidR="003F44EC" w:rsidRPr="002E1E14" w:rsidRDefault="003F44EC" w:rsidP="003F44EC">
      <w:pPr>
        <w:jc w:val="both"/>
        <w:rPr>
          <w:lang w:val="uk-UA"/>
        </w:rPr>
      </w:pPr>
      <w:r w:rsidRPr="002E1E14">
        <w:rPr>
          <w:lang w:val="uk-UA"/>
        </w:rPr>
        <w:t xml:space="preserve">  школи (орієнтовна вартість проектних робіт 140 </w:t>
      </w:r>
      <w:proofErr w:type="spellStart"/>
      <w:r w:rsidRPr="002E1E14">
        <w:rPr>
          <w:lang w:val="uk-UA"/>
        </w:rPr>
        <w:t>тис.грн</w:t>
      </w:r>
      <w:proofErr w:type="spellEnd"/>
      <w:r w:rsidRPr="002E1E14">
        <w:rPr>
          <w:lang w:val="uk-UA"/>
        </w:rPr>
        <w:t>.)</w:t>
      </w:r>
    </w:p>
    <w:p w:rsidR="003F44EC" w:rsidRPr="002E1E14" w:rsidRDefault="003F44EC" w:rsidP="003F44EC">
      <w:pPr>
        <w:jc w:val="both"/>
        <w:rPr>
          <w:lang w:val="uk-UA"/>
        </w:rPr>
      </w:pPr>
    </w:p>
    <w:p w:rsidR="003F44EC" w:rsidRPr="002E1E14" w:rsidRDefault="003F44EC" w:rsidP="003F44EC">
      <w:pPr>
        <w:ind w:firstLine="708"/>
        <w:jc w:val="both"/>
        <w:rPr>
          <w:b/>
          <w:u w:val="single"/>
          <w:lang w:val="uk-UA"/>
        </w:rPr>
      </w:pPr>
      <w:r w:rsidRPr="002E1E14">
        <w:rPr>
          <w:b/>
          <w:u w:val="single"/>
          <w:lang w:val="uk-UA"/>
        </w:rPr>
        <w:t>РЕАЛІЗАЦІЯ ДЕРЖАВНИХ ПРОГРАМ У СФЕРІ ОСВІТИ</w:t>
      </w:r>
    </w:p>
    <w:p w:rsidR="003F44EC" w:rsidRPr="002E1E14" w:rsidRDefault="003F44EC" w:rsidP="003F44EC">
      <w:pPr>
        <w:ind w:firstLine="708"/>
        <w:jc w:val="both"/>
        <w:rPr>
          <w:lang w:val="uk-UA"/>
        </w:rPr>
      </w:pPr>
      <w:r w:rsidRPr="002E1E14">
        <w:rPr>
          <w:lang w:val="uk-UA"/>
        </w:rPr>
        <w:t xml:space="preserve">Одним з прикладів ефективності процесу децентралізації, та участі держави у розвитку місцевого самоврядування, на прикладі Коростишівської ОТГ, є спільний проект, що реалізовується за рахунок коштів Державного фонду регіонального розвитку та коштів місцевого бюджету, а саме реконструкція будинку побуту по вул. Київська, 53 під будинок дитячої творчості. Вартість робіт становить більше </w:t>
      </w:r>
      <w:r w:rsidRPr="002E1E14">
        <w:rPr>
          <w:b/>
          <w:lang w:val="uk-UA"/>
        </w:rPr>
        <w:t xml:space="preserve">4,5 </w:t>
      </w:r>
      <w:proofErr w:type="spellStart"/>
      <w:r w:rsidRPr="002E1E14">
        <w:rPr>
          <w:b/>
          <w:lang w:val="uk-UA"/>
        </w:rPr>
        <w:t>млн.грн</w:t>
      </w:r>
      <w:proofErr w:type="spellEnd"/>
      <w:r w:rsidRPr="002E1E14">
        <w:rPr>
          <w:b/>
          <w:lang w:val="uk-UA"/>
        </w:rPr>
        <w:t>.</w:t>
      </w:r>
      <w:r w:rsidRPr="002E1E14">
        <w:rPr>
          <w:lang w:val="uk-UA"/>
        </w:rPr>
        <w:t xml:space="preserve"> (в т.ч. з міського бюджету на дані цілі спрямовано </w:t>
      </w:r>
      <w:r w:rsidRPr="002E1E14">
        <w:rPr>
          <w:b/>
          <w:lang w:val="uk-UA"/>
        </w:rPr>
        <w:t>1,3млн.грн.</w:t>
      </w:r>
      <w:r w:rsidRPr="002E1E14">
        <w:rPr>
          <w:lang w:val="uk-UA"/>
        </w:rPr>
        <w:t>)</w:t>
      </w:r>
    </w:p>
    <w:p w:rsidR="003F44EC" w:rsidRPr="002E1E14" w:rsidRDefault="003F44EC" w:rsidP="003F44EC">
      <w:pPr>
        <w:ind w:firstLine="708"/>
        <w:jc w:val="both"/>
        <w:rPr>
          <w:lang w:val="uk-UA"/>
        </w:rPr>
      </w:pPr>
    </w:p>
    <w:p w:rsidR="003F44EC" w:rsidRPr="002E1E14" w:rsidRDefault="003F44EC" w:rsidP="003F44EC">
      <w:pPr>
        <w:ind w:firstLine="708"/>
        <w:jc w:val="both"/>
        <w:rPr>
          <w:lang w:val="uk-UA"/>
        </w:rPr>
      </w:pPr>
      <w:r w:rsidRPr="002E1E14">
        <w:rPr>
          <w:lang w:val="uk-UA"/>
        </w:rPr>
        <w:t xml:space="preserve">Також, задля чіткості та розуміння дій та прийняття вірних управлінських рішень в найближчі роки, відділом освіти, молоді та спорту Коростишівської міської ради розроблено </w:t>
      </w:r>
      <w:r w:rsidRPr="002E1E14">
        <w:rPr>
          <w:u w:val="single"/>
          <w:lang w:val="uk-UA"/>
        </w:rPr>
        <w:t>«Програму розвитку освіти Коростишівської міської ради на 2018-2022 роки.»</w:t>
      </w:r>
      <w:r w:rsidRPr="002E1E14">
        <w:rPr>
          <w:lang w:val="uk-UA"/>
        </w:rPr>
        <w:t>, яка буде протягом року обговорена та винесена на затвердження депутатам міської ради.</w:t>
      </w:r>
    </w:p>
    <w:p w:rsidR="003F44EC" w:rsidRPr="002E1E14" w:rsidRDefault="003F44EC" w:rsidP="003F44EC">
      <w:pPr>
        <w:rPr>
          <w:i/>
          <w:lang w:val="uk-UA"/>
        </w:rPr>
      </w:pPr>
    </w:p>
    <w:p w:rsidR="003F44EC" w:rsidRPr="002E1E14" w:rsidRDefault="003F44EC" w:rsidP="003F44EC">
      <w:pPr>
        <w:ind w:firstLine="708"/>
        <w:jc w:val="center"/>
        <w:rPr>
          <w:b/>
          <w:u w:val="single"/>
          <w:lang w:val="uk-UA"/>
        </w:rPr>
      </w:pPr>
      <w:r w:rsidRPr="002E1E14">
        <w:rPr>
          <w:b/>
          <w:u w:val="single"/>
          <w:lang w:val="uk-UA"/>
        </w:rPr>
        <w:t>СПОРТ</w:t>
      </w:r>
    </w:p>
    <w:p w:rsidR="003F44EC" w:rsidRPr="002E1E14" w:rsidRDefault="003F44EC" w:rsidP="003F44EC">
      <w:pPr>
        <w:ind w:firstLine="708"/>
        <w:jc w:val="both"/>
        <w:rPr>
          <w:lang w:val="uk-UA"/>
        </w:rPr>
      </w:pPr>
      <w:r w:rsidRPr="002E1E14">
        <w:rPr>
          <w:lang w:val="uk-UA"/>
        </w:rPr>
        <w:t>Протягом року окрема увага приділялася спортивному життю міста, а саме:</w:t>
      </w:r>
    </w:p>
    <w:p w:rsidR="003F44EC" w:rsidRPr="002E1E14" w:rsidRDefault="003F44EC" w:rsidP="003F44EC">
      <w:pPr>
        <w:ind w:firstLine="708"/>
        <w:jc w:val="both"/>
        <w:rPr>
          <w:lang w:val="uk-UA"/>
        </w:rPr>
      </w:pPr>
      <w:r w:rsidRPr="002E1E14">
        <w:rPr>
          <w:lang w:val="uk-UA"/>
        </w:rPr>
        <w:t>- відкриття обласної спартакіади школярів;</w:t>
      </w:r>
    </w:p>
    <w:p w:rsidR="003F44EC" w:rsidRPr="002E1E14" w:rsidRDefault="003F44EC" w:rsidP="003F44EC">
      <w:pPr>
        <w:ind w:firstLine="708"/>
        <w:jc w:val="both"/>
        <w:rPr>
          <w:lang w:val="uk-UA"/>
        </w:rPr>
      </w:pPr>
      <w:r w:rsidRPr="002E1E14">
        <w:rPr>
          <w:lang w:val="uk-UA"/>
        </w:rPr>
        <w:t xml:space="preserve">- за сприяння народного депутата відбулося відкриття спортивного </w:t>
      </w:r>
    </w:p>
    <w:p w:rsidR="003F44EC" w:rsidRPr="002E1E14" w:rsidRDefault="003F44EC" w:rsidP="003F44EC">
      <w:pPr>
        <w:ind w:firstLine="708"/>
        <w:jc w:val="both"/>
        <w:rPr>
          <w:lang w:val="uk-UA"/>
        </w:rPr>
      </w:pPr>
      <w:r w:rsidRPr="002E1E14">
        <w:rPr>
          <w:lang w:val="uk-UA"/>
        </w:rPr>
        <w:t xml:space="preserve">  майданчика на території стадіону «Шахтар» на що з міського бюджету </w:t>
      </w:r>
    </w:p>
    <w:p w:rsidR="003F44EC" w:rsidRPr="002E1E14" w:rsidRDefault="003F44EC" w:rsidP="003F44EC">
      <w:pPr>
        <w:ind w:firstLine="708"/>
        <w:jc w:val="both"/>
        <w:rPr>
          <w:lang w:val="uk-UA"/>
        </w:rPr>
      </w:pPr>
      <w:r w:rsidRPr="002E1E14">
        <w:rPr>
          <w:lang w:val="uk-UA"/>
        </w:rPr>
        <w:t xml:space="preserve">  було спрямовано </w:t>
      </w:r>
      <w:r w:rsidRPr="002E1E14">
        <w:rPr>
          <w:b/>
          <w:lang w:val="uk-UA"/>
        </w:rPr>
        <w:t xml:space="preserve">25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ind w:firstLine="708"/>
        <w:jc w:val="both"/>
        <w:rPr>
          <w:lang w:val="uk-UA"/>
        </w:rPr>
      </w:pPr>
      <w:r w:rsidRPr="002E1E14">
        <w:rPr>
          <w:lang w:val="uk-UA"/>
        </w:rPr>
        <w:t xml:space="preserve">- у поточному році на території Коростишівської ОТГ пройшли </w:t>
      </w:r>
    </w:p>
    <w:p w:rsidR="003F44EC" w:rsidRPr="002E1E14" w:rsidRDefault="003F44EC" w:rsidP="003F44EC">
      <w:pPr>
        <w:ind w:firstLine="708"/>
        <w:jc w:val="both"/>
        <w:rPr>
          <w:lang w:val="uk-UA"/>
        </w:rPr>
      </w:pPr>
      <w:r w:rsidRPr="002E1E14">
        <w:rPr>
          <w:lang w:val="uk-UA"/>
        </w:rPr>
        <w:t xml:space="preserve">  всеукраїнські змагання зі спортивного орієнтування на організацію яких, </w:t>
      </w:r>
    </w:p>
    <w:p w:rsidR="003F44EC" w:rsidRPr="002E1E14" w:rsidRDefault="003F44EC" w:rsidP="003F44EC">
      <w:pPr>
        <w:ind w:firstLine="708"/>
        <w:jc w:val="both"/>
        <w:rPr>
          <w:b/>
          <w:lang w:val="uk-UA"/>
        </w:rPr>
      </w:pPr>
      <w:r w:rsidRPr="002E1E14">
        <w:rPr>
          <w:lang w:val="uk-UA"/>
        </w:rPr>
        <w:t xml:space="preserve">  з міського бюджету було виділено </w:t>
      </w:r>
      <w:r w:rsidRPr="002E1E14">
        <w:rPr>
          <w:b/>
          <w:lang w:val="uk-UA"/>
        </w:rPr>
        <w:t xml:space="preserve">50 </w:t>
      </w:r>
      <w:proofErr w:type="spellStart"/>
      <w:r w:rsidRPr="002E1E14">
        <w:rPr>
          <w:b/>
          <w:lang w:val="uk-UA"/>
        </w:rPr>
        <w:t>тис.грн</w:t>
      </w:r>
      <w:proofErr w:type="spellEnd"/>
      <w:r w:rsidRPr="002E1E14">
        <w:rPr>
          <w:b/>
          <w:lang w:val="uk-UA"/>
        </w:rPr>
        <w:t>.</w:t>
      </w:r>
    </w:p>
    <w:p w:rsidR="003F44EC" w:rsidRPr="002E1E14" w:rsidRDefault="003F44EC" w:rsidP="003F44EC">
      <w:pPr>
        <w:ind w:firstLine="708"/>
        <w:jc w:val="both"/>
        <w:rPr>
          <w:lang w:val="uk-UA"/>
        </w:rPr>
      </w:pPr>
      <w:r w:rsidRPr="002E1E14">
        <w:rPr>
          <w:lang w:val="uk-UA"/>
        </w:rPr>
        <w:t xml:space="preserve">- вихованка </w:t>
      </w:r>
      <w:proofErr w:type="spellStart"/>
      <w:r w:rsidRPr="002E1E14">
        <w:rPr>
          <w:lang w:val="uk-UA"/>
        </w:rPr>
        <w:t>КУ</w:t>
      </w:r>
      <w:proofErr w:type="spellEnd"/>
      <w:r w:rsidRPr="002E1E14">
        <w:rPr>
          <w:lang w:val="uk-UA"/>
        </w:rPr>
        <w:t xml:space="preserve"> КДЮСШ, </w:t>
      </w:r>
      <w:r w:rsidRPr="002E1E14">
        <w:rPr>
          <w:b/>
          <w:lang w:val="uk-UA"/>
        </w:rPr>
        <w:t xml:space="preserve">Анна </w:t>
      </w:r>
      <w:proofErr w:type="spellStart"/>
      <w:r w:rsidRPr="002E1E14">
        <w:rPr>
          <w:b/>
          <w:lang w:val="uk-UA"/>
        </w:rPr>
        <w:t>Сезько</w:t>
      </w:r>
      <w:proofErr w:type="spellEnd"/>
      <w:r w:rsidRPr="002E1E14">
        <w:rPr>
          <w:lang w:val="uk-UA"/>
        </w:rPr>
        <w:t xml:space="preserve"> прийняла участь у Чемпіонаті </w:t>
      </w:r>
    </w:p>
    <w:p w:rsidR="003F44EC" w:rsidRPr="002E1E14" w:rsidRDefault="003F44EC" w:rsidP="003F44EC">
      <w:pPr>
        <w:ind w:firstLine="708"/>
        <w:jc w:val="both"/>
        <w:rPr>
          <w:lang w:val="uk-UA"/>
        </w:rPr>
      </w:pPr>
      <w:r w:rsidRPr="002E1E14">
        <w:rPr>
          <w:lang w:val="uk-UA"/>
        </w:rPr>
        <w:t xml:space="preserve">  світу з кікбоксингу у складі збірної України у двох видах, в одному з </w:t>
      </w:r>
    </w:p>
    <w:p w:rsidR="003F44EC" w:rsidRPr="002E1E14" w:rsidRDefault="003F44EC" w:rsidP="003F44EC">
      <w:pPr>
        <w:ind w:firstLine="708"/>
        <w:jc w:val="both"/>
        <w:rPr>
          <w:lang w:val="uk-UA"/>
        </w:rPr>
      </w:pPr>
      <w:r w:rsidRPr="002E1E14">
        <w:rPr>
          <w:lang w:val="uk-UA"/>
        </w:rPr>
        <w:t xml:space="preserve">  яких стала чемпіонкою світу, зайнявши 1-е місце, в іншому – призеркою, </w:t>
      </w:r>
    </w:p>
    <w:p w:rsidR="003F44EC" w:rsidRPr="002E1E14" w:rsidRDefault="003F44EC" w:rsidP="003F44EC">
      <w:pPr>
        <w:ind w:firstLine="708"/>
        <w:jc w:val="both"/>
        <w:rPr>
          <w:lang w:val="uk-UA"/>
        </w:rPr>
      </w:pPr>
      <w:r w:rsidRPr="002E1E14">
        <w:rPr>
          <w:lang w:val="uk-UA"/>
        </w:rPr>
        <w:t xml:space="preserve">  посівши 2-е місце. З міського бюджету, на організацію поїздки до </w:t>
      </w:r>
    </w:p>
    <w:p w:rsidR="003F44EC" w:rsidRPr="002E1E14" w:rsidRDefault="003F44EC" w:rsidP="003F44EC">
      <w:pPr>
        <w:ind w:firstLine="708"/>
        <w:jc w:val="both"/>
        <w:rPr>
          <w:lang w:val="uk-UA"/>
        </w:rPr>
      </w:pPr>
      <w:proofErr w:type="spellStart"/>
      <w:r w:rsidRPr="002E1E14">
        <w:rPr>
          <w:lang w:val="uk-UA"/>
        </w:rPr>
        <w:t>м.Мінськ</w:t>
      </w:r>
      <w:proofErr w:type="spellEnd"/>
      <w:r w:rsidRPr="002E1E14">
        <w:rPr>
          <w:lang w:val="uk-UA"/>
        </w:rPr>
        <w:t xml:space="preserve"> (Білорусь) виділено </w:t>
      </w:r>
      <w:r w:rsidRPr="002E1E14">
        <w:rPr>
          <w:b/>
          <w:lang w:val="uk-UA"/>
        </w:rPr>
        <w:t xml:space="preserve">15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ind w:firstLine="708"/>
        <w:jc w:val="both"/>
        <w:rPr>
          <w:lang w:val="uk-UA"/>
        </w:rPr>
      </w:pPr>
      <w:r w:rsidRPr="002E1E14">
        <w:rPr>
          <w:lang w:val="uk-UA"/>
        </w:rPr>
        <w:t xml:space="preserve">- спортсмени КУ КДЮСШ протягом року прийняли участь у 22 </w:t>
      </w:r>
    </w:p>
    <w:p w:rsidR="003F44EC" w:rsidRPr="002E1E14" w:rsidRDefault="003F44EC" w:rsidP="003F44EC">
      <w:pPr>
        <w:ind w:firstLine="708"/>
        <w:jc w:val="both"/>
        <w:rPr>
          <w:lang w:val="uk-UA"/>
        </w:rPr>
      </w:pPr>
      <w:r w:rsidRPr="002E1E14">
        <w:rPr>
          <w:lang w:val="uk-UA"/>
        </w:rPr>
        <w:t xml:space="preserve">  Всеукраїнських чемпіонатах та кубках України де відстоювали честь </w:t>
      </w:r>
    </w:p>
    <w:p w:rsidR="003F44EC" w:rsidRPr="002E1E14" w:rsidRDefault="003F44EC" w:rsidP="003F44EC">
      <w:pPr>
        <w:ind w:firstLine="708"/>
        <w:jc w:val="both"/>
        <w:rPr>
          <w:lang w:val="uk-UA"/>
        </w:rPr>
      </w:pPr>
      <w:r w:rsidRPr="002E1E14">
        <w:rPr>
          <w:lang w:val="uk-UA"/>
        </w:rPr>
        <w:t xml:space="preserve">  громади.</w:t>
      </w:r>
    </w:p>
    <w:p w:rsidR="003F44EC" w:rsidRPr="002E1E14" w:rsidRDefault="003F44EC" w:rsidP="003F44EC">
      <w:pPr>
        <w:ind w:firstLine="708"/>
        <w:jc w:val="center"/>
        <w:rPr>
          <w:b/>
          <w:u w:val="single"/>
          <w:lang w:val="uk-UA"/>
        </w:rPr>
      </w:pPr>
      <w:r w:rsidRPr="002E1E14">
        <w:rPr>
          <w:b/>
          <w:u w:val="single"/>
          <w:lang w:val="uk-UA"/>
        </w:rPr>
        <w:t>Культура</w:t>
      </w:r>
    </w:p>
    <w:p w:rsidR="003F44EC" w:rsidRPr="002E1E14" w:rsidRDefault="003F44EC" w:rsidP="003F44EC">
      <w:pPr>
        <w:pStyle w:val="af"/>
        <w:shd w:val="clear" w:color="auto" w:fill="FFFFFF"/>
        <w:spacing w:before="0" w:beforeAutospacing="0" w:after="150" w:afterAutospacing="0"/>
        <w:ind w:firstLine="708"/>
        <w:jc w:val="both"/>
        <w:rPr>
          <w:color w:val="121212"/>
          <w:shd w:val="clear" w:color="auto" w:fill="FFFFFF"/>
          <w:lang w:val="uk-UA"/>
        </w:rPr>
      </w:pPr>
      <w:r w:rsidRPr="002E1E14">
        <w:rPr>
          <w:color w:val="000000"/>
          <w:lang w:val="uk-UA"/>
        </w:rPr>
        <w:t xml:space="preserve">Пріоритетним в поточному році у галузі культури було забезпечити належну передачу закладів та їх функціонування, вчасну виплату заробітної плати працівникам та вчасне фінансування установ для забезпечення їх діяльності, </w:t>
      </w:r>
      <w:r w:rsidRPr="002E1E14">
        <w:rPr>
          <w:color w:val="000000"/>
          <w:shd w:val="clear" w:color="auto" w:fill="FFFFFF"/>
          <w:lang w:val="uk-UA"/>
        </w:rPr>
        <w:t>збереження мережі закладів культури.</w:t>
      </w:r>
    </w:p>
    <w:p w:rsidR="003F44EC" w:rsidRPr="002E1E14" w:rsidRDefault="003F44EC" w:rsidP="003F44EC">
      <w:pPr>
        <w:pStyle w:val="af"/>
        <w:shd w:val="clear" w:color="auto" w:fill="FFFFFF"/>
        <w:spacing w:before="0" w:beforeAutospacing="0" w:after="0" w:afterAutospacing="0"/>
        <w:ind w:firstLine="709"/>
        <w:rPr>
          <w:color w:val="000000"/>
          <w:u w:val="single"/>
          <w:lang w:val="uk-UA"/>
        </w:rPr>
      </w:pPr>
      <w:r w:rsidRPr="002E1E14">
        <w:rPr>
          <w:color w:val="000000"/>
          <w:u w:val="single"/>
          <w:lang w:val="uk-UA"/>
        </w:rPr>
        <w:t>На даний час на утриманні міської  ради перебуває:</w:t>
      </w:r>
      <w:r w:rsidRPr="002E1E14">
        <w:rPr>
          <w:color w:val="121212"/>
          <w:u w:val="single"/>
          <w:shd w:val="clear" w:color="auto" w:fill="FFFFFF"/>
          <w:lang w:val="uk-UA"/>
        </w:rPr>
        <w:br/>
      </w:r>
      <w:r w:rsidRPr="002E1E14">
        <w:rPr>
          <w:color w:val="121212"/>
          <w:shd w:val="clear" w:color="auto" w:fill="FFFFFF"/>
          <w:lang w:val="uk-UA"/>
        </w:rPr>
        <w:t xml:space="preserve">          -</w:t>
      </w:r>
      <w:r w:rsidRPr="002E1E14">
        <w:rPr>
          <w:color w:val="000000"/>
          <w:lang w:val="uk-UA"/>
        </w:rPr>
        <w:t xml:space="preserve"> 13 клубних закладів;</w:t>
      </w:r>
      <w:r w:rsidRPr="002E1E14">
        <w:rPr>
          <w:color w:val="121212"/>
          <w:shd w:val="clear" w:color="auto" w:fill="FFFFFF"/>
          <w:lang w:val="uk-UA"/>
        </w:rPr>
        <w:br/>
        <w:t xml:space="preserve">          - </w:t>
      </w:r>
      <w:r w:rsidRPr="002E1E14">
        <w:rPr>
          <w:color w:val="000000"/>
          <w:lang w:val="uk-UA"/>
        </w:rPr>
        <w:t xml:space="preserve">12 бібліотечних закладів (в т.ч. Коростишівська публічна бібліотека, </w:t>
      </w:r>
    </w:p>
    <w:p w:rsidR="003F44EC" w:rsidRPr="002E1E14" w:rsidRDefault="003F44EC" w:rsidP="003F44EC">
      <w:pPr>
        <w:pStyle w:val="af"/>
        <w:shd w:val="clear" w:color="auto" w:fill="FFFFFF"/>
        <w:spacing w:before="0" w:beforeAutospacing="0" w:after="0" w:afterAutospacing="0"/>
        <w:ind w:firstLine="709"/>
        <w:rPr>
          <w:color w:val="121212"/>
          <w:shd w:val="clear" w:color="auto" w:fill="FFFFFF"/>
          <w:lang w:val="uk-UA"/>
        </w:rPr>
      </w:pPr>
      <w:r w:rsidRPr="002E1E14">
        <w:rPr>
          <w:color w:val="000000"/>
          <w:lang w:val="uk-UA"/>
        </w:rPr>
        <w:t xml:space="preserve">   бібліотека для юнацтва); </w:t>
      </w:r>
      <w:r w:rsidRPr="002E1E14">
        <w:rPr>
          <w:color w:val="121212"/>
          <w:shd w:val="clear" w:color="auto" w:fill="FFFFFF"/>
          <w:lang w:val="uk-UA"/>
        </w:rPr>
        <w:br/>
      </w:r>
      <w:r w:rsidRPr="002E1E14">
        <w:rPr>
          <w:color w:val="000000"/>
          <w:lang w:val="uk-UA"/>
        </w:rPr>
        <w:t>- 2 школи естетичного виховання (музична та художня школи);</w:t>
      </w:r>
    </w:p>
    <w:p w:rsidR="003F44EC" w:rsidRPr="002E1E14" w:rsidRDefault="003F44EC" w:rsidP="003F44EC">
      <w:pPr>
        <w:pStyle w:val="af"/>
        <w:shd w:val="clear" w:color="auto" w:fill="FFFFFF"/>
        <w:spacing w:before="0" w:beforeAutospacing="0" w:after="0" w:afterAutospacing="0"/>
        <w:ind w:firstLine="709"/>
        <w:jc w:val="both"/>
        <w:rPr>
          <w:color w:val="121212"/>
          <w:shd w:val="clear" w:color="auto" w:fill="FFFFFF"/>
          <w:lang w:val="uk-UA"/>
        </w:rPr>
      </w:pPr>
      <w:r w:rsidRPr="002E1E14">
        <w:rPr>
          <w:color w:val="000000"/>
          <w:lang w:val="uk-UA"/>
        </w:rPr>
        <w:t>- Коростишівський народний історичний музей</w:t>
      </w:r>
      <w:r w:rsidRPr="002E1E14">
        <w:rPr>
          <w:color w:val="121212"/>
          <w:shd w:val="clear" w:color="auto" w:fill="FFFFFF"/>
          <w:lang w:val="uk-UA"/>
        </w:rPr>
        <w:t>;</w:t>
      </w:r>
    </w:p>
    <w:p w:rsidR="003F44EC" w:rsidRPr="002E1E14" w:rsidRDefault="003F44EC" w:rsidP="003F44EC">
      <w:pPr>
        <w:pStyle w:val="af"/>
        <w:shd w:val="clear" w:color="auto" w:fill="FFFFFF"/>
        <w:spacing w:before="0" w:beforeAutospacing="0" w:after="0" w:afterAutospacing="0"/>
        <w:ind w:firstLine="708"/>
        <w:jc w:val="both"/>
        <w:rPr>
          <w:color w:val="121212"/>
          <w:shd w:val="clear" w:color="auto" w:fill="FFFFFF"/>
          <w:lang w:val="uk-UA"/>
        </w:rPr>
      </w:pPr>
      <w:r w:rsidRPr="002E1E14">
        <w:rPr>
          <w:color w:val="121212"/>
          <w:shd w:val="clear" w:color="auto" w:fill="FFFFFF"/>
          <w:lang w:val="uk-UA"/>
        </w:rPr>
        <w:t>- Коростишівський будинок культури.</w:t>
      </w:r>
    </w:p>
    <w:p w:rsidR="003F44EC" w:rsidRPr="002E1E14" w:rsidRDefault="003F44EC" w:rsidP="003F44EC">
      <w:pPr>
        <w:pStyle w:val="af"/>
        <w:shd w:val="clear" w:color="auto" w:fill="FFFFFF"/>
        <w:spacing w:before="0" w:beforeAutospacing="0" w:after="0" w:afterAutospacing="0"/>
        <w:ind w:firstLine="708"/>
        <w:jc w:val="both"/>
        <w:rPr>
          <w:color w:val="000000"/>
          <w:shd w:val="clear" w:color="auto" w:fill="FFFFFF"/>
          <w:lang w:val="uk-UA"/>
        </w:rPr>
      </w:pPr>
    </w:p>
    <w:p w:rsidR="003F44EC" w:rsidRPr="002E1E14" w:rsidRDefault="003F44EC" w:rsidP="003F44EC">
      <w:pPr>
        <w:pStyle w:val="af"/>
        <w:shd w:val="clear" w:color="auto" w:fill="FFFFFF"/>
        <w:spacing w:before="0" w:beforeAutospacing="0" w:after="0" w:afterAutospacing="0" w:line="240" w:lineRule="atLeast"/>
        <w:ind w:firstLine="708"/>
        <w:jc w:val="both"/>
        <w:rPr>
          <w:color w:val="000000"/>
          <w:shd w:val="clear" w:color="auto" w:fill="FFFFFF"/>
          <w:lang w:val="uk-UA"/>
        </w:rPr>
      </w:pPr>
      <w:r w:rsidRPr="002E1E14">
        <w:rPr>
          <w:color w:val="000000"/>
          <w:shd w:val="clear" w:color="auto" w:fill="FFFFFF"/>
          <w:lang w:val="uk-UA"/>
        </w:rPr>
        <w:t xml:space="preserve">Протягом звітного періоду методичним центром відділу культури та туризму міської ради спільно з Коростишівським Будинком культури </w:t>
      </w:r>
      <w:r w:rsidRPr="002E1E14">
        <w:rPr>
          <w:color w:val="000000"/>
          <w:u w:val="single"/>
          <w:shd w:val="clear" w:color="auto" w:fill="FFFFFF"/>
          <w:lang w:val="uk-UA"/>
        </w:rPr>
        <w:t>організовано та проведено:</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t xml:space="preserve">- 12 тематичних заходів; </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t xml:space="preserve">- </w:t>
      </w:r>
      <w:r w:rsidRPr="002E1E14">
        <w:rPr>
          <w:shd w:val="clear" w:color="auto" w:fill="FFFFFF"/>
          <w:lang w:val="uk-UA"/>
        </w:rPr>
        <w:t>8 урочистих мітингів</w:t>
      </w:r>
      <w:r w:rsidRPr="002E1E14">
        <w:rPr>
          <w:color w:val="000000"/>
          <w:shd w:val="clear" w:color="auto" w:fill="FFFFFF"/>
          <w:lang w:val="uk-UA"/>
        </w:rPr>
        <w:t>,</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t xml:space="preserve">- 3 розширені виставки майстрів народної творчості та </w:t>
      </w:r>
      <w:proofErr w:type="spellStart"/>
      <w:r w:rsidRPr="002E1E14">
        <w:rPr>
          <w:color w:val="000000"/>
          <w:shd w:val="clear" w:color="auto" w:fill="FFFFFF"/>
          <w:lang w:val="uk-UA"/>
        </w:rPr>
        <w:t>декоративно-</w:t>
      </w:r>
      <w:proofErr w:type="spellEnd"/>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t xml:space="preserve">   прикладного мистецтва; </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t>- 5 професійних та 3 масових театралізованих свята.</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t xml:space="preserve">- у сільських громадах  проведені Свята села. </w:t>
      </w:r>
    </w:p>
    <w:p w:rsidR="003F44EC" w:rsidRPr="002E1E14" w:rsidRDefault="003F44EC" w:rsidP="003F44EC">
      <w:pPr>
        <w:spacing w:line="240" w:lineRule="atLeast"/>
        <w:jc w:val="both"/>
        <w:rPr>
          <w:lang w:val="uk-UA"/>
        </w:rPr>
      </w:pPr>
      <w:r w:rsidRPr="002E1E14">
        <w:rPr>
          <w:shd w:val="clear" w:color="auto" w:fill="FFFFFF"/>
          <w:lang w:val="uk-UA"/>
        </w:rPr>
        <w:t xml:space="preserve">- </w:t>
      </w:r>
      <w:r w:rsidRPr="002E1E14">
        <w:rPr>
          <w:lang w:val="uk-UA"/>
        </w:rPr>
        <w:t xml:space="preserve">директором Коростишівського народного історичного музею проведено 35 </w:t>
      </w:r>
    </w:p>
    <w:p w:rsidR="003F44EC" w:rsidRPr="002E1E14" w:rsidRDefault="003F44EC" w:rsidP="003F44EC">
      <w:pPr>
        <w:spacing w:line="240" w:lineRule="atLeast"/>
        <w:jc w:val="both"/>
        <w:rPr>
          <w:color w:val="000000"/>
          <w:lang w:val="uk-UA"/>
        </w:rPr>
      </w:pPr>
      <w:r w:rsidRPr="002E1E14">
        <w:rPr>
          <w:lang w:val="uk-UA"/>
        </w:rPr>
        <w:lastRenderedPageBreak/>
        <w:t xml:space="preserve">  екскурсій та  4 виховні заходи різної тематики.</w:t>
      </w:r>
    </w:p>
    <w:p w:rsidR="003F44EC" w:rsidRPr="002E1E14" w:rsidRDefault="003F44EC" w:rsidP="003F44EC">
      <w:pPr>
        <w:pStyle w:val="af"/>
        <w:shd w:val="clear" w:color="auto" w:fill="FFFFFF"/>
        <w:spacing w:before="0" w:beforeAutospacing="0" w:after="0" w:afterAutospacing="0"/>
        <w:jc w:val="both"/>
        <w:rPr>
          <w:color w:val="000000"/>
          <w:shd w:val="clear" w:color="auto" w:fill="FFFFFF"/>
          <w:lang w:val="uk-UA"/>
        </w:rPr>
      </w:pPr>
      <w:r w:rsidRPr="002E1E14">
        <w:rPr>
          <w:color w:val="000000"/>
          <w:shd w:val="clear" w:color="auto" w:fill="FFFFFF"/>
          <w:lang w:val="uk-UA"/>
        </w:rPr>
        <w:t xml:space="preserve">- вперше в Коростишівській ОТГ проведено обласні фестивалі народної </w:t>
      </w:r>
    </w:p>
    <w:p w:rsidR="003F44EC" w:rsidRPr="002E1E14" w:rsidRDefault="003F44EC" w:rsidP="003F44EC">
      <w:pPr>
        <w:pStyle w:val="af"/>
        <w:shd w:val="clear" w:color="auto" w:fill="FFFFFF"/>
        <w:spacing w:before="0" w:beforeAutospacing="0" w:after="0" w:afterAutospacing="0"/>
        <w:jc w:val="both"/>
        <w:rPr>
          <w:color w:val="000000"/>
          <w:shd w:val="clear" w:color="auto" w:fill="FFFFFF"/>
          <w:lang w:val="uk-UA"/>
        </w:rPr>
      </w:pPr>
      <w:r w:rsidRPr="002E1E14">
        <w:rPr>
          <w:color w:val="000000"/>
          <w:shd w:val="clear" w:color="auto" w:fill="FFFFFF"/>
          <w:lang w:val="uk-UA"/>
        </w:rPr>
        <w:t xml:space="preserve">  творчості </w:t>
      </w:r>
      <w:r w:rsidRPr="002E1E14">
        <w:rPr>
          <w:b/>
          <w:color w:val="000000"/>
          <w:shd w:val="clear" w:color="auto" w:fill="FFFFFF"/>
          <w:lang w:val="uk-UA"/>
        </w:rPr>
        <w:t>«Фольклорне намисто»</w:t>
      </w:r>
      <w:r w:rsidRPr="002E1E14">
        <w:rPr>
          <w:color w:val="000000"/>
          <w:shd w:val="clear" w:color="auto" w:fill="FFFFFF"/>
          <w:lang w:val="uk-UA"/>
        </w:rPr>
        <w:t xml:space="preserve"> та </w:t>
      </w:r>
      <w:r w:rsidRPr="002E1E14">
        <w:rPr>
          <w:b/>
          <w:color w:val="000000"/>
          <w:shd w:val="clear" w:color="auto" w:fill="FFFFFF"/>
          <w:lang w:val="uk-UA"/>
        </w:rPr>
        <w:t>«Майстерний червень»</w:t>
      </w:r>
      <w:r w:rsidRPr="002E1E14">
        <w:rPr>
          <w:color w:val="000000"/>
          <w:shd w:val="clear" w:color="auto" w:fill="FFFFFF"/>
          <w:lang w:val="uk-UA"/>
        </w:rPr>
        <w:t xml:space="preserve">, в яких взяли </w:t>
      </w:r>
    </w:p>
    <w:p w:rsidR="003F44EC" w:rsidRPr="002E1E14" w:rsidRDefault="003F44EC" w:rsidP="003F44EC">
      <w:pPr>
        <w:pStyle w:val="af"/>
        <w:shd w:val="clear" w:color="auto" w:fill="FFFFFF"/>
        <w:spacing w:before="0" w:beforeAutospacing="0" w:after="0" w:afterAutospacing="0"/>
        <w:jc w:val="both"/>
        <w:rPr>
          <w:color w:val="000000"/>
          <w:shd w:val="clear" w:color="auto" w:fill="FFFFFF"/>
          <w:lang w:val="uk-UA"/>
        </w:rPr>
      </w:pPr>
      <w:r w:rsidRPr="002E1E14">
        <w:rPr>
          <w:color w:val="000000"/>
          <w:shd w:val="clear" w:color="auto" w:fill="FFFFFF"/>
          <w:lang w:val="uk-UA"/>
        </w:rPr>
        <w:t xml:space="preserve">  участь самодіяльні колективи, солісти та майстри народної творчості із 15 </w:t>
      </w:r>
    </w:p>
    <w:p w:rsidR="003F44EC" w:rsidRPr="002E1E14" w:rsidRDefault="003F44EC" w:rsidP="003F44EC">
      <w:pPr>
        <w:pStyle w:val="af"/>
        <w:shd w:val="clear" w:color="auto" w:fill="FFFFFF"/>
        <w:spacing w:before="0" w:beforeAutospacing="0" w:after="0" w:afterAutospacing="0"/>
        <w:jc w:val="both"/>
        <w:rPr>
          <w:color w:val="000000"/>
          <w:shd w:val="clear" w:color="auto" w:fill="FFFFFF"/>
          <w:lang w:val="uk-UA"/>
        </w:rPr>
      </w:pPr>
      <w:r w:rsidRPr="002E1E14">
        <w:rPr>
          <w:color w:val="000000"/>
          <w:shd w:val="clear" w:color="auto" w:fill="FFFFFF"/>
          <w:lang w:val="uk-UA"/>
        </w:rPr>
        <w:t xml:space="preserve">  районів області;</w:t>
      </w:r>
    </w:p>
    <w:p w:rsidR="003F44EC" w:rsidRPr="002E1E14" w:rsidRDefault="003F44EC" w:rsidP="003F44EC">
      <w:pPr>
        <w:pStyle w:val="af"/>
        <w:shd w:val="clear" w:color="auto" w:fill="FFFFFF"/>
        <w:spacing w:before="0" w:beforeAutospacing="0" w:after="0" w:afterAutospacing="0"/>
        <w:jc w:val="both"/>
        <w:rPr>
          <w:lang w:val="uk-UA"/>
        </w:rPr>
      </w:pPr>
      <w:r w:rsidRPr="002E1E14">
        <w:rPr>
          <w:color w:val="000000"/>
          <w:shd w:val="clear" w:color="auto" w:fill="FFFFFF"/>
          <w:lang w:val="uk-UA"/>
        </w:rPr>
        <w:t xml:space="preserve">- визначною подією стало святкування </w:t>
      </w:r>
      <w:r w:rsidRPr="002E1E14">
        <w:rPr>
          <w:lang w:val="uk-UA"/>
        </w:rPr>
        <w:t xml:space="preserve">518-ї річниці першої писемної згадки про </w:t>
      </w:r>
    </w:p>
    <w:p w:rsidR="003F44EC" w:rsidRPr="002E1E14" w:rsidRDefault="003F44EC" w:rsidP="003F44EC">
      <w:pPr>
        <w:pStyle w:val="af"/>
        <w:shd w:val="clear" w:color="auto" w:fill="FFFFFF"/>
        <w:spacing w:before="0" w:beforeAutospacing="0" w:after="0" w:afterAutospacing="0"/>
        <w:jc w:val="both"/>
        <w:rPr>
          <w:lang w:val="uk-UA"/>
        </w:rPr>
      </w:pPr>
      <w:r w:rsidRPr="002E1E14">
        <w:rPr>
          <w:lang w:val="uk-UA"/>
        </w:rPr>
        <w:t xml:space="preserve">  місто </w:t>
      </w:r>
      <w:proofErr w:type="spellStart"/>
      <w:r w:rsidRPr="002E1E14">
        <w:rPr>
          <w:lang w:val="uk-UA"/>
        </w:rPr>
        <w:t>Коростишів</w:t>
      </w:r>
      <w:proofErr w:type="spellEnd"/>
      <w:r w:rsidRPr="002E1E14">
        <w:rPr>
          <w:lang w:val="uk-UA"/>
        </w:rPr>
        <w:t>.</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shd w:val="clear" w:color="auto" w:fill="FFFFFF"/>
          <w:lang w:val="uk-UA"/>
        </w:rPr>
        <w:t xml:space="preserve">        Народні колективи художньої самодіяльності міста, взяли участь у 6 обласних та міжнародних фестивалях та конкурсах.</w:t>
      </w:r>
    </w:p>
    <w:p w:rsidR="003F44EC" w:rsidRPr="002E1E14" w:rsidRDefault="003F44EC" w:rsidP="003F44EC">
      <w:pPr>
        <w:ind w:firstLine="708"/>
        <w:jc w:val="both"/>
        <w:rPr>
          <w:b/>
          <w:lang w:val="uk-UA"/>
        </w:rPr>
      </w:pPr>
      <w:r w:rsidRPr="002E1E14">
        <w:rPr>
          <w:lang w:val="uk-UA"/>
        </w:rPr>
        <w:t xml:space="preserve">У бібліотеках, протягом року, поповнено матеріально-технічну базу на суму </w:t>
      </w:r>
      <w:r w:rsidRPr="002E1E14">
        <w:rPr>
          <w:b/>
          <w:lang w:val="uk-UA"/>
        </w:rPr>
        <w:t>20 тис. грн.</w:t>
      </w:r>
      <w:r w:rsidRPr="002E1E14">
        <w:rPr>
          <w:lang w:val="uk-UA"/>
        </w:rPr>
        <w:t xml:space="preserve"> По державній програмі «Українська книга» придбано художньої літератури на суму </w:t>
      </w:r>
      <w:r w:rsidRPr="002E1E14">
        <w:rPr>
          <w:b/>
          <w:lang w:val="uk-UA"/>
        </w:rPr>
        <w:t>64 </w:t>
      </w:r>
      <w:proofErr w:type="spellStart"/>
      <w:r w:rsidRPr="002E1E14">
        <w:rPr>
          <w:b/>
          <w:lang w:val="uk-UA"/>
        </w:rPr>
        <w:t>тис.грн</w:t>
      </w:r>
      <w:proofErr w:type="spellEnd"/>
      <w:r w:rsidRPr="002E1E14">
        <w:rPr>
          <w:b/>
          <w:lang w:val="uk-UA"/>
        </w:rPr>
        <w:t>.</w:t>
      </w:r>
    </w:p>
    <w:p w:rsidR="003F44EC" w:rsidRPr="002E1E14" w:rsidRDefault="003F44EC" w:rsidP="003F44EC">
      <w:pPr>
        <w:ind w:firstLine="708"/>
        <w:jc w:val="both"/>
        <w:rPr>
          <w:lang w:val="uk-UA"/>
        </w:rPr>
      </w:pPr>
      <w:r w:rsidRPr="002E1E14">
        <w:rPr>
          <w:lang w:val="uk-UA"/>
        </w:rPr>
        <w:t>Додатково з міського бюджету</w:t>
      </w:r>
      <w:r w:rsidRPr="002E1E14">
        <w:t xml:space="preserve"> </w:t>
      </w:r>
      <w:proofErr w:type="spellStart"/>
      <w:r w:rsidRPr="002E1E14">
        <w:t>п</w:t>
      </w:r>
      <w:r w:rsidRPr="002E1E14">
        <w:rPr>
          <w:lang w:val="uk-UA"/>
        </w:rPr>
        <w:t>рофінансовано</w:t>
      </w:r>
      <w:proofErr w:type="spellEnd"/>
      <w:r w:rsidRPr="002E1E14">
        <w:rPr>
          <w:lang w:val="uk-UA"/>
        </w:rPr>
        <w:t>:</w:t>
      </w:r>
    </w:p>
    <w:p w:rsidR="003F44EC" w:rsidRPr="002E1E14" w:rsidRDefault="003F44EC" w:rsidP="003F44EC">
      <w:pPr>
        <w:numPr>
          <w:ilvl w:val="0"/>
          <w:numId w:val="8"/>
        </w:numPr>
        <w:jc w:val="both"/>
        <w:rPr>
          <w:lang w:val="uk-UA"/>
        </w:rPr>
      </w:pPr>
      <w:r w:rsidRPr="002E1E14">
        <w:rPr>
          <w:lang w:val="uk-UA"/>
        </w:rPr>
        <w:t xml:space="preserve">поточний ремонт приміщення музичної школи – </w:t>
      </w:r>
      <w:r w:rsidRPr="002E1E14">
        <w:rPr>
          <w:b/>
          <w:lang w:val="uk-UA"/>
        </w:rPr>
        <w:t>64тис.грн.</w:t>
      </w:r>
      <w:r w:rsidRPr="002E1E14">
        <w:rPr>
          <w:lang w:val="uk-UA"/>
        </w:rPr>
        <w:t>;</w:t>
      </w:r>
    </w:p>
    <w:p w:rsidR="003F44EC" w:rsidRPr="002E1E14" w:rsidRDefault="003F44EC" w:rsidP="003F44EC">
      <w:pPr>
        <w:numPr>
          <w:ilvl w:val="0"/>
          <w:numId w:val="8"/>
        </w:numPr>
        <w:jc w:val="both"/>
        <w:rPr>
          <w:lang w:val="uk-UA"/>
        </w:rPr>
      </w:pPr>
      <w:r w:rsidRPr="002E1E14">
        <w:rPr>
          <w:lang w:val="uk-UA"/>
        </w:rPr>
        <w:t xml:space="preserve">придбання інвентарю для міського будинку культури – </w:t>
      </w:r>
      <w:r w:rsidRPr="002E1E14">
        <w:rPr>
          <w:b/>
          <w:lang w:val="uk-UA"/>
        </w:rPr>
        <w:t>15тис.грн.</w:t>
      </w:r>
    </w:p>
    <w:p w:rsidR="003F44EC" w:rsidRPr="002E1E14" w:rsidRDefault="003F44EC" w:rsidP="003F44EC">
      <w:pPr>
        <w:ind w:firstLine="708"/>
        <w:jc w:val="both"/>
        <w:rPr>
          <w:lang w:val="uk-UA"/>
        </w:rPr>
      </w:pPr>
    </w:p>
    <w:p w:rsidR="003F44EC" w:rsidRPr="002E1E14" w:rsidRDefault="003F44EC" w:rsidP="003F44EC">
      <w:pPr>
        <w:ind w:firstLine="708"/>
        <w:jc w:val="both"/>
        <w:rPr>
          <w:lang w:val="uk-UA"/>
        </w:rPr>
      </w:pPr>
      <w:r w:rsidRPr="002E1E14">
        <w:rPr>
          <w:lang w:val="uk-UA"/>
        </w:rPr>
        <w:t>Кращим показником результативності роботи є той факт, що Коростишівський відділ культури та туризму, в особі начальника відділу Хмельової О.Л., визнаний кращим структурним підрозділом галузі культури в області та нагороджений відзнакою управління культури Житомирської облдержадміністрації.</w:t>
      </w:r>
    </w:p>
    <w:p w:rsidR="003F44EC" w:rsidRPr="002E1E14" w:rsidRDefault="003F44EC" w:rsidP="003F44EC">
      <w:pPr>
        <w:rPr>
          <w:i/>
          <w:lang w:val="uk-UA"/>
        </w:rPr>
      </w:pPr>
    </w:p>
    <w:p w:rsidR="003F44EC" w:rsidRPr="002E1E14" w:rsidRDefault="003F44EC" w:rsidP="003F44EC">
      <w:pPr>
        <w:jc w:val="center"/>
        <w:rPr>
          <w:b/>
          <w:u w:val="single"/>
          <w:lang w:val="uk-UA"/>
        </w:rPr>
      </w:pPr>
      <w:r w:rsidRPr="002E1E14">
        <w:rPr>
          <w:b/>
          <w:u w:val="single"/>
          <w:lang w:val="uk-UA"/>
        </w:rPr>
        <w:t>Транспорт</w:t>
      </w:r>
    </w:p>
    <w:p w:rsidR="003F44EC" w:rsidRPr="002E1E14" w:rsidRDefault="003F44EC" w:rsidP="003F44EC">
      <w:pPr>
        <w:ind w:firstLine="708"/>
        <w:jc w:val="both"/>
        <w:rPr>
          <w:lang w:val="uk-UA"/>
        </w:rPr>
      </w:pPr>
      <w:r w:rsidRPr="002E1E14">
        <w:rPr>
          <w:lang w:val="uk-UA"/>
        </w:rPr>
        <w:t xml:space="preserve">Галузь транспорту вважаю одним з найрезультативніших напрямків нашої роботи в поточному році. </w:t>
      </w:r>
    </w:p>
    <w:p w:rsidR="003F44EC" w:rsidRPr="002E1E14" w:rsidRDefault="003F44EC" w:rsidP="003F44EC">
      <w:pPr>
        <w:ind w:firstLine="708"/>
        <w:jc w:val="both"/>
        <w:rPr>
          <w:lang w:val="uk-UA"/>
        </w:rPr>
      </w:pPr>
      <w:r w:rsidRPr="002E1E14">
        <w:rPr>
          <w:lang w:val="uk-UA"/>
        </w:rPr>
        <w:t>На території Коростишівської ОТГ працює 5 перевізників, з яких 2 на території міста та 3 на приміських маршрутах.</w:t>
      </w:r>
    </w:p>
    <w:p w:rsidR="003F44EC" w:rsidRPr="002E1E14" w:rsidRDefault="003F44EC" w:rsidP="003F44EC">
      <w:pPr>
        <w:ind w:firstLine="708"/>
        <w:jc w:val="both"/>
        <w:rPr>
          <w:lang w:val="uk-UA"/>
        </w:rPr>
      </w:pPr>
      <w:r w:rsidRPr="002E1E14">
        <w:rPr>
          <w:b/>
          <w:lang w:val="uk-UA"/>
        </w:rPr>
        <w:t>7 178</w:t>
      </w:r>
      <w:r w:rsidRPr="002E1E14">
        <w:rPr>
          <w:lang w:val="uk-UA"/>
        </w:rPr>
        <w:t xml:space="preserve"> громадян Коростишівської ОТГ мають право безкоштовного проїзду у маршрутних таксі. </w:t>
      </w:r>
    </w:p>
    <w:p w:rsidR="003F44EC" w:rsidRPr="002E1E14" w:rsidRDefault="003F44EC" w:rsidP="003F44EC">
      <w:pPr>
        <w:ind w:firstLine="708"/>
        <w:jc w:val="both"/>
        <w:rPr>
          <w:lang w:val="uk-UA"/>
        </w:rPr>
      </w:pPr>
    </w:p>
    <w:p w:rsidR="003F44EC" w:rsidRPr="002E1E14" w:rsidRDefault="003F44EC" w:rsidP="003F44EC">
      <w:pPr>
        <w:ind w:firstLine="708"/>
        <w:jc w:val="both"/>
        <w:rPr>
          <w:lang w:val="uk-UA"/>
        </w:rPr>
      </w:pPr>
      <w:r w:rsidRPr="002E1E14">
        <w:rPr>
          <w:lang w:val="uk-UA"/>
        </w:rPr>
        <w:t>- протягом 2016-2017рр. на міських маршрутах загального користування було повністю оновлено рухомий склад транспортних засобів, що значно покращило комфортабельність та безпеку поїздок для місцевих жителів.</w:t>
      </w:r>
    </w:p>
    <w:p w:rsidR="003F44EC" w:rsidRPr="002E1E14" w:rsidRDefault="003F44EC" w:rsidP="003F44EC">
      <w:pPr>
        <w:ind w:firstLine="708"/>
        <w:jc w:val="both"/>
        <w:rPr>
          <w:lang w:val="uk-UA"/>
        </w:rPr>
      </w:pPr>
      <w:r w:rsidRPr="002E1E14">
        <w:rPr>
          <w:lang w:val="uk-UA"/>
        </w:rPr>
        <w:t>- введено по місту додатковий пільговий день для пенсіонерів за віком – неділю.</w:t>
      </w:r>
    </w:p>
    <w:p w:rsidR="003F44EC" w:rsidRPr="002E1E14" w:rsidRDefault="003F44EC" w:rsidP="003F44EC">
      <w:pPr>
        <w:ind w:firstLine="708"/>
        <w:jc w:val="both"/>
        <w:rPr>
          <w:lang w:val="uk-UA"/>
        </w:rPr>
      </w:pPr>
      <w:r w:rsidRPr="002E1E14">
        <w:rPr>
          <w:lang w:val="uk-UA"/>
        </w:rPr>
        <w:t xml:space="preserve">- завдяки співпраці з депутатським корпусом та перевізниками вдалось утримати тариф по місту на рівні </w:t>
      </w:r>
      <w:r w:rsidRPr="002E1E14">
        <w:rPr>
          <w:b/>
          <w:lang w:val="uk-UA"/>
        </w:rPr>
        <w:t>3 грн</w:t>
      </w:r>
      <w:r w:rsidRPr="002E1E14">
        <w:rPr>
          <w:lang w:val="uk-UA"/>
        </w:rPr>
        <w:t>., що є найнижчим в області.</w:t>
      </w:r>
    </w:p>
    <w:p w:rsidR="003F44EC" w:rsidRPr="002E1E14" w:rsidRDefault="003F44EC" w:rsidP="003F44EC">
      <w:pPr>
        <w:ind w:firstLine="708"/>
        <w:jc w:val="both"/>
        <w:rPr>
          <w:lang w:val="uk-UA"/>
        </w:rPr>
      </w:pPr>
      <w:r w:rsidRPr="002E1E14">
        <w:rPr>
          <w:lang w:val="uk-UA"/>
        </w:rPr>
        <w:t xml:space="preserve">- більшість пільгових категорій громадян Коростишівської ОТГ користуються щоденно правом пільгового проїзду на міських та приміських маршрутах, лише категорія «пенсіонери за віком» користується даним правом на міських маршрутах два дні на тиждень (середа та неділя), на приміських маршрутах - один день на тиждень (середа). </w:t>
      </w:r>
    </w:p>
    <w:p w:rsidR="003F44EC" w:rsidRPr="002E1E14" w:rsidRDefault="003F44EC" w:rsidP="003F44EC">
      <w:pPr>
        <w:ind w:firstLine="708"/>
        <w:jc w:val="both"/>
        <w:rPr>
          <w:lang w:val="uk-UA"/>
        </w:rPr>
      </w:pPr>
    </w:p>
    <w:p w:rsidR="003F44EC" w:rsidRPr="002E1E14" w:rsidRDefault="003F44EC" w:rsidP="003F44EC">
      <w:pPr>
        <w:ind w:firstLine="708"/>
        <w:jc w:val="center"/>
        <w:rPr>
          <w:b/>
          <w:u w:val="single"/>
          <w:lang w:val="uk-UA"/>
        </w:rPr>
      </w:pPr>
      <w:r w:rsidRPr="002E1E14">
        <w:rPr>
          <w:b/>
          <w:u w:val="single"/>
          <w:lang w:val="uk-UA"/>
        </w:rPr>
        <w:t>Різне</w:t>
      </w:r>
    </w:p>
    <w:p w:rsidR="003F44EC" w:rsidRPr="002E1E14" w:rsidRDefault="003F44EC" w:rsidP="003F44EC">
      <w:pPr>
        <w:ind w:firstLine="708"/>
        <w:jc w:val="both"/>
        <w:rPr>
          <w:lang w:val="uk-UA"/>
        </w:rPr>
      </w:pPr>
      <w:r w:rsidRPr="002E1E14">
        <w:rPr>
          <w:lang w:val="uk-UA"/>
        </w:rPr>
        <w:t>Ще одним досягненням в роботі, вважаю той факт, що в поточному році нам вдалося надати житло для двох осіб з числа дітей сиріт. Кімната була виділена рішенням виконкому у гуртожитку за адресою вул. Київська, 113. В приміщенні було проведено капітальний ремонт за рахунок коштів приватних підприємців.</w:t>
      </w:r>
    </w:p>
    <w:p w:rsidR="003F44EC" w:rsidRPr="002E1E14" w:rsidRDefault="003F44EC" w:rsidP="003F44EC">
      <w:pPr>
        <w:jc w:val="both"/>
        <w:rPr>
          <w:lang w:val="uk-UA"/>
        </w:rPr>
      </w:pPr>
    </w:p>
    <w:p w:rsidR="003F44EC" w:rsidRPr="002E1E14" w:rsidRDefault="003F44EC" w:rsidP="003F44EC">
      <w:pPr>
        <w:ind w:firstLine="708"/>
        <w:jc w:val="both"/>
        <w:rPr>
          <w:lang w:val="uk-UA"/>
        </w:rPr>
      </w:pPr>
      <w:r w:rsidRPr="002E1E14">
        <w:rPr>
          <w:lang w:val="uk-UA"/>
        </w:rPr>
        <w:t xml:space="preserve">Для покращення умов праці підприємства «Коростишівський центр соціально-трудової та професійної реабілітації інвалідів», було розроблено проектну документацію по капітальному ремонту приміщення по вул. </w:t>
      </w:r>
      <w:proofErr w:type="spellStart"/>
      <w:r w:rsidRPr="002E1E14">
        <w:rPr>
          <w:lang w:val="uk-UA"/>
        </w:rPr>
        <w:t>Святотроїцька</w:t>
      </w:r>
      <w:proofErr w:type="spellEnd"/>
      <w:r w:rsidRPr="002E1E14">
        <w:rPr>
          <w:lang w:val="uk-UA"/>
        </w:rPr>
        <w:t xml:space="preserve">, 18а.  Роботи, на загальну суму 214 </w:t>
      </w:r>
      <w:proofErr w:type="spellStart"/>
      <w:r w:rsidRPr="002E1E14">
        <w:rPr>
          <w:lang w:val="uk-UA"/>
        </w:rPr>
        <w:t>тис.грн</w:t>
      </w:r>
      <w:proofErr w:type="spellEnd"/>
      <w:r w:rsidRPr="002E1E14">
        <w:rPr>
          <w:lang w:val="uk-UA"/>
        </w:rPr>
        <w:t xml:space="preserve">. будуть завершені найближчим часом. Особливістю даного проекту є те, що він буде реалізований на умовах співпраці з приватними підприємцями нашого міста. Певний обсяг робіт, який не передбачений проектом буде профінансовано за рахунок меценатів. </w:t>
      </w:r>
    </w:p>
    <w:p w:rsidR="003F44EC" w:rsidRPr="002E1E14" w:rsidRDefault="003F44EC" w:rsidP="003F44EC">
      <w:pPr>
        <w:ind w:firstLine="708"/>
        <w:jc w:val="both"/>
        <w:rPr>
          <w:lang w:val="uk-UA"/>
        </w:rPr>
      </w:pPr>
    </w:p>
    <w:p w:rsidR="003F44EC" w:rsidRPr="002E1E14" w:rsidRDefault="003F44EC" w:rsidP="003F44EC">
      <w:pPr>
        <w:ind w:firstLine="708"/>
        <w:jc w:val="both"/>
        <w:rPr>
          <w:lang w:val="uk-UA"/>
        </w:rPr>
      </w:pPr>
      <w:r w:rsidRPr="002E1E14">
        <w:rPr>
          <w:lang w:val="uk-UA"/>
        </w:rPr>
        <w:t xml:space="preserve">У наступному році головним завданням галузі соціальної сфери є розширення мережі закладів дошкільної освіти, покращення матеріально-технічної бази шкіл та закладів </w:t>
      </w:r>
      <w:r w:rsidRPr="002E1E14">
        <w:rPr>
          <w:lang w:val="uk-UA"/>
        </w:rPr>
        <w:lastRenderedPageBreak/>
        <w:t>культури, аналіз перспективи закладів освіти у сільській місцевості та їх розвиток у подальшому, підвищення соціальної захищеності населення громади. Для виконання поставлених завдань плануємо:</w:t>
      </w:r>
    </w:p>
    <w:p w:rsidR="003F44EC" w:rsidRPr="002E1E14" w:rsidRDefault="003F44EC" w:rsidP="003F44EC">
      <w:pPr>
        <w:pStyle w:val="12"/>
        <w:numPr>
          <w:ilvl w:val="0"/>
          <w:numId w:val="9"/>
        </w:numPr>
        <w:jc w:val="both"/>
      </w:pPr>
      <w:r w:rsidRPr="002E1E14">
        <w:t>забезпечити реалізацію інвестиційних проектів, про які обумовлювалося у доповіді;</w:t>
      </w:r>
    </w:p>
    <w:p w:rsidR="003F44EC" w:rsidRPr="002E1E14" w:rsidRDefault="003F44EC" w:rsidP="003F44EC">
      <w:pPr>
        <w:pStyle w:val="12"/>
        <w:numPr>
          <w:ilvl w:val="0"/>
          <w:numId w:val="9"/>
        </w:numPr>
        <w:jc w:val="both"/>
      </w:pPr>
      <w:r w:rsidRPr="002E1E14">
        <w:t>придбання шкільного автобусу;</w:t>
      </w:r>
    </w:p>
    <w:p w:rsidR="003F44EC" w:rsidRPr="002E1E14" w:rsidRDefault="003F44EC" w:rsidP="003F44EC">
      <w:pPr>
        <w:pStyle w:val="12"/>
        <w:numPr>
          <w:ilvl w:val="0"/>
          <w:numId w:val="9"/>
        </w:numPr>
        <w:jc w:val="both"/>
      </w:pPr>
      <w:r w:rsidRPr="002E1E14">
        <w:t xml:space="preserve">обладнання сучасної </w:t>
      </w:r>
      <w:proofErr w:type="spellStart"/>
      <w:r w:rsidRPr="002E1E14">
        <w:t>медіатеки</w:t>
      </w:r>
      <w:proofErr w:type="spellEnd"/>
      <w:r w:rsidRPr="002E1E14">
        <w:t xml:space="preserve"> на базі </w:t>
      </w:r>
      <w:proofErr w:type="spellStart"/>
      <w:r w:rsidRPr="002E1E14">
        <w:t>Коростишівського</w:t>
      </w:r>
      <w:proofErr w:type="spellEnd"/>
      <w:r w:rsidRPr="002E1E14">
        <w:t xml:space="preserve"> НВК «Загальноосвітня школа І-ІІ ступенів- ліцей інформаційних технологій»;</w:t>
      </w:r>
    </w:p>
    <w:p w:rsidR="003F44EC" w:rsidRPr="002E1E14" w:rsidRDefault="003F44EC" w:rsidP="003F44EC">
      <w:pPr>
        <w:pStyle w:val="12"/>
        <w:numPr>
          <w:ilvl w:val="0"/>
          <w:numId w:val="9"/>
        </w:numPr>
        <w:jc w:val="both"/>
      </w:pPr>
      <w:r w:rsidRPr="002E1E14">
        <w:t>покращення умов для навчання та виховання школярів, дошкільників через проведення ремонтних робіт, закупівлю обладнання;</w:t>
      </w:r>
    </w:p>
    <w:p w:rsidR="003F44EC" w:rsidRPr="002E1E14" w:rsidRDefault="003F44EC" w:rsidP="003F44EC">
      <w:pPr>
        <w:pStyle w:val="12"/>
        <w:numPr>
          <w:ilvl w:val="0"/>
          <w:numId w:val="9"/>
        </w:numPr>
        <w:jc w:val="both"/>
      </w:pPr>
      <w:r w:rsidRPr="002E1E14">
        <w:t>збільшення кількості дітей, охоплених дошкільною освітою шляхом відкриття додаткових груп у діючих закладах;</w:t>
      </w:r>
    </w:p>
    <w:p w:rsidR="003F44EC" w:rsidRPr="002E1E14" w:rsidRDefault="003F44EC" w:rsidP="003F44EC">
      <w:pPr>
        <w:pStyle w:val="12"/>
        <w:numPr>
          <w:ilvl w:val="0"/>
          <w:numId w:val="9"/>
        </w:numPr>
        <w:jc w:val="both"/>
      </w:pPr>
      <w:r w:rsidRPr="002E1E14">
        <w:t>подовження роботи закладів дошкільної освіти у сільській місцевості;</w:t>
      </w:r>
    </w:p>
    <w:p w:rsidR="003F44EC" w:rsidRPr="002E1E14" w:rsidRDefault="003F44EC" w:rsidP="003F44EC">
      <w:pPr>
        <w:pStyle w:val="12"/>
        <w:numPr>
          <w:ilvl w:val="0"/>
          <w:numId w:val="9"/>
        </w:numPr>
        <w:jc w:val="both"/>
      </w:pPr>
      <w:r w:rsidRPr="002E1E14">
        <w:t>проведення реорганізації позашкільної освіти, осучаснення гурткової роботи;</w:t>
      </w:r>
    </w:p>
    <w:p w:rsidR="003F44EC" w:rsidRPr="002E1E14" w:rsidRDefault="003F44EC" w:rsidP="003F44EC">
      <w:pPr>
        <w:pStyle w:val="12"/>
        <w:numPr>
          <w:ilvl w:val="0"/>
          <w:numId w:val="9"/>
        </w:numPr>
        <w:jc w:val="both"/>
      </w:pPr>
      <w:r w:rsidRPr="002E1E14">
        <w:t>створення інклюзивно-ресурсного центру;</w:t>
      </w:r>
    </w:p>
    <w:p w:rsidR="003F44EC" w:rsidRPr="002E1E14" w:rsidRDefault="003F44EC" w:rsidP="003F44EC">
      <w:pPr>
        <w:pStyle w:val="12"/>
        <w:numPr>
          <w:ilvl w:val="0"/>
          <w:numId w:val="9"/>
        </w:numPr>
        <w:jc w:val="both"/>
      </w:pPr>
      <w:r w:rsidRPr="002E1E14">
        <w:t>прийняття програм розвитку молодіжної політики, фізичної культури і спорту на період 2018-2022 роки;</w:t>
      </w:r>
    </w:p>
    <w:p w:rsidR="003F44EC" w:rsidRPr="002E1E14" w:rsidRDefault="003F44EC" w:rsidP="003F44EC">
      <w:pPr>
        <w:pStyle w:val="12"/>
        <w:numPr>
          <w:ilvl w:val="0"/>
          <w:numId w:val="9"/>
        </w:numPr>
        <w:jc w:val="both"/>
      </w:pPr>
      <w:r w:rsidRPr="002E1E14">
        <w:t>фінансова підтримка розвитку дорослого спорту.</w:t>
      </w:r>
    </w:p>
    <w:p w:rsidR="003F44EC" w:rsidRPr="002E1E14" w:rsidRDefault="003F44EC" w:rsidP="003F44EC">
      <w:pPr>
        <w:pStyle w:val="12"/>
        <w:numPr>
          <w:ilvl w:val="0"/>
          <w:numId w:val="9"/>
        </w:numPr>
        <w:jc w:val="both"/>
      </w:pPr>
      <w:r w:rsidRPr="002E1E14">
        <w:rPr>
          <w:shd w:val="clear" w:color="auto" w:fill="FFFFFF"/>
        </w:rPr>
        <w:t>виготовлення проектної документації по реконструкції стадіону «Шахтар»;</w:t>
      </w:r>
    </w:p>
    <w:p w:rsidR="003F44EC" w:rsidRPr="002E1E14" w:rsidRDefault="003F44EC" w:rsidP="003F44EC">
      <w:pPr>
        <w:pStyle w:val="12"/>
        <w:numPr>
          <w:ilvl w:val="0"/>
          <w:numId w:val="9"/>
        </w:numPr>
        <w:jc w:val="both"/>
      </w:pPr>
      <w:r w:rsidRPr="002E1E14">
        <w:rPr>
          <w:shd w:val="clear" w:color="auto" w:fill="FFFFFF"/>
        </w:rPr>
        <w:t xml:space="preserve">виготовлення проектної документації на будівництво ЗДО по вул. </w:t>
      </w:r>
      <w:proofErr w:type="spellStart"/>
      <w:r w:rsidRPr="002E1E14">
        <w:rPr>
          <w:shd w:val="clear" w:color="auto" w:fill="FFFFFF"/>
        </w:rPr>
        <w:t>Потєхіна</w:t>
      </w:r>
      <w:proofErr w:type="spellEnd"/>
      <w:r w:rsidRPr="002E1E14">
        <w:rPr>
          <w:shd w:val="clear" w:color="auto" w:fill="FFFFFF"/>
        </w:rPr>
        <w:t xml:space="preserve"> в </w:t>
      </w:r>
      <w:proofErr w:type="spellStart"/>
      <w:r w:rsidRPr="002E1E14">
        <w:rPr>
          <w:shd w:val="clear" w:color="auto" w:fill="FFFFFF"/>
        </w:rPr>
        <w:t>м.Коростишеві</w:t>
      </w:r>
      <w:proofErr w:type="spellEnd"/>
      <w:r w:rsidRPr="002E1E14">
        <w:rPr>
          <w:shd w:val="clear" w:color="auto" w:fill="FFFFFF"/>
        </w:rPr>
        <w:t>;</w:t>
      </w:r>
    </w:p>
    <w:p w:rsidR="003F44EC" w:rsidRPr="002E1E14" w:rsidRDefault="003F44EC" w:rsidP="003F44EC">
      <w:pPr>
        <w:pStyle w:val="12"/>
        <w:numPr>
          <w:ilvl w:val="0"/>
          <w:numId w:val="9"/>
        </w:numPr>
        <w:jc w:val="both"/>
      </w:pPr>
      <w:r w:rsidRPr="002E1E14">
        <w:rPr>
          <w:shd w:val="clear" w:color="auto" w:fill="FFFFFF"/>
        </w:rPr>
        <w:t xml:space="preserve">виготовлення проектної документації на капітальний ремонт та термоса націю </w:t>
      </w:r>
      <w:proofErr w:type="spellStart"/>
      <w:r w:rsidRPr="002E1E14">
        <w:rPr>
          <w:shd w:val="clear" w:color="auto" w:fill="FFFFFF"/>
        </w:rPr>
        <w:t>Більковецького</w:t>
      </w:r>
      <w:proofErr w:type="spellEnd"/>
      <w:r w:rsidRPr="002E1E14">
        <w:rPr>
          <w:shd w:val="clear" w:color="auto" w:fill="FFFFFF"/>
        </w:rPr>
        <w:t xml:space="preserve"> ЗЗСО;</w:t>
      </w:r>
    </w:p>
    <w:p w:rsidR="003F44EC" w:rsidRPr="002E1E14" w:rsidRDefault="003F44EC" w:rsidP="003F44EC">
      <w:pPr>
        <w:pStyle w:val="12"/>
        <w:numPr>
          <w:ilvl w:val="0"/>
          <w:numId w:val="9"/>
        </w:numPr>
        <w:jc w:val="both"/>
      </w:pPr>
      <w:r w:rsidRPr="002E1E14">
        <w:rPr>
          <w:shd w:val="clear" w:color="auto" w:fill="FFFFFF"/>
        </w:rPr>
        <w:t>виготовлення проектної документації по капітальному ремонту та термоса нації дитячої музичної школи та клубних закладів у сільській місцевості;</w:t>
      </w:r>
    </w:p>
    <w:p w:rsidR="003F44EC" w:rsidRPr="002E1E14" w:rsidRDefault="003F44EC" w:rsidP="003F44EC">
      <w:pPr>
        <w:pStyle w:val="12"/>
        <w:numPr>
          <w:ilvl w:val="0"/>
          <w:numId w:val="9"/>
        </w:numPr>
        <w:jc w:val="both"/>
      </w:pPr>
      <w:r w:rsidRPr="002E1E14">
        <w:rPr>
          <w:shd w:val="clear" w:color="auto" w:fill="FFFFFF"/>
        </w:rPr>
        <w:t xml:space="preserve">проведення </w:t>
      </w:r>
      <w:r w:rsidRPr="002E1E14">
        <w:t>капітального ремонту маршрутних таксі та заміни однієї одиниці автобусу передбаченого для перевезення людей з інвалідністю.</w:t>
      </w:r>
    </w:p>
    <w:p w:rsidR="003F44EC" w:rsidRPr="002E1E14" w:rsidRDefault="003F44EC" w:rsidP="003F44EC">
      <w:pPr>
        <w:jc w:val="both"/>
        <w:rPr>
          <w:lang w:val="uk-UA"/>
        </w:rPr>
      </w:pPr>
    </w:p>
    <w:p w:rsidR="003F44EC" w:rsidRPr="002E1E14" w:rsidRDefault="003F44EC" w:rsidP="003F44EC">
      <w:pPr>
        <w:ind w:firstLine="708"/>
        <w:jc w:val="both"/>
        <w:rPr>
          <w:lang w:val="uk-UA"/>
        </w:rPr>
      </w:pPr>
      <w:r w:rsidRPr="002E1E14">
        <w:rPr>
          <w:lang w:val="uk-UA"/>
        </w:rPr>
        <w:t xml:space="preserve">Підводячи підсумки у галузях соціальної сфери, в частині виконання Програми економічного та соціального розвитку, варто відзначити, що пророблено значну роботу. </w:t>
      </w:r>
    </w:p>
    <w:p w:rsidR="003F44EC" w:rsidRPr="003F44EC" w:rsidRDefault="003F44EC" w:rsidP="003F44EC">
      <w:pPr>
        <w:ind w:firstLine="708"/>
        <w:jc w:val="both"/>
        <w:rPr>
          <w:lang w:val="uk-UA"/>
        </w:rPr>
      </w:pPr>
      <w:r w:rsidRPr="002E1E14">
        <w:rPr>
          <w:lang w:val="uk-UA"/>
        </w:rPr>
        <w:t xml:space="preserve">Головною метою в поточному році було організувати роботу відповідних відділів, забезпечити безболісну (для працівників та населення) передачу установ та зберегти мережу </w:t>
      </w:r>
      <w:r w:rsidRPr="003F44EC">
        <w:rPr>
          <w:lang w:val="uk-UA"/>
        </w:rPr>
        <w:t>закладів. Дана ціль була не лише досягнута, а й на кінець року є потужний результат.</w:t>
      </w:r>
    </w:p>
    <w:p w:rsidR="003F44EC" w:rsidRPr="003F44EC" w:rsidRDefault="003F44EC" w:rsidP="003F44EC">
      <w:pPr>
        <w:ind w:firstLine="708"/>
        <w:jc w:val="both"/>
        <w:rPr>
          <w:shd w:val="clear" w:color="auto" w:fill="FFFFFF"/>
          <w:lang w:val="uk-UA"/>
        </w:rPr>
      </w:pPr>
    </w:p>
    <w:p w:rsidR="003F44EC" w:rsidRPr="003F44EC" w:rsidRDefault="003F44EC" w:rsidP="003F44EC">
      <w:pPr>
        <w:ind w:firstLine="708"/>
        <w:jc w:val="both"/>
        <w:rPr>
          <w:shd w:val="clear" w:color="auto" w:fill="FFFFFF"/>
          <w:lang w:val="uk-UA"/>
        </w:rPr>
      </w:pPr>
      <w:r w:rsidRPr="003F44EC">
        <w:rPr>
          <w:shd w:val="clear" w:color="auto" w:fill="FFFFFF"/>
          <w:lang w:val="uk-UA"/>
        </w:rPr>
        <w:t>Дякую за увагу!</w:t>
      </w:r>
    </w:p>
    <w:p w:rsidR="003F44EC" w:rsidRPr="003F44EC" w:rsidRDefault="003F44EC" w:rsidP="003F44EC">
      <w:pPr>
        <w:ind w:firstLine="708"/>
        <w:jc w:val="both"/>
        <w:rPr>
          <w:shd w:val="clear" w:color="auto" w:fill="FFFFFF"/>
          <w:lang w:val="uk-UA"/>
        </w:rPr>
      </w:pPr>
    </w:p>
    <w:p w:rsidR="003F44EC" w:rsidRPr="003F44EC" w:rsidRDefault="003F44EC" w:rsidP="003F44EC">
      <w:pPr>
        <w:ind w:firstLine="708"/>
        <w:jc w:val="both"/>
        <w:rPr>
          <w:shd w:val="clear" w:color="auto" w:fill="FFFFFF"/>
          <w:lang w:val="uk-UA"/>
        </w:rPr>
      </w:pPr>
    </w:p>
    <w:p w:rsidR="003F44EC" w:rsidRPr="003F44EC" w:rsidRDefault="003F44EC" w:rsidP="003F44EC">
      <w:pPr>
        <w:ind w:firstLine="708"/>
        <w:jc w:val="both"/>
        <w:rPr>
          <w:shd w:val="clear" w:color="auto" w:fill="FFFFFF"/>
          <w:lang w:val="uk-UA"/>
        </w:rPr>
      </w:pPr>
      <w:r w:rsidRPr="003F44EC">
        <w:rPr>
          <w:shd w:val="clear" w:color="auto" w:fill="FFFFFF"/>
          <w:lang w:val="uk-UA"/>
        </w:rPr>
        <w:t xml:space="preserve">Заступник міського голови </w:t>
      </w:r>
    </w:p>
    <w:p w:rsidR="003F44EC" w:rsidRPr="003F44EC" w:rsidRDefault="003F44EC" w:rsidP="003F44EC">
      <w:pPr>
        <w:ind w:firstLine="708"/>
        <w:jc w:val="both"/>
        <w:rPr>
          <w:shd w:val="clear" w:color="auto" w:fill="FFFFFF"/>
          <w:lang w:val="uk-UA"/>
        </w:rPr>
      </w:pPr>
      <w:r w:rsidRPr="003F44EC">
        <w:rPr>
          <w:shd w:val="clear" w:color="auto" w:fill="FFFFFF"/>
          <w:lang w:val="uk-UA"/>
        </w:rPr>
        <w:t xml:space="preserve">з питань діяльності </w:t>
      </w:r>
    </w:p>
    <w:p w:rsidR="003F44EC" w:rsidRPr="003F44EC" w:rsidRDefault="003F44EC" w:rsidP="003F44EC">
      <w:pPr>
        <w:ind w:firstLine="708"/>
        <w:jc w:val="both"/>
        <w:rPr>
          <w:shd w:val="clear" w:color="auto" w:fill="FFFFFF"/>
          <w:lang w:val="uk-UA"/>
        </w:rPr>
      </w:pPr>
      <w:r w:rsidRPr="003F44EC">
        <w:rPr>
          <w:shd w:val="clear" w:color="auto" w:fill="FFFFFF"/>
          <w:lang w:val="uk-UA"/>
        </w:rPr>
        <w:t>виконавчих органів ради                                            Ю.М.</w:t>
      </w:r>
      <w:proofErr w:type="spellStart"/>
      <w:r w:rsidRPr="003F44EC">
        <w:rPr>
          <w:shd w:val="clear" w:color="auto" w:fill="FFFFFF"/>
          <w:lang w:val="uk-UA"/>
        </w:rPr>
        <w:t>Денисовець</w:t>
      </w:r>
      <w:proofErr w:type="spellEnd"/>
    </w:p>
    <w:p w:rsidR="003F44EC" w:rsidRPr="003F44EC" w:rsidRDefault="003F44EC" w:rsidP="003F44EC">
      <w:pPr>
        <w:rPr>
          <w:lang w:val="uk-UA"/>
        </w:rPr>
      </w:pPr>
    </w:p>
    <w:p w:rsidR="003F44EC" w:rsidRPr="003F44EC" w:rsidRDefault="003F44EC">
      <w:pPr>
        <w:rPr>
          <w:lang w:val="uk-UA"/>
        </w:rPr>
      </w:pPr>
    </w:p>
    <w:sectPr w:rsidR="003F44EC" w:rsidRPr="003F44EC" w:rsidSect="003F44EC">
      <w:pgSz w:w="11906" w:h="16838"/>
      <w:pgMar w:top="709" w:right="566"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06A04"/>
    <w:multiLevelType w:val="hybridMultilevel"/>
    <w:tmpl w:val="8B8E2CB0"/>
    <w:lvl w:ilvl="0" w:tplc="D95E7B0A">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C646B1B"/>
    <w:multiLevelType w:val="hybridMultilevel"/>
    <w:tmpl w:val="DB2E0DFA"/>
    <w:lvl w:ilvl="0" w:tplc="5F0CCCA2">
      <w:start w:val="3"/>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nsid w:val="2781284C"/>
    <w:multiLevelType w:val="hybridMultilevel"/>
    <w:tmpl w:val="7BB09F3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CB42D54"/>
    <w:multiLevelType w:val="hybridMultilevel"/>
    <w:tmpl w:val="D96225F6"/>
    <w:lvl w:ilvl="0" w:tplc="F3DA9754">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A35D04"/>
    <w:multiLevelType w:val="hybridMultilevel"/>
    <w:tmpl w:val="473E6EC0"/>
    <w:lvl w:ilvl="0" w:tplc="236083AA">
      <w:start w:val="1"/>
      <w:numFmt w:val="decimal"/>
      <w:lvlText w:val="%1."/>
      <w:lvlJc w:val="left"/>
      <w:pPr>
        <w:ind w:left="786" w:hanging="360"/>
      </w:pPr>
      <w:rPr>
        <w:rFonts w:cs="Times New Roman"/>
        <w:sz w:val="22"/>
        <w:szCs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42B00BB4"/>
    <w:multiLevelType w:val="hybridMultilevel"/>
    <w:tmpl w:val="D4A4387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5BD12B58"/>
    <w:multiLevelType w:val="hybridMultilevel"/>
    <w:tmpl w:val="54ACB100"/>
    <w:lvl w:ilvl="0" w:tplc="79A2D38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653873A2"/>
    <w:multiLevelType w:val="hybridMultilevel"/>
    <w:tmpl w:val="DA2EB670"/>
    <w:lvl w:ilvl="0" w:tplc="9A1E09A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nsid w:val="6F154DDE"/>
    <w:multiLevelType w:val="hybridMultilevel"/>
    <w:tmpl w:val="5DB8D324"/>
    <w:lvl w:ilvl="0" w:tplc="9B5ED8AA">
      <w:start w:val="1"/>
      <w:numFmt w:val="decimal"/>
      <w:lvlText w:val="%1."/>
      <w:lvlJc w:val="left"/>
      <w:pPr>
        <w:tabs>
          <w:tab w:val="num" w:pos="1740"/>
        </w:tabs>
        <w:ind w:left="1740" w:hanging="1020"/>
      </w:pPr>
      <w:rPr>
        <w:rFonts w:cs="Times New Roman"/>
        <w:b/>
        <w:bCs/>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4"/>
  </w:num>
  <w:num w:numId="6">
    <w:abstractNumId w:val="2"/>
  </w:num>
  <w:num w:numId="7">
    <w:abstractNumId w:val="5"/>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51F96"/>
    <w:rsid w:val="00032B58"/>
    <w:rsid w:val="00080BC7"/>
    <w:rsid w:val="000B655E"/>
    <w:rsid w:val="001433F3"/>
    <w:rsid w:val="00165DDB"/>
    <w:rsid w:val="001B325F"/>
    <w:rsid w:val="00240A11"/>
    <w:rsid w:val="00351F96"/>
    <w:rsid w:val="003F44EC"/>
    <w:rsid w:val="004424D5"/>
    <w:rsid w:val="00465855"/>
    <w:rsid w:val="00512EA5"/>
    <w:rsid w:val="005C6D97"/>
    <w:rsid w:val="00620911"/>
    <w:rsid w:val="006C593E"/>
    <w:rsid w:val="00756A34"/>
    <w:rsid w:val="007C53C7"/>
    <w:rsid w:val="008D3247"/>
    <w:rsid w:val="009B3581"/>
    <w:rsid w:val="009C5514"/>
    <w:rsid w:val="00AE3ABE"/>
    <w:rsid w:val="00D06936"/>
    <w:rsid w:val="00D353AC"/>
    <w:rsid w:val="00D86AE4"/>
    <w:rsid w:val="00D92CEA"/>
    <w:rsid w:val="00DD7F3F"/>
    <w:rsid w:val="00F77D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F9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06936"/>
    <w:pPr>
      <w:spacing w:before="100" w:beforeAutospacing="1" w:after="100" w:afterAutospacing="1"/>
      <w:outlineLvl w:val="0"/>
    </w:pPr>
    <w:rPr>
      <w:b/>
      <w:bCs/>
      <w:kern w:val="36"/>
      <w:sz w:val="48"/>
      <w:szCs w:val="48"/>
    </w:rPr>
  </w:style>
  <w:style w:type="paragraph" w:styleId="3">
    <w:name w:val="heading 3"/>
    <w:basedOn w:val="a"/>
    <w:link w:val="30"/>
    <w:qFormat/>
    <w:rsid w:val="003F44E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351F96"/>
    <w:pPr>
      <w:spacing w:after="0" w:line="240" w:lineRule="auto"/>
    </w:pPr>
    <w:rPr>
      <w:rFonts w:ascii="Times New Roman" w:eastAsia="Times New Roman" w:hAnsi="Times New Roman" w:cs="Times New Roman"/>
      <w:sz w:val="20"/>
      <w:szCs w:val="20"/>
      <w:lang w:eastAsia="ru-RU"/>
    </w:rPr>
  </w:style>
  <w:style w:type="paragraph" w:customStyle="1" w:styleId="a3">
    <w:name w:val="Знак"/>
    <w:basedOn w:val="a"/>
    <w:rsid w:val="00351F96"/>
    <w:rPr>
      <w:rFonts w:ascii="Verdana" w:eastAsia="MS Mincho" w:hAnsi="Verdana" w:cs="Verdana"/>
      <w:sz w:val="20"/>
      <w:szCs w:val="20"/>
      <w:lang w:val="en-US" w:eastAsia="en-US"/>
    </w:rPr>
  </w:style>
  <w:style w:type="paragraph" w:styleId="a4">
    <w:name w:val="Balloon Text"/>
    <w:basedOn w:val="a"/>
    <w:link w:val="a5"/>
    <w:unhideWhenUsed/>
    <w:rsid w:val="00351F96"/>
    <w:rPr>
      <w:rFonts w:ascii="Tahoma" w:hAnsi="Tahoma" w:cs="Tahoma"/>
      <w:sz w:val="16"/>
      <w:szCs w:val="16"/>
    </w:rPr>
  </w:style>
  <w:style w:type="character" w:customStyle="1" w:styleId="a5">
    <w:name w:val="Текст выноски Знак"/>
    <w:basedOn w:val="a0"/>
    <w:link w:val="a4"/>
    <w:rsid w:val="00351F96"/>
    <w:rPr>
      <w:rFonts w:ascii="Tahoma" w:eastAsia="Times New Roman" w:hAnsi="Tahoma" w:cs="Tahoma"/>
      <w:sz w:val="16"/>
      <w:szCs w:val="16"/>
      <w:lang w:eastAsia="ru-RU"/>
    </w:rPr>
  </w:style>
  <w:style w:type="paragraph" w:styleId="a6">
    <w:name w:val="List Paragraph"/>
    <w:basedOn w:val="a"/>
    <w:qFormat/>
    <w:rsid w:val="00D06936"/>
    <w:pPr>
      <w:ind w:left="720"/>
      <w:contextualSpacing/>
    </w:pPr>
  </w:style>
  <w:style w:type="character" w:customStyle="1" w:styleId="10">
    <w:name w:val="Заголовок 1 Знак"/>
    <w:basedOn w:val="a0"/>
    <w:link w:val="1"/>
    <w:uiPriority w:val="9"/>
    <w:rsid w:val="00D06936"/>
    <w:rPr>
      <w:rFonts w:ascii="Times New Roman" w:eastAsia="Times New Roman" w:hAnsi="Times New Roman" w:cs="Times New Roman"/>
      <w:b/>
      <w:bCs/>
      <w:kern w:val="36"/>
      <w:sz w:val="48"/>
      <w:szCs w:val="48"/>
      <w:lang w:eastAsia="ru-RU"/>
    </w:rPr>
  </w:style>
  <w:style w:type="paragraph" w:styleId="a7">
    <w:name w:val="Title"/>
    <w:basedOn w:val="a"/>
    <w:link w:val="a8"/>
    <w:qFormat/>
    <w:rsid w:val="00F77D91"/>
    <w:pPr>
      <w:jc w:val="center"/>
    </w:pPr>
    <w:rPr>
      <w:b/>
      <w:bCs/>
      <w:sz w:val="28"/>
      <w:lang w:val="uk-UA"/>
    </w:rPr>
  </w:style>
  <w:style w:type="character" w:customStyle="1" w:styleId="a8">
    <w:name w:val="Название Знак"/>
    <w:basedOn w:val="a0"/>
    <w:link w:val="a7"/>
    <w:rsid w:val="00F77D91"/>
    <w:rPr>
      <w:rFonts w:ascii="Times New Roman" w:eastAsia="Times New Roman" w:hAnsi="Times New Roman" w:cs="Times New Roman"/>
      <w:b/>
      <w:bCs/>
      <w:sz w:val="28"/>
      <w:szCs w:val="24"/>
      <w:lang w:val="uk-UA" w:eastAsia="ru-RU"/>
    </w:rPr>
  </w:style>
  <w:style w:type="character" w:customStyle="1" w:styleId="2">
    <w:name w:val="Основной текст (2)_"/>
    <w:basedOn w:val="a0"/>
    <w:link w:val="20"/>
    <w:locked/>
    <w:rsid w:val="00465855"/>
    <w:rPr>
      <w:sz w:val="28"/>
      <w:szCs w:val="28"/>
      <w:shd w:val="clear" w:color="auto" w:fill="FFFFFF"/>
    </w:rPr>
  </w:style>
  <w:style w:type="paragraph" w:customStyle="1" w:styleId="20">
    <w:name w:val="Основной текст (2)"/>
    <w:basedOn w:val="a"/>
    <w:link w:val="2"/>
    <w:rsid w:val="00465855"/>
    <w:pPr>
      <w:widowControl w:val="0"/>
      <w:shd w:val="clear" w:color="auto" w:fill="FFFFFF"/>
      <w:spacing w:line="326" w:lineRule="exact"/>
      <w:jc w:val="center"/>
    </w:pPr>
    <w:rPr>
      <w:rFonts w:asciiTheme="minorHAnsi" w:eastAsiaTheme="minorHAnsi" w:hAnsiTheme="minorHAnsi" w:cstheme="minorBidi"/>
      <w:sz w:val="28"/>
      <w:szCs w:val="28"/>
      <w:shd w:val="clear" w:color="auto" w:fill="FFFFFF"/>
      <w:lang w:eastAsia="en-US"/>
    </w:rPr>
  </w:style>
  <w:style w:type="character" w:customStyle="1" w:styleId="30">
    <w:name w:val="Заголовок 3 Знак"/>
    <w:basedOn w:val="a0"/>
    <w:link w:val="3"/>
    <w:rsid w:val="003F44EC"/>
    <w:rPr>
      <w:rFonts w:ascii="Times New Roman" w:eastAsia="Times New Roman" w:hAnsi="Times New Roman" w:cs="Times New Roman"/>
      <w:b/>
      <w:bCs/>
      <w:sz w:val="27"/>
      <w:szCs w:val="27"/>
      <w:lang w:eastAsia="ru-RU"/>
    </w:rPr>
  </w:style>
  <w:style w:type="paragraph" w:customStyle="1" w:styleId="11">
    <w:name w:val="Обычный1"/>
    <w:rsid w:val="003F44EC"/>
    <w:pPr>
      <w:spacing w:after="0" w:line="240" w:lineRule="auto"/>
    </w:pPr>
    <w:rPr>
      <w:rFonts w:ascii="Times New Roman" w:eastAsia="Times New Roman" w:hAnsi="Times New Roman" w:cs="Times New Roman"/>
      <w:sz w:val="20"/>
      <w:szCs w:val="20"/>
      <w:lang w:eastAsia="ru-RU"/>
    </w:rPr>
  </w:style>
  <w:style w:type="paragraph" w:customStyle="1" w:styleId="a9">
    <w:name w:val="Знак Знак"/>
    <w:basedOn w:val="a"/>
    <w:rsid w:val="003F44EC"/>
    <w:rPr>
      <w:rFonts w:ascii="Verdana" w:hAnsi="Verdana" w:cs="Verdana"/>
      <w:sz w:val="20"/>
      <w:szCs w:val="20"/>
      <w:lang w:val="en-US" w:eastAsia="en-US"/>
    </w:rPr>
  </w:style>
  <w:style w:type="paragraph" w:styleId="aa">
    <w:name w:val="header"/>
    <w:basedOn w:val="a"/>
    <w:link w:val="ab"/>
    <w:unhideWhenUsed/>
    <w:rsid w:val="003F44EC"/>
    <w:pPr>
      <w:tabs>
        <w:tab w:val="center" w:pos="4677"/>
        <w:tab w:val="right" w:pos="9355"/>
      </w:tabs>
    </w:pPr>
  </w:style>
  <w:style w:type="character" w:customStyle="1" w:styleId="ab">
    <w:name w:val="Верхний колонтитул Знак"/>
    <w:basedOn w:val="a0"/>
    <w:link w:val="aa"/>
    <w:rsid w:val="003F44EC"/>
    <w:rPr>
      <w:rFonts w:ascii="Times New Roman" w:eastAsia="Times New Roman" w:hAnsi="Times New Roman" w:cs="Times New Roman"/>
      <w:sz w:val="24"/>
      <w:szCs w:val="24"/>
      <w:lang w:eastAsia="ru-RU"/>
    </w:rPr>
  </w:style>
  <w:style w:type="paragraph" w:styleId="ac">
    <w:name w:val="footer"/>
    <w:basedOn w:val="a"/>
    <w:link w:val="ad"/>
    <w:unhideWhenUsed/>
    <w:rsid w:val="003F44EC"/>
    <w:pPr>
      <w:tabs>
        <w:tab w:val="center" w:pos="4677"/>
        <w:tab w:val="right" w:pos="9355"/>
      </w:tabs>
    </w:pPr>
  </w:style>
  <w:style w:type="character" w:customStyle="1" w:styleId="ad">
    <w:name w:val="Нижний колонтитул Знак"/>
    <w:basedOn w:val="a0"/>
    <w:link w:val="ac"/>
    <w:rsid w:val="003F44EC"/>
    <w:rPr>
      <w:rFonts w:ascii="Times New Roman" w:eastAsia="Times New Roman" w:hAnsi="Times New Roman" w:cs="Times New Roman"/>
      <w:sz w:val="24"/>
      <w:szCs w:val="24"/>
      <w:lang w:eastAsia="ru-RU"/>
    </w:rPr>
  </w:style>
  <w:style w:type="character" w:styleId="ae">
    <w:name w:val="Emphasis"/>
    <w:qFormat/>
    <w:rsid w:val="003F44EC"/>
    <w:rPr>
      <w:i/>
      <w:iCs/>
    </w:rPr>
  </w:style>
  <w:style w:type="paragraph" w:styleId="HTML">
    <w:name w:val="HTML Preformatted"/>
    <w:basedOn w:val="a"/>
    <w:link w:val="HTML0"/>
    <w:unhideWhenUsed/>
    <w:rsid w:val="003F44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character" w:customStyle="1" w:styleId="HTML0">
    <w:name w:val="Стандартный HTML Знак"/>
    <w:basedOn w:val="a0"/>
    <w:link w:val="HTML"/>
    <w:rsid w:val="003F44EC"/>
    <w:rPr>
      <w:rFonts w:ascii="Courier New" w:eastAsia="SimSun" w:hAnsi="Courier New" w:cs="Courier New"/>
      <w:sz w:val="20"/>
      <w:szCs w:val="20"/>
      <w:lang w:eastAsia="ru-RU"/>
    </w:rPr>
  </w:style>
  <w:style w:type="paragraph" w:customStyle="1" w:styleId="Style3">
    <w:name w:val="Style3"/>
    <w:basedOn w:val="a"/>
    <w:rsid w:val="003F44EC"/>
    <w:pPr>
      <w:widowControl w:val="0"/>
      <w:autoSpaceDE w:val="0"/>
      <w:autoSpaceDN w:val="0"/>
      <w:adjustRightInd w:val="0"/>
    </w:pPr>
    <w:rPr>
      <w:lang w:val="uk-UA" w:eastAsia="uk-UA"/>
    </w:rPr>
  </w:style>
  <w:style w:type="character" w:customStyle="1" w:styleId="FontStyle11">
    <w:name w:val="Font Style11"/>
    <w:rsid w:val="003F44EC"/>
    <w:rPr>
      <w:rFonts w:ascii="Times New Roman" w:hAnsi="Times New Roman" w:cs="Times New Roman"/>
      <w:b/>
      <w:bCs/>
      <w:sz w:val="26"/>
      <w:szCs w:val="26"/>
    </w:rPr>
  </w:style>
  <w:style w:type="character" w:customStyle="1" w:styleId="FontStyle12">
    <w:name w:val="Font Style12"/>
    <w:rsid w:val="003F44EC"/>
    <w:rPr>
      <w:rFonts w:ascii="Times New Roman" w:hAnsi="Times New Roman" w:cs="Times New Roman"/>
      <w:sz w:val="26"/>
      <w:szCs w:val="26"/>
    </w:rPr>
  </w:style>
  <w:style w:type="paragraph" w:customStyle="1" w:styleId="Style1">
    <w:name w:val="Style1"/>
    <w:basedOn w:val="a"/>
    <w:rsid w:val="003F44EC"/>
    <w:pPr>
      <w:widowControl w:val="0"/>
      <w:autoSpaceDE w:val="0"/>
      <w:autoSpaceDN w:val="0"/>
      <w:adjustRightInd w:val="0"/>
      <w:spacing w:line="328" w:lineRule="exact"/>
      <w:jc w:val="center"/>
    </w:pPr>
    <w:rPr>
      <w:lang w:val="uk-UA" w:eastAsia="uk-UA"/>
    </w:rPr>
  </w:style>
  <w:style w:type="paragraph" w:styleId="af">
    <w:name w:val="Normal (Web)"/>
    <w:basedOn w:val="a"/>
    <w:rsid w:val="003F44EC"/>
    <w:pPr>
      <w:spacing w:before="100" w:beforeAutospacing="1" w:after="100" w:afterAutospacing="1"/>
    </w:pPr>
  </w:style>
  <w:style w:type="paragraph" w:customStyle="1" w:styleId="12">
    <w:name w:val="Абзац списка1"/>
    <w:basedOn w:val="a"/>
    <w:rsid w:val="003F44EC"/>
    <w:pPr>
      <w:ind w:left="720"/>
      <w:contextualSpacing/>
    </w:pPr>
    <w:rPr>
      <w:rFonts w:eastAsia="Calibri"/>
      <w:lang w:val="uk-UA" w:eastAsia="uk-UA"/>
    </w:rPr>
  </w:style>
</w:styles>
</file>

<file path=word/webSettings.xml><?xml version="1.0" encoding="utf-8"?>
<w:webSettings xmlns:r="http://schemas.openxmlformats.org/officeDocument/2006/relationships" xmlns:w="http://schemas.openxmlformats.org/wordprocessingml/2006/main">
  <w:divs>
    <w:div w:id="19771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17</Pages>
  <Words>6069</Words>
  <Characters>34597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ЖКГ11</dc:creator>
  <cp:keywords/>
  <dc:description/>
  <cp:lastModifiedBy>1</cp:lastModifiedBy>
  <cp:revision>18</cp:revision>
  <cp:lastPrinted>2018-02-08T09:06:00Z</cp:lastPrinted>
  <dcterms:created xsi:type="dcterms:W3CDTF">2018-01-05T06:17:00Z</dcterms:created>
  <dcterms:modified xsi:type="dcterms:W3CDTF">2018-02-08T14:55:00Z</dcterms:modified>
</cp:coreProperties>
</file>