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0112010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2010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0731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Багатопрофільна стаціонарна медична допомога населенню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4374401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2894401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1480000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- Конституція України (Закон від 28.06.1996 №254/96) ;</w:t>
              <w:br/>
              <w:t xml:space="preserve">- Бюджетний кодекс України (Закон від 08.07.2010 №2456-6) ;</w:t>
              <w:br/>
              <w:t xml:space="preserve">- Закон України « Про Державний бюджет України» на відповідний бюджетний період;</w:t>
              <w:br/>
              <w:t xml:space="preserve"> - Наказ МОЗ України № 801 від 29.07.2016р  «Про затвердження Положення про центр первинної медичної (мендико - санітарної) допомоги та положень про його підрозділи», Наказ Міністерства праці та соціальної політики України , Міністерства охорони здоров'я України №308/519;</w:t>
              <w:br/>
              <w:t xml:space="preserve">- наказ Міністерства фінансів України від 26.08.2014р. №836 «Правила складання паспортів бюджетних програм місцевих бюджетів та  звітів про їх  виконання» ( у редакції наказу Міністерства фінансів України від 15 листопала 2018 року №908) (зі змінами)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Надання населенню багатопрофільної стаціонарної медичної допомоги з метою зміцнення та поліпшення здоров"я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Підвищення рівня надання медичної допомоги та збереження здоров'я населення 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надання населенню амбулаторно-поліклінічної допомоги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надання населенню стаціонарної медичної допомоги 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надання населенню стаціонарної медичної допомоги 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2 894 401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2 974 401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Придбання предметів довгострокового використання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2 894 401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1 480 000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4 374 401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штатних одиниць у т. ч. лікарів для надання населенню стаціонарної медичної допомоги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штатний розпис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41,25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41,25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штатних одиниць для надання населенню стаціонарної медичної допомоги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штатний розпис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299,00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299,00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установ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ліжок у звичайних стаціонарах для надання населенню стаціонарної медичної допомоги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157,00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штатних одиниць у т. ч. лікарів для надання населенню амбулаторно-поліклінічної допомоги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штатний розпис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37,00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штатних одиниць для надання населенню амбулаторно-поліклінічної допомоги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штатний розпис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80,75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80,75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480"/>
        <w:gridCol w:w="90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ліжок у денних стаціонарах для надання населенню амбулаторно-поліклінічної допомоги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Загальна вартість на придбання предметів довгострокового використання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кошторис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відвідувань лікарів включно зі стоматологами та зубними лікарями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придбаних предметів довгострокового використанн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завантаженість ліжкового фонду у звичайних стаціонарах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днів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27 029,00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27 029,00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завантаженість ліжкового фонду у денних стаціонарах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днів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тривалість лікування в стаціонарі одного хворого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днів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завантаженість ліжкового фонду у денних стаціонарах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днів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15 429,00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15 429,00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вартість 1 од.придбаних предметів довгострокового використання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1 400,00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Охоплено медичними оглядами населення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96,00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96,00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Рівень первинної інвалідності осіб працездатного віку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53,90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53,90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рівень первинної інвалідності дитячого населення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31,19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31,19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проліковано хворих в денних стаціонарах та в стаціонарах на дому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осіб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1 916,00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1 916,00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населення, яке підлягало періодичному медичному оглядк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осіб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3 975,00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3 975,00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населення, якому проведено періодичний медичний огляд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осіб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звіт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3 975,00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3 975,00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