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F99" w:rsidRPr="003E71CE" w:rsidRDefault="00FF4F99" w:rsidP="00FF4F99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eastAsia="ru-RU"/>
        </w:rPr>
      </w:pPr>
    </w:p>
    <w:p w:rsidR="0036202B" w:rsidRPr="003E71CE" w:rsidRDefault="0036202B" w:rsidP="00EA759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759F" w:rsidRPr="003E71CE" w:rsidRDefault="00EA759F" w:rsidP="00EA759F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3E71CE">
        <w:rPr>
          <w:rFonts w:ascii="Times New Roman" w:hAnsi="Times New Roman" w:cs="Times New Roman"/>
          <w:sz w:val="28"/>
          <w:szCs w:val="28"/>
          <w:lang w:val="uk-UA"/>
        </w:rPr>
        <w:t>ПРОЄКТ</w:t>
      </w:r>
    </w:p>
    <w:p w:rsidR="00EA759F" w:rsidRPr="003E71CE" w:rsidRDefault="00EA759F" w:rsidP="00EA759F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EA759F" w:rsidRPr="003E71CE" w:rsidRDefault="00EA759F" w:rsidP="00EA759F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EA759F" w:rsidRPr="003E71CE" w:rsidRDefault="00EA759F" w:rsidP="00EA759F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3E71CE">
        <w:rPr>
          <w:rFonts w:ascii="Times New Roman" w:hAnsi="Times New Roman" w:cs="Times New Roman"/>
          <w:sz w:val="28"/>
          <w:szCs w:val="28"/>
          <w:lang w:val="uk-UA"/>
        </w:rPr>
        <w:t>Президенту України</w:t>
      </w:r>
    </w:p>
    <w:p w:rsidR="00EA759F" w:rsidRPr="003E71CE" w:rsidRDefault="00EA759F" w:rsidP="00EA759F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3E71CE">
        <w:rPr>
          <w:rFonts w:ascii="Times New Roman" w:hAnsi="Times New Roman" w:cs="Times New Roman"/>
          <w:sz w:val="28"/>
          <w:szCs w:val="28"/>
          <w:lang w:val="uk-UA"/>
        </w:rPr>
        <w:t>Кабінету Міністрів України</w:t>
      </w:r>
    </w:p>
    <w:p w:rsidR="00EA759F" w:rsidRPr="003E71CE" w:rsidRDefault="00EA759F" w:rsidP="00EA759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A759F" w:rsidRPr="003E71CE" w:rsidRDefault="00EA759F" w:rsidP="00EA759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A759F" w:rsidRPr="003E71CE" w:rsidRDefault="00EA759F" w:rsidP="00EA759F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E71CE">
        <w:rPr>
          <w:rFonts w:ascii="Times New Roman" w:hAnsi="Times New Roman" w:cs="Times New Roman"/>
          <w:b/>
          <w:sz w:val="28"/>
          <w:szCs w:val="28"/>
          <w:lang w:val="uk-UA"/>
        </w:rPr>
        <w:t>ЗВЕРНЕННЯ</w:t>
      </w:r>
    </w:p>
    <w:p w:rsidR="00EA759F" w:rsidRPr="003E71CE" w:rsidRDefault="00EA759F" w:rsidP="00EA759F">
      <w:pPr>
        <w:spacing w:after="0"/>
        <w:ind w:firstLine="284"/>
        <w:jc w:val="center"/>
        <w:rPr>
          <w:rFonts w:ascii="Times New Roman" w:hAnsi="Times New Roman" w:cs="Times New Roman"/>
          <w:sz w:val="28"/>
          <w:lang w:val="uk-UA"/>
        </w:rPr>
      </w:pPr>
      <w:r w:rsidRPr="003E71CE">
        <w:rPr>
          <w:rFonts w:ascii="Times New Roman" w:hAnsi="Times New Roman" w:cs="Times New Roman"/>
          <w:sz w:val="28"/>
          <w:szCs w:val="28"/>
          <w:lang w:val="uk-UA"/>
        </w:rPr>
        <w:t xml:space="preserve">депутатів </w:t>
      </w:r>
      <w:r w:rsidR="001159E5" w:rsidRPr="003E71CE">
        <w:rPr>
          <w:rFonts w:ascii="Times New Roman" w:hAnsi="Times New Roman" w:cs="Times New Roman"/>
          <w:sz w:val="28"/>
          <w:szCs w:val="28"/>
          <w:lang w:val="uk-UA"/>
        </w:rPr>
        <w:t>Коростишівської</w:t>
      </w:r>
      <w:r w:rsidR="00FB30E6" w:rsidRPr="003E71CE">
        <w:rPr>
          <w:rFonts w:ascii="Times New Roman" w:hAnsi="Times New Roman" w:cs="Times New Roman"/>
          <w:sz w:val="28"/>
          <w:szCs w:val="28"/>
          <w:lang w:val="uk-UA"/>
        </w:rPr>
        <w:t xml:space="preserve"> міської </w:t>
      </w:r>
      <w:r w:rsidRPr="003E71CE">
        <w:rPr>
          <w:rFonts w:ascii="Times New Roman" w:hAnsi="Times New Roman" w:cs="Times New Roman"/>
          <w:sz w:val="28"/>
          <w:szCs w:val="28"/>
          <w:lang w:val="uk-UA"/>
        </w:rPr>
        <w:t xml:space="preserve"> ради VІІІ скликання до Президента України та Кабінету Міністрів України </w:t>
      </w:r>
      <w:r w:rsidRPr="003E71CE">
        <w:rPr>
          <w:rFonts w:ascii="Times New Roman" w:hAnsi="Times New Roman" w:cs="Times New Roman"/>
          <w:sz w:val="28"/>
          <w:lang w:val="uk-UA"/>
        </w:rPr>
        <w:t>щодо недопущення знищення системи адресної доставки пенсій та соціальних виплат сільським пенсіонерам</w:t>
      </w:r>
    </w:p>
    <w:p w:rsidR="00EA759F" w:rsidRPr="003E71CE" w:rsidRDefault="00EA759F" w:rsidP="00EA759F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A759F" w:rsidRPr="003E71CE" w:rsidRDefault="00EA759F" w:rsidP="00EA759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71CE">
        <w:rPr>
          <w:rFonts w:ascii="Times New Roman" w:hAnsi="Times New Roman" w:cs="Times New Roman"/>
          <w:sz w:val="28"/>
          <w:szCs w:val="28"/>
          <w:lang w:val="uk-UA"/>
        </w:rPr>
        <w:t xml:space="preserve">Ми, депутати </w:t>
      </w:r>
      <w:r w:rsidR="001159E5" w:rsidRPr="003E71CE">
        <w:rPr>
          <w:rFonts w:ascii="Times New Roman" w:hAnsi="Times New Roman" w:cs="Times New Roman"/>
          <w:sz w:val="28"/>
          <w:szCs w:val="28"/>
          <w:lang w:val="uk-UA"/>
        </w:rPr>
        <w:t>Коростишівської</w:t>
      </w:r>
      <w:r w:rsidR="00FB30E6" w:rsidRPr="003E71CE">
        <w:rPr>
          <w:rFonts w:ascii="Times New Roman" w:hAnsi="Times New Roman" w:cs="Times New Roman"/>
          <w:sz w:val="28"/>
          <w:szCs w:val="28"/>
          <w:lang w:val="uk-UA"/>
        </w:rPr>
        <w:t xml:space="preserve"> міської  </w:t>
      </w:r>
      <w:r w:rsidRPr="003E71CE">
        <w:rPr>
          <w:rFonts w:ascii="Times New Roman" w:hAnsi="Times New Roman" w:cs="Times New Roman"/>
          <w:sz w:val="28"/>
          <w:szCs w:val="28"/>
          <w:lang w:val="uk-UA"/>
        </w:rPr>
        <w:t xml:space="preserve">ради, вкрай стурбовані ситуацією, що складається в сільській місцевості Житомирщини з прийняттям постанов Кабінету Міністрів України №277 від 29 березня 2021 року та № 1279 від 16 грудня 2020 року, якими фактично руйнується система адресної доставки пенсій та соціальної допомоги сільському населенню нашої області та в цілому по Україні. </w:t>
      </w:r>
    </w:p>
    <w:p w:rsidR="00EA759F" w:rsidRPr="003E71CE" w:rsidRDefault="00EA759F" w:rsidP="00EA759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71C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uk-UA"/>
        </w:rPr>
        <w:t>Виходячи з тексту постанови №277, адресна доставка пенсій та інших соціальних виплат залишається ТІЛЬКИ ДЛЯ 4-х наступних категорій громадян:</w:t>
      </w:r>
    </w:p>
    <w:p w:rsidR="00EA759F" w:rsidRPr="003E71CE" w:rsidRDefault="00EA759F" w:rsidP="00EA759F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71CE">
        <w:rPr>
          <w:rFonts w:ascii="Times New Roman" w:hAnsi="Times New Roman" w:cs="Times New Roman"/>
          <w:sz w:val="28"/>
          <w:szCs w:val="28"/>
          <w:lang w:val="uk-UA"/>
        </w:rPr>
        <w:t xml:space="preserve"> люди з інвалідністю І групи;</w:t>
      </w:r>
    </w:p>
    <w:p w:rsidR="00EA759F" w:rsidRPr="003E71CE" w:rsidRDefault="00EA759F" w:rsidP="00EA759F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71CE">
        <w:rPr>
          <w:rFonts w:ascii="Times New Roman" w:hAnsi="Times New Roman" w:cs="Times New Roman"/>
          <w:sz w:val="28"/>
          <w:szCs w:val="28"/>
          <w:lang w:val="uk-UA"/>
        </w:rPr>
        <w:t>особи, які за висновком лікарсько-консультативної комісії не здатні до самообслуговування та потребують постійного стороннього догляду;</w:t>
      </w:r>
    </w:p>
    <w:p w:rsidR="00EA759F" w:rsidRPr="003E71CE" w:rsidRDefault="00EA759F" w:rsidP="00EA759F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71CE">
        <w:rPr>
          <w:rFonts w:ascii="Times New Roman" w:hAnsi="Times New Roman" w:cs="Times New Roman"/>
          <w:sz w:val="28"/>
          <w:szCs w:val="28"/>
          <w:lang w:val="uk-UA"/>
        </w:rPr>
        <w:t>особи, які досягли 80-річного віку;</w:t>
      </w:r>
    </w:p>
    <w:p w:rsidR="00EA759F" w:rsidRPr="003E71CE" w:rsidRDefault="00EA759F" w:rsidP="00EA759F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71CE">
        <w:rPr>
          <w:rFonts w:ascii="Times New Roman" w:hAnsi="Times New Roman" w:cs="Times New Roman"/>
          <w:sz w:val="28"/>
          <w:szCs w:val="28"/>
          <w:lang w:val="uk-UA"/>
        </w:rPr>
        <w:t>одержувачі державної соціальної допомоги особам, які не мають права на пенсію, та допомоги на догляд.</w:t>
      </w:r>
    </w:p>
    <w:p w:rsidR="00EA759F" w:rsidRPr="003E71CE" w:rsidRDefault="00EA759F" w:rsidP="00EA759F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000000"/>
          <w:sz w:val="28"/>
          <w:szCs w:val="28"/>
          <w:lang w:val="uk-UA"/>
        </w:rPr>
      </w:pPr>
      <w:r w:rsidRPr="003E71CE">
        <w:rPr>
          <w:sz w:val="28"/>
          <w:szCs w:val="28"/>
          <w:lang w:val="uk-UA"/>
        </w:rPr>
        <w:t xml:space="preserve">        Усі ж інші категорії пенсіонерів, а їх більшість, які на сьогодні отримують виплати у відділеннях АТ «Укрпошта» або з доставкою додому листоношами, до 1 вересня 2021 року повинні  обрати один з уповноважених банків для здійснення подальшої виплати  пенсій з переліку. Але проблема у тому, що </w:t>
      </w:r>
      <w:r w:rsidRPr="003E71CE">
        <w:rPr>
          <w:color w:val="000000"/>
          <w:sz w:val="28"/>
          <w:szCs w:val="28"/>
          <w:lang w:val="uk-UA"/>
        </w:rPr>
        <w:t xml:space="preserve">переведення пенсіонерів на обслуговування в банки призведе до фактичної ізоляції пенсіонерів, що мешкають у сільській місцевості, оскільки банківська мережа в сільській місцевості практично відсутня. Отож це викликає справедливе обурення літніх людей, адже вони звикли до поштарів і користуються їхніми послугами десятиріччями. </w:t>
      </w:r>
    </w:p>
    <w:p w:rsidR="00EA759F" w:rsidRPr="003E71CE" w:rsidRDefault="00EA759F" w:rsidP="00EA759F">
      <w:pPr>
        <w:pStyle w:val="a3"/>
        <w:shd w:val="clear" w:color="auto" w:fill="FFFFFF"/>
        <w:spacing w:before="0" w:beforeAutospacing="0" w:after="0" w:afterAutospacing="0" w:line="360" w:lineRule="atLeast"/>
        <w:ind w:firstLine="720"/>
        <w:jc w:val="both"/>
        <w:textAlignment w:val="baseline"/>
        <w:rPr>
          <w:sz w:val="28"/>
          <w:lang w:val="uk-UA"/>
        </w:rPr>
      </w:pPr>
      <w:r w:rsidRPr="003E71CE">
        <w:rPr>
          <w:color w:val="000000"/>
          <w:sz w:val="28"/>
          <w:szCs w:val="28"/>
          <w:lang w:val="uk-UA"/>
        </w:rPr>
        <w:lastRenderedPageBreak/>
        <w:t>Введення в дію постанови №277 та 1279 призведе до масового закриття поштових відділень у сільській місцевості. А о</w:t>
      </w:r>
      <w:r w:rsidRPr="003E71CE">
        <w:rPr>
          <w:sz w:val="28"/>
          <w:lang w:val="uk-UA"/>
        </w:rPr>
        <w:t>скільки для жителів сільських населених пунктів поштові відділення - це єдина можливість для отримання соціальних виплат, оплати комунальних послуг та отримання преси, то закриття відділень неприпустиме!</w:t>
      </w:r>
    </w:p>
    <w:p w:rsidR="00EA759F" w:rsidRPr="003E71CE" w:rsidRDefault="00EA759F" w:rsidP="00EA759F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lang w:val="uk-UA"/>
        </w:rPr>
      </w:pPr>
      <w:r w:rsidRPr="003E71CE">
        <w:rPr>
          <w:sz w:val="28"/>
          <w:lang w:val="uk-UA"/>
        </w:rPr>
        <w:tab/>
        <w:t>Додаткову соціальну напругу викличе й невідворотне масове скорочення тисяч сільських поштарів по всій країні.</w:t>
      </w:r>
    </w:p>
    <w:p w:rsidR="00EA759F" w:rsidRPr="003E71CE" w:rsidRDefault="00EA759F" w:rsidP="00EA759F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lang w:val="uk-UA"/>
        </w:rPr>
      </w:pPr>
      <w:r w:rsidRPr="003E71CE">
        <w:rPr>
          <w:sz w:val="28"/>
          <w:lang w:val="uk-UA"/>
        </w:rPr>
        <w:tab/>
        <w:t>Набрання чинності цих постанов призведе до значних збитків для районних друкованих засобів масової інформації, що, в свою чергу, стане причиною закриття переважної кількості з них та фактичну ліквідацію мережі регіональних друкованих ЗМІ.</w:t>
      </w:r>
    </w:p>
    <w:p w:rsidR="00EA759F" w:rsidRPr="003E71CE" w:rsidRDefault="00EA759F" w:rsidP="00EA759F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E71C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Крім того, пенсіонерам, які проживають в селах і селищах, доведеться добиратися до райцентрів, щоб зняти готівку, адже в більшості сіл і селищ немає ні банкоматів, ні банків, а  розрахунки в магазинах і досі відбуваються переважно готівкою. </w:t>
      </w:r>
    </w:p>
    <w:p w:rsidR="00EA759F" w:rsidRPr="003E71CE" w:rsidRDefault="00EA759F" w:rsidP="00EA759F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71CE">
        <w:rPr>
          <w:rFonts w:ascii="Times New Roman" w:hAnsi="Times New Roman" w:cs="Times New Roman"/>
          <w:sz w:val="28"/>
          <w:szCs w:val="28"/>
          <w:lang w:val="uk-UA"/>
        </w:rPr>
        <w:t xml:space="preserve">Ми, депутати </w:t>
      </w:r>
      <w:r w:rsidR="001159E5" w:rsidRPr="003E71CE">
        <w:rPr>
          <w:rFonts w:ascii="Times New Roman" w:hAnsi="Times New Roman" w:cs="Times New Roman"/>
          <w:sz w:val="28"/>
          <w:szCs w:val="28"/>
          <w:lang w:val="uk-UA"/>
        </w:rPr>
        <w:t>Коростишівської</w:t>
      </w:r>
      <w:r w:rsidR="00FB30E6" w:rsidRPr="003E71CE">
        <w:rPr>
          <w:rFonts w:ascii="Times New Roman" w:hAnsi="Times New Roman" w:cs="Times New Roman"/>
          <w:sz w:val="28"/>
          <w:szCs w:val="28"/>
          <w:lang w:val="uk-UA"/>
        </w:rPr>
        <w:t xml:space="preserve"> міської  </w:t>
      </w:r>
      <w:r w:rsidRPr="003E71CE">
        <w:rPr>
          <w:rFonts w:ascii="Times New Roman" w:hAnsi="Times New Roman" w:cs="Times New Roman"/>
          <w:sz w:val="28"/>
          <w:szCs w:val="28"/>
          <w:lang w:val="uk-UA"/>
        </w:rPr>
        <w:t>ради, вимагаємо:</w:t>
      </w:r>
    </w:p>
    <w:p w:rsidR="00EA759F" w:rsidRPr="003E71CE" w:rsidRDefault="00EA759F" w:rsidP="00EA759F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71CE">
        <w:rPr>
          <w:rFonts w:ascii="Times New Roman" w:hAnsi="Times New Roman" w:cs="Times New Roman"/>
          <w:sz w:val="28"/>
          <w:szCs w:val="28"/>
          <w:lang w:val="uk-UA"/>
        </w:rPr>
        <w:t>скасувати постанови Кабінету Міністрів України № 277 від 29 березня 2021 року «Про додаткові заходи щодо організації виплати і доставки пенсій та грошової допомоги за місцем фактичного проживання одержувачів у межах України» та № 1279 від 16 грудня 2020 року «Деякі питання організації виплати пенсій та грошової допомоги»;</w:t>
      </w:r>
    </w:p>
    <w:p w:rsidR="00EA759F" w:rsidRPr="003E71CE" w:rsidRDefault="00EA759F" w:rsidP="00EA759F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71CE">
        <w:rPr>
          <w:rFonts w:ascii="Times New Roman" w:hAnsi="Times New Roman" w:cs="Times New Roman"/>
          <w:sz w:val="28"/>
          <w:szCs w:val="28"/>
          <w:lang w:val="uk-UA"/>
        </w:rPr>
        <w:t xml:space="preserve"> зберегти мережу адресної доставки пенсій та інших соціальних виплат жителям сільської місцевості  у повному обсязі;</w:t>
      </w:r>
    </w:p>
    <w:p w:rsidR="00EA759F" w:rsidRPr="003E71CE" w:rsidRDefault="00EA759F" w:rsidP="00EA759F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71CE">
        <w:rPr>
          <w:rFonts w:ascii="Times New Roman" w:hAnsi="Times New Roman" w:cs="Times New Roman"/>
          <w:sz w:val="28"/>
          <w:szCs w:val="28"/>
          <w:lang w:val="uk-UA"/>
        </w:rPr>
        <w:t>не допустити скорочення мережі відділень державного акціонерного товариства «УКРПОШТА» у сільській місцевості.</w:t>
      </w:r>
    </w:p>
    <w:p w:rsidR="004F3960" w:rsidRPr="00CD1340" w:rsidRDefault="004F3960" w:rsidP="00EA759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4F3960" w:rsidRPr="00CD1340" w:rsidSect="002E0B8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F0DAD"/>
    <w:multiLevelType w:val="hybridMultilevel"/>
    <w:tmpl w:val="D89ED542"/>
    <w:lvl w:ilvl="0" w:tplc="8A624D0A"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71923686"/>
    <w:multiLevelType w:val="hybridMultilevel"/>
    <w:tmpl w:val="E7AC61E2"/>
    <w:lvl w:ilvl="0" w:tplc="7174F8A8">
      <w:start w:val="3"/>
      <w:numFmt w:val="bullet"/>
      <w:lvlText w:val="-"/>
      <w:lvlJc w:val="left"/>
      <w:pPr>
        <w:ind w:left="502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C2534"/>
    <w:rsid w:val="0003780B"/>
    <w:rsid w:val="00093F8B"/>
    <w:rsid w:val="000A19F0"/>
    <w:rsid w:val="000C2534"/>
    <w:rsid w:val="000C75FD"/>
    <w:rsid w:val="001159E5"/>
    <w:rsid w:val="00130A8D"/>
    <w:rsid w:val="00157FBE"/>
    <w:rsid w:val="001C235D"/>
    <w:rsid w:val="002E0B84"/>
    <w:rsid w:val="003050DF"/>
    <w:rsid w:val="00354BF0"/>
    <w:rsid w:val="003561FE"/>
    <w:rsid w:val="0036202B"/>
    <w:rsid w:val="003E0E86"/>
    <w:rsid w:val="003E71CE"/>
    <w:rsid w:val="00404AD4"/>
    <w:rsid w:val="0045062C"/>
    <w:rsid w:val="004742A4"/>
    <w:rsid w:val="004F3960"/>
    <w:rsid w:val="0068082D"/>
    <w:rsid w:val="00750E47"/>
    <w:rsid w:val="0075458F"/>
    <w:rsid w:val="00770B69"/>
    <w:rsid w:val="007C70DE"/>
    <w:rsid w:val="00854D34"/>
    <w:rsid w:val="0087161F"/>
    <w:rsid w:val="00886BB8"/>
    <w:rsid w:val="008D2402"/>
    <w:rsid w:val="008E372F"/>
    <w:rsid w:val="00974520"/>
    <w:rsid w:val="009D2410"/>
    <w:rsid w:val="00A11F20"/>
    <w:rsid w:val="00A1299F"/>
    <w:rsid w:val="00A36410"/>
    <w:rsid w:val="00AB6F36"/>
    <w:rsid w:val="00AD5748"/>
    <w:rsid w:val="00B57155"/>
    <w:rsid w:val="00C15FC9"/>
    <w:rsid w:val="00CB22A0"/>
    <w:rsid w:val="00CD1340"/>
    <w:rsid w:val="00CD222E"/>
    <w:rsid w:val="00CE20FE"/>
    <w:rsid w:val="00DF2C8B"/>
    <w:rsid w:val="00E04E64"/>
    <w:rsid w:val="00EA759F"/>
    <w:rsid w:val="00EF0A32"/>
    <w:rsid w:val="00F04FD9"/>
    <w:rsid w:val="00FB30E6"/>
    <w:rsid w:val="00FF4F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B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6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93F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93F8B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36202B"/>
    <w:rPr>
      <w:b/>
      <w:bCs/>
    </w:rPr>
  </w:style>
  <w:style w:type="paragraph" w:styleId="a7">
    <w:name w:val="List Paragraph"/>
    <w:basedOn w:val="a"/>
    <w:uiPriority w:val="34"/>
    <w:qFormat/>
    <w:rsid w:val="00B571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0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4</cp:revision>
  <cp:lastPrinted>2021-02-08T07:07:00Z</cp:lastPrinted>
  <dcterms:created xsi:type="dcterms:W3CDTF">2021-05-17T12:26:00Z</dcterms:created>
  <dcterms:modified xsi:type="dcterms:W3CDTF">2021-06-07T12:25:00Z</dcterms:modified>
</cp:coreProperties>
</file>