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785"/>
        <w:gridCol w:w="4785"/>
      </w:tblGrid>
      <w:tr w:rsidR="00727B87" w:rsidRPr="00BB475A" w:rsidTr="00727B87">
        <w:tc>
          <w:tcPr>
            <w:tcW w:w="4785" w:type="dxa"/>
          </w:tcPr>
          <w:p w:rsidR="00727B87" w:rsidRPr="00BB475A" w:rsidRDefault="00727B87">
            <w:pPr>
              <w:jc w:val="both"/>
              <w:rPr>
                <w:lang w:val="uk-UA"/>
              </w:rPr>
            </w:pPr>
          </w:p>
        </w:tc>
        <w:tc>
          <w:tcPr>
            <w:tcW w:w="4785" w:type="dxa"/>
          </w:tcPr>
          <w:p w:rsidR="00727B87" w:rsidRPr="00BB475A" w:rsidRDefault="00727B87">
            <w:pPr>
              <w:jc w:val="both"/>
              <w:rPr>
                <w:lang w:val="uk-UA"/>
              </w:rPr>
            </w:pPr>
            <w:r w:rsidRPr="00BB475A">
              <w:rPr>
                <w:lang w:val="uk-UA"/>
              </w:rPr>
              <w:t>ЗАТВЕРДЖЕНО</w:t>
            </w:r>
          </w:p>
          <w:p w:rsidR="00F61FC6" w:rsidRDefault="00AE52CA">
            <w:pPr>
              <w:jc w:val="both"/>
              <w:rPr>
                <w:lang w:val="uk-UA"/>
              </w:rPr>
            </w:pPr>
            <w:r w:rsidRPr="00BB475A">
              <w:rPr>
                <w:lang w:val="uk-UA"/>
              </w:rPr>
              <w:t>Рішення</w:t>
            </w:r>
            <w:r w:rsidR="00E5232A">
              <w:rPr>
                <w:lang w:val="uk-UA"/>
              </w:rPr>
              <w:t>_</w:t>
            </w:r>
            <w:r w:rsidR="00F61FC6">
              <w:rPr>
                <w:lang w:val="uk-UA"/>
              </w:rPr>
              <w:t xml:space="preserve">                       сесії</w:t>
            </w:r>
          </w:p>
          <w:p w:rsidR="00727B87" w:rsidRPr="00BB475A" w:rsidRDefault="00727B87">
            <w:pPr>
              <w:jc w:val="both"/>
              <w:rPr>
                <w:lang w:val="uk-UA"/>
              </w:rPr>
            </w:pPr>
            <w:r w:rsidRPr="00BB475A">
              <w:rPr>
                <w:lang w:val="uk-UA"/>
              </w:rPr>
              <w:t>Коростишівської міської ради</w:t>
            </w:r>
            <w:r w:rsidR="00AE52CA" w:rsidRPr="00BB475A">
              <w:rPr>
                <w:lang w:val="uk-UA"/>
              </w:rPr>
              <w:t xml:space="preserve"> </w:t>
            </w:r>
            <w:r w:rsidRPr="00BB475A">
              <w:rPr>
                <w:lang w:val="uk-UA"/>
              </w:rPr>
              <w:t>восьмого скликання</w:t>
            </w:r>
          </w:p>
          <w:p w:rsidR="00727B87" w:rsidRPr="00BB475A" w:rsidRDefault="00AE52CA">
            <w:pPr>
              <w:jc w:val="both"/>
              <w:rPr>
                <w:lang w:val="uk-UA"/>
              </w:rPr>
            </w:pPr>
            <w:r w:rsidRPr="00BB475A">
              <w:rPr>
                <w:lang w:val="uk-UA"/>
              </w:rPr>
              <w:t>_____________2021</w:t>
            </w:r>
            <w:r w:rsidR="00727B87" w:rsidRPr="00BB475A">
              <w:rPr>
                <w:lang w:val="uk-UA"/>
              </w:rPr>
              <w:t>ро</w:t>
            </w:r>
            <w:r w:rsidRPr="00BB475A">
              <w:rPr>
                <w:lang w:val="uk-UA"/>
              </w:rPr>
              <w:t>к</w:t>
            </w:r>
            <w:r w:rsidR="00727B87" w:rsidRPr="00BB475A">
              <w:rPr>
                <w:lang w:val="uk-UA"/>
              </w:rPr>
              <w:t>у №_________</w:t>
            </w:r>
          </w:p>
          <w:p w:rsidR="00727B87" w:rsidRPr="00BB475A" w:rsidRDefault="00AE52CA">
            <w:pPr>
              <w:jc w:val="both"/>
              <w:rPr>
                <w:lang w:val="uk-UA"/>
              </w:rPr>
            </w:pPr>
            <w:r w:rsidRPr="00BB475A">
              <w:rPr>
                <w:lang w:val="uk-UA"/>
              </w:rPr>
              <w:t>Міський голова _________</w:t>
            </w:r>
            <w:r w:rsidR="00727B87" w:rsidRPr="00BB475A">
              <w:rPr>
                <w:lang w:val="uk-UA"/>
              </w:rPr>
              <w:t>І.М. Кохан</w:t>
            </w:r>
          </w:p>
        </w:tc>
      </w:tr>
    </w:tbl>
    <w:p w:rsidR="00727B87" w:rsidRPr="00BB475A" w:rsidRDefault="00727B87" w:rsidP="00727B87">
      <w:pPr>
        <w:jc w:val="both"/>
        <w:rPr>
          <w:lang w:val="uk-UA"/>
        </w:rPr>
      </w:pPr>
    </w:p>
    <w:p w:rsidR="00727B87" w:rsidRPr="00727B87" w:rsidRDefault="00727B87" w:rsidP="00727B87">
      <w:pPr>
        <w:jc w:val="both"/>
        <w:rPr>
          <w:sz w:val="28"/>
          <w:szCs w:val="28"/>
          <w:lang w:val="uk-UA"/>
        </w:rPr>
      </w:pPr>
    </w:p>
    <w:p w:rsidR="00727B87" w:rsidRPr="00727B87" w:rsidRDefault="00727B87" w:rsidP="00727B87">
      <w:pPr>
        <w:jc w:val="both"/>
        <w:rPr>
          <w:sz w:val="28"/>
          <w:szCs w:val="28"/>
          <w:lang w:val="uk-UA"/>
        </w:rPr>
      </w:pPr>
      <w:r w:rsidRPr="00727B87">
        <w:rPr>
          <w:sz w:val="28"/>
          <w:szCs w:val="28"/>
          <w:lang w:val="uk-UA"/>
        </w:rPr>
        <w:t xml:space="preserve">                                                           </w:t>
      </w:r>
    </w:p>
    <w:p w:rsidR="00727B87" w:rsidRPr="00727B87" w:rsidRDefault="00727B87" w:rsidP="00727B87">
      <w:pPr>
        <w:jc w:val="both"/>
        <w:rPr>
          <w:sz w:val="28"/>
          <w:szCs w:val="28"/>
          <w:lang w:val="uk-UA"/>
        </w:rPr>
      </w:pPr>
      <w:r w:rsidRPr="00727B87">
        <w:rPr>
          <w:sz w:val="28"/>
          <w:szCs w:val="28"/>
          <w:lang w:val="uk-UA"/>
        </w:rPr>
        <w:t xml:space="preserve">                   </w:t>
      </w:r>
    </w:p>
    <w:p w:rsidR="00727B87" w:rsidRPr="00727B87" w:rsidRDefault="00727B87" w:rsidP="00727B87">
      <w:pPr>
        <w:jc w:val="both"/>
        <w:rPr>
          <w:rFonts w:eastAsia="Calibri"/>
          <w:b/>
          <w:bCs/>
          <w:sz w:val="28"/>
          <w:szCs w:val="28"/>
          <w:lang w:val="uk-UA"/>
        </w:rPr>
      </w:pPr>
      <w:r w:rsidRPr="00727B87">
        <w:rPr>
          <w:sz w:val="28"/>
          <w:szCs w:val="28"/>
          <w:lang w:val="uk-UA"/>
        </w:rPr>
        <w:t xml:space="preserve">                                    </w:t>
      </w:r>
    </w:p>
    <w:p w:rsidR="00727B87" w:rsidRPr="00727B87" w:rsidRDefault="00727B87" w:rsidP="00727B87">
      <w:pPr>
        <w:jc w:val="center"/>
        <w:outlineLvl w:val="4"/>
        <w:rPr>
          <w:rFonts w:eastAsia="Calibri"/>
          <w:b/>
          <w:bCs/>
          <w:sz w:val="28"/>
          <w:szCs w:val="28"/>
          <w:lang w:val="uk-UA"/>
        </w:rPr>
      </w:pPr>
    </w:p>
    <w:p w:rsidR="00727B87" w:rsidRPr="00727B87" w:rsidRDefault="00727B87" w:rsidP="00727B87">
      <w:pPr>
        <w:jc w:val="center"/>
        <w:outlineLvl w:val="4"/>
        <w:rPr>
          <w:rFonts w:eastAsia="Calibri"/>
          <w:b/>
          <w:bCs/>
          <w:sz w:val="28"/>
          <w:szCs w:val="28"/>
          <w:lang w:val="uk-UA"/>
        </w:rPr>
      </w:pPr>
    </w:p>
    <w:p w:rsidR="00727B87" w:rsidRPr="00727B87" w:rsidRDefault="00727B87" w:rsidP="00727B87">
      <w:pPr>
        <w:jc w:val="center"/>
        <w:outlineLvl w:val="4"/>
        <w:rPr>
          <w:rFonts w:eastAsia="Calibri"/>
          <w:b/>
          <w:bCs/>
          <w:sz w:val="28"/>
          <w:szCs w:val="28"/>
          <w:lang w:val="uk-UA"/>
        </w:rPr>
      </w:pPr>
    </w:p>
    <w:p w:rsidR="00727B87" w:rsidRPr="00727B87" w:rsidRDefault="00727B87" w:rsidP="00727B87">
      <w:pPr>
        <w:jc w:val="center"/>
        <w:outlineLvl w:val="4"/>
        <w:rPr>
          <w:rFonts w:eastAsia="Calibri"/>
          <w:b/>
          <w:bCs/>
          <w:sz w:val="28"/>
          <w:szCs w:val="28"/>
          <w:lang w:val="uk-UA"/>
        </w:rPr>
      </w:pPr>
    </w:p>
    <w:p w:rsidR="00727B87" w:rsidRPr="00727B87" w:rsidRDefault="00727B87" w:rsidP="00727B87">
      <w:pPr>
        <w:jc w:val="center"/>
        <w:outlineLvl w:val="4"/>
        <w:rPr>
          <w:rFonts w:eastAsia="Calibri"/>
          <w:b/>
          <w:bCs/>
          <w:sz w:val="28"/>
          <w:szCs w:val="28"/>
          <w:lang w:val="uk-UA"/>
        </w:rPr>
      </w:pPr>
    </w:p>
    <w:p w:rsidR="00727B87" w:rsidRPr="00727B87" w:rsidRDefault="00727B87" w:rsidP="00727B87">
      <w:pPr>
        <w:jc w:val="center"/>
        <w:outlineLvl w:val="4"/>
        <w:rPr>
          <w:rFonts w:eastAsia="Calibri"/>
          <w:b/>
          <w:bCs/>
          <w:sz w:val="28"/>
          <w:szCs w:val="28"/>
          <w:lang w:val="uk-UA"/>
        </w:rPr>
      </w:pPr>
      <w:r w:rsidRPr="00727B87">
        <w:rPr>
          <w:rFonts w:eastAsia="Calibri"/>
          <w:b/>
          <w:bCs/>
          <w:sz w:val="28"/>
          <w:szCs w:val="28"/>
          <w:lang w:val="uk-UA"/>
        </w:rPr>
        <w:t>СТАТУТ</w:t>
      </w:r>
    </w:p>
    <w:p w:rsidR="00727B87" w:rsidRPr="00727B87" w:rsidRDefault="00AE52CA" w:rsidP="00727B87">
      <w:pPr>
        <w:jc w:val="center"/>
        <w:outlineLvl w:val="4"/>
        <w:rPr>
          <w:rFonts w:eastAsia="Calibri"/>
          <w:b/>
          <w:sz w:val="28"/>
          <w:szCs w:val="28"/>
          <w:lang w:val="uk-UA"/>
        </w:rPr>
      </w:pPr>
      <w:r>
        <w:rPr>
          <w:rFonts w:eastAsia="Calibri"/>
          <w:b/>
          <w:sz w:val="28"/>
          <w:szCs w:val="28"/>
          <w:lang w:val="uk-UA"/>
        </w:rPr>
        <w:t>ЗАКЛАДУ ДОШКІЛЬНОЇ ОСВІТИ № 8</w:t>
      </w:r>
      <w:r w:rsidR="00727B87" w:rsidRPr="00727B87">
        <w:rPr>
          <w:rFonts w:eastAsia="Calibri"/>
          <w:b/>
          <w:sz w:val="28"/>
          <w:szCs w:val="28"/>
          <w:lang w:val="uk-UA"/>
        </w:rPr>
        <w:t xml:space="preserve"> </w:t>
      </w:r>
    </w:p>
    <w:p w:rsidR="00727B87" w:rsidRPr="00727B87" w:rsidRDefault="00727B87" w:rsidP="00727B87">
      <w:pPr>
        <w:jc w:val="center"/>
        <w:outlineLvl w:val="4"/>
        <w:rPr>
          <w:b/>
          <w:sz w:val="28"/>
          <w:szCs w:val="28"/>
          <w:lang w:val="uk-UA"/>
        </w:rPr>
      </w:pPr>
      <w:r w:rsidRPr="00727B87">
        <w:rPr>
          <w:b/>
          <w:sz w:val="28"/>
          <w:szCs w:val="28"/>
          <w:lang w:val="uk-UA"/>
        </w:rPr>
        <w:t>КОРОСТИШІВСЬКОЇ МІСЬКОЇ РАДИ</w:t>
      </w:r>
    </w:p>
    <w:p w:rsidR="00727B87" w:rsidRPr="00727B87" w:rsidRDefault="00727B87" w:rsidP="00727B87">
      <w:pPr>
        <w:jc w:val="center"/>
        <w:outlineLvl w:val="4"/>
        <w:rPr>
          <w:rFonts w:eastAsia="Calibri"/>
          <w:b/>
          <w:bCs/>
          <w:sz w:val="28"/>
          <w:szCs w:val="28"/>
          <w:lang w:val="uk-UA"/>
        </w:rPr>
      </w:pPr>
      <w:r w:rsidRPr="00727B87">
        <w:rPr>
          <w:rFonts w:eastAsia="Calibri"/>
          <w:b/>
          <w:bCs/>
          <w:sz w:val="28"/>
          <w:szCs w:val="28"/>
          <w:lang w:val="uk-UA"/>
        </w:rPr>
        <w:t xml:space="preserve">(нова редакція) </w:t>
      </w:r>
    </w:p>
    <w:p w:rsidR="00727B87" w:rsidRPr="00727B87" w:rsidRDefault="00727B87" w:rsidP="00727B87">
      <w:pPr>
        <w:spacing w:line="360" w:lineRule="auto"/>
        <w:jc w:val="center"/>
        <w:outlineLvl w:val="4"/>
        <w:rPr>
          <w:rFonts w:eastAsia="Calibri"/>
          <w:b/>
          <w:bCs/>
          <w:sz w:val="28"/>
          <w:szCs w:val="28"/>
          <w:lang w:val="uk-UA"/>
        </w:rPr>
      </w:pPr>
    </w:p>
    <w:p w:rsidR="00727B87" w:rsidRPr="00727B87" w:rsidRDefault="00727B87" w:rsidP="00727B87">
      <w:pPr>
        <w:tabs>
          <w:tab w:val="left" w:pos="3480"/>
        </w:tabs>
        <w:jc w:val="center"/>
        <w:rPr>
          <w:b/>
          <w:sz w:val="28"/>
          <w:szCs w:val="28"/>
          <w:lang w:val="uk-UA"/>
        </w:rPr>
      </w:pPr>
      <w:r w:rsidRPr="00727B87">
        <w:rPr>
          <w:b/>
          <w:sz w:val="28"/>
          <w:szCs w:val="28"/>
          <w:lang w:val="uk-UA"/>
        </w:rPr>
        <w:t xml:space="preserve">Код ЄДРПОУ - </w:t>
      </w:r>
      <w:r w:rsidR="00AE52CA">
        <w:rPr>
          <w:b/>
          <w:sz w:val="28"/>
          <w:szCs w:val="28"/>
          <w:lang w:val="uk-UA" w:eastAsia="uk-UA"/>
        </w:rPr>
        <w:t>25755610</w:t>
      </w: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jc w:val="right"/>
        <w:outlineLvl w:val="4"/>
        <w:rPr>
          <w:rFonts w:eastAsia="Calibri"/>
          <w:b/>
          <w:bCs/>
          <w:sz w:val="28"/>
          <w:szCs w:val="28"/>
          <w:lang w:val="uk-UA"/>
        </w:rPr>
      </w:pPr>
    </w:p>
    <w:p w:rsidR="00727B87" w:rsidRPr="00727B87" w:rsidRDefault="00727B87" w:rsidP="00727B87">
      <w:pPr>
        <w:spacing w:line="360" w:lineRule="auto"/>
        <w:jc w:val="center"/>
        <w:outlineLvl w:val="4"/>
        <w:rPr>
          <w:rFonts w:eastAsia="Calibri"/>
          <w:b/>
          <w:bCs/>
          <w:sz w:val="28"/>
          <w:szCs w:val="28"/>
          <w:lang w:val="uk-UA"/>
        </w:rPr>
      </w:pPr>
    </w:p>
    <w:p w:rsidR="00727B87" w:rsidRDefault="00727B87" w:rsidP="00727B87">
      <w:pPr>
        <w:spacing w:line="360" w:lineRule="auto"/>
        <w:outlineLvl w:val="4"/>
        <w:rPr>
          <w:rFonts w:eastAsia="Calibri"/>
          <w:b/>
          <w:bCs/>
          <w:sz w:val="28"/>
          <w:szCs w:val="28"/>
          <w:lang w:val="uk-UA"/>
        </w:rPr>
      </w:pPr>
    </w:p>
    <w:p w:rsidR="00AE52CA" w:rsidRDefault="00AE52CA" w:rsidP="00727B87">
      <w:pPr>
        <w:spacing w:line="360" w:lineRule="auto"/>
        <w:outlineLvl w:val="4"/>
        <w:rPr>
          <w:rFonts w:eastAsia="Calibri"/>
          <w:b/>
          <w:bCs/>
          <w:sz w:val="28"/>
          <w:szCs w:val="28"/>
          <w:lang w:val="uk-UA"/>
        </w:rPr>
      </w:pPr>
    </w:p>
    <w:p w:rsidR="00AE52CA" w:rsidRPr="00727B87" w:rsidRDefault="00AE52CA" w:rsidP="00727B87">
      <w:pPr>
        <w:spacing w:line="360" w:lineRule="auto"/>
        <w:outlineLvl w:val="4"/>
        <w:rPr>
          <w:rFonts w:eastAsia="Calibri"/>
          <w:b/>
          <w:bCs/>
          <w:sz w:val="28"/>
          <w:szCs w:val="28"/>
          <w:lang w:val="uk-UA"/>
        </w:rPr>
      </w:pPr>
    </w:p>
    <w:p w:rsidR="00727B87" w:rsidRPr="00727B87" w:rsidRDefault="00727B87" w:rsidP="00727B87">
      <w:pPr>
        <w:spacing w:line="360" w:lineRule="auto"/>
        <w:outlineLvl w:val="4"/>
        <w:rPr>
          <w:rFonts w:eastAsia="Calibri"/>
          <w:b/>
          <w:bCs/>
          <w:sz w:val="28"/>
          <w:szCs w:val="28"/>
          <w:lang w:val="uk-UA"/>
        </w:rPr>
      </w:pPr>
    </w:p>
    <w:p w:rsidR="00727B87" w:rsidRPr="00727B87" w:rsidRDefault="00727B87" w:rsidP="00727B87">
      <w:pPr>
        <w:spacing w:line="360" w:lineRule="auto"/>
        <w:outlineLvl w:val="4"/>
        <w:rPr>
          <w:rFonts w:eastAsia="Calibri"/>
          <w:b/>
          <w:bCs/>
          <w:sz w:val="28"/>
          <w:szCs w:val="28"/>
          <w:lang w:val="uk-UA"/>
        </w:rPr>
      </w:pPr>
    </w:p>
    <w:p w:rsidR="00727B87" w:rsidRPr="00BB475A" w:rsidRDefault="00727B87" w:rsidP="00727B87">
      <w:pPr>
        <w:spacing w:line="360" w:lineRule="auto"/>
        <w:jc w:val="center"/>
        <w:outlineLvl w:val="4"/>
        <w:rPr>
          <w:rFonts w:eastAsia="Calibri"/>
          <w:bCs/>
          <w:lang w:val="uk-UA"/>
        </w:rPr>
      </w:pPr>
      <w:r w:rsidRPr="00BB475A">
        <w:rPr>
          <w:rFonts w:eastAsia="Calibri"/>
          <w:bCs/>
          <w:lang w:val="uk-UA"/>
        </w:rPr>
        <w:t>м. Коростишів</w:t>
      </w:r>
    </w:p>
    <w:p w:rsidR="00727B87" w:rsidRDefault="00727B87" w:rsidP="00727B87">
      <w:pPr>
        <w:spacing w:line="360" w:lineRule="auto"/>
        <w:jc w:val="center"/>
        <w:outlineLvl w:val="4"/>
        <w:rPr>
          <w:rFonts w:eastAsia="Calibri"/>
          <w:bCs/>
          <w:lang w:val="uk-UA"/>
        </w:rPr>
      </w:pPr>
      <w:r w:rsidRPr="00BB475A">
        <w:rPr>
          <w:rFonts w:eastAsia="Calibri"/>
          <w:bCs/>
          <w:lang w:val="uk-UA"/>
        </w:rPr>
        <w:t>2021</w:t>
      </w:r>
    </w:p>
    <w:p w:rsidR="00E5232A" w:rsidRDefault="00E5232A" w:rsidP="00727B87">
      <w:pPr>
        <w:spacing w:line="360" w:lineRule="auto"/>
        <w:jc w:val="center"/>
        <w:outlineLvl w:val="4"/>
        <w:rPr>
          <w:rFonts w:eastAsia="Calibri"/>
          <w:bCs/>
          <w:lang w:val="uk-UA"/>
        </w:rPr>
      </w:pPr>
    </w:p>
    <w:p w:rsidR="00727B87" w:rsidRDefault="00727B87" w:rsidP="00727B87">
      <w:pPr>
        <w:jc w:val="center"/>
        <w:outlineLvl w:val="4"/>
        <w:rPr>
          <w:rFonts w:eastAsia="Calibri"/>
          <w:bCs/>
          <w:lang w:val="uk-UA"/>
        </w:rPr>
      </w:pPr>
    </w:p>
    <w:p w:rsidR="00E5232A" w:rsidRPr="00BB475A" w:rsidRDefault="00E5232A" w:rsidP="00727B87">
      <w:pPr>
        <w:jc w:val="center"/>
        <w:outlineLvl w:val="4"/>
        <w:rPr>
          <w:rFonts w:eastAsia="Calibri"/>
          <w:b/>
          <w:bCs/>
          <w:lang w:val="uk-UA"/>
        </w:rPr>
      </w:pPr>
    </w:p>
    <w:p w:rsidR="00727B87" w:rsidRPr="00BB475A" w:rsidRDefault="00727B87" w:rsidP="00727B87">
      <w:pPr>
        <w:jc w:val="center"/>
        <w:outlineLvl w:val="4"/>
        <w:rPr>
          <w:rFonts w:eastAsia="Calibri"/>
          <w:b/>
          <w:bCs/>
          <w:lang w:val="uk-UA"/>
        </w:rPr>
      </w:pPr>
      <w:r w:rsidRPr="00BB475A">
        <w:rPr>
          <w:rFonts w:eastAsia="Calibri"/>
          <w:b/>
          <w:bCs/>
          <w:lang w:val="uk-UA"/>
        </w:rPr>
        <w:lastRenderedPageBreak/>
        <w:t>І. ЗАГАЛЬНІ ПОЛОЖЕННЯ</w:t>
      </w:r>
    </w:p>
    <w:p w:rsidR="00727B87" w:rsidRPr="00BB475A" w:rsidRDefault="00727B87" w:rsidP="00727B87">
      <w:pPr>
        <w:jc w:val="center"/>
        <w:outlineLvl w:val="4"/>
        <w:rPr>
          <w:rFonts w:eastAsia="Calibri"/>
          <w:b/>
          <w:bCs/>
          <w:lang w:val="uk-UA"/>
        </w:rPr>
      </w:pPr>
    </w:p>
    <w:p w:rsidR="00727B87" w:rsidRPr="00BB475A" w:rsidRDefault="00727B87" w:rsidP="00727B87">
      <w:pPr>
        <w:ind w:firstLine="567"/>
        <w:jc w:val="both"/>
        <w:rPr>
          <w:lang w:val="uk-UA"/>
        </w:rPr>
      </w:pPr>
      <w:r w:rsidRPr="00BB475A">
        <w:rPr>
          <w:lang w:val="uk-UA"/>
        </w:rPr>
        <w:t xml:space="preserve">1.1. </w:t>
      </w:r>
      <w:r w:rsidR="00AE52CA" w:rsidRPr="00BB475A">
        <w:rPr>
          <w:rFonts w:eastAsia="Calibri"/>
          <w:lang w:val="uk-UA"/>
        </w:rPr>
        <w:t>ЗАКЛАД ДОШКІЛЬНОЇ ОСВІТИ №8</w:t>
      </w:r>
      <w:r w:rsidRPr="00BB475A">
        <w:rPr>
          <w:lang w:val="uk-UA"/>
        </w:rPr>
        <w:t xml:space="preserve"> </w:t>
      </w:r>
      <w:r w:rsidRPr="00BB475A">
        <w:rPr>
          <w:rFonts w:eastAsia="Calibri"/>
          <w:lang w:val="uk-UA"/>
        </w:rPr>
        <w:t xml:space="preserve">КОРОСТИШІВСЬКОЇ МІСЬКОЇ РАДИ </w:t>
      </w:r>
      <w:r w:rsidRPr="00BB475A">
        <w:rPr>
          <w:lang w:val="uk-UA"/>
        </w:rPr>
        <w:t xml:space="preserve">(надалі – заклад) створений з метою забезпечення реалізації права дитини на здобуття дошкільної освіти, є неприбутковою організацією.    </w:t>
      </w:r>
    </w:p>
    <w:p w:rsidR="00727B87" w:rsidRPr="00BB475A" w:rsidRDefault="00727B87" w:rsidP="00727B87">
      <w:pPr>
        <w:ind w:firstLine="567"/>
        <w:jc w:val="both"/>
        <w:rPr>
          <w:rFonts w:eastAsia="Calibri"/>
          <w:lang w:val="uk-UA"/>
        </w:rPr>
      </w:pPr>
      <w:r w:rsidRPr="00BB475A">
        <w:rPr>
          <w:rFonts w:eastAsia="Calibri"/>
          <w:lang w:val="uk-UA"/>
        </w:rPr>
        <w:t xml:space="preserve">1.2. </w:t>
      </w:r>
      <w:r w:rsidRPr="00BB475A">
        <w:rPr>
          <w:color w:val="000000"/>
          <w:lang w:val="uk-UA"/>
        </w:rPr>
        <w:t xml:space="preserve">Повна назва: </w:t>
      </w:r>
      <w:r w:rsidR="00AE52CA" w:rsidRPr="00BB475A">
        <w:rPr>
          <w:rFonts w:eastAsia="Calibri"/>
          <w:lang w:val="uk-UA"/>
        </w:rPr>
        <w:t>ЗАКЛАД ДОШКІЛЬНОЇ ОСВІТИ №8</w:t>
      </w:r>
      <w:r w:rsidRPr="00BB475A">
        <w:rPr>
          <w:lang w:val="uk-UA"/>
        </w:rPr>
        <w:t xml:space="preserve"> </w:t>
      </w:r>
      <w:r w:rsidRPr="00BB475A">
        <w:rPr>
          <w:rFonts w:eastAsia="Calibri"/>
          <w:lang w:val="uk-UA"/>
        </w:rPr>
        <w:t>КОРОСТИШІВСЬКОЇ МІСЬКОЇ РАДИ .</w:t>
      </w:r>
    </w:p>
    <w:p w:rsidR="00727B87" w:rsidRPr="00BB475A" w:rsidRDefault="00727B87" w:rsidP="00727B87">
      <w:pPr>
        <w:ind w:firstLine="567"/>
        <w:jc w:val="both"/>
        <w:rPr>
          <w:rFonts w:eastAsia="Calibri"/>
          <w:lang w:val="uk-UA"/>
        </w:rPr>
      </w:pPr>
      <w:r w:rsidRPr="00BB475A">
        <w:rPr>
          <w:rFonts w:eastAsia="Calibri"/>
          <w:lang w:val="uk-UA"/>
        </w:rPr>
        <w:t xml:space="preserve">1.3. Скорочена назва: КОРОСТИШІВСЬКИЙ </w:t>
      </w:r>
      <w:r w:rsidRPr="00BB475A">
        <w:rPr>
          <w:lang w:val="uk-UA"/>
        </w:rPr>
        <w:t>ЗДО</w:t>
      </w:r>
      <w:r w:rsidR="00AE52CA" w:rsidRPr="00BB475A">
        <w:rPr>
          <w:rFonts w:eastAsia="Calibri"/>
          <w:lang w:val="uk-UA"/>
        </w:rPr>
        <w:t xml:space="preserve"> №8</w:t>
      </w:r>
      <w:r w:rsidRPr="00BB475A">
        <w:rPr>
          <w:rFonts w:eastAsia="Calibri"/>
          <w:lang w:val="uk-UA"/>
        </w:rPr>
        <w:t>.</w:t>
      </w:r>
    </w:p>
    <w:p w:rsidR="00727B87" w:rsidRPr="00BB475A" w:rsidRDefault="00727B87" w:rsidP="00727B87">
      <w:pPr>
        <w:ind w:firstLine="567"/>
        <w:jc w:val="both"/>
        <w:rPr>
          <w:lang w:val="uk-UA"/>
        </w:rPr>
      </w:pPr>
      <w:r w:rsidRPr="00BB475A">
        <w:rPr>
          <w:rFonts w:eastAsia="Calibri"/>
          <w:lang w:val="uk-UA"/>
        </w:rPr>
        <w:t>1.4.</w:t>
      </w:r>
      <w:r w:rsidRPr="00BB475A">
        <w:rPr>
          <w:lang w:val="uk-UA"/>
        </w:rPr>
        <w:t xml:space="preserve"> Тип закладу: </w:t>
      </w:r>
      <w:r w:rsidRPr="00BB475A">
        <w:rPr>
          <w:color w:val="000000"/>
          <w:bdr w:val="none" w:sz="0" w:space="0" w:color="auto" w:frame="1"/>
        </w:rPr>
        <w:t xml:space="preserve">ясла-садок комбінованого типу для дітей віком від </w:t>
      </w:r>
      <w:r w:rsidRPr="00BB475A">
        <w:rPr>
          <w:color w:val="000000"/>
          <w:bdr w:val="none" w:sz="0" w:space="0" w:color="auto" w:frame="1"/>
          <w:lang w:val="uk-UA"/>
        </w:rPr>
        <w:t>двох</w:t>
      </w:r>
      <w:r w:rsidRPr="00BB475A">
        <w:rPr>
          <w:color w:val="000000"/>
          <w:bdr w:val="none" w:sz="0" w:space="0" w:color="auto" w:frame="1"/>
        </w:rPr>
        <w:t xml:space="preserve"> до шести (семи, восьми) років, </w:t>
      </w:r>
      <w:r w:rsidRPr="00BB475A">
        <w:t>до складу якого входять групи загального розвитку</w:t>
      </w:r>
      <w:r w:rsidRPr="00BB475A">
        <w:rPr>
          <w:lang w:val="uk-UA"/>
        </w:rPr>
        <w:t xml:space="preserve"> та групи спеціального призначення – логопедичні, інклюзивні</w:t>
      </w:r>
      <w:r w:rsidRPr="00BB475A">
        <w:t>.</w:t>
      </w:r>
      <w:r w:rsidRPr="00BB475A">
        <w:rPr>
          <w:lang w:val="uk-UA"/>
        </w:rPr>
        <w:t xml:space="preserve"> </w:t>
      </w:r>
    </w:p>
    <w:p w:rsidR="00727B87" w:rsidRPr="00BB475A" w:rsidRDefault="00727B87" w:rsidP="00727B87">
      <w:pPr>
        <w:ind w:firstLine="567"/>
        <w:jc w:val="both"/>
        <w:rPr>
          <w:lang w:val="uk-UA"/>
        </w:rPr>
      </w:pPr>
      <w:r w:rsidRPr="00BB475A">
        <w:rPr>
          <w:lang w:val="uk-UA"/>
        </w:rPr>
        <w:t xml:space="preserve">1.5.  Юридична адреса закладу: </w:t>
      </w:r>
    </w:p>
    <w:p w:rsidR="00727B87" w:rsidRPr="00BB475A" w:rsidRDefault="00AE52CA" w:rsidP="00727B87">
      <w:pPr>
        <w:ind w:firstLine="567"/>
        <w:jc w:val="both"/>
        <w:rPr>
          <w:lang w:val="uk-UA"/>
        </w:rPr>
      </w:pPr>
      <w:r w:rsidRPr="00BB475A">
        <w:rPr>
          <w:lang w:val="uk-UA"/>
        </w:rPr>
        <w:t>12501</w:t>
      </w:r>
      <w:r w:rsidR="00727B87" w:rsidRPr="00BB475A">
        <w:rPr>
          <w:lang w:val="uk-UA"/>
        </w:rPr>
        <w:t xml:space="preserve"> </w:t>
      </w:r>
    </w:p>
    <w:p w:rsidR="00727B87" w:rsidRPr="00BB475A" w:rsidRDefault="00F61FC6" w:rsidP="00727B87">
      <w:pPr>
        <w:ind w:firstLine="567"/>
        <w:jc w:val="both"/>
        <w:rPr>
          <w:lang w:val="uk-UA"/>
        </w:rPr>
      </w:pPr>
      <w:r>
        <w:rPr>
          <w:lang w:val="uk-UA"/>
        </w:rPr>
        <w:t>Житомирська область</w:t>
      </w:r>
      <w:r w:rsidR="00727B87" w:rsidRPr="00BB475A">
        <w:rPr>
          <w:lang w:val="uk-UA"/>
        </w:rPr>
        <w:t xml:space="preserve"> </w:t>
      </w:r>
    </w:p>
    <w:p w:rsidR="00727B87" w:rsidRPr="00BB475A" w:rsidRDefault="00F61FC6" w:rsidP="00727B87">
      <w:pPr>
        <w:ind w:firstLine="567"/>
        <w:jc w:val="both"/>
        <w:rPr>
          <w:lang w:val="uk-UA"/>
        </w:rPr>
      </w:pPr>
      <w:r>
        <w:rPr>
          <w:lang w:val="uk-UA"/>
        </w:rPr>
        <w:t>місто Коростишів35</w:t>
      </w:r>
    </w:p>
    <w:p w:rsidR="00727B87" w:rsidRPr="00BB475A" w:rsidRDefault="00AE52CA" w:rsidP="00727B87">
      <w:pPr>
        <w:ind w:firstLine="567"/>
        <w:jc w:val="both"/>
        <w:rPr>
          <w:lang w:val="uk-UA"/>
        </w:rPr>
      </w:pPr>
      <w:r w:rsidRPr="00BB475A">
        <w:rPr>
          <w:lang w:val="uk-UA"/>
        </w:rPr>
        <w:t>вулиця Валерія Чкалова,4</w:t>
      </w:r>
    </w:p>
    <w:p w:rsidR="00727B87" w:rsidRPr="00BB475A" w:rsidRDefault="00727B87" w:rsidP="00727B87">
      <w:pPr>
        <w:ind w:firstLine="567"/>
        <w:jc w:val="both"/>
        <w:rPr>
          <w:lang w:val="uk-UA"/>
        </w:rPr>
      </w:pPr>
      <w:r w:rsidRPr="00BB475A">
        <w:rPr>
          <w:lang w:val="uk-UA"/>
        </w:rPr>
        <w:t>1.6. Заклад знаходиться у власності територіальної громади в особі Коростишівської міської ради  (комунальна власність).</w:t>
      </w:r>
    </w:p>
    <w:p w:rsidR="00727B87" w:rsidRPr="00BB475A" w:rsidRDefault="00727B87" w:rsidP="00727B87">
      <w:pPr>
        <w:ind w:firstLine="567"/>
        <w:jc w:val="both"/>
        <w:rPr>
          <w:lang w:val="uk-UA"/>
        </w:rPr>
      </w:pPr>
      <w:r w:rsidRPr="00BB475A">
        <w:t>1.</w:t>
      </w:r>
      <w:r w:rsidRPr="00BB475A">
        <w:rPr>
          <w:lang w:val="uk-UA"/>
        </w:rPr>
        <w:t>7</w:t>
      </w:r>
      <w:r w:rsidRPr="00BB475A">
        <w:t>. Засновник</w:t>
      </w:r>
      <w:r w:rsidRPr="00BB475A">
        <w:rPr>
          <w:lang w:val="uk-UA"/>
        </w:rPr>
        <w:t>ом закладу є Коростишівська міська рада.</w:t>
      </w:r>
      <w:bookmarkStart w:id="0" w:name="o40"/>
      <w:bookmarkEnd w:id="0"/>
    </w:p>
    <w:p w:rsidR="00727B87" w:rsidRPr="00BB475A" w:rsidRDefault="00727B87" w:rsidP="00727B87">
      <w:pPr>
        <w:ind w:firstLine="567"/>
        <w:jc w:val="both"/>
        <w:rPr>
          <w:lang w:val="uk-UA"/>
        </w:rPr>
      </w:pPr>
      <w:r w:rsidRPr="00BB475A">
        <w:rPr>
          <w:lang w:val="uk-UA"/>
        </w:rPr>
        <w:t>Засновник здійснює фінансування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bookmarkStart w:id="1" w:name="o41"/>
      <w:bookmarkEnd w:id="1"/>
    </w:p>
    <w:p w:rsidR="00727B87" w:rsidRPr="00BB475A" w:rsidRDefault="00727B87" w:rsidP="00727B87">
      <w:pPr>
        <w:ind w:firstLine="567"/>
        <w:jc w:val="both"/>
        <w:rPr>
          <w:lang w:val="uk-UA"/>
        </w:rPr>
      </w:pPr>
      <w:r w:rsidRPr="00BB475A">
        <w:rPr>
          <w:lang w:val="uk-UA"/>
        </w:rPr>
        <w:t>У статті поняття Засновник і Власник має ідентичне значення.</w:t>
      </w:r>
    </w:p>
    <w:p w:rsidR="00727B87" w:rsidRPr="00BB475A" w:rsidRDefault="00727B87" w:rsidP="00727B87">
      <w:pPr>
        <w:ind w:firstLine="567"/>
        <w:jc w:val="both"/>
      </w:pPr>
      <w:r w:rsidRPr="00BB475A">
        <w:rPr>
          <w:lang w:val="uk-UA"/>
        </w:rPr>
        <w:t xml:space="preserve">1.8. Заклад є юридичною особою і діє на підставі Статуту, який затверджується </w:t>
      </w:r>
      <w:r w:rsidRPr="00BB475A">
        <w:t>засновником</w:t>
      </w:r>
      <w:r w:rsidRPr="00BB475A">
        <w:rPr>
          <w:lang w:val="uk-UA"/>
        </w:rPr>
        <w:t xml:space="preserve"> відповідно до чинного законодавства. Заклад має печатку і штамп встановленого зразка, бланки  з  власними  реквізитами, рахунки в органах Державного казначейства. Заклад може бути позивачем, відповідачем, третьою особою при розгляді справ в судах.</w:t>
      </w:r>
    </w:p>
    <w:p w:rsidR="00727B87" w:rsidRPr="00BB475A" w:rsidRDefault="00727B87" w:rsidP="00727B87">
      <w:pPr>
        <w:ind w:firstLine="567"/>
        <w:jc w:val="both"/>
        <w:rPr>
          <w:lang w:val="uk-UA"/>
        </w:rPr>
      </w:pPr>
      <w:r w:rsidRPr="00BB475A">
        <w:rPr>
          <w:lang w:val="uk-UA"/>
        </w:rPr>
        <w:t xml:space="preserve">1.9. Заклад у своїй діяльності підпорядкований та підзвітний відділу освіти, молоді та спорту Коростишівської міської ради. </w:t>
      </w:r>
    </w:p>
    <w:p w:rsidR="00727B87" w:rsidRPr="00BB475A" w:rsidRDefault="00727B87" w:rsidP="00727B87">
      <w:pPr>
        <w:ind w:firstLine="567"/>
        <w:jc w:val="both"/>
        <w:rPr>
          <w:color w:val="FF0000"/>
          <w:lang w:val="uk-UA"/>
        </w:rPr>
      </w:pPr>
      <w:r w:rsidRPr="00BB475A">
        <w:rPr>
          <w:lang w:val="uk-UA"/>
        </w:rPr>
        <w:t>1.10. Заклад у</w:t>
      </w:r>
      <w:r w:rsidRPr="00BB475A">
        <w:t xml:space="preserve"> своїй діяльності керується Конституцією України, Законами України «Про освіту», «Про дошкільну освіту», </w:t>
      </w:r>
      <w:r w:rsidRPr="00BB475A">
        <w:rPr>
          <w:rFonts w:eastAsia="Calibri"/>
          <w:lang w:val="uk-UA"/>
        </w:rPr>
        <w:t>іншими нормативно-правовими актами</w:t>
      </w:r>
      <w:r w:rsidRPr="00BB475A">
        <w:t>, рішенням</w:t>
      </w:r>
      <w:r w:rsidRPr="00BB475A">
        <w:rPr>
          <w:lang w:val="uk-UA"/>
        </w:rPr>
        <w:t>и засновника</w:t>
      </w:r>
      <w:r w:rsidRPr="00BB475A">
        <w:t xml:space="preserve">, Положенням про </w:t>
      </w:r>
      <w:r w:rsidRPr="00BB475A">
        <w:rPr>
          <w:lang w:val="uk-UA"/>
        </w:rPr>
        <w:t xml:space="preserve">заклад </w:t>
      </w:r>
      <w:r w:rsidRPr="00BB475A">
        <w:t>дошкільн</w:t>
      </w:r>
      <w:r w:rsidRPr="00BB475A">
        <w:rPr>
          <w:lang w:val="uk-UA"/>
        </w:rPr>
        <w:t>ої освіти</w:t>
      </w:r>
      <w:r w:rsidRPr="00BB475A">
        <w:t xml:space="preserve">, </w:t>
      </w:r>
      <w:r w:rsidRPr="00BB475A">
        <w:rPr>
          <w:lang w:val="uk-UA"/>
        </w:rPr>
        <w:t>даним</w:t>
      </w:r>
      <w:r w:rsidRPr="00BB475A">
        <w:t xml:space="preserve"> Статутом.</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1.11. Головною метою закладу є забезпечення реалізації права дитини на здобуття дошкільної освіти,</w:t>
      </w:r>
      <w:r w:rsidRPr="00BB475A">
        <w:rPr>
          <w:i/>
          <w:lang w:val="uk-UA"/>
        </w:rPr>
        <w:t xml:space="preserve"> </w:t>
      </w:r>
      <w:r w:rsidRPr="00BB475A">
        <w:rPr>
          <w:lang w:val="uk-UA"/>
        </w:rPr>
        <w:t>її фізичний, розумовий і духовний розвиток, соціальну адаптацію та готовність продовжувати освіту.</w:t>
      </w:r>
      <w:r w:rsidRPr="00BB475A">
        <w:rPr>
          <w:i/>
          <w:lang w:val="uk-UA"/>
        </w:rPr>
        <w:t xml:space="preserve"> </w:t>
      </w:r>
    </w:p>
    <w:p w:rsidR="00727B87" w:rsidRPr="00BB475A" w:rsidRDefault="00727B87" w:rsidP="00727B87">
      <w:pPr>
        <w:ind w:firstLine="567"/>
        <w:jc w:val="both"/>
        <w:rPr>
          <w:lang w:val="uk-UA"/>
        </w:rPr>
      </w:pPr>
      <w:r w:rsidRPr="00BB475A">
        <w:rPr>
          <w:lang w:val="uk-UA"/>
        </w:rPr>
        <w:t>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r w:rsidRPr="00BB475A">
        <w:rPr>
          <w:rFonts w:eastAsia="Calibri"/>
          <w:color w:val="FF0000"/>
          <w:lang w:val="uk-UA" w:eastAsia="en-US"/>
        </w:rPr>
        <w:t xml:space="preserve"> </w:t>
      </w:r>
    </w:p>
    <w:p w:rsidR="00727B87" w:rsidRPr="00BB475A" w:rsidRDefault="00727B87" w:rsidP="00727B87">
      <w:pPr>
        <w:ind w:firstLine="567"/>
        <w:jc w:val="both"/>
        <w:rPr>
          <w:lang w:val="uk-UA"/>
        </w:rPr>
      </w:pPr>
      <w:r w:rsidRPr="00BB475A">
        <w:rPr>
          <w:lang w:val="uk-UA"/>
        </w:rPr>
        <w:t xml:space="preserve">1.12. </w:t>
      </w:r>
      <w:r w:rsidRPr="00BB475A">
        <w:t xml:space="preserve">Діяльність </w:t>
      </w:r>
      <w:r w:rsidRPr="00BB475A">
        <w:rPr>
          <w:lang w:val="uk-UA"/>
        </w:rPr>
        <w:t xml:space="preserve">закладу </w:t>
      </w:r>
      <w:r w:rsidRPr="00BB475A">
        <w:t>направлена на реалізацію основних завдань дошкільної освіти:</w:t>
      </w:r>
      <w:r w:rsidRPr="00BB475A">
        <w:rPr>
          <w:rFonts w:eastAsia="Calibri"/>
          <w:color w:val="FF0000"/>
          <w:lang w:val="uk-UA" w:eastAsia="en-US"/>
        </w:rPr>
        <w:t xml:space="preserve"> </w:t>
      </w:r>
    </w:p>
    <w:p w:rsidR="00727B87" w:rsidRPr="00BB475A" w:rsidRDefault="00727B87" w:rsidP="00727B87">
      <w:pPr>
        <w:ind w:firstLine="567"/>
        <w:jc w:val="both"/>
        <w:rPr>
          <w:bdr w:val="none" w:sz="0" w:space="0" w:color="auto" w:frame="1"/>
        </w:rPr>
      </w:pPr>
      <w:r w:rsidRPr="00BB475A">
        <w:rPr>
          <w:bdr w:val="none" w:sz="0" w:space="0" w:color="auto" w:frame="1"/>
          <w:lang w:val="uk-UA"/>
        </w:rPr>
        <w:t xml:space="preserve">- </w:t>
      </w:r>
      <w:r w:rsidRPr="00BB475A">
        <w:rPr>
          <w:bdr w:val="none" w:sz="0" w:space="0" w:color="auto" w:frame="1"/>
        </w:rPr>
        <w:t>збереження та зміцнення фізичного, психічного і духовного здоров'я дитини;</w:t>
      </w:r>
    </w:p>
    <w:p w:rsidR="00727B87" w:rsidRPr="00BB475A" w:rsidRDefault="00727B87" w:rsidP="00727B87">
      <w:pPr>
        <w:shd w:val="clear" w:color="auto" w:fill="FFFFFF"/>
        <w:ind w:firstLine="567"/>
        <w:jc w:val="both"/>
        <w:textAlignment w:val="baseline"/>
        <w:rPr>
          <w:bdr w:val="none" w:sz="0" w:space="0" w:color="auto" w:frame="1"/>
        </w:rPr>
      </w:pPr>
      <w:bookmarkStart w:id="2" w:name="n64"/>
      <w:bookmarkEnd w:id="2"/>
      <w:r w:rsidRPr="00BB475A">
        <w:rPr>
          <w:bdr w:val="none" w:sz="0" w:space="0" w:color="auto" w:frame="1"/>
          <w:lang w:val="uk-UA"/>
        </w:rPr>
        <w:t xml:space="preserve">- </w:t>
      </w:r>
      <w:r w:rsidRPr="00BB475A">
        <w:rPr>
          <w:bdr w:val="none" w:sz="0" w:space="0" w:color="auto" w:frame="1"/>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w:t>
      </w:r>
      <w:r w:rsidR="00C40AC6" w:rsidRPr="00BB475A">
        <w:rPr>
          <w:bdr w:val="none" w:sz="0" w:space="0" w:color="auto" w:frame="1"/>
        </w:rPr>
        <w:t xml:space="preserve">ї мови, національних цінностей </w:t>
      </w:r>
      <w:r w:rsidR="00C40AC6" w:rsidRPr="00BB475A">
        <w:rPr>
          <w:bdr w:val="none" w:sz="0" w:space="0" w:color="auto" w:frame="1"/>
          <w:lang w:val="uk-UA"/>
        </w:rPr>
        <w:t>у</w:t>
      </w:r>
      <w:r w:rsidRPr="00BB475A">
        <w:rPr>
          <w:bdr w:val="none" w:sz="0" w:space="0" w:color="auto" w:frame="1"/>
        </w:rPr>
        <w:t>країнського народу, а також цінностей інших націй і народів, свідомого ставлення до себе, оточення та довкілля;</w:t>
      </w:r>
    </w:p>
    <w:p w:rsidR="00727B87" w:rsidRPr="00BB475A" w:rsidRDefault="00727B87" w:rsidP="00727B87">
      <w:pPr>
        <w:shd w:val="clear" w:color="auto" w:fill="FFFFFF"/>
        <w:ind w:firstLine="567"/>
        <w:jc w:val="both"/>
        <w:textAlignment w:val="baseline"/>
        <w:rPr>
          <w:bdr w:val="none" w:sz="0" w:space="0" w:color="auto" w:frame="1"/>
        </w:rPr>
      </w:pPr>
      <w:bookmarkStart w:id="3" w:name="n65"/>
      <w:bookmarkStart w:id="4" w:name="n66"/>
      <w:bookmarkEnd w:id="3"/>
      <w:bookmarkEnd w:id="4"/>
      <w:r w:rsidRPr="00BB475A">
        <w:rPr>
          <w:bdr w:val="none" w:sz="0" w:space="0" w:color="auto" w:frame="1"/>
          <w:lang w:val="uk-UA"/>
        </w:rPr>
        <w:t xml:space="preserve">- </w:t>
      </w:r>
      <w:r w:rsidRPr="00BB475A">
        <w:rPr>
          <w:bdr w:val="none" w:sz="0" w:space="0" w:color="auto" w:frame="1"/>
        </w:rPr>
        <w:t>формування особистості дитини, розвиток її творчих здібностей, набуття нею соціального досвіду;</w:t>
      </w:r>
    </w:p>
    <w:p w:rsidR="00727B87" w:rsidRPr="00BB475A" w:rsidRDefault="00727B87" w:rsidP="00727B87">
      <w:pPr>
        <w:shd w:val="clear" w:color="auto" w:fill="FFFFFF"/>
        <w:ind w:firstLine="567"/>
        <w:jc w:val="both"/>
        <w:textAlignment w:val="baseline"/>
        <w:rPr>
          <w:bdr w:val="none" w:sz="0" w:space="0" w:color="auto" w:frame="1"/>
        </w:rPr>
      </w:pPr>
      <w:bookmarkStart w:id="5" w:name="n67"/>
      <w:bookmarkEnd w:id="5"/>
      <w:r w:rsidRPr="00BB475A">
        <w:rPr>
          <w:bdr w:val="none" w:sz="0" w:space="0" w:color="auto" w:frame="1"/>
          <w:lang w:val="uk-UA"/>
        </w:rPr>
        <w:t xml:space="preserve">- </w:t>
      </w:r>
      <w:r w:rsidRPr="00BB475A">
        <w:rPr>
          <w:bdr w:val="none" w:sz="0" w:space="0" w:color="auto" w:frame="1"/>
        </w:rPr>
        <w:t>виконання вимог Базового компонента дошкільної освіти, забезпечення соціальної адаптації та готовності продовжувати освіту;</w:t>
      </w:r>
    </w:p>
    <w:p w:rsidR="00727B87" w:rsidRPr="00BB475A" w:rsidRDefault="00727B87" w:rsidP="00727B87">
      <w:pPr>
        <w:ind w:firstLine="567"/>
        <w:jc w:val="both"/>
      </w:pPr>
      <w:bookmarkStart w:id="6" w:name="n68"/>
      <w:bookmarkEnd w:id="6"/>
      <w:r w:rsidRPr="00BB475A">
        <w:rPr>
          <w:bdr w:val="none" w:sz="0" w:space="0" w:color="auto" w:frame="1"/>
        </w:rPr>
        <w:t>здійснення соціально-педагогічного патронату сім'ї.</w:t>
      </w:r>
    </w:p>
    <w:p w:rsidR="00727B87" w:rsidRPr="00BB475A" w:rsidRDefault="00727B87" w:rsidP="00727B87">
      <w:pPr>
        <w:ind w:firstLine="567"/>
        <w:jc w:val="both"/>
      </w:pPr>
      <w:r w:rsidRPr="00BB475A">
        <w:rPr>
          <w:lang w:val="uk-UA"/>
        </w:rPr>
        <w:lastRenderedPageBreak/>
        <w:t xml:space="preserve">1.13. Заклад </w:t>
      </w:r>
      <w:r w:rsidRPr="00BB475A">
        <w:t xml:space="preserve">самостійно приймає рішення і здійснює діяльність в межах компетенції, передбаченої чинним законодавством </w:t>
      </w:r>
      <w:r w:rsidRPr="00BB475A">
        <w:rPr>
          <w:lang w:val="uk-UA"/>
        </w:rPr>
        <w:t xml:space="preserve">України, </w:t>
      </w:r>
      <w:r w:rsidRPr="00BB475A">
        <w:t xml:space="preserve">Положенням </w:t>
      </w:r>
      <w:r w:rsidRPr="00BB475A">
        <w:rPr>
          <w:lang w:val="uk-UA"/>
        </w:rPr>
        <w:t xml:space="preserve">про заклад дошкільної освіти </w:t>
      </w:r>
      <w:r w:rsidRPr="00BB475A">
        <w:t xml:space="preserve">та даним </w:t>
      </w:r>
      <w:r w:rsidRPr="00BB475A">
        <w:rPr>
          <w:lang w:val="uk-UA"/>
        </w:rPr>
        <w:t>С</w:t>
      </w:r>
      <w:r w:rsidRPr="00BB475A">
        <w:t>татутом.</w:t>
      </w:r>
    </w:p>
    <w:p w:rsidR="00727B87" w:rsidRPr="00BB475A" w:rsidRDefault="00727B87" w:rsidP="00727B87">
      <w:pPr>
        <w:ind w:firstLine="567"/>
        <w:jc w:val="both"/>
      </w:pPr>
      <w:r w:rsidRPr="00BB475A">
        <w:rPr>
          <w:lang w:val="uk-UA"/>
        </w:rPr>
        <w:t xml:space="preserve">1.14. Заклад </w:t>
      </w:r>
      <w:r w:rsidRPr="00BB475A">
        <w:t>несе відповідальність перед особою, суспільством і державою за:</w:t>
      </w:r>
      <w:r w:rsidRPr="00BB475A">
        <w:rPr>
          <w:rFonts w:eastAsia="Calibri"/>
          <w:color w:val="FF0000"/>
          <w:lang w:val="uk-UA" w:eastAsia="en-US"/>
        </w:rPr>
        <w:t xml:space="preserve"> </w:t>
      </w:r>
    </w:p>
    <w:p w:rsidR="00727B87" w:rsidRPr="00BB475A" w:rsidRDefault="00727B87" w:rsidP="00727B87">
      <w:pPr>
        <w:ind w:firstLine="567"/>
        <w:jc w:val="both"/>
      </w:pPr>
      <w:r w:rsidRPr="00BB475A">
        <w:rPr>
          <w:lang w:val="uk-UA"/>
        </w:rPr>
        <w:t xml:space="preserve">- </w:t>
      </w:r>
      <w:r w:rsidRPr="00BB475A">
        <w:t>реалізацію  головних  завдань  дошкільної  освіти, визначених Законом України "Про дошкільну освіту"</w:t>
      </w:r>
    </w:p>
    <w:p w:rsidR="00727B87" w:rsidRPr="00BB475A" w:rsidRDefault="00727B87" w:rsidP="00727B87">
      <w:pPr>
        <w:ind w:firstLine="567"/>
        <w:jc w:val="both"/>
      </w:pPr>
      <w:r w:rsidRPr="00BB475A">
        <w:rPr>
          <w:lang w:val="uk-UA"/>
        </w:rPr>
        <w:t xml:space="preserve">- </w:t>
      </w:r>
      <w:r w:rsidRPr="00BB475A">
        <w:t>забезпечення рівня дошкільної освіти у межах державних вимог до її змісту, рівня та обсягу;</w:t>
      </w:r>
    </w:p>
    <w:p w:rsidR="00727B87" w:rsidRPr="00BB475A" w:rsidRDefault="00727B87" w:rsidP="00727B87">
      <w:pPr>
        <w:ind w:firstLine="567"/>
        <w:jc w:val="both"/>
      </w:pPr>
      <w:r w:rsidRPr="00BB475A">
        <w:rPr>
          <w:lang w:val="uk-UA"/>
        </w:rPr>
        <w:t>-</w:t>
      </w:r>
      <w:r w:rsidRPr="00BB475A">
        <w:t xml:space="preserve"> дотримання фінансової дисципліни та збереження матеріально-технічної бази.</w:t>
      </w:r>
    </w:p>
    <w:p w:rsidR="00727B87" w:rsidRPr="00BB475A" w:rsidRDefault="00727B87" w:rsidP="00727B87">
      <w:pPr>
        <w:ind w:firstLine="567"/>
        <w:jc w:val="both"/>
        <w:rPr>
          <w:lang w:val="uk-UA"/>
        </w:rPr>
      </w:pPr>
      <w:r w:rsidRPr="00BB475A">
        <w:rPr>
          <w:lang w:val="uk-UA"/>
        </w:rPr>
        <w:t xml:space="preserve">1.15. Взаємовідносини між закладом дошкільної освіти з юридичними та фізичними особами визначаються договорами, що укладені між ними. </w:t>
      </w:r>
    </w:p>
    <w:p w:rsidR="00727B87" w:rsidRPr="00BB475A" w:rsidRDefault="00727B87" w:rsidP="00727B87">
      <w:pPr>
        <w:ind w:firstLine="567"/>
        <w:jc w:val="both"/>
        <w:rPr>
          <w:lang w:val="uk-UA"/>
        </w:rPr>
      </w:pPr>
    </w:p>
    <w:p w:rsidR="00727B87" w:rsidRPr="00BB475A" w:rsidRDefault="00727B87" w:rsidP="00727B87">
      <w:pPr>
        <w:ind w:firstLine="567"/>
        <w:jc w:val="center"/>
        <w:outlineLvl w:val="4"/>
        <w:rPr>
          <w:rFonts w:eastAsia="Calibri"/>
          <w:b/>
          <w:bCs/>
        </w:rPr>
      </w:pPr>
      <w:r w:rsidRPr="00BB475A">
        <w:rPr>
          <w:rFonts w:eastAsia="Calibri"/>
          <w:b/>
          <w:bCs/>
        </w:rPr>
        <w:t xml:space="preserve">ІІ. КОМПЛЕКТУВАННЯ </w:t>
      </w:r>
      <w:r w:rsidR="00C40AC6" w:rsidRPr="00BB475A">
        <w:rPr>
          <w:rFonts w:eastAsia="Calibri"/>
          <w:b/>
          <w:lang w:val="uk-UA"/>
        </w:rPr>
        <w:t>ЗАКЛАДУ</w:t>
      </w:r>
      <w:r w:rsidRPr="00BB475A">
        <w:rPr>
          <w:rFonts w:eastAsia="Calibri"/>
          <w:b/>
          <w:lang w:val="uk-UA"/>
        </w:rPr>
        <w:t xml:space="preserve"> ОСВІТИ</w:t>
      </w:r>
    </w:p>
    <w:p w:rsidR="00727B87" w:rsidRPr="00BB475A" w:rsidRDefault="00727B87" w:rsidP="00727B87">
      <w:pPr>
        <w:ind w:firstLine="567"/>
        <w:jc w:val="center"/>
        <w:outlineLvl w:val="4"/>
        <w:rPr>
          <w:rFonts w:eastAsia="Calibri"/>
          <w:b/>
          <w:bCs/>
        </w:rPr>
      </w:pPr>
    </w:p>
    <w:p w:rsidR="00727B87" w:rsidRPr="00BB475A" w:rsidRDefault="00727B87" w:rsidP="00727B87">
      <w:pPr>
        <w:ind w:firstLine="567"/>
        <w:jc w:val="both"/>
      </w:pPr>
      <w:r w:rsidRPr="00BB475A">
        <w:t xml:space="preserve">2.1. </w:t>
      </w:r>
      <w:r w:rsidRPr="00BB475A">
        <w:rPr>
          <w:lang w:val="uk-UA"/>
        </w:rPr>
        <w:t xml:space="preserve">Заклад </w:t>
      </w:r>
      <w:r w:rsidRPr="00BB475A">
        <w:t xml:space="preserve">розрахований </w:t>
      </w:r>
      <w:proofErr w:type="gramStart"/>
      <w:r w:rsidRPr="00BB475A">
        <w:t xml:space="preserve">на </w:t>
      </w:r>
      <w:r w:rsidR="00AE52CA" w:rsidRPr="00BB475A">
        <w:rPr>
          <w:lang w:val="uk-UA"/>
        </w:rPr>
        <w:t xml:space="preserve"> 8</w:t>
      </w:r>
      <w:proofErr w:type="gramEnd"/>
      <w:r w:rsidR="00AE52CA" w:rsidRPr="00BB475A">
        <w:rPr>
          <w:lang w:val="uk-UA"/>
        </w:rPr>
        <w:t xml:space="preserve"> груп, 150</w:t>
      </w:r>
      <w:r w:rsidRPr="00BB475A">
        <w:rPr>
          <w:lang w:val="uk-UA"/>
        </w:rPr>
        <w:t xml:space="preserve"> </w:t>
      </w:r>
      <w:r w:rsidRPr="00BB475A">
        <w:t>місц</w:t>
      </w:r>
      <w:r w:rsidR="00AE52CA" w:rsidRPr="00BB475A">
        <w:rPr>
          <w:lang w:val="uk-UA"/>
        </w:rPr>
        <w:t>ь</w:t>
      </w:r>
      <w:r w:rsidRPr="00BB475A">
        <w:t>.</w:t>
      </w:r>
    </w:p>
    <w:p w:rsidR="00727B87" w:rsidRPr="00BB475A" w:rsidRDefault="00727B87" w:rsidP="00727B87">
      <w:pPr>
        <w:ind w:firstLine="567"/>
        <w:jc w:val="both"/>
        <w:rPr>
          <w:lang w:val="uk-UA"/>
        </w:rPr>
      </w:pPr>
      <w:r w:rsidRPr="00BB475A">
        <w:t xml:space="preserve">2.2. </w:t>
      </w:r>
      <w:r w:rsidRPr="00BB475A">
        <w:rPr>
          <w:lang w:val="uk-UA"/>
        </w:rPr>
        <w:t>Групи комплектуються за віковими ознаками</w:t>
      </w:r>
      <w:r w:rsidRPr="00BB475A">
        <w:t>.</w:t>
      </w:r>
      <w:r w:rsidRPr="00BB475A">
        <w:rPr>
          <w:lang w:val="uk-UA"/>
        </w:rPr>
        <w:t xml:space="preserve">  </w:t>
      </w:r>
    </w:p>
    <w:p w:rsidR="00727B87" w:rsidRPr="00BB475A" w:rsidRDefault="00727B87" w:rsidP="00727B87">
      <w:pPr>
        <w:ind w:firstLine="567"/>
        <w:jc w:val="both"/>
      </w:pPr>
      <w:r w:rsidRPr="00BB475A">
        <w:t xml:space="preserve">2.3.У </w:t>
      </w:r>
      <w:r w:rsidRPr="00BB475A">
        <w:rPr>
          <w:lang w:val="uk-UA"/>
        </w:rPr>
        <w:t xml:space="preserve">закладі </w:t>
      </w:r>
      <w:r w:rsidRPr="00BB475A">
        <w:t>функціонують групи загального розвитку</w:t>
      </w:r>
      <w:r w:rsidRPr="00BB475A">
        <w:rPr>
          <w:lang w:val="uk-UA"/>
        </w:rPr>
        <w:t xml:space="preserve"> та групи спеціального призначення – логопедичні, інклюзивні.</w:t>
      </w:r>
    </w:p>
    <w:p w:rsidR="00727B87" w:rsidRPr="00BB475A" w:rsidRDefault="00727B87" w:rsidP="00727B87">
      <w:pPr>
        <w:ind w:firstLine="567"/>
        <w:jc w:val="both"/>
      </w:pPr>
      <w:r w:rsidRPr="00BB475A">
        <w:t>2.4</w:t>
      </w:r>
      <w:r w:rsidRPr="00BB475A">
        <w:rPr>
          <w:lang w:val="uk-UA"/>
        </w:rPr>
        <w:t xml:space="preserve">. </w:t>
      </w:r>
      <w:r w:rsidRPr="00BB475A">
        <w:t>У закладі дошкільної освіти можуть функціонувати чергові групи в ранкові та вечірні години.</w:t>
      </w:r>
      <w:r w:rsidRPr="00BB475A">
        <w:rPr>
          <w:color w:val="FF0000"/>
          <w:lang w:val="uk-UA"/>
        </w:rPr>
        <w:t xml:space="preserve"> </w:t>
      </w:r>
    </w:p>
    <w:p w:rsidR="00727B87" w:rsidRPr="00BB475A" w:rsidRDefault="00727B87" w:rsidP="00727B87">
      <w:pPr>
        <w:ind w:firstLine="567"/>
        <w:jc w:val="both"/>
      </w:pPr>
      <w:r w:rsidRPr="00BB475A">
        <w:t>2.5. Наповнюваність груп дітьми встановлюється у відповідності до Закону України «Про дошкільну освіту».</w:t>
      </w:r>
    </w:p>
    <w:p w:rsidR="00727B87" w:rsidRPr="00BB475A" w:rsidRDefault="00727B87" w:rsidP="00727B87">
      <w:pPr>
        <w:ind w:firstLine="567"/>
        <w:jc w:val="both"/>
        <w:rPr>
          <w:lang w:val="uk-UA"/>
        </w:rPr>
      </w:pPr>
      <w:r w:rsidRPr="00BB475A">
        <w:rPr>
          <w:lang w:val="uk-UA"/>
        </w:rPr>
        <w:t xml:space="preserve">2.6. Першочергове зарахування дітей до закладу проводиться відповідно до </w:t>
      </w:r>
      <w:r w:rsidRPr="00BB475A">
        <w:rPr>
          <w:rFonts w:eastAsia="Calibri"/>
          <w:lang w:val="uk-UA"/>
        </w:rPr>
        <w:t>нормативно-правових актів центрального органу виконавчої влади.</w:t>
      </w:r>
    </w:p>
    <w:p w:rsidR="00727B87" w:rsidRPr="00BB475A" w:rsidRDefault="00727B87" w:rsidP="00727B87">
      <w:pPr>
        <w:ind w:firstLine="567"/>
        <w:jc w:val="both"/>
        <w:rPr>
          <w:lang w:val="uk-UA"/>
        </w:rPr>
      </w:pPr>
      <w:r w:rsidRPr="00BB475A">
        <w:t>2.</w:t>
      </w:r>
      <w:r w:rsidRPr="00BB475A">
        <w:rPr>
          <w:lang w:val="uk-UA"/>
        </w:rPr>
        <w:t>7</w:t>
      </w:r>
      <w:r w:rsidR="00C40AC6" w:rsidRPr="00BB475A">
        <w:t xml:space="preserve">. </w:t>
      </w:r>
      <w:r w:rsidRPr="00BB475A">
        <w:t xml:space="preserve">Зарахування дітей </w:t>
      </w:r>
      <w:proofErr w:type="gramStart"/>
      <w:r w:rsidRPr="00BB475A">
        <w:t xml:space="preserve">до </w:t>
      </w:r>
      <w:r w:rsidRPr="00BB475A">
        <w:rPr>
          <w:lang w:val="uk-UA"/>
        </w:rPr>
        <w:t>закладу</w:t>
      </w:r>
      <w:proofErr w:type="gramEnd"/>
      <w:r w:rsidRPr="00BB475A">
        <w:rPr>
          <w:lang w:val="uk-UA"/>
        </w:rPr>
        <w:t xml:space="preserve"> </w:t>
      </w:r>
      <w:r w:rsidRPr="00BB475A">
        <w:t xml:space="preserve">здійснюється </w:t>
      </w:r>
      <w:r w:rsidRPr="00BB475A">
        <w:rPr>
          <w:lang w:val="uk-UA"/>
        </w:rPr>
        <w:t xml:space="preserve">керівником закладу протягом календарного року на вільні місця у порядку черговості надходження заяв про зарахування. Заява про зарахування подається особисто одним із батьків або іншим законним представником дитини. </w:t>
      </w:r>
    </w:p>
    <w:p w:rsidR="00727B87" w:rsidRPr="00BB475A" w:rsidRDefault="00727B87" w:rsidP="00727B87">
      <w:pPr>
        <w:ind w:firstLine="567"/>
        <w:jc w:val="both"/>
        <w:rPr>
          <w:lang w:val="uk-UA"/>
        </w:rPr>
      </w:pPr>
      <w:r w:rsidRPr="00BB475A">
        <w:rPr>
          <w:lang w:val="uk-UA"/>
        </w:rPr>
        <w:t>До заяви про зарахування дитини до закладу додаються:</w:t>
      </w:r>
      <w:r w:rsidRPr="00BB475A">
        <w:rPr>
          <w:color w:val="FF0000"/>
          <w:lang w:val="uk-UA"/>
        </w:rPr>
        <w:t xml:space="preserve"> </w:t>
      </w:r>
    </w:p>
    <w:p w:rsidR="00727B87" w:rsidRPr="00BB475A" w:rsidRDefault="00E5232A" w:rsidP="00727B87">
      <w:pPr>
        <w:ind w:firstLine="567"/>
        <w:jc w:val="both"/>
        <w:rPr>
          <w:lang w:val="uk-UA"/>
        </w:rPr>
      </w:pPr>
      <w:r>
        <w:rPr>
          <w:lang w:val="uk-UA"/>
        </w:rPr>
        <w:t>-</w:t>
      </w:r>
      <w:r w:rsidR="00727B87" w:rsidRPr="00BB475A">
        <w:rPr>
          <w:lang w:val="uk-UA"/>
        </w:rPr>
        <w:t xml:space="preserve"> </w:t>
      </w:r>
      <w:r w:rsidR="000004A9" w:rsidRPr="00BB475A">
        <w:rPr>
          <w:lang w:val="uk-UA"/>
        </w:rPr>
        <w:t>к</w:t>
      </w:r>
      <w:r w:rsidR="00727B87" w:rsidRPr="00BB475A">
        <w:t>опі</w:t>
      </w:r>
      <w:r w:rsidR="00727B87" w:rsidRPr="00BB475A">
        <w:rPr>
          <w:lang w:val="uk-UA"/>
        </w:rPr>
        <w:t xml:space="preserve">я </w:t>
      </w:r>
      <w:r w:rsidR="00727B87" w:rsidRPr="00BB475A">
        <w:t>свідоцтва про народження дитини</w:t>
      </w:r>
      <w:r w:rsidR="00727B87" w:rsidRPr="00BB475A">
        <w:rPr>
          <w:lang w:val="uk-UA"/>
        </w:rPr>
        <w:t>.</w:t>
      </w:r>
    </w:p>
    <w:p w:rsidR="00727B87" w:rsidRPr="00BB475A" w:rsidRDefault="00E5232A" w:rsidP="00727B87">
      <w:pPr>
        <w:ind w:firstLine="567"/>
        <w:jc w:val="both"/>
        <w:rPr>
          <w:lang w:val="uk-UA"/>
        </w:rPr>
      </w:pPr>
      <w:r>
        <w:rPr>
          <w:lang w:val="uk-UA"/>
        </w:rPr>
        <w:t>-</w:t>
      </w:r>
      <w:r w:rsidR="000004A9" w:rsidRPr="00BB475A">
        <w:rPr>
          <w:lang w:val="uk-UA"/>
        </w:rPr>
        <w:t xml:space="preserve"> м</w:t>
      </w:r>
      <w:r w:rsidR="00727B87" w:rsidRPr="00BB475A">
        <w:rPr>
          <w:lang w:val="uk-UA"/>
        </w:rPr>
        <w:t>едична довідка,  разом з висновком про те, що дитина може відвідувати заклад дошкільної освіти.</w:t>
      </w:r>
    </w:p>
    <w:p w:rsidR="00727B87" w:rsidRPr="00BB475A" w:rsidRDefault="00727B87" w:rsidP="00727B87">
      <w:pPr>
        <w:ind w:firstLine="567"/>
        <w:jc w:val="both"/>
        <w:rPr>
          <w:lang w:val="uk-UA"/>
        </w:rPr>
      </w:pPr>
      <w:r w:rsidRPr="00BB475A">
        <w:rPr>
          <w:lang w:val="uk-UA"/>
        </w:rPr>
        <w:t xml:space="preserve"> Для зарахування дитини з особливими освітніми потребами додається ще висновок інклюзивно-ресурсного центру про комплексну психолого-педагогічну оцінку розвитку дитини.</w:t>
      </w:r>
    </w:p>
    <w:p w:rsidR="00727B87" w:rsidRPr="00BB475A" w:rsidRDefault="00727B87" w:rsidP="00727B87">
      <w:pPr>
        <w:ind w:firstLine="567"/>
        <w:jc w:val="both"/>
        <w:rPr>
          <w:lang w:val="uk-UA"/>
        </w:rPr>
      </w:pPr>
      <w:r w:rsidRPr="00BB475A">
        <w:rPr>
          <w:lang w:val="uk-UA"/>
        </w:rPr>
        <w:t xml:space="preserve"> Для зарахування дитини з інвалідністю до закладу додаються:</w:t>
      </w:r>
    </w:p>
    <w:p w:rsidR="00727B87" w:rsidRPr="00BB475A" w:rsidRDefault="00727B87" w:rsidP="00727B87">
      <w:pPr>
        <w:ind w:firstLine="567"/>
        <w:jc w:val="both"/>
        <w:rPr>
          <w:lang w:val="uk-UA"/>
        </w:rPr>
      </w:pPr>
      <w:r w:rsidRPr="00BB475A">
        <w:rPr>
          <w:lang w:val="uk-UA"/>
        </w:rPr>
        <w:t>- 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rsidR="00727B87" w:rsidRPr="00BB475A" w:rsidRDefault="00727B87" w:rsidP="00727B87">
      <w:pPr>
        <w:ind w:firstLine="567"/>
        <w:jc w:val="both"/>
        <w:rPr>
          <w:lang w:val="uk-UA"/>
        </w:rPr>
      </w:pPr>
      <w:r w:rsidRPr="00BB475A">
        <w:rPr>
          <w:lang w:val="uk-UA"/>
        </w:rPr>
        <w:t>- копія індивідуальної програми реабілітації дитини з інвалідністю.</w:t>
      </w:r>
    </w:p>
    <w:p w:rsidR="00727B87" w:rsidRPr="00BB475A" w:rsidRDefault="00727B87" w:rsidP="00727B87">
      <w:pPr>
        <w:ind w:firstLine="567"/>
        <w:jc w:val="both"/>
        <w:rPr>
          <w:lang w:val="uk-UA"/>
        </w:rPr>
      </w:pPr>
      <w:r w:rsidRPr="00BB475A">
        <w:rPr>
          <w:lang w:val="uk-UA"/>
        </w:rPr>
        <w:t>2.8. Зарахування дитини здійснюється згідно з відповідним нака</w:t>
      </w:r>
      <w:r w:rsidR="00C40AC6" w:rsidRPr="00BB475A">
        <w:rPr>
          <w:lang w:val="uk-UA"/>
        </w:rPr>
        <w:t xml:space="preserve">зом керівника закладу </w:t>
      </w:r>
      <w:r w:rsidRPr="00BB475A">
        <w:rPr>
          <w:lang w:val="uk-UA"/>
        </w:rPr>
        <w:t xml:space="preserve"> освіти. </w:t>
      </w:r>
    </w:p>
    <w:p w:rsidR="00727B87" w:rsidRPr="00BB475A" w:rsidRDefault="00727B87" w:rsidP="00727B87">
      <w:pPr>
        <w:ind w:firstLine="567"/>
        <w:jc w:val="both"/>
        <w:rPr>
          <w:lang w:val="uk-UA"/>
        </w:rPr>
      </w:pPr>
      <w:r w:rsidRPr="00BB475A">
        <w:rPr>
          <w:lang w:val="uk-UA"/>
        </w:rPr>
        <w:t>2.9. За вихованцем зберігається місце у закладі у літній період та у таких випадках:</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 у разі хвороби вихованця, його санаторного лікування, реабілітації;</w:t>
      </w:r>
    </w:p>
    <w:p w:rsidR="00727B87" w:rsidRPr="00BB475A" w:rsidRDefault="00727B87" w:rsidP="00727B87">
      <w:pPr>
        <w:ind w:firstLine="567"/>
        <w:jc w:val="both"/>
        <w:rPr>
          <w:lang w:val="uk-UA"/>
        </w:rPr>
      </w:pPr>
      <w:r w:rsidRPr="00BB475A">
        <w:rPr>
          <w:lang w:val="uk-UA"/>
        </w:rPr>
        <w:t>- у разі каран</w:t>
      </w:r>
      <w:r w:rsidR="00C40AC6" w:rsidRPr="00BB475A">
        <w:rPr>
          <w:lang w:val="uk-UA"/>
        </w:rPr>
        <w:t>тину в закладі</w:t>
      </w:r>
      <w:r w:rsidRPr="00BB475A">
        <w:rPr>
          <w:lang w:val="uk-UA"/>
        </w:rPr>
        <w:t>;</w:t>
      </w:r>
    </w:p>
    <w:p w:rsidR="00727B87" w:rsidRPr="00BB475A" w:rsidRDefault="00727B87" w:rsidP="00727B87">
      <w:pPr>
        <w:ind w:firstLine="567"/>
        <w:jc w:val="both"/>
        <w:rPr>
          <w:lang w:val="uk-UA"/>
        </w:rPr>
      </w:pPr>
      <w:r w:rsidRPr="00BB475A">
        <w:rPr>
          <w:lang w:val="uk-UA"/>
        </w:rPr>
        <w:t>- на час відпустки одного з батьків або іншого законного представника дитини.</w:t>
      </w:r>
    </w:p>
    <w:p w:rsidR="00727B87" w:rsidRPr="00BB475A" w:rsidRDefault="00727B87" w:rsidP="00727B87">
      <w:pPr>
        <w:ind w:firstLine="567"/>
        <w:jc w:val="both"/>
        <w:rPr>
          <w:lang w:val="uk-UA"/>
        </w:rPr>
      </w:pPr>
      <w:r w:rsidRPr="00BB475A">
        <w:rPr>
          <w:lang w:val="uk-UA"/>
        </w:rPr>
        <w:t>Вихованці старшого дошкільного віку, які здобувають дошкільну освіту у закладі та на початок літнього періоду є такими, яких зараховано до закладу загальної середньої освіти, за бажанням одного з батьків або іншого законного представника дитини можуть продовжувати здобувати дошкільну освіту в закладі до кінця літнього періоду.</w:t>
      </w:r>
    </w:p>
    <w:p w:rsidR="00727B87" w:rsidRPr="00BB475A" w:rsidRDefault="00727B87" w:rsidP="00727B87">
      <w:pPr>
        <w:ind w:firstLine="567"/>
        <w:jc w:val="both"/>
        <w:rPr>
          <w:lang w:val="uk-UA"/>
        </w:rPr>
      </w:pPr>
      <w:r w:rsidRPr="00BB475A">
        <w:t>2.</w:t>
      </w:r>
      <w:r w:rsidRPr="00BB475A">
        <w:rPr>
          <w:lang w:val="uk-UA"/>
        </w:rPr>
        <w:t>10</w:t>
      </w:r>
      <w:r w:rsidRPr="00BB475A">
        <w:t>. Відрахування д</w:t>
      </w:r>
      <w:r w:rsidRPr="00BB475A">
        <w:rPr>
          <w:lang w:val="uk-UA"/>
        </w:rPr>
        <w:t>итини</w:t>
      </w:r>
      <w:r w:rsidRPr="00BB475A">
        <w:t xml:space="preserve"> </w:t>
      </w:r>
      <w:r w:rsidR="00552FBF">
        <w:rPr>
          <w:lang w:val="uk-UA"/>
        </w:rPr>
        <w:t>і</w:t>
      </w:r>
      <w:r w:rsidRPr="00BB475A">
        <w:t xml:space="preserve">з </w:t>
      </w:r>
      <w:r w:rsidRPr="00BB475A">
        <w:rPr>
          <w:lang w:val="uk-UA"/>
        </w:rPr>
        <w:t>закладу здійснюється:</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lastRenderedPageBreak/>
        <w:t>1) за заявою одного з батьків або іншого законного представника дитини, що подавав заяву про відрахування;</w:t>
      </w:r>
    </w:p>
    <w:p w:rsidR="00727B87" w:rsidRPr="00BB475A" w:rsidRDefault="00727B87" w:rsidP="00727B87">
      <w:pPr>
        <w:ind w:firstLine="567"/>
        <w:jc w:val="both"/>
        <w:rPr>
          <w:lang w:val="uk-UA"/>
        </w:rPr>
      </w:pPr>
      <w:r w:rsidRPr="00BB475A">
        <w:rPr>
          <w:lang w:val="uk-UA"/>
        </w:rPr>
        <w:t>2) на підставі медичного висновку про стан здоров’я дитини, що виключає можливість її подальшого перебування у закладі;</w:t>
      </w:r>
    </w:p>
    <w:p w:rsidR="00727B87" w:rsidRPr="00BB475A" w:rsidRDefault="00727B87" w:rsidP="00727B87">
      <w:pPr>
        <w:ind w:firstLine="567"/>
        <w:jc w:val="both"/>
        <w:rPr>
          <w:lang w:val="uk-UA"/>
        </w:rPr>
      </w:pPr>
      <w:r w:rsidRPr="00BB475A">
        <w:rPr>
          <w:lang w:val="uk-UA"/>
        </w:rPr>
        <w:t>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727B87" w:rsidRPr="00BB475A" w:rsidRDefault="00727B87" w:rsidP="00727B87">
      <w:pPr>
        <w:ind w:firstLine="567"/>
        <w:jc w:val="both"/>
        <w:rPr>
          <w:lang w:val="uk-UA"/>
        </w:rPr>
      </w:pPr>
      <w:r w:rsidRPr="00BB475A">
        <w:rPr>
          <w:lang w:val="uk-UA"/>
        </w:rPr>
        <w:t>4) у разі переведення вихованця</w:t>
      </w:r>
      <w:r w:rsidR="00C40AC6" w:rsidRPr="00BB475A">
        <w:rPr>
          <w:lang w:val="uk-UA"/>
        </w:rPr>
        <w:t xml:space="preserve"> до іншого закладу </w:t>
      </w:r>
      <w:r w:rsidRPr="00BB475A">
        <w:rPr>
          <w:lang w:val="uk-UA"/>
        </w:rPr>
        <w:t xml:space="preserve"> освіти;</w:t>
      </w:r>
    </w:p>
    <w:p w:rsidR="00727B87" w:rsidRPr="00BB475A" w:rsidRDefault="00727B87" w:rsidP="00727B87">
      <w:pPr>
        <w:ind w:firstLine="567"/>
        <w:jc w:val="both"/>
        <w:rPr>
          <w:lang w:val="uk-UA"/>
        </w:rPr>
      </w:pPr>
      <w:r w:rsidRPr="00BB475A">
        <w:rPr>
          <w:lang w:val="uk-UA"/>
        </w:rPr>
        <w:t>5) у разі невідвіду</w:t>
      </w:r>
      <w:r w:rsidR="00C40AC6" w:rsidRPr="00BB475A">
        <w:rPr>
          <w:lang w:val="uk-UA"/>
        </w:rPr>
        <w:t xml:space="preserve">вання дитиною закладу </w:t>
      </w:r>
      <w:r w:rsidRPr="00BB475A">
        <w:rPr>
          <w:lang w:val="uk-UA"/>
        </w:rPr>
        <w:t xml:space="preserve"> освіти протягом двох місяців підряд упродовж навчального року без поважних причин.</w:t>
      </w:r>
    </w:p>
    <w:p w:rsidR="00727B87" w:rsidRPr="00BB475A" w:rsidRDefault="00727B87" w:rsidP="00727B87">
      <w:pPr>
        <w:ind w:firstLine="567"/>
        <w:jc w:val="both"/>
        <w:rPr>
          <w:lang w:val="uk-UA"/>
        </w:rPr>
      </w:pPr>
      <w:r w:rsidRPr="00BB475A">
        <w:rPr>
          <w:lang w:val="uk-UA"/>
        </w:rPr>
        <w:t>2.11. Керівник закладу зобов’язаний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w:t>
      </w:r>
    </w:p>
    <w:p w:rsidR="00727B87" w:rsidRPr="00BB475A" w:rsidRDefault="00727B87" w:rsidP="00727B87">
      <w:pPr>
        <w:ind w:firstLine="567"/>
        <w:jc w:val="both"/>
        <w:rPr>
          <w:lang w:val="uk-UA"/>
        </w:rPr>
      </w:pPr>
      <w:r w:rsidRPr="00BB475A">
        <w:rPr>
          <w:lang w:val="uk-UA"/>
        </w:rPr>
        <w:t>2.12. Забороняється відрахування дитини із закладу з інших підстав, ніж визначено пунктом 2.10. Статуту.</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2.13. Відрахуван</w:t>
      </w:r>
      <w:r w:rsidR="00C40AC6" w:rsidRPr="00BB475A">
        <w:rPr>
          <w:lang w:val="uk-UA"/>
        </w:rPr>
        <w:t xml:space="preserve">ня дитини із закладу </w:t>
      </w:r>
      <w:r w:rsidRPr="00BB475A">
        <w:rPr>
          <w:lang w:val="uk-UA"/>
        </w:rPr>
        <w:t>освіти здійснюється відповідним наказом кер</w:t>
      </w:r>
      <w:r w:rsidR="00C40AC6" w:rsidRPr="00BB475A">
        <w:rPr>
          <w:lang w:val="uk-UA"/>
        </w:rPr>
        <w:t>івника закладу</w:t>
      </w:r>
      <w:r w:rsidRPr="00BB475A">
        <w:rPr>
          <w:lang w:val="uk-UA"/>
        </w:rPr>
        <w:t>.</w:t>
      </w:r>
    </w:p>
    <w:p w:rsidR="00727B87" w:rsidRPr="00BB475A" w:rsidRDefault="00C40AC6" w:rsidP="00727B87">
      <w:pPr>
        <w:ind w:firstLine="567"/>
        <w:jc w:val="both"/>
        <w:rPr>
          <w:lang w:val="uk-UA"/>
        </w:rPr>
      </w:pPr>
      <w:r w:rsidRPr="00BB475A">
        <w:rPr>
          <w:lang w:val="uk-UA"/>
        </w:rPr>
        <w:t>2.14.</w:t>
      </w:r>
      <w:r w:rsidR="00727B87" w:rsidRPr="00BB475A">
        <w:rPr>
          <w:lang w:val="uk-UA"/>
        </w:rPr>
        <w:t>Переведення вихованців з однієї вікової групи до іншої та формування новостворених груп здійснюється щороку напр</w:t>
      </w:r>
      <w:r w:rsidR="00552FBF">
        <w:rPr>
          <w:lang w:val="uk-UA"/>
        </w:rPr>
        <w:t xml:space="preserve">икінці літнього періоду (не пізніше 31 </w:t>
      </w:r>
      <w:r w:rsidR="00727B87" w:rsidRPr="00BB475A">
        <w:rPr>
          <w:lang w:val="uk-UA"/>
        </w:rPr>
        <w:t xml:space="preserve">серпня). </w:t>
      </w:r>
    </w:p>
    <w:p w:rsidR="00727B87" w:rsidRPr="00BB475A" w:rsidRDefault="00727B87" w:rsidP="00727B87">
      <w:pPr>
        <w:ind w:firstLine="567"/>
        <w:jc w:val="both"/>
        <w:rPr>
          <w:lang w:val="uk-UA"/>
        </w:rPr>
      </w:pPr>
      <w:r w:rsidRPr="00BB475A">
        <w:rPr>
          <w:lang w:val="uk-UA"/>
        </w:rPr>
        <w:t>2.15. У разі звернення одного з батьків або іншого законного представника дитини з особливими освітніми потребами у закладі утворюються інклюзивні та/або спеціальні групи відповідно до чинного законодавства.</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2.16. Заклад може здійснювати соціально-педагогічний патронат сім'ї з метою забезпечення умов для здобуття дошкільної освіти дітьми дошкільного віку з особливими освітніми потребами, які потребують корекції фізичного та/або розумового розвитку, але не в</w:t>
      </w:r>
      <w:r w:rsidR="00C40AC6" w:rsidRPr="00BB475A">
        <w:rPr>
          <w:lang w:val="uk-UA"/>
        </w:rPr>
        <w:t>ідвідують заклад</w:t>
      </w:r>
      <w:r w:rsidRPr="00BB475A">
        <w:rPr>
          <w:lang w:val="uk-UA"/>
        </w:rPr>
        <w:t>, та надання консультаційної допомоги сім’ї.</w:t>
      </w:r>
      <w:r w:rsidRPr="00BB475A">
        <w:rPr>
          <w:color w:val="FF0000"/>
          <w:lang w:val="uk-UA"/>
        </w:rPr>
        <w:t xml:space="preserve"> </w:t>
      </w:r>
    </w:p>
    <w:p w:rsidR="00727B87" w:rsidRPr="00BB475A" w:rsidRDefault="00727B87" w:rsidP="00727B87">
      <w:pPr>
        <w:ind w:firstLine="567"/>
        <w:jc w:val="both"/>
      </w:pPr>
      <w:r w:rsidRPr="00BB475A">
        <w:rPr>
          <w:lang w:val="uk-UA"/>
        </w:rPr>
        <w:t xml:space="preserve">2.17. </w:t>
      </w:r>
      <w:r w:rsidRPr="00BB475A">
        <w:t xml:space="preserve">Діти, які перебувають у </w:t>
      </w:r>
      <w:r w:rsidRPr="00BB475A">
        <w:rPr>
          <w:lang w:val="uk-UA"/>
        </w:rPr>
        <w:t xml:space="preserve">закладі </w:t>
      </w:r>
      <w:r w:rsidRPr="00BB475A">
        <w:t>короткотривало чи під соціально-педагогічним патронатом, беруться</w:t>
      </w:r>
      <w:r w:rsidRPr="00BB475A">
        <w:rPr>
          <w:lang w:val="uk-UA"/>
        </w:rPr>
        <w:t xml:space="preserve"> </w:t>
      </w:r>
      <w:r w:rsidRPr="00BB475A">
        <w:t>на облік у цьому закладі.</w:t>
      </w:r>
      <w:r w:rsidRPr="00BB475A">
        <w:rPr>
          <w:color w:val="FF0000"/>
          <w:lang w:val="uk-UA"/>
        </w:rPr>
        <w:t xml:space="preserve"> </w:t>
      </w:r>
    </w:p>
    <w:p w:rsidR="00727B87" w:rsidRPr="00BB475A" w:rsidRDefault="00727B87" w:rsidP="00727B87">
      <w:pPr>
        <w:ind w:firstLine="567"/>
        <w:jc w:val="center"/>
        <w:outlineLvl w:val="4"/>
        <w:rPr>
          <w:rFonts w:eastAsia="Calibri"/>
          <w:b/>
          <w:bCs/>
        </w:rPr>
      </w:pPr>
    </w:p>
    <w:p w:rsidR="00727B87" w:rsidRPr="00BB475A" w:rsidRDefault="00727B87" w:rsidP="00727B87">
      <w:pPr>
        <w:ind w:firstLine="567"/>
        <w:jc w:val="center"/>
        <w:outlineLvl w:val="4"/>
        <w:rPr>
          <w:rFonts w:eastAsia="Calibri"/>
          <w:b/>
          <w:bCs/>
        </w:rPr>
      </w:pPr>
      <w:r w:rsidRPr="00BB475A">
        <w:rPr>
          <w:rFonts w:eastAsia="Calibri"/>
          <w:b/>
          <w:bCs/>
        </w:rPr>
        <w:t xml:space="preserve">III. РЕЖИМ РОБОТИ </w:t>
      </w:r>
      <w:proofErr w:type="gramStart"/>
      <w:r w:rsidR="00C40AC6" w:rsidRPr="00BB475A">
        <w:rPr>
          <w:rFonts w:eastAsia="Calibri"/>
          <w:b/>
          <w:lang w:val="uk-UA"/>
        </w:rPr>
        <w:t xml:space="preserve">ЗАКЛАДУ </w:t>
      </w:r>
      <w:r w:rsidRPr="00BB475A">
        <w:rPr>
          <w:rFonts w:eastAsia="Calibri"/>
          <w:b/>
          <w:lang w:val="uk-UA"/>
        </w:rPr>
        <w:t xml:space="preserve"> ОСВІТИ</w:t>
      </w:r>
      <w:proofErr w:type="gramEnd"/>
    </w:p>
    <w:p w:rsidR="00727B87" w:rsidRPr="00BB475A" w:rsidRDefault="00727B87" w:rsidP="00727B87">
      <w:pPr>
        <w:ind w:firstLine="567"/>
        <w:jc w:val="center"/>
        <w:outlineLvl w:val="4"/>
        <w:rPr>
          <w:rFonts w:eastAsia="Calibri"/>
          <w:b/>
          <w:bCs/>
        </w:rPr>
      </w:pPr>
    </w:p>
    <w:p w:rsidR="00727B87" w:rsidRPr="00BB475A" w:rsidRDefault="00727B87" w:rsidP="00727B87">
      <w:pPr>
        <w:ind w:firstLine="567"/>
        <w:jc w:val="both"/>
      </w:pPr>
      <w:r w:rsidRPr="00BB475A">
        <w:t xml:space="preserve">3.1. </w:t>
      </w:r>
      <w:proofErr w:type="gramStart"/>
      <w:r w:rsidR="00C40AC6" w:rsidRPr="00BB475A">
        <w:rPr>
          <w:lang w:val="uk-UA"/>
        </w:rPr>
        <w:t xml:space="preserve">Заклад </w:t>
      </w:r>
      <w:r w:rsidRPr="00BB475A">
        <w:rPr>
          <w:lang w:val="uk-UA"/>
        </w:rPr>
        <w:t xml:space="preserve"> працює</w:t>
      </w:r>
      <w:proofErr w:type="gramEnd"/>
      <w:r w:rsidRPr="00BB475A">
        <w:rPr>
          <w:lang w:val="uk-UA"/>
        </w:rPr>
        <w:t xml:space="preserve"> за п’ятиденним робочим тижнем.</w:t>
      </w:r>
    </w:p>
    <w:p w:rsidR="00727B87" w:rsidRPr="00BB475A" w:rsidRDefault="00727B87" w:rsidP="00727B87">
      <w:pPr>
        <w:ind w:firstLine="567"/>
        <w:jc w:val="both"/>
      </w:pPr>
      <w:r w:rsidRPr="00BB475A">
        <w:t>3.2. Режим роботи закладу, тривалість перебування в ньому дітей встановлюється засновником відповідно до законодавства</w:t>
      </w:r>
      <w:r w:rsidRPr="00BB475A">
        <w:rPr>
          <w:lang w:val="uk-UA"/>
        </w:rPr>
        <w:t xml:space="preserve"> України</w:t>
      </w:r>
      <w:r w:rsidRPr="00BB475A">
        <w:t>.</w:t>
      </w:r>
      <w:bookmarkStart w:id="7" w:name="bookmark1"/>
      <w:r w:rsidRPr="00BB475A">
        <w:rPr>
          <w:rFonts w:eastAsia="Calibri"/>
          <w:color w:val="FF0000"/>
          <w:lang w:val="uk-UA" w:eastAsia="en-US"/>
        </w:rPr>
        <w:t xml:space="preserve"> </w:t>
      </w:r>
    </w:p>
    <w:p w:rsidR="00727B87" w:rsidRPr="00BB475A" w:rsidRDefault="00727B87" w:rsidP="00727B87">
      <w:pPr>
        <w:ind w:firstLine="567"/>
        <w:jc w:val="both"/>
        <w:rPr>
          <w:lang w:val="uk-UA"/>
        </w:rPr>
      </w:pPr>
    </w:p>
    <w:bookmarkEnd w:id="7"/>
    <w:p w:rsidR="00727B87" w:rsidRPr="00BB475A" w:rsidRDefault="00727B87" w:rsidP="00727B87">
      <w:pPr>
        <w:ind w:firstLine="567"/>
        <w:jc w:val="center"/>
        <w:rPr>
          <w:rFonts w:eastAsia="Calibri"/>
          <w:b/>
          <w:bCs/>
          <w:lang w:val="uk-UA"/>
        </w:rPr>
      </w:pPr>
      <w:r w:rsidRPr="00BB475A">
        <w:rPr>
          <w:rFonts w:eastAsia="Calibri"/>
          <w:b/>
          <w:bCs/>
        </w:rPr>
        <w:t xml:space="preserve">IV. ОРГАНІЗАЦІЯ </w:t>
      </w:r>
      <w:r w:rsidRPr="00BB475A">
        <w:rPr>
          <w:rFonts w:eastAsia="Calibri"/>
          <w:b/>
          <w:bCs/>
          <w:lang w:val="uk-UA"/>
        </w:rPr>
        <w:t>ОСВІТНЬОГО</w:t>
      </w:r>
      <w:r w:rsidRPr="00BB475A">
        <w:rPr>
          <w:rFonts w:eastAsia="Calibri"/>
          <w:b/>
          <w:bCs/>
        </w:rPr>
        <w:t xml:space="preserve"> ПРОЦЕСУ</w:t>
      </w:r>
      <w:r w:rsidRPr="00BB475A">
        <w:rPr>
          <w:rFonts w:eastAsia="Calibri"/>
          <w:b/>
          <w:bCs/>
          <w:lang w:val="uk-UA"/>
        </w:rPr>
        <w:t xml:space="preserve"> В </w:t>
      </w:r>
      <w:proofErr w:type="gramStart"/>
      <w:r w:rsidR="00C40AC6" w:rsidRPr="00BB475A">
        <w:rPr>
          <w:rFonts w:eastAsia="Calibri"/>
          <w:b/>
          <w:lang w:val="uk-UA"/>
        </w:rPr>
        <w:t xml:space="preserve">ЗАКЛАДІ </w:t>
      </w:r>
      <w:r w:rsidRPr="00BB475A">
        <w:rPr>
          <w:rFonts w:eastAsia="Calibri"/>
          <w:b/>
          <w:lang w:val="uk-UA"/>
        </w:rPr>
        <w:t xml:space="preserve"> ОСВІТИ</w:t>
      </w:r>
      <w:proofErr w:type="gramEnd"/>
    </w:p>
    <w:p w:rsidR="00727B87" w:rsidRPr="00BB475A" w:rsidRDefault="00727B87" w:rsidP="00727B87">
      <w:pPr>
        <w:ind w:firstLine="567"/>
        <w:jc w:val="center"/>
        <w:rPr>
          <w:rFonts w:eastAsia="Calibri"/>
          <w:b/>
          <w:bCs/>
          <w:lang w:val="uk-UA"/>
        </w:rPr>
      </w:pPr>
    </w:p>
    <w:p w:rsidR="00727B87" w:rsidRPr="00BB475A" w:rsidRDefault="00727B87" w:rsidP="00727B87">
      <w:pPr>
        <w:ind w:firstLine="567"/>
        <w:jc w:val="both"/>
      </w:pPr>
      <w:r w:rsidRPr="00BB475A">
        <w:rPr>
          <w:lang w:val="uk-UA"/>
        </w:rPr>
        <w:t xml:space="preserve">4.1. </w:t>
      </w:r>
      <w:r w:rsidRPr="00BB475A">
        <w:t xml:space="preserve">Навчальний рік </w:t>
      </w:r>
      <w:r w:rsidRPr="00BB475A">
        <w:rPr>
          <w:lang w:val="uk-UA"/>
        </w:rPr>
        <w:t xml:space="preserve">у закладі </w:t>
      </w:r>
      <w:r w:rsidRPr="00BB475A">
        <w:t>починається 1 вересня і закінчується 31 травня наступного року. Літній період починається 1 червня і закінчується 31 серпня.</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4.2. Мовою дошкільної освіти у закладі є державна мова.</w:t>
      </w:r>
      <w:r w:rsidRPr="00BB475A">
        <w:rPr>
          <w:rFonts w:eastAsia="Calibri"/>
          <w:color w:val="FF0000"/>
          <w:lang w:val="uk-UA" w:eastAsia="en-US"/>
        </w:rPr>
        <w:t xml:space="preserve"> </w:t>
      </w:r>
    </w:p>
    <w:p w:rsidR="00727B87" w:rsidRPr="00BB475A" w:rsidRDefault="00727B87" w:rsidP="00727B87">
      <w:pPr>
        <w:ind w:firstLine="567"/>
        <w:jc w:val="both"/>
        <w:rPr>
          <w:lang w:val="uk-UA"/>
        </w:rPr>
      </w:pPr>
      <w:r w:rsidRPr="00BB475A">
        <w:rPr>
          <w:lang w:val="uk-UA"/>
        </w:rPr>
        <w:t>4.3. Зміст дошкільної освіти визначається Базовим компонентом дошкільної освіти.</w:t>
      </w:r>
      <w:r w:rsidRPr="00BB475A">
        <w:rPr>
          <w:color w:val="FF0000"/>
          <w:lang w:val="uk-UA"/>
        </w:rPr>
        <w:t xml:space="preserve"> </w:t>
      </w:r>
    </w:p>
    <w:p w:rsidR="00727B87" w:rsidRPr="00BB475A" w:rsidRDefault="00727B87" w:rsidP="00727B87">
      <w:pPr>
        <w:ind w:firstLine="567"/>
        <w:jc w:val="both"/>
      </w:pPr>
      <w:r w:rsidRPr="00BB475A">
        <w:rPr>
          <w:lang w:val="uk-UA"/>
        </w:rPr>
        <w:t xml:space="preserve">4.4. Заклад </w:t>
      </w:r>
      <w:r w:rsidRPr="00BB475A">
        <w:t xml:space="preserve">працює за </w:t>
      </w:r>
      <w:r w:rsidRPr="00BB475A">
        <w:rPr>
          <w:lang w:val="uk-UA"/>
        </w:rPr>
        <w:t xml:space="preserve">освітніми </w:t>
      </w:r>
      <w:r w:rsidRPr="00BB475A">
        <w:t>програмами, рекомендованими Міністерством освіти і науки України. Рішення про обрання та використання освітньої програми схвалюється педагогічною радою закладу та затверджується керівником.</w:t>
      </w:r>
      <w:r w:rsidRPr="00BB475A">
        <w:rPr>
          <w:color w:val="FF0000"/>
          <w:lang w:val="uk-UA"/>
        </w:rPr>
        <w:t xml:space="preserve"> </w:t>
      </w:r>
    </w:p>
    <w:p w:rsidR="00727B87" w:rsidRPr="00BB475A" w:rsidRDefault="00727B87" w:rsidP="00727B87">
      <w:pPr>
        <w:ind w:firstLine="567"/>
        <w:jc w:val="both"/>
      </w:pPr>
      <w:r w:rsidRPr="00BB475A">
        <w:rPr>
          <w:lang w:val="uk-UA"/>
        </w:rPr>
        <w:t>4.5. З метою своєчасного виявлення та розвитку обдарувань, здібностей вихованців з</w:t>
      </w:r>
      <w:r w:rsidRPr="00BB475A">
        <w:t>аклад може організовувати освітній процес за одним чи кількома пріоритетними напрямками (художньо</w:t>
      </w:r>
      <w:r w:rsidRPr="00BB475A">
        <w:rPr>
          <w:lang w:val="uk-UA"/>
        </w:rPr>
        <w:t>-</w:t>
      </w:r>
      <w:r w:rsidRPr="00BB475A">
        <w:t>естетичний, фізкультурно-оздоровчий, музичний, гуманітарний, корекційний тощо).</w:t>
      </w:r>
      <w:r w:rsidRPr="00BB475A">
        <w:rPr>
          <w:color w:val="FF0000"/>
          <w:lang w:val="uk-UA"/>
        </w:rPr>
        <w:t xml:space="preserve"> </w:t>
      </w:r>
    </w:p>
    <w:p w:rsidR="00727B87" w:rsidRPr="00BB475A" w:rsidRDefault="00727B87" w:rsidP="00727B87">
      <w:pPr>
        <w:ind w:firstLine="567"/>
        <w:jc w:val="both"/>
      </w:pPr>
      <w:r w:rsidRPr="00BB475A">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r w:rsidRPr="00BB475A">
        <w:rPr>
          <w:color w:val="FF0000"/>
          <w:lang w:val="uk-UA"/>
        </w:rPr>
        <w:t xml:space="preserve"> </w:t>
      </w:r>
    </w:p>
    <w:p w:rsidR="00727B87" w:rsidRPr="00BB475A" w:rsidRDefault="00727B87" w:rsidP="00727B87">
      <w:pPr>
        <w:ind w:firstLine="567"/>
        <w:jc w:val="both"/>
      </w:pPr>
      <w:r w:rsidRPr="00BB475A">
        <w:lastRenderedPageBreak/>
        <w:t>4.</w:t>
      </w:r>
      <w:r w:rsidRPr="00BB475A">
        <w:rPr>
          <w:lang w:val="uk-UA"/>
        </w:rPr>
        <w:t>6</w:t>
      </w:r>
      <w:r w:rsidRPr="00BB475A">
        <w:t>.</w:t>
      </w:r>
      <w:r w:rsidRPr="00BB475A">
        <w:rPr>
          <w:i/>
        </w:rPr>
        <w:t xml:space="preserve"> </w:t>
      </w:r>
      <w:r w:rsidRPr="00BB475A">
        <w:t>На основі освітньої програми педагогічна рада закладу визначає план роботи на навчальний рік та літній період, що конкретизує організацію освітнього процесу. План роботи закладу затверджується керівником.</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4.7</w:t>
      </w:r>
      <w:r w:rsidRPr="00BB475A">
        <w:rPr>
          <w:i/>
          <w:lang w:val="uk-UA"/>
        </w:rPr>
        <w:t xml:space="preserve">. </w:t>
      </w:r>
      <w:r w:rsidRPr="00BB475A">
        <w:rPr>
          <w:lang w:val="uk-UA"/>
        </w:rPr>
        <w:t>Надання додаткових освітніх послуг, які не визначені Базовим компонентом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w:t>
      </w:r>
      <w:r w:rsidR="00C40AC6" w:rsidRPr="00BB475A">
        <w:rPr>
          <w:lang w:val="uk-UA"/>
        </w:rPr>
        <w:t xml:space="preserve">ни та закладом </w:t>
      </w:r>
      <w:r w:rsidRPr="00BB475A">
        <w:rPr>
          <w:lang w:val="uk-UA"/>
        </w:rPr>
        <w:t xml:space="preserve"> в межах гранично допустимого навантаження дитини.</w:t>
      </w:r>
      <w:r w:rsidRPr="00BB475A">
        <w:rPr>
          <w:color w:val="FF0000"/>
          <w:lang w:val="uk-UA"/>
        </w:rPr>
        <w:t xml:space="preserve"> </w:t>
      </w:r>
    </w:p>
    <w:p w:rsidR="00727B87" w:rsidRPr="00BB475A" w:rsidRDefault="00727B87" w:rsidP="00727B87">
      <w:pPr>
        <w:ind w:firstLine="567"/>
        <w:jc w:val="both"/>
        <w:rPr>
          <w:lang w:val="uk-UA"/>
        </w:rPr>
      </w:pPr>
    </w:p>
    <w:p w:rsidR="00727B87" w:rsidRPr="00BB475A" w:rsidRDefault="00727B87" w:rsidP="00727B87">
      <w:pPr>
        <w:ind w:firstLine="567"/>
        <w:jc w:val="center"/>
        <w:rPr>
          <w:rFonts w:eastAsia="Calibri"/>
          <w:b/>
          <w:bCs/>
          <w:lang w:val="uk-UA"/>
        </w:rPr>
      </w:pPr>
      <w:r w:rsidRPr="00BB475A">
        <w:rPr>
          <w:rFonts w:eastAsia="Calibri"/>
          <w:b/>
          <w:bCs/>
        </w:rPr>
        <w:t>V</w:t>
      </w:r>
      <w:r w:rsidRPr="00BB475A">
        <w:rPr>
          <w:rFonts w:eastAsia="Calibri"/>
          <w:b/>
          <w:bCs/>
          <w:lang w:val="uk-UA"/>
        </w:rPr>
        <w:t xml:space="preserve">. ОРГАНІЗАЦІЯ ХАРЧУВАННЯ ДІТЕЙ У </w:t>
      </w:r>
      <w:proofErr w:type="gramStart"/>
      <w:r w:rsidR="00C40AC6" w:rsidRPr="00BB475A">
        <w:rPr>
          <w:rFonts w:eastAsia="Calibri"/>
          <w:b/>
          <w:lang w:val="uk-UA"/>
        </w:rPr>
        <w:t xml:space="preserve">ЗАКЛАДІ </w:t>
      </w:r>
      <w:r w:rsidRPr="00BB475A">
        <w:rPr>
          <w:rFonts w:eastAsia="Calibri"/>
          <w:b/>
          <w:lang w:val="uk-UA"/>
        </w:rPr>
        <w:t xml:space="preserve"> ОСВІТИ</w:t>
      </w:r>
      <w:proofErr w:type="gramEnd"/>
    </w:p>
    <w:p w:rsidR="00727B87" w:rsidRPr="00BB475A" w:rsidRDefault="00727B87" w:rsidP="00727B87">
      <w:pPr>
        <w:ind w:firstLine="567"/>
        <w:jc w:val="center"/>
        <w:rPr>
          <w:rFonts w:eastAsia="Calibri"/>
          <w:b/>
          <w:bCs/>
          <w:lang w:val="uk-UA"/>
        </w:rPr>
      </w:pPr>
    </w:p>
    <w:p w:rsidR="00727B87" w:rsidRPr="00BB475A" w:rsidRDefault="00727B87" w:rsidP="00727B87">
      <w:pPr>
        <w:ind w:firstLine="567"/>
        <w:jc w:val="both"/>
        <w:rPr>
          <w:lang w:val="uk-UA"/>
        </w:rPr>
      </w:pPr>
      <w:r w:rsidRPr="00BB475A">
        <w:rPr>
          <w:lang w:val="uk-UA"/>
        </w:rPr>
        <w:t>5.1. Заклад забезпечує збалансоване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та натурального набору продуктів згідно нормативно-правових актів, що регулюють питання організації харчування у закладах освіти.</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 xml:space="preserve">5.2. Порядок забезпечення продуктами харчування визначається </w:t>
      </w:r>
      <w:r w:rsidRPr="00BB475A">
        <w:rPr>
          <w:rFonts w:eastAsia="Calibri"/>
          <w:lang w:val="uk-UA"/>
        </w:rPr>
        <w:t>закладом</w:t>
      </w:r>
      <w:r w:rsidRPr="00BB475A">
        <w:rPr>
          <w:lang w:val="uk-UA"/>
        </w:rPr>
        <w:t>, на основі закупівельних договорів з торгівельними організаціями, що несуть відповідальність за якість продуктів харчування та надають відповідні документи про якість продуктів харчування.</w:t>
      </w:r>
    </w:p>
    <w:p w:rsidR="00727B87" w:rsidRPr="00BB475A" w:rsidRDefault="00727B87" w:rsidP="00727B87">
      <w:pPr>
        <w:ind w:firstLine="567"/>
        <w:jc w:val="both"/>
        <w:rPr>
          <w:lang w:val="uk-UA"/>
        </w:rPr>
      </w:pPr>
      <w:r w:rsidRPr="00BB475A">
        <w:rPr>
          <w:lang w:val="uk-UA"/>
        </w:rPr>
        <w:t>5.3. Контроль за організацією та якістю харчування, вітамінізацією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закладу.</w:t>
      </w:r>
    </w:p>
    <w:p w:rsidR="00727B87" w:rsidRPr="00BB475A" w:rsidRDefault="00727B87" w:rsidP="00727B87">
      <w:pPr>
        <w:ind w:firstLine="450"/>
        <w:jc w:val="both"/>
        <w:rPr>
          <w:lang w:val="uk-UA"/>
        </w:rPr>
      </w:pPr>
      <w:r w:rsidRPr="00BB475A">
        <w:rPr>
          <w:lang w:val="uk-UA"/>
        </w:rPr>
        <w:t>5.4. Організація та відповідальність за харчування дітей у закладі покладають</w:t>
      </w:r>
      <w:r w:rsidR="007E23FC">
        <w:rPr>
          <w:lang w:val="uk-UA"/>
        </w:rPr>
        <w:t>ся на засновника</w:t>
      </w:r>
      <w:r w:rsidRPr="00BB475A">
        <w:rPr>
          <w:lang w:val="uk-UA"/>
        </w:rPr>
        <w:t>, а також на керівника закладу.</w:t>
      </w:r>
      <w:r w:rsidRPr="00BB475A">
        <w:rPr>
          <w:color w:val="FF0000"/>
          <w:lang w:val="uk-UA"/>
        </w:rPr>
        <w:t xml:space="preserve"> </w:t>
      </w:r>
    </w:p>
    <w:p w:rsidR="00727B87" w:rsidRPr="00BB475A" w:rsidRDefault="00727B87" w:rsidP="00727B87">
      <w:pPr>
        <w:ind w:firstLine="450"/>
        <w:jc w:val="both"/>
        <w:rPr>
          <w:lang w:val="uk-UA"/>
        </w:rPr>
      </w:pPr>
      <w:bookmarkStart w:id="8" w:name="n339"/>
      <w:bookmarkStart w:id="9" w:name="n340"/>
      <w:bookmarkStart w:id="10" w:name="n341"/>
      <w:bookmarkEnd w:id="8"/>
      <w:bookmarkEnd w:id="9"/>
      <w:bookmarkEnd w:id="10"/>
      <w:r w:rsidRPr="00BB475A">
        <w:rPr>
          <w:lang w:val="uk-UA"/>
        </w:rPr>
        <w:t>5.5. Контроль і нагляд за якістю харчування у закладі пок</w:t>
      </w:r>
      <w:r w:rsidR="007E23FC">
        <w:rPr>
          <w:lang w:val="uk-UA"/>
        </w:rPr>
        <w:t>ладаються на засновника</w:t>
      </w:r>
      <w:r w:rsidRPr="00BB475A">
        <w:rPr>
          <w:lang w:val="uk-UA"/>
        </w:rPr>
        <w:t>, відповідні органи управління охорони здоров'я та відповідні органи управління освітою.</w:t>
      </w:r>
      <w:r w:rsidRPr="00BB475A">
        <w:rPr>
          <w:color w:val="FF0000"/>
          <w:lang w:val="uk-UA"/>
        </w:rPr>
        <w:t xml:space="preserve"> </w:t>
      </w:r>
    </w:p>
    <w:p w:rsidR="00727B87" w:rsidRPr="00BB475A" w:rsidRDefault="00727B87" w:rsidP="00727B87">
      <w:pPr>
        <w:ind w:firstLine="450"/>
        <w:jc w:val="both"/>
        <w:rPr>
          <w:lang w:val="uk-UA"/>
        </w:rPr>
      </w:pPr>
      <w:bookmarkStart w:id="11" w:name="n342"/>
      <w:bookmarkEnd w:id="11"/>
      <w:r w:rsidRPr="00BB475A">
        <w:rPr>
          <w:lang w:val="uk-UA"/>
        </w:rPr>
        <w:t>5.6. Батьки або особи, які їх замінюють, вносять плату за харчування дітей у закладі у розмірах, визначен</w:t>
      </w:r>
      <w:r w:rsidR="007E23FC">
        <w:rPr>
          <w:lang w:val="uk-UA"/>
        </w:rPr>
        <w:t>их засновником</w:t>
      </w:r>
      <w:r w:rsidRPr="00BB475A">
        <w:rPr>
          <w:lang w:val="uk-UA"/>
        </w:rPr>
        <w:t>.</w:t>
      </w:r>
      <w:r w:rsidRPr="00BB475A">
        <w:rPr>
          <w:color w:val="FF0000"/>
          <w:lang w:val="uk-UA"/>
        </w:rPr>
        <w:t xml:space="preserve"> </w:t>
      </w:r>
    </w:p>
    <w:p w:rsidR="007E23FC" w:rsidRDefault="00E5232A" w:rsidP="00727B87">
      <w:pPr>
        <w:ind w:firstLine="450"/>
        <w:jc w:val="both"/>
        <w:rPr>
          <w:lang w:val="uk-UA"/>
        </w:rPr>
      </w:pPr>
      <w:bookmarkStart w:id="12" w:name="n343"/>
      <w:bookmarkEnd w:id="12"/>
      <w:r>
        <w:rPr>
          <w:lang w:val="uk-UA"/>
        </w:rPr>
        <w:t>5.7.</w:t>
      </w:r>
      <w:r w:rsidR="00727B87" w:rsidRPr="00BB475A">
        <w:rPr>
          <w:lang w:val="uk-UA"/>
        </w:rPr>
        <w:t>Пільгові умови оплати харчування дітей у закладі надаються за рішенням Коростишівської міської ради за ра</w:t>
      </w:r>
      <w:r w:rsidR="007E23FC">
        <w:rPr>
          <w:lang w:val="uk-UA"/>
        </w:rPr>
        <w:t>хунок коштів місцевого бюджету.</w:t>
      </w:r>
    </w:p>
    <w:p w:rsidR="00727B87" w:rsidRPr="00BB475A" w:rsidRDefault="00E5232A" w:rsidP="00727B87">
      <w:pPr>
        <w:ind w:firstLine="450"/>
        <w:jc w:val="both"/>
        <w:rPr>
          <w:lang w:val="uk-UA"/>
        </w:rPr>
      </w:pPr>
      <w:r>
        <w:rPr>
          <w:lang w:val="uk-UA"/>
        </w:rPr>
        <w:t>5.8.</w:t>
      </w:r>
      <w:r w:rsidR="00727B87" w:rsidRPr="00BB475A">
        <w:rPr>
          <w:lang w:val="uk-UA"/>
        </w:rPr>
        <w:t>Порядок встановлення плати за харчування дитини у закладі визначається Кабінетом Міністрів України.</w:t>
      </w:r>
      <w:r w:rsidR="00727B87" w:rsidRPr="00BB475A">
        <w:rPr>
          <w:color w:val="FF0000"/>
          <w:lang w:val="uk-UA"/>
        </w:rPr>
        <w:t xml:space="preserve"> </w:t>
      </w:r>
    </w:p>
    <w:p w:rsidR="00727B87" w:rsidRPr="00BB475A" w:rsidRDefault="00727B87" w:rsidP="00727B87">
      <w:pPr>
        <w:ind w:firstLine="567"/>
        <w:jc w:val="both"/>
        <w:rPr>
          <w:lang w:val="uk-UA"/>
        </w:rPr>
      </w:pPr>
    </w:p>
    <w:p w:rsidR="00727B87" w:rsidRPr="00BB475A" w:rsidRDefault="00727B87" w:rsidP="00727B87">
      <w:pPr>
        <w:ind w:firstLine="567"/>
        <w:jc w:val="center"/>
        <w:outlineLvl w:val="4"/>
        <w:rPr>
          <w:rFonts w:eastAsia="Calibri"/>
          <w:b/>
          <w:bCs/>
        </w:rPr>
      </w:pPr>
      <w:r w:rsidRPr="00BB475A">
        <w:rPr>
          <w:rFonts w:eastAsia="Calibri"/>
          <w:b/>
          <w:bCs/>
        </w:rPr>
        <w:t xml:space="preserve">VI. </w:t>
      </w:r>
      <w:r w:rsidRPr="00BB475A">
        <w:rPr>
          <w:rFonts w:eastAsia="Calibri"/>
          <w:b/>
          <w:bCs/>
          <w:lang w:val="uk-UA"/>
        </w:rPr>
        <w:t xml:space="preserve">ОРГАНІЗАЦІЯ </w:t>
      </w:r>
      <w:r w:rsidRPr="00BB475A">
        <w:rPr>
          <w:rFonts w:eastAsia="Calibri"/>
          <w:b/>
          <w:bCs/>
        </w:rPr>
        <w:t>МЕДИЧН</w:t>
      </w:r>
      <w:r w:rsidRPr="00BB475A">
        <w:rPr>
          <w:rFonts w:eastAsia="Calibri"/>
          <w:b/>
          <w:bCs/>
          <w:lang w:val="uk-UA"/>
        </w:rPr>
        <w:t>ОГО</w:t>
      </w:r>
      <w:r w:rsidRPr="00BB475A">
        <w:rPr>
          <w:rFonts w:eastAsia="Calibri"/>
          <w:b/>
          <w:bCs/>
        </w:rPr>
        <w:t xml:space="preserve"> ОБСЛУГОВУВАННЯ ДІТЕЙ У </w:t>
      </w:r>
      <w:proofErr w:type="gramStart"/>
      <w:r w:rsidR="00C40AC6" w:rsidRPr="00BB475A">
        <w:rPr>
          <w:rFonts w:eastAsia="Calibri"/>
          <w:b/>
          <w:lang w:val="uk-UA"/>
        </w:rPr>
        <w:t xml:space="preserve">ЗАКЛАДІ </w:t>
      </w:r>
      <w:r w:rsidRPr="00BB475A">
        <w:rPr>
          <w:rFonts w:eastAsia="Calibri"/>
          <w:b/>
          <w:lang w:val="uk-UA"/>
        </w:rPr>
        <w:t xml:space="preserve"> ОСВІТИ</w:t>
      </w:r>
      <w:proofErr w:type="gramEnd"/>
    </w:p>
    <w:p w:rsidR="00727B87" w:rsidRPr="00BB475A" w:rsidRDefault="00727B87" w:rsidP="00727B87">
      <w:pPr>
        <w:ind w:firstLine="567"/>
        <w:jc w:val="center"/>
        <w:outlineLvl w:val="4"/>
        <w:rPr>
          <w:rFonts w:eastAsia="Calibri"/>
          <w:b/>
          <w:bCs/>
        </w:rPr>
      </w:pPr>
    </w:p>
    <w:p w:rsidR="00F3064A" w:rsidRPr="0018134F" w:rsidRDefault="00F3064A" w:rsidP="00F3064A">
      <w:pPr>
        <w:ind w:firstLine="567"/>
        <w:outlineLvl w:val="4"/>
        <w:rPr>
          <w:rFonts w:eastAsia="Calibri"/>
          <w:b/>
          <w:bCs/>
        </w:rPr>
      </w:pPr>
    </w:p>
    <w:p w:rsidR="00F3064A" w:rsidRPr="008E1935" w:rsidRDefault="00F3064A" w:rsidP="00F3064A">
      <w:pPr>
        <w:ind w:firstLine="567"/>
        <w:jc w:val="both"/>
        <w:rPr>
          <w:lang w:val="uk-UA"/>
        </w:rPr>
      </w:pPr>
      <w:r w:rsidRPr="0018134F">
        <w:t xml:space="preserve">6.1.  </w:t>
      </w:r>
      <w:r>
        <w:rPr>
          <w:lang w:val="uk-UA"/>
        </w:rPr>
        <w:t>Діти забезпечуються постійним медичним обслуговуванням, що здійснюється медичними працівниками, які входять до штату цього закладу або відповідного закладу охорони здоровя.</w:t>
      </w:r>
    </w:p>
    <w:p w:rsidR="00727B87" w:rsidRPr="00BB475A" w:rsidRDefault="00727B87" w:rsidP="00727B87">
      <w:pPr>
        <w:ind w:firstLine="567"/>
        <w:jc w:val="both"/>
        <w:rPr>
          <w:i/>
        </w:rPr>
      </w:pPr>
      <w:r w:rsidRPr="00BB475A">
        <w:rPr>
          <w:lang w:val="uk-UA"/>
        </w:rPr>
        <w:t>6.2</w:t>
      </w:r>
      <w:r w:rsidRPr="00BB475A">
        <w:rPr>
          <w:i/>
          <w:lang w:val="uk-UA"/>
        </w:rPr>
        <w:t xml:space="preserve"> </w:t>
      </w:r>
      <w:r w:rsidRPr="00BB475A">
        <w:rPr>
          <w:lang w:val="uk-UA"/>
        </w:rPr>
        <w:t>Органи охорони здоров'я, заклади охорони здоров'я разом з органами управління освітою здійснюють контроль за дотриманням санітарного законодавства у закладі, щорічно забезпечують безоплатний медичний огляд дітей, моніторинг і корекцію стану їх здоров'я, несуть відповідальність за додержання санітарно-гігієнічних норм, проведення лікувально-профілактичних заходів у закладі.</w:t>
      </w:r>
      <w:r w:rsidRPr="00BB475A">
        <w:rPr>
          <w:color w:val="FF0000"/>
          <w:lang w:val="uk-UA"/>
        </w:rPr>
        <w:t xml:space="preserve"> </w:t>
      </w:r>
    </w:p>
    <w:p w:rsidR="00727B87" w:rsidRPr="00BB475A" w:rsidRDefault="00727B87" w:rsidP="00727B87">
      <w:pPr>
        <w:ind w:firstLine="567"/>
        <w:jc w:val="both"/>
      </w:pPr>
      <w:r w:rsidRPr="00BB475A">
        <w:rPr>
          <w:lang w:val="uk-UA"/>
        </w:rPr>
        <w:t xml:space="preserve">6.3. </w:t>
      </w:r>
      <w:r w:rsidRPr="00BB475A">
        <w:t>Медичні працівники заклад</w:t>
      </w:r>
      <w:r w:rsidRPr="00BB475A">
        <w:rPr>
          <w:lang w:val="uk-UA"/>
        </w:rPr>
        <w:t>у</w:t>
      </w:r>
      <w:r w:rsidRPr="00BB475A">
        <w:t xml:space="preserve">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домедичної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w:t>
      </w:r>
      <w:r w:rsidRPr="00BB475A">
        <w:rPr>
          <w:color w:val="FF0000"/>
          <w:lang w:val="uk-UA"/>
        </w:rPr>
        <w:t xml:space="preserve"> </w:t>
      </w:r>
    </w:p>
    <w:p w:rsidR="00727B87" w:rsidRPr="00BB475A" w:rsidRDefault="00727B87" w:rsidP="00727B87">
      <w:pPr>
        <w:ind w:firstLine="567"/>
        <w:jc w:val="both"/>
      </w:pPr>
      <w:r w:rsidRPr="00BB475A">
        <w:rPr>
          <w:lang w:val="uk-UA"/>
        </w:rPr>
        <w:t xml:space="preserve">6.4. </w:t>
      </w:r>
      <w:r w:rsidRPr="00BB475A">
        <w:t>До основних обов’язків медичних працівників, які безпосередньо забезпечують медичний супр</w:t>
      </w:r>
      <w:r w:rsidR="000004A9" w:rsidRPr="00BB475A">
        <w:t xml:space="preserve">овід в </w:t>
      </w:r>
      <w:proofErr w:type="gramStart"/>
      <w:r w:rsidR="000004A9" w:rsidRPr="00BB475A">
        <w:t xml:space="preserve">закладі </w:t>
      </w:r>
      <w:r w:rsidRPr="00BB475A">
        <w:t>,</w:t>
      </w:r>
      <w:proofErr w:type="gramEnd"/>
      <w:r w:rsidRPr="00BB475A">
        <w:t xml:space="preserve"> належить:</w:t>
      </w:r>
      <w:r w:rsidRPr="00BB475A">
        <w:rPr>
          <w:color w:val="FF0000"/>
          <w:lang w:val="uk-UA"/>
        </w:rPr>
        <w:t xml:space="preserve"> </w:t>
      </w:r>
    </w:p>
    <w:p w:rsidR="00727B87" w:rsidRPr="00BB475A" w:rsidRDefault="00727B87" w:rsidP="00727B87">
      <w:pPr>
        <w:ind w:firstLine="567"/>
        <w:jc w:val="both"/>
      </w:pPr>
      <w:r w:rsidRPr="00BB475A">
        <w:lastRenderedPageBreak/>
        <w:t>моніторинг стану здоров’я, фізичного та нервово-психічного розвитку дітей, надання їм невідкладної медичної допомоги;</w:t>
      </w:r>
    </w:p>
    <w:p w:rsidR="00727B87" w:rsidRPr="00BB475A" w:rsidRDefault="00727B87" w:rsidP="00727B87">
      <w:pPr>
        <w:ind w:firstLine="567"/>
        <w:jc w:val="both"/>
      </w:pPr>
      <w:r w:rsidRPr="00BB475A">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rsidR="00727B87" w:rsidRPr="00BB475A" w:rsidRDefault="00727B87" w:rsidP="00727B87">
      <w:pPr>
        <w:ind w:firstLine="567"/>
        <w:jc w:val="both"/>
      </w:pPr>
      <w:r w:rsidRPr="00BB475A">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727B87" w:rsidRPr="00BB475A" w:rsidRDefault="00727B87" w:rsidP="00727B87">
      <w:pPr>
        <w:ind w:firstLine="567"/>
        <w:jc w:val="both"/>
      </w:pPr>
      <w:r w:rsidRPr="00BB475A">
        <w:t>медичний контроль за виконанням санітарно-гігієнічного та протиепідемічного режимів;</w:t>
      </w:r>
    </w:p>
    <w:p w:rsidR="00727B87" w:rsidRPr="00BB475A" w:rsidRDefault="00727B87" w:rsidP="00727B87">
      <w:pPr>
        <w:ind w:firstLine="567"/>
        <w:jc w:val="both"/>
      </w:pPr>
      <w:r w:rsidRPr="00BB475A">
        <w:t>проведення санітарно-просвітницької роботи серед дітей, батьків або інших законних представників дитини та працівників закладу.</w:t>
      </w:r>
    </w:p>
    <w:p w:rsidR="00727B87" w:rsidRPr="00BB475A" w:rsidRDefault="00727B87" w:rsidP="00E5232A">
      <w:pPr>
        <w:spacing w:after="150"/>
        <w:ind w:firstLine="450"/>
        <w:jc w:val="both"/>
        <w:rPr>
          <w:lang w:val="uk-UA"/>
        </w:rPr>
      </w:pPr>
      <w:r w:rsidRPr="00BB475A">
        <w:t>6.</w:t>
      </w:r>
      <w:r w:rsidRPr="00BB475A">
        <w:rPr>
          <w:lang w:val="uk-UA"/>
        </w:rPr>
        <w:t>5</w:t>
      </w:r>
      <w:r w:rsidRPr="00BB475A">
        <w:t xml:space="preserve">. </w:t>
      </w:r>
      <w:r w:rsidRPr="00BB475A">
        <w:rPr>
          <w:lang w:val="uk-UA"/>
        </w:rPr>
        <w:t xml:space="preserve">Заклад </w:t>
      </w:r>
      <w:r w:rsidRPr="00BB475A">
        <w:t>надає приміщення і забезпечує належні умови для роботи медичних працівників та проведення лікувально-профілактичних заходів.</w:t>
      </w:r>
      <w:r w:rsidRPr="00BB475A">
        <w:rPr>
          <w:color w:val="FF0000"/>
          <w:lang w:val="uk-UA"/>
        </w:rPr>
        <w:t xml:space="preserve"> </w:t>
      </w:r>
    </w:p>
    <w:p w:rsidR="00727B87" w:rsidRPr="00BB475A" w:rsidRDefault="00727B87" w:rsidP="00727B87">
      <w:pPr>
        <w:ind w:firstLine="567"/>
        <w:jc w:val="center"/>
        <w:outlineLvl w:val="4"/>
        <w:rPr>
          <w:rFonts w:eastAsia="Calibri"/>
          <w:b/>
          <w:bCs/>
        </w:rPr>
      </w:pPr>
      <w:r w:rsidRPr="00BB475A">
        <w:rPr>
          <w:rFonts w:eastAsia="Calibri"/>
          <w:b/>
          <w:bCs/>
        </w:rPr>
        <w:t xml:space="preserve">VII. УЧАСНИКИ </w:t>
      </w:r>
      <w:r w:rsidRPr="00BB475A">
        <w:rPr>
          <w:rFonts w:eastAsia="Calibri"/>
          <w:b/>
          <w:bCs/>
          <w:lang w:val="uk-UA"/>
        </w:rPr>
        <w:t>ОСВІТНЬОГО</w:t>
      </w:r>
      <w:r w:rsidRPr="00BB475A">
        <w:rPr>
          <w:rFonts w:eastAsia="Calibri"/>
          <w:b/>
          <w:bCs/>
        </w:rPr>
        <w:t xml:space="preserve"> ПРОЦЕСУ</w:t>
      </w:r>
    </w:p>
    <w:p w:rsidR="00727B87" w:rsidRPr="00BB475A" w:rsidRDefault="00727B87" w:rsidP="00727B87">
      <w:pPr>
        <w:ind w:firstLine="567"/>
        <w:jc w:val="center"/>
        <w:outlineLvl w:val="4"/>
        <w:rPr>
          <w:rFonts w:eastAsia="Calibri"/>
          <w:b/>
          <w:bCs/>
        </w:rPr>
      </w:pPr>
    </w:p>
    <w:p w:rsidR="00727B87" w:rsidRPr="00BB475A" w:rsidRDefault="00727B87" w:rsidP="00727B87">
      <w:pPr>
        <w:ind w:firstLine="567"/>
        <w:jc w:val="both"/>
      </w:pPr>
      <w:r w:rsidRPr="00BB475A">
        <w:t xml:space="preserve">7.1. Учасниками </w:t>
      </w:r>
      <w:r w:rsidRPr="00BB475A">
        <w:rPr>
          <w:lang w:val="uk-UA"/>
        </w:rPr>
        <w:t>освітнього</w:t>
      </w:r>
      <w:r w:rsidRPr="00BB475A">
        <w:t xml:space="preserve"> процесу у </w:t>
      </w:r>
      <w:r w:rsidRPr="00BB475A">
        <w:rPr>
          <w:lang w:val="uk-UA"/>
        </w:rPr>
        <w:t xml:space="preserve">закладі </w:t>
      </w:r>
      <w:r w:rsidRPr="00BB475A">
        <w:t>є:</w:t>
      </w:r>
      <w:r w:rsidRPr="00BB475A">
        <w:rPr>
          <w:color w:val="FF0000"/>
          <w:lang w:val="uk-UA"/>
        </w:rPr>
        <w:t xml:space="preserve"> </w:t>
      </w:r>
    </w:p>
    <w:p w:rsidR="00727B87" w:rsidRPr="00BB475A" w:rsidRDefault="00727B87" w:rsidP="00727B87">
      <w:pPr>
        <w:ind w:firstLine="567"/>
        <w:jc w:val="both"/>
      </w:pPr>
      <w:r w:rsidRPr="00BB475A">
        <w:t>-  діти дошкільного віку</w:t>
      </w:r>
      <w:r w:rsidRPr="00BB475A">
        <w:rPr>
          <w:lang w:val="uk-UA"/>
        </w:rPr>
        <w:t>, вихованці</w:t>
      </w:r>
      <w:r w:rsidRPr="00BB475A">
        <w:t>;</w:t>
      </w:r>
    </w:p>
    <w:p w:rsidR="00727B87" w:rsidRPr="00BB475A" w:rsidRDefault="00727B87" w:rsidP="00727B87">
      <w:pPr>
        <w:ind w:firstLine="567"/>
        <w:jc w:val="both"/>
      </w:pPr>
      <w:r w:rsidRPr="00BB475A">
        <w:t xml:space="preserve">-  </w:t>
      </w:r>
      <w:r w:rsidRPr="00BB475A">
        <w:rPr>
          <w:lang w:val="uk-UA"/>
        </w:rPr>
        <w:t>директор</w:t>
      </w:r>
      <w:r w:rsidRPr="00BB475A">
        <w:t xml:space="preserve"> заклад</w:t>
      </w:r>
      <w:r w:rsidRPr="00BB475A">
        <w:rPr>
          <w:lang w:val="uk-UA"/>
        </w:rPr>
        <w:t>у</w:t>
      </w:r>
      <w:r w:rsidRPr="00BB475A">
        <w:t>;</w:t>
      </w:r>
    </w:p>
    <w:p w:rsidR="00727B87" w:rsidRPr="00BB475A" w:rsidRDefault="00727B87" w:rsidP="00727B87">
      <w:pPr>
        <w:ind w:firstLine="567"/>
        <w:jc w:val="both"/>
      </w:pPr>
      <w:r w:rsidRPr="00BB475A">
        <w:t xml:space="preserve">- </w:t>
      </w:r>
      <w:r w:rsidRPr="00BB475A">
        <w:rPr>
          <w:lang w:val="uk-UA"/>
        </w:rPr>
        <w:t xml:space="preserve"> </w:t>
      </w:r>
      <w:r w:rsidRPr="00BB475A">
        <w:t>виховател</w:t>
      </w:r>
      <w:r w:rsidR="000004A9" w:rsidRPr="00BB475A">
        <w:rPr>
          <w:lang w:val="uk-UA"/>
        </w:rPr>
        <w:t>ь</w:t>
      </w:r>
      <w:r w:rsidRPr="00BB475A">
        <w:t>-методист;</w:t>
      </w:r>
    </w:p>
    <w:p w:rsidR="00727B87" w:rsidRPr="00BB475A" w:rsidRDefault="00727B87" w:rsidP="00727B87">
      <w:pPr>
        <w:ind w:firstLine="567"/>
        <w:jc w:val="both"/>
      </w:pPr>
      <w:r w:rsidRPr="00BB475A">
        <w:t>-  вихователі;</w:t>
      </w:r>
    </w:p>
    <w:p w:rsidR="00727B87" w:rsidRPr="00BB475A" w:rsidRDefault="00727B87" w:rsidP="00727B87">
      <w:pPr>
        <w:ind w:firstLine="567"/>
        <w:jc w:val="both"/>
        <w:rPr>
          <w:lang w:val="uk-UA"/>
        </w:rPr>
      </w:pPr>
      <w:r w:rsidRPr="00BB475A">
        <w:rPr>
          <w:lang w:val="uk-UA"/>
        </w:rPr>
        <w:t>-  асистенти вихователів;</w:t>
      </w:r>
    </w:p>
    <w:p w:rsidR="00727B87" w:rsidRPr="00BB475A" w:rsidRDefault="00727B87" w:rsidP="00727B87">
      <w:pPr>
        <w:ind w:firstLine="567"/>
        <w:jc w:val="both"/>
        <w:rPr>
          <w:lang w:val="uk-UA"/>
        </w:rPr>
      </w:pPr>
      <w:r w:rsidRPr="00BB475A">
        <w:rPr>
          <w:lang w:val="uk-UA"/>
        </w:rPr>
        <w:t>-  вчитель-логопед;</w:t>
      </w:r>
    </w:p>
    <w:p w:rsidR="00727B87" w:rsidRPr="00BB475A" w:rsidRDefault="00727B87" w:rsidP="00727B87">
      <w:pPr>
        <w:ind w:firstLine="567"/>
        <w:jc w:val="both"/>
      </w:pPr>
      <w:r w:rsidRPr="00BB475A">
        <w:t>-  практичний психолог;</w:t>
      </w:r>
    </w:p>
    <w:p w:rsidR="00727B87" w:rsidRPr="00BB475A" w:rsidRDefault="000004A9" w:rsidP="00727B87">
      <w:pPr>
        <w:ind w:firstLine="567"/>
        <w:jc w:val="both"/>
      </w:pPr>
      <w:r w:rsidRPr="00BB475A">
        <w:t xml:space="preserve">-  </w:t>
      </w:r>
      <w:proofErr w:type="gramStart"/>
      <w:r w:rsidRPr="00BB475A">
        <w:t xml:space="preserve">інструктор </w:t>
      </w:r>
      <w:r w:rsidR="00727B87" w:rsidRPr="00BB475A">
        <w:t xml:space="preserve"> фіз</w:t>
      </w:r>
      <w:r w:rsidRPr="00BB475A">
        <w:rPr>
          <w:lang w:val="uk-UA"/>
        </w:rPr>
        <w:t>ичної</w:t>
      </w:r>
      <w:proofErr w:type="gramEnd"/>
      <w:r w:rsidRPr="00BB475A">
        <w:rPr>
          <w:lang w:val="uk-UA"/>
        </w:rPr>
        <w:t xml:space="preserve"> </w:t>
      </w:r>
      <w:r w:rsidR="00727B87" w:rsidRPr="00BB475A">
        <w:t>культури;</w:t>
      </w:r>
    </w:p>
    <w:p w:rsidR="00727B87" w:rsidRPr="00BB475A" w:rsidRDefault="00727B87" w:rsidP="00727B87">
      <w:pPr>
        <w:ind w:firstLine="567"/>
        <w:jc w:val="both"/>
      </w:pPr>
      <w:r w:rsidRPr="00BB475A">
        <w:t>-  музичн</w:t>
      </w:r>
      <w:r w:rsidRPr="00BB475A">
        <w:rPr>
          <w:lang w:val="uk-UA"/>
        </w:rPr>
        <w:t>і</w:t>
      </w:r>
      <w:r w:rsidRPr="00BB475A">
        <w:t xml:space="preserve"> керівник</w:t>
      </w:r>
      <w:r w:rsidRPr="00BB475A">
        <w:rPr>
          <w:lang w:val="uk-UA"/>
        </w:rPr>
        <w:t>и</w:t>
      </w:r>
      <w:r w:rsidRPr="00BB475A">
        <w:t>;</w:t>
      </w:r>
    </w:p>
    <w:p w:rsidR="00727B87" w:rsidRPr="00BB475A" w:rsidRDefault="00727B87" w:rsidP="00727B87">
      <w:pPr>
        <w:ind w:firstLine="567"/>
        <w:jc w:val="both"/>
      </w:pPr>
      <w:r w:rsidRPr="00BB475A">
        <w:t>-  керівник гуртк</w:t>
      </w:r>
      <w:r w:rsidR="000004A9" w:rsidRPr="00BB475A">
        <w:rPr>
          <w:lang w:val="uk-UA"/>
        </w:rPr>
        <w:t>а</w:t>
      </w:r>
      <w:r w:rsidRPr="00BB475A">
        <w:t>;</w:t>
      </w:r>
    </w:p>
    <w:p w:rsidR="00727B87" w:rsidRPr="00BB475A" w:rsidRDefault="00727B87" w:rsidP="00727B87">
      <w:pPr>
        <w:ind w:firstLine="567"/>
        <w:jc w:val="both"/>
        <w:rPr>
          <w:lang w:val="uk-UA"/>
        </w:rPr>
      </w:pPr>
      <w:r w:rsidRPr="00BB475A">
        <w:rPr>
          <w:lang w:val="uk-UA"/>
        </w:rPr>
        <w:t xml:space="preserve">-  </w:t>
      </w:r>
      <w:r w:rsidRPr="00BB475A">
        <w:t>помічники вихователів;</w:t>
      </w:r>
    </w:p>
    <w:p w:rsidR="00727B87" w:rsidRPr="00BB475A" w:rsidRDefault="00727B87" w:rsidP="00727B87">
      <w:pPr>
        <w:ind w:firstLine="567"/>
        <w:jc w:val="both"/>
      </w:pPr>
      <w:r w:rsidRPr="00BB475A">
        <w:t xml:space="preserve">- </w:t>
      </w:r>
      <w:r w:rsidRPr="00BB475A">
        <w:rPr>
          <w:lang w:val="uk-UA"/>
        </w:rPr>
        <w:t xml:space="preserve"> </w:t>
      </w:r>
      <w:r w:rsidRPr="00BB475A">
        <w:t>медичні працівники;</w:t>
      </w:r>
    </w:p>
    <w:p w:rsidR="00727B87" w:rsidRPr="00BB475A" w:rsidRDefault="00727B87" w:rsidP="00727B87">
      <w:pPr>
        <w:ind w:firstLine="567"/>
        <w:jc w:val="both"/>
      </w:pPr>
      <w:r w:rsidRPr="00BB475A">
        <w:t xml:space="preserve">- </w:t>
      </w:r>
      <w:r w:rsidRPr="00BB475A">
        <w:rPr>
          <w:lang w:val="uk-UA"/>
        </w:rPr>
        <w:t xml:space="preserve"> </w:t>
      </w:r>
      <w:r w:rsidRPr="00BB475A">
        <w:t>батьки або особи, які їх замінюють.</w:t>
      </w:r>
    </w:p>
    <w:p w:rsidR="00727B87" w:rsidRPr="00BB475A" w:rsidRDefault="00727B87" w:rsidP="00727B87">
      <w:pPr>
        <w:ind w:firstLine="567"/>
        <w:jc w:val="both"/>
      </w:pPr>
      <w:r w:rsidRPr="00BB475A">
        <w:rPr>
          <w:lang w:val="uk-UA"/>
        </w:rPr>
        <w:t xml:space="preserve">-  </w:t>
      </w:r>
      <w:r w:rsidRPr="00BB475A">
        <w:t>асистенти дітей з особливими освітніми потребами;</w:t>
      </w:r>
    </w:p>
    <w:p w:rsidR="00727B87" w:rsidRPr="00BB475A" w:rsidRDefault="00727B87" w:rsidP="00727B87">
      <w:pPr>
        <w:ind w:firstLine="567"/>
        <w:jc w:val="both"/>
      </w:pPr>
      <w:r w:rsidRPr="00BB475A">
        <w:rPr>
          <w:lang w:val="uk-UA"/>
        </w:rPr>
        <w:t xml:space="preserve">- </w:t>
      </w:r>
      <w:r w:rsidRPr="00BB475A">
        <w:t>фізичні особи, які мають право здійснювати освітню діяльність у сфері дошкільної освіти.</w:t>
      </w:r>
    </w:p>
    <w:p w:rsidR="00727B87" w:rsidRPr="00BB475A" w:rsidRDefault="00727B87" w:rsidP="00727B87">
      <w:pPr>
        <w:ind w:firstLine="567"/>
        <w:jc w:val="both"/>
      </w:pPr>
      <w:r w:rsidRPr="00BB475A">
        <w:t>7.</w:t>
      </w:r>
      <w:r w:rsidRPr="00BB475A">
        <w:rPr>
          <w:lang w:val="uk-UA"/>
        </w:rPr>
        <w:t>2</w:t>
      </w:r>
      <w:r w:rsidRPr="00BB475A">
        <w:t>. Права дитини у сфері дошкільної освіти:</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 безоплатна дошкільна освіта в закладі;</w:t>
      </w:r>
    </w:p>
    <w:p w:rsidR="00727B87" w:rsidRPr="00BB475A" w:rsidRDefault="00727B87" w:rsidP="00727B87">
      <w:pPr>
        <w:ind w:firstLine="567"/>
        <w:jc w:val="both"/>
      </w:pPr>
      <w:r w:rsidRPr="00BB475A">
        <w:t>- безпечні та нешкідливі для здоров`я умови утримання, розвитку, виховання і навчання;</w:t>
      </w:r>
    </w:p>
    <w:p w:rsidR="00727B87" w:rsidRPr="00BB475A" w:rsidRDefault="00727B87" w:rsidP="00727B87">
      <w:pPr>
        <w:ind w:firstLine="567"/>
        <w:jc w:val="both"/>
      </w:pPr>
      <w:r w:rsidRPr="00BB475A">
        <w:t>- захист від будь-якої інформації, пропаганди та агітації, що завдає шкоди її здоров’ю, моральному та духовному розвитку;</w:t>
      </w:r>
    </w:p>
    <w:p w:rsidR="00727B87" w:rsidRPr="00BB475A" w:rsidRDefault="00727B87" w:rsidP="00727B87">
      <w:pPr>
        <w:ind w:firstLine="567"/>
        <w:jc w:val="both"/>
        <w:rPr>
          <w:lang w:val="uk-UA"/>
        </w:rPr>
      </w:pPr>
      <w:r w:rsidRPr="00BB475A">
        <w:rPr>
          <w:lang w:val="uk-UA"/>
        </w:rPr>
        <w:t>- безоплатне медичне обслуговування у закладі;</w:t>
      </w:r>
    </w:p>
    <w:p w:rsidR="00727B87" w:rsidRPr="00BB475A" w:rsidRDefault="00727B87" w:rsidP="00727B87">
      <w:pPr>
        <w:ind w:firstLine="567"/>
        <w:jc w:val="both"/>
        <w:rPr>
          <w:lang w:val="uk-UA"/>
        </w:rPr>
      </w:pPr>
      <w:r w:rsidRPr="00BB475A">
        <w:rPr>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727B87" w:rsidRPr="00BB475A" w:rsidRDefault="00727B87" w:rsidP="00727B87">
      <w:pPr>
        <w:ind w:firstLine="567"/>
        <w:jc w:val="both"/>
        <w:rPr>
          <w:lang w:val="uk-UA"/>
        </w:rPr>
      </w:pPr>
      <w:r w:rsidRPr="00BB475A">
        <w:rPr>
          <w:lang w:val="uk-UA"/>
        </w:rPr>
        <w:t>-  здоровий спосіб життя;</w:t>
      </w:r>
    </w:p>
    <w:p w:rsidR="00727B87" w:rsidRPr="00BB475A" w:rsidRDefault="00727B87" w:rsidP="00727B87">
      <w:pPr>
        <w:ind w:firstLine="567"/>
        <w:jc w:val="both"/>
        <w:rPr>
          <w:lang w:val="uk-UA"/>
        </w:rPr>
      </w:pPr>
      <w:r w:rsidRPr="00BB475A">
        <w:rPr>
          <w:lang w:val="uk-UA"/>
        </w:rPr>
        <w:t>-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w:t>
      </w:r>
      <w:r w:rsidR="000004A9" w:rsidRPr="00BB475A">
        <w:rPr>
          <w:lang w:val="uk-UA"/>
        </w:rPr>
        <w:t>ння до закладу</w:t>
      </w:r>
      <w:r w:rsidRPr="00BB475A">
        <w:rPr>
          <w:lang w:val="uk-UA"/>
        </w:rPr>
        <w:t>.</w:t>
      </w:r>
    </w:p>
    <w:p w:rsidR="00727B87" w:rsidRPr="00BB475A" w:rsidRDefault="00727B87" w:rsidP="00727B87">
      <w:pPr>
        <w:ind w:firstLine="567"/>
        <w:jc w:val="both"/>
      </w:pPr>
      <w:r w:rsidRPr="00BB475A">
        <w:t>7.</w:t>
      </w:r>
      <w:r w:rsidRPr="00BB475A">
        <w:rPr>
          <w:lang w:val="uk-UA"/>
        </w:rPr>
        <w:t>3</w:t>
      </w:r>
      <w:r w:rsidRPr="00BB475A">
        <w:t>.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r w:rsidRPr="00BB475A">
        <w:rPr>
          <w:color w:val="FF0000"/>
          <w:lang w:val="uk-UA"/>
        </w:rPr>
        <w:t xml:space="preserve"> </w:t>
      </w:r>
    </w:p>
    <w:p w:rsidR="00727B87" w:rsidRPr="00BB475A" w:rsidRDefault="00727B87" w:rsidP="00727B87">
      <w:pPr>
        <w:ind w:firstLine="567"/>
        <w:jc w:val="both"/>
      </w:pPr>
      <w:r w:rsidRPr="00BB475A">
        <w:t>7.</w:t>
      </w:r>
      <w:r w:rsidRPr="00BB475A">
        <w:rPr>
          <w:lang w:val="uk-UA"/>
        </w:rPr>
        <w:t>4</w:t>
      </w:r>
      <w:r w:rsidRPr="00BB475A">
        <w:t>. Педагогічні працівники</w:t>
      </w:r>
      <w:r w:rsidRPr="00BB475A">
        <w:rPr>
          <w:lang w:val="uk-UA"/>
        </w:rPr>
        <w:t xml:space="preserve"> та</w:t>
      </w:r>
      <w:r w:rsidRPr="00BB475A">
        <w:t xml:space="preserve"> інші працівники закладу признача</w:t>
      </w:r>
      <w:r w:rsidRPr="00BB475A">
        <w:rPr>
          <w:lang w:val="uk-UA"/>
        </w:rPr>
        <w:t>ються</w:t>
      </w:r>
      <w:r w:rsidRPr="00BB475A">
        <w:t xml:space="preserve"> на посади та звільня</w:t>
      </w:r>
      <w:r w:rsidRPr="00BB475A">
        <w:rPr>
          <w:lang w:val="uk-UA"/>
        </w:rPr>
        <w:t>ються</w:t>
      </w:r>
      <w:r w:rsidRPr="00BB475A">
        <w:t xml:space="preserve"> з посад </w:t>
      </w:r>
      <w:r w:rsidRPr="00BB475A">
        <w:rPr>
          <w:lang w:val="uk-UA"/>
        </w:rPr>
        <w:t>керівником</w:t>
      </w:r>
      <w:r w:rsidRPr="00BB475A">
        <w:t xml:space="preserve"> заклад</w:t>
      </w:r>
      <w:r w:rsidRPr="00BB475A">
        <w:rPr>
          <w:lang w:val="uk-UA"/>
        </w:rPr>
        <w:t>у відповідно до законодавства.</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7.5. На посаду педагогічного праці</w:t>
      </w:r>
      <w:r w:rsidR="000004A9" w:rsidRPr="00BB475A">
        <w:rPr>
          <w:lang w:val="uk-UA"/>
        </w:rPr>
        <w:t xml:space="preserve">вника закладу </w:t>
      </w:r>
      <w:r w:rsidRPr="00BB475A">
        <w:rPr>
          <w:lang w:val="uk-UA"/>
        </w:rPr>
        <w:t xml:space="preserve">призначається особа з високими моральними якостями, </w:t>
      </w:r>
      <w:r w:rsidRPr="00BB475A">
        <w:rPr>
          <w:bdr w:val="none" w:sz="0" w:space="0" w:color="auto" w:frame="1"/>
          <w:lang w:val="uk-UA"/>
        </w:rPr>
        <w:t>яка має вищу педагогічну освіту за відповідною спеціальністю та/або професійну кваліфікацію педагогічного працівника</w:t>
      </w:r>
      <w:r w:rsidRPr="00BB475A">
        <w:rPr>
          <w:color w:val="000000"/>
          <w:bdr w:val="none" w:sz="0" w:space="0" w:color="auto" w:frame="1"/>
          <w:lang w:val="uk-UA"/>
        </w:rPr>
        <w:t xml:space="preserve">, забезпечує результативність та </w:t>
      </w:r>
      <w:r w:rsidRPr="00BB475A">
        <w:rPr>
          <w:color w:val="000000"/>
          <w:bdr w:val="none" w:sz="0" w:space="0" w:color="auto" w:frame="1"/>
          <w:lang w:val="uk-UA"/>
        </w:rPr>
        <w:lastRenderedPageBreak/>
        <w:t>якість роботи, а також фізичний і психічний стан якої дозволяє виконувати професійні обов'язки</w:t>
      </w:r>
      <w:r w:rsidRPr="00BB475A">
        <w:rPr>
          <w:lang w:val="uk-UA"/>
        </w:rPr>
        <w:t>.</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7.6. Педагогічні працівники закладу підлягають атестації, яка є обов’язковою і здійснюється один раз на 5 років відповідно до Типового положення про атестацію педагогічних працівників України.</w:t>
      </w:r>
      <w:r w:rsidRPr="00BB475A">
        <w:rPr>
          <w:color w:val="FF0000"/>
          <w:lang w:val="uk-UA"/>
        </w:rPr>
        <w:t xml:space="preserve"> </w:t>
      </w:r>
    </w:p>
    <w:p w:rsidR="00727B87" w:rsidRPr="00BB475A" w:rsidRDefault="00727B87" w:rsidP="00727B87">
      <w:pPr>
        <w:ind w:firstLine="567"/>
        <w:jc w:val="both"/>
        <w:rPr>
          <w:lang w:val="uk-UA"/>
        </w:rPr>
      </w:pPr>
      <w:r w:rsidRPr="00BB475A">
        <w:t>7.</w:t>
      </w:r>
      <w:r w:rsidRPr="00BB475A">
        <w:rPr>
          <w:lang w:val="uk-UA"/>
        </w:rPr>
        <w:t>7</w:t>
      </w:r>
      <w:r w:rsidRPr="00BB475A">
        <w:t>.</w:t>
      </w:r>
      <w:r w:rsidRPr="00BB475A">
        <w:rPr>
          <w:i/>
        </w:rPr>
        <w:t xml:space="preserve">  </w:t>
      </w:r>
      <w:r w:rsidRPr="00BB475A">
        <w:rPr>
          <w:lang w:val="uk-UA"/>
        </w:rPr>
        <w:t xml:space="preserve">Педагогічні працівники мають право на: </w:t>
      </w:r>
    </w:p>
    <w:p w:rsidR="00727B87" w:rsidRPr="00BB475A" w:rsidRDefault="00727B87" w:rsidP="00727B87">
      <w:pPr>
        <w:ind w:firstLine="450"/>
        <w:jc w:val="both"/>
        <w:rPr>
          <w:lang w:val="uk-UA"/>
        </w:rPr>
      </w:pPr>
      <w:bookmarkStart w:id="13" w:name="n768"/>
      <w:bookmarkEnd w:id="13"/>
      <w:r w:rsidRPr="00BB475A">
        <w:rPr>
          <w:lang w:val="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27B87" w:rsidRPr="00BB475A" w:rsidRDefault="00727B87" w:rsidP="00727B87">
      <w:pPr>
        <w:ind w:firstLine="450"/>
        <w:jc w:val="both"/>
        <w:rPr>
          <w:lang w:val="uk-UA"/>
        </w:rPr>
      </w:pPr>
      <w:bookmarkStart w:id="14" w:name="n769"/>
      <w:bookmarkEnd w:id="14"/>
      <w:r w:rsidRPr="00BB475A">
        <w:rPr>
          <w:lang w:val="uk-UA"/>
        </w:rPr>
        <w:t>- педагогічну ініціативу;</w:t>
      </w:r>
    </w:p>
    <w:p w:rsidR="00727B87" w:rsidRPr="00BB475A" w:rsidRDefault="00727B87" w:rsidP="00727B87">
      <w:pPr>
        <w:ind w:firstLine="450"/>
        <w:jc w:val="both"/>
        <w:rPr>
          <w:lang w:val="uk-UA"/>
        </w:rPr>
      </w:pPr>
      <w:bookmarkStart w:id="15" w:name="n770"/>
      <w:bookmarkEnd w:id="15"/>
      <w:r w:rsidRPr="00BB475A">
        <w:rPr>
          <w:lang w:val="uk-UA"/>
        </w:rPr>
        <w:t>- 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727B87" w:rsidRPr="00BB475A" w:rsidRDefault="00727B87" w:rsidP="00727B87">
      <w:pPr>
        <w:ind w:firstLine="450"/>
        <w:jc w:val="both"/>
        <w:rPr>
          <w:lang w:val="uk-UA"/>
        </w:rPr>
      </w:pPr>
      <w:bookmarkStart w:id="16" w:name="n771"/>
      <w:bookmarkEnd w:id="16"/>
      <w:r w:rsidRPr="00BB475A">
        <w:rPr>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27B87" w:rsidRPr="00BB475A" w:rsidRDefault="00727B87" w:rsidP="00727B87">
      <w:pPr>
        <w:ind w:firstLine="450"/>
        <w:jc w:val="both"/>
        <w:rPr>
          <w:lang w:val="uk-UA"/>
        </w:rPr>
      </w:pPr>
      <w:bookmarkStart w:id="17" w:name="n772"/>
      <w:bookmarkEnd w:id="17"/>
      <w:r w:rsidRPr="00BB475A">
        <w:rPr>
          <w:lang w:val="uk-UA"/>
        </w:rPr>
        <w:t>- підвищення кваліфікації, перепідготовку;</w:t>
      </w:r>
    </w:p>
    <w:p w:rsidR="00727B87" w:rsidRPr="00BB475A" w:rsidRDefault="00727B87" w:rsidP="00727B87">
      <w:pPr>
        <w:ind w:firstLine="450"/>
        <w:jc w:val="both"/>
        <w:rPr>
          <w:lang w:val="uk-UA"/>
        </w:rPr>
      </w:pPr>
      <w:bookmarkStart w:id="18" w:name="n773"/>
      <w:bookmarkEnd w:id="18"/>
      <w:r w:rsidRPr="00BB475A">
        <w:rPr>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27B87" w:rsidRPr="00BB475A" w:rsidRDefault="00727B87" w:rsidP="00727B87">
      <w:pPr>
        <w:ind w:firstLine="450"/>
        <w:jc w:val="both"/>
        <w:rPr>
          <w:lang w:val="uk-UA"/>
        </w:rPr>
      </w:pPr>
      <w:bookmarkStart w:id="19" w:name="n774"/>
      <w:bookmarkEnd w:id="19"/>
      <w:r w:rsidRPr="00BB475A">
        <w:rPr>
          <w:lang w:val="uk-UA"/>
        </w:rPr>
        <w:t>- доступ до інформаційних ресурсів і комунікацій, що використовуються в освітньому процесі та науковій діяльності;</w:t>
      </w:r>
    </w:p>
    <w:p w:rsidR="00727B87" w:rsidRPr="00BB475A" w:rsidRDefault="00727B87" w:rsidP="00727B87">
      <w:pPr>
        <w:ind w:firstLine="450"/>
        <w:jc w:val="both"/>
        <w:rPr>
          <w:lang w:val="uk-UA"/>
        </w:rPr>
      </w:pPr>
      <w:bookmarkStart w:id="20" w:name="n775"/>
      <w:bookmarkEnd w:id="20"/>
      <w:r w:rsidRPr="00BB475A">
        <w:rPr>
          <w:lang w:val="uk-UA"/>
        </w:rPr>
        <w:t>- відзначення успіхів у своїй професійній діяльності;</w:t>
      </w:r>
    </w:p>
    <w:p w:rsidR="00727B87" w:rsidRPr="00BB475A" w:rsidRDefault="00727B87" w:rsidP="00727B87">
      <w:pPr>
        <w:ind w:firstLine="450"/>
        <w:jc w:val="both"/>
        <w:rPr>
          <w:lang w:val="uk-UA"/>
        </w:rPr>
      </w:pPr>
      <w:bookmarkStart w:id="21" w:name="n776"/>
      <w:bookmarkEnd w:id="21"/>
      <w:r w:rsidRPr="00BB475A">
        <w:rPr>
          <w:lang w:val="uk-UA"/>
        </w:rPr>
        <w:t>- справедливе та об’єктивне оцінювання своєї професійної діяльності;</w:t>
      </w:r>
    </w:p>
    <w:p w:rsidR="00727B87" w:rsidRPr="00BB475A" w:rsidRDefault="00727B87" w:rsidP="00727B87">
      <w:pPr>
        <w:ind w:firstLine="450"/>
        <w:jc w:val="both"/>
        <w:rPr>
          <w:lang w:val="uk-UA"/>
        </w:rPr>
      </w:pPr>
      <w:bookmarkStart w:id="22" w:name="n777"/>
      <w:bookmarkEnd w:id="22"/>
      <w:r w:rsidRPr="00BB475A">
        <w:rPr>
          <w:lang w:val="uk-UA"/>
        </w:rPr>
        <w:t>- захист професійної честі та гідності;</w:t>
      </w:r>
    </w:p>
    <w:p w:rsidR="00727B87" w:rsidRPr="00BB475A" w:rsidRDefault="00727B87" w:rsidP="00727B87">
      <w:pPr>
        <w:ind w:firstLine="450"/>
        <w:jc w:val="both"/>
        <w:rPr>
          <w:lang w:val="uk-UA"/>
        </w:rPr>
      </w:pPr>
      <w:bookmarkStart w:id="23" w:name="n778"/>
      <w:bookmarkEnd w:id="23"/>
      <w:r w:rsidRPr="00BB475A">
        <w:rPr>
          <w:lang w:val="uk-UA"/>
        </w:rPr>
        <w:t>- індивідуальну освітню (наукову, творчу, мистецьку та іншу) діяльність за межами закладу освіти;</w:t>
      </w:r>
    </w:p>
    <w:p w:rsidR="00727B87" w:rsidRPr="00BB475A" w:rsidRDefault="00727B87" w:rsidP="00727B87">
      <w:pPr>
        <w:ind w:firstLine="450"/>
        <w:jc w:val="both"/>
        <w:rPr>
          <w:lang w:val="uk-UA"/>
        </w:rPr>
      </w:pPr>
      <w:bookmarkStart w:id="24" w:name="n779"/>
      <w:bookmarkEnd w:id="24"/>
      <w:r w:rsidRPr="00BB475A">
        <w:rPr>
          <w:lang w:val="uk-UA"/>
        </w:rPr>
        <w:t>- творчу відпустку строком до одного року не більше одного разу на 10 років із зарахуванням до стажу роботи;</w:t>
      </w:r>
    </w:p>
    <w:p w:rsidR="00727B87" w:rsidRPr="00BB475A" w:rsidRDefault="00727B87" w:rsidP="00727B87">
      <w:pPr>
        <w:ind w:firstLine="450"/>
        <w:jc w:val="both"/>
        <w:rPr>
          <w:lang w:val="uk-UA"/>
        </w:rPr>
      </w:pPr>
      <w:bookmarkStart w:id="25" w:name="n780"/>
      <w:bookmarkStart w:id="26" w:name="n782"/>
      <w:bookmarkEnd w:id="25"/>
      <w:bookmarkEnd w:id="26"/>
      <w:r w:rsidRPr="00BB475A">
        <w:rPr>
          <w:lang w:val="uk-UA"/>
        </w:rPr>
        <w:t>- безпечні і нешкідливі умови праці;</w:t>
      </w:r>
    </w:p>
    <w:p w:rsidR="00727B87" w:rsidRPr="00BB475A" w:rsidRDefault="00727B87" w:rsidP="00727B87">
      <w:pPr>
        <w:ind w:firstLine="450"/>
        <w:jc w:val="both"/>
        <w:rPr>
          <w:lang w:val="uk-UA"/>
        </w:rPr>
      </w:pPr>
      <w:bookmarkStart w:id="27" w:name="n783"/>
      <w:bookmarkEnd w:id="27"/>
      <w:r w:rsidRPr="00BB475A">
        <w:rPr>
          <w:lang w:val="uk-UA"/>
        </w:rPr>
        <w:t>- подовжену оплачувану відпустку;</w:t>
      </w:r>
    </w:p>
    <w:p w:rsidR="00727B87" w:rsidRPr="00BB475A" w:rsidRDefault="00727B87" w:rsidP="00727B87">
      <w:pPr>
        <w:ind w:firstLine="450"/>
        <w:jc w:val="both"/>
        <w:rPr>
          <w:lang w:val="uk-UA"/>
        </w:rPr>
      </w:pPr>
      <w:bookmarkStart w:id="28" w:name="n784"/>
      <w:bookmarkEnd w:id="28"/>
      <w:r w:rsidRPr="00BB475A">
        <w:rPr>
          <w:lang w:val="uk-UA"/>
        </w:rPr>
        <w:t>- участь у гром</w:t>
      </w:r>
      <w:r w:rsidR="000004A9" w:rsidRPr="00BB475A">
        <w:rPr>
          <w:lang w:val="uk-UA"/>
        </w:rPr>
        <w:t>адському самоврядуванні закладу</w:t>
      </w:r>
      <w:r w:rsidRPr="00BB475A">
        <w:rPr>
          <w:lang w:val="uk-UA"/>
        </w:rPr>
        <w:t>;</w:t>
      </w:r>
    </w:p>
    <w:p w:rsidR="00727B87" w:rsidRPr="00BB475A" w:rsidRDefault="00727B87" w:rsidP="00727B87">
      <w:pPr>
        <w:ind w:firstLine="450"/>
        <w:jc w:val="both"/>
        <w:rPr>
          <w:lang w:val="uk-UA"/>
        </w:rPr>
      </w:pPr>
      <w:bookmarkStart w:id="29" w:name="n785"/>
      <w:bookmarkEnd w:id="29"/>
      <w:r w:rsidRPr="00BB475A">
        <w:rPr>
          <w:lang w:val="uk-UA"/>
        </w:rPr>
        <w:t>- участь у роботі колегіальних о</w:t>
      </w:r>
      <w:r w:rsidR="000004A9" w:rsidRPr="00BB475A">
        <w:rPr>
          <w:lang w:val="uk-UA"/>
        </w:rPr>
        <w:t>рганів управління закладу</w:t>
      </w:r>
      <w:r w:rsidRPr="00BB475A">
        <w:rPr>
          <w:lang w:val="uk-UA"/>
        </w:rPr>
        <w:t>;</w:t>
      </w:r>
    </w:p>
    <w:p w:rsidR="00727B87" w:rsidRPr="00BB475A" w:rsidRDefault="00727B87" w:rsidP="00727B87">
      <w:pPr>
        <w:ind w:firstLine="450"/>
        <w:jc w:val="both"/>
        <w:rPr>
          <w:lang w:val="uk-UA"/>
        </w:rPr>
      </w:pPr>
      <w:bookmarkStart w:id="30" w:name="n2158"/>
      <w:bookmarkEnd w:id="30"/>
      <w:r w:rsidRPr="00BB475A">
        <w:rPr>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27B87" w:rsidRPr="00BB475A" w:rsidRDefault="00727B87" w:rsidP="00727B87">
      <w:pPr>
        <w:ind w:firstLine="567"/>
        <w:jc w:val="both"/>
      </w:pPr>
      <w:r w:rsidRPr="00BB475A">
        <w:t>-  інші права</w:t>
      </w:r>
      <w:r w:rsidRPr="00BB475A">
        <w:rPr>
          <w:lang w:val="uk-UA"/>
        </w:rPr>
        <w:t>,</w:t>
      </w:r>
      <w:r w:rsidRPr="00BB475A">
        <w:t xml:space="preserve"> що не суперечать законодавству України.</w:t>
      </w:r>
    </w:p>
    <w:p w:rsidR="00727B87" w:rsidRPr="00BB475A" w:rsidRDefault="00727B87" w:rsidP="00727B87">
      <w:pPr>
        <w:ind w:firstLine="567"/>
        <w:jc w:val="both"/>
      </w:pPr>
      <w:r w:rsidRPr="00BB475A">
        <w:t>7.</w:t>
      </w:r>
      <w:r w:rsidRPr="00BB475A">
        <w:rPr>
          <w:lang w:val="uk-UA"/>
        </w:rPr>
        <w:t>8</w:t>
      </w:r>
      <w:r w:rsidRPr="00BB475A">
        <w:t>.</w:t>
      </w:r>
      <w:r w:rsidRPr="00BB475A">
        <w:rPr>
          <w:i/>
        </w:rPr>
        <w:t xml:space="preserve"> </w:t>
      </w:r>
      <w:r w:rsidRPr="00BB475A">
        <w:t>Педагогічні працівники зобов’язані:</w:t>
      </w:r>
      <w:r w:rsidRPr="00BB475A">
        <w:rPr>
          <w:lang w:val="uk-UA"/>
        </w:rPr>
        <w:t xml:space="preserve"> </w:t>
      </w:r>
    </w:p>
    <w:p w:rsidR="00727B87" w:rsidRPr="00BB475A" w:rsidRDefault="00727B87" w:rsidP="00727B87">
      <w:pPr>
        <w:ind w:firstLine="567"/>
        <w:jc w:val="both"/>
      </w:pPr>
      <w:r w:rsidRPr="00BB475A">
        <w:rPr>
          <w:lang w:val="uk-UA"/>
        </w:rPr>
        <w:t xml:space="preserve">- </w:t>
      </w:r>
      <w:r w:rsidRPr="00BB475A">
        <w:t>постійно підвищувати свій професійний і загальнокультурний рівні та педагогічну майстерність;</w:t>
      </w:r>
    </w:p>
    <w:p w:rsidR="00727B87" w:rsidRPr="00BB475A" w:rsidRDefault="00727B87" w:rsidP="00727B87">
      <w:pPr>
        <w:ind w:firstLine="567"/>
        <w:jc w:val="both"/>
      </w:pPr>
      <w:r w:rsidRPr="00BB475A">
        <w:rPr>
          <w:lang w:val="uk-UA"/>
        </w:rPr>
        <w:t xml:space="preserve">- </w:t>
      </w:r>
      <w:r w:rsidRPr="00BB475A">
        <w:t>виконувати освітню програму для досягнення здобувачами освіти передбачених нею результатів навчання;</w:t>
      </w:r>
    </w:p>
    <w:p w:rsidR="00727B87" w:rsidRPr="00BB475A" w:rsidRDefault="00727B87" w:rsidP="00727B87">
      <w:pPr>
        <w:ind w:firstLine="567"/>
        <w:jc w:val="both"/>
      </w:pPr>
      <w:r w:rsidRPr="00BB475A">
        <w:rPr>
          <w:lang w:val="uk-UA"/>
        </w:rPr>
        <w:t xml:space="preserve">- </w:t>
      </w:r>
      <w:r w:rsidRPr="00BB475A">
        <w:t>сприяти розвитку здібностей здобувачів освіти, формуванню навичок здорового способу життя, дбати про їхнє фізичне і психічне здоров’я;</w:t>
      </w:r>
    </w:p>
    <w:p w:rsidR="00727B87" w:rsidRPr="00BB475A" w:rsidRDefault="00727B87" w:rsidP="00727B87">
      <w:pPr>
        <w:ind w:firstLine="567"/>
        <w:jc w:val="both"/>
      </w:pPr>
      <w:r w:rsidRPr="00BB475A">
        <w:rPr>
          <w:lang w:val="uk-UA"/>
        </w:rPr>
        <w:t xml:space="preserve">- </w:t>
      </w:r>
      <w:r w:rsidRPr="00BB475A">
        <w:t>дотримуватися академічної доброчесності та забезпечувати її дотримання здобувачами освіти в освітньому процесі та науковій діяльності;</w:t>
      </w:r>
    </w:p>
    <w:p w:rsidR="00727B87" w:rsidRPr="00BB475A" w:rsidRDefault="00727B87" w:rsidP="00727B87">
      <w:pPr>
        <w:ind w:firstLine="567"/>
        <w:jc w:val="both"/>
      </w:pPr>
      <w:r w:rsidRPr="00BB475A">
        <w:rPr>
          <w:lang w:val="uk-UA"/>
        </w:rPr>
        <w:t xml:space="preserve">- </w:t>
      </w:r>
      <w:r w:rsidRPr="00BB475A">
        <w:t>дотримуватися педагогічної етики;</w:t>
      </w:r>
    </w:p>
    <w:p w:rsidR="00727B87" w:rsidRPr="00BB475A" w:rsidRDefault="00727B87" w:rsidP="00727B87">
      <w:pPr>
        <w:ind w:firstLine="567"/>
        <w:jc w:val="both"/>
      </w:pPr>
      <w:r w:rsidRPr="00BB475A">
        <w:rPr>
          <w:lang w:val="uk-UA"/>
        </w:rPr>
        <w:t xml:space="preserve">- </w:t>
      </w:r>
      <w:r w:rsidRPr="00BB475A">
        <w:t>поважати гідність, права, свободи і законні інтереси всіх учасників освітнього процесу;</w:t>
      </w:r>
    </w:p>
    <w:p w:rsidR="00727B87" w:rsidRPr="00BB475A" w:rsidRDefault="00727B87" w:rsidP="00727B87">
      <w:pPr>
        <w:ind w:firstLine="567"/>
        <w:jc w:val="both"/>
      </w:pPr>
      <w:r w:rsidRPr="00BB475A">
        <w:rPr>
          <w:lang w:val="uk-UA"/>
        </w:rPr>
        <w:t xml:space="preserve">- </w:t>
      </w:r>
      <w:r w:rsidRPr="00BB475A">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27B87" w:rsidRPr="00BB475A" w:rsidRDefault="00727B87" w:rsidP="00727B87">
      <w:pPr>
        <w:ind w:firstLine="567"/>
        <w:jc w:val="both"/>
      </w:pPr>
      <w:r w:rsidRPr="00BB475A">
        <w:rPr>
          <w:lang w:val="uk-UA"/>
        </w:rPr>
        <w:lastRenderedPageBreak/>
        <w:t xml:space="preserve">- </w:t>
      </w:r>
      <w:r w:rsidRPr="00BB475A">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727B87" w:rsidRPr="00BB475A" w:rsidRDefault="00727B87" w:rsidP="00727B87">
      <w:pPr>
        <w:ind w:firstLine="567"/>
        <w:jc w:val="both"/>
      </w:pPr>
      <w:r w:rsidRPr="00BB475A">
        <w:rPr>
          <w:lang w:val="uk-UA"/>
        </w:rPr>
        <w:t xml:space="preserve">- </w:t>
      </w:r>
      <w:r w:rsidRPr="00BB475A">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27B87" w:rsidRPr="00BB475A" w:rsidRDefault="00727B87" w:rsidP="00727B87">
      <w:pPr>
        <w:ind w:firstLine="567"/>
        <w:jc w:val="both"/>
      </w:pPr>
      <w:r w:rsidRPr="00BB475A">
        <w:rPr>
          <w:lang w:val="uk-UA"/>
        </w:rPr>
        <w:t xml:space="preserve">- </w:t>
      </w:r>
      <w:r w:rsidRPr="00BB475A">
        <w:t>формувати у здобувачів освіти прагнення до взаєморозуміння, миру, злагоди між усіма народами, етнічними, національними, релігійними групами;</w:t>
      </w:r>
    </w:p>
    <w:p w:rsidR="007E23FC" w:rsidRDefault="00727B87" w:rsidP="00727B87">
      <w:pPr>
        <w:ind w:firstLine="567"/>
        <w:jc w:val="both"/>
      </w:pPr>
      <w:r w:rsidRPr="00BB475A">
        <w:rPr>
          <w:lang w:val="uk-UA"/>
        </w:rPr>
        <w:t xml:space="preserve">- </w:t>
      </w:r>
      <w:r w:rsidRPr="00BB475A">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w:t>
      </w:r>
      <w:r w:rsidR="007E23FC">
        <w:t>коди здоров’ю здобувача освіти;</w:t>
      </w:r>
    </w:p>
    <w:p w:rsidR="00727B87" w:rsidRPr="00BB475A" w:rsidRDefault="00727B87" w:rsidP="00727B87">
      <w:pPr>
        <w:ind w:firstLine="567"/>
        <w:jc w:val="both"/>
      </w:pPr>
      <w:r w:rsidRPr="00BB475A">
        <w:rPr>
          <w:lang w:val="uk-UA"/>
        </w:rPr>
        <w:t xml:space="preserve">- </w:t>
      </w:r>
      <w:r w:rsidRPr="00BB475A">
        <w:t>додержуватися установчих документів та правил внутрі</w:t>
      </w:r>
      <w:r w:rsidR="000004A9" w:rsidRPr="00BB475A">
        <w:t>шнього розпорядку закладу</w:t>
      </w:r>
      <w:r w:rsidRPr="00BB475A">
        <w:t>, виконувати свої посадові обов’язки;</w:t>
      </w:r>
    </w:p>
    <w:p w:rsidR="00727B87" w:rsidRPr="00BB475A" w:rsidRDefault="00727B87" w:rsidP="00727B87">
      <w:pPr>
        <w:ind w:firstLine="567"/>
        <w:jc w:val="both"/>
      </w:pPr>
      <w:r w:rsidRPr="00BB475A">
        <w:rPr>
          <w:lang w:val="uk-UA"/>
        </w:rPr>
        <w:t xml:space="preserve">- </w:t>
      </w:r>
      <w:r w:rsidRPr="00BB475A">
        <w:t>повідо</w:t>
      </w:r>
      <w:r w:rsidR="000004A9" w:rsidRPr="00BB475A">
        <w:t>мляти керівництво закладу</w:t>
      </w:r>
      <w:r w:rsidRPr="00BB475A">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27B87" w:rsidRPr="00BB475A" w:rsidRDefault="00727B87" w:rsidP="00727B87">
      <w:pPr>
        <w:ind w:firstLine="567"/>
        <w:jc w:val="both"/>
      </w:pPr>
      <w:r w:rsidRPr="00BB475A">
        <w:t xml:space="preserve">- </w:t>
      </w:r>
      <w:r w:rsidRPr="00BB475A">
        <w:rPr>
          <w:rFonts w:eastAsia="Calibri"/>
          <w:lang w:val="uk-UA"/>
        </w:rPr>
        <w:t>в</w:t>
      </w:r>
      <w:r w:rsidRPr="00BB475A">
        <w:rPr>
          <w:rFonts w:eastAsia="Calibri"/>
        </w:rPr>
        <w:t>иконувати</w:t>
      </w:r>
      <w:r w:rsidRPr="00BB475A">
        <w:t xml:space="preserve"> інші обов‘язки, що не суперечать </w:t>
      </w:r>
      <w:r w:rsidRPr="00BB475A">
        <w:rPr>
          <w:lang w:val="uk-UA"/>
        </w:rPr>
        <w:t xml:space="preserve">чинному </w:t>
      </w:r>
      <w:r w:rsidRPr="00BB475A">
        <w:t>законодавству України.</w:t>
      </w:r>
    </w:p>
    <w:p w:rsidR="00727B87" w:rsidRPr="00BB475A" w:rsidRDefault="00727B87" w:rsidP="00727B87">
      <w:pPr>
        <w:ind w:firstLine="567"/>
        <w:jc w:val="both"/>
      </w:pPr>
      <w:r w:rsidRPr="00BB475A">
        <w:rPr>
          <w:lang w:val="uk-UA"/>
        </w:rPr>
        <w:t>7.9</w:t>
      </w:r>
      <w:r w:rsidRPr="00BB475A">
        <w:t>. Педагогічні працівники мають також інші права та обов’язки, передбачені законодавством, колективним договором, трудовим договором та/або устано</w:t>
      </w:r>
      <w:r w:rsidR="000004A9" w:rsidRPr="00BB475A">
        <w:t>вчими документами закладу</w:t>
      </w:r>
      <w:r w:rsidRPr="00BB475A">
        <w:t>.</w:t>
      </w:r>
      <w:r w:rsidRPr="00BB475A">
        <w:rPr>
          <w:color w:val="FF0000"/>
          <w:lang w:val="uk-UA"/>
        </w:rPr>
        <w:t xml:space="preserve"> </w:t>
      </w:r>
    </w:p>
    <w:p w:rsidR="00727B87" w:rsidRPr="00BB475A" w:rsidRDefault="00727B87" w:rsidP="00727B87">
      <w:pPr>
        <w:ind w:firstLine="567"/>
        <w:jc w:val="both"/>
      </w:pPr>
      <w:r w:rsidRPr="00BB475A">
        <w:rPr>
          <w:lang w:val="uk-UA"/>
        </w:rPr>
        <w:t>7.10</w:t>
      </w:r>
      <w:r w:rsidR="00E5232A">
        <w:t>.</w:t>
      </w:r>
      <w:r w:rsidRPr="00BB475A">
        <w:t>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r w:rsidRPr="00BB475A">
        <w:rPr>
          <w:color w:val="FF0000"/>
          <w:lang w:val="uk-UA"/>
        </w:rPr>
        <w:t xml:space="preserve"> </w:t>
      </w:r>
    </w:p>
    <w:p w:rsidR="00727B87" w:rsidRPr="00BB475A" w:rsidRDefault="00727B87" w:rsidP="00727B87">
      <w:pPr>
        <w:ind w:firstLine="567"/>
        <w:jc w:val="both"/>
      </w:pPr>
      <w:r w:rsidRPr="00BB475A">
        <w:rPr>
          <w:lang w:val="uk-UA"/>
        </w:rPr>
        <w:t>7.11</w:t>
      </w:r>
      <w:r w:rsidRPr="00BB475A">
        <w:t>. Відволікання педагогічних</w:t>
      </w:r>
      <w:r w:rsidRPr="00BB475A">
        <w:rPr>
          <w:lang w:val="uk-UA"/>
        </w:rPr>
        <w:t xml:space="preserve"> </w:t>
      </w:r>
      <w:r w:rsidRPr="00BB475A">
        <w:t>працівників від виконання професійних обов’язків не допускається, крім випадків, передбачених законодавством.</w:t>
      </w:r>
      <w:r w:rsidRPr="00BB475A">
        <w:rPr>
          <w:color w:val="FF0000"/>
          <w:lang w:val="uk-UA"/>
        </w:rPr>
        <w:t xml:space="preserve"> </w:t>
      </w:r>
    </w:p>
    <w:p w:rsidR="00727B87" w:rsidRPr="00BB475A" w:rsidRDefault="00727B87" w:rsidP="00727B87">
      <w:pPr>
        <w:ind w:firstLine="567"/>
        <w:jc w:val="both"/>
      </w:pPr>
      <w:r w:rsidRPr="00BB475A">
        <w:t>7.1</w:t>
      </w:r>
      <w:r w:rsidRPr="00BB475A">
        <w:rPr>
          <w:lang w:val="uk-UA"/>
        </w:rPr>
        <w:t>2</w:t>
      </w:r>
      <w:r w:rsidRPr="00BB475A">
        <w:t>. Працівники закладу</w:t>
      </w:r>
      <w:r w:rsidRPr="00BB475A">
        <w:rPr>
          <w:lang w:val="uk-UA"/>
        </w:rPr>
        <w:t xml:space="preserve"> </w:t>
      </w:r>
      <w:r w:rsidRPr="00BB475A">
        <w:t>несуть відповідальність за збереження життя, фізичн</w:t>
      </w:r>
      <w:r w:rsidRPr="00BB475A">
        <w:rPr>
          <w:lang w:val="uk-UA"/>
        </w:rPr>
        <w:t>ого</w:t>
      </w:r>
      <w:r w:rsidRPr="00BB475A">
        <w:t xml:space="preserve"> і психічн</w:t>
      </w:r>
      <w:r w:rsidRPr="00BB475A">
        <w:rPr>
          <w:lang w:val="uk-UA"/>
        </w:rPr>
        <w:t>ого</w:t>
      </w:r>
      <w:r w:rsidRPr="00BB475A">
        <w:t xml:space="preserve"> здоров’я дитини згідно з чинним законодавством</w:t>
      </w:r>
      <w:r w:rsidRPr="00BB475A">
        <w:rPr>
          <w:rFonts w:eastAsia="Calibri"/>
        </w:rPr>
        <w:t xml:space="preserve"> України</w:t>
      </w:r>
      <w:r w:rsidRPr="00BB475A">
        <w:t>.</w:t>
      </w:r>
      <w:r w:rsidRPr="00BB475A">
        <w:rPr>
          <w:color w:val="FF0000"/>
          <w:lang w:val="uk-UA"/>
        </w:rPr>
        <w:t xml:space="preserve"> </w:t>
      </w:r>
    </w:p>
    <w:p w:rsidR="00727B87" w:rsidRPr="00BB475A" w:rsidRDefault="00E5232A" w:rsidP="00727B87">
      <w:pPr>
        <w:ind w:firstLine="567"/>
        <w:jc w:val="both"/>
      </w:pPr>
      <w:r>
        <w:rPr>
          <w:lang w:val="uk-UA"/>
        </w:rPr>
        <w:t>7.13.</w:t>
      </w:r>
      <w:r w:rsidR="00727B87" w:rsidRPr="00BB475A">
        <w:t>Працівники закладу проходять періодичні безоплатні медичні огляди в установленому законодавством порядку.</w:t>
      </w:r>
      <w:r w:rsidR="00727B87" w:rsidRPr="00BB475A">
        <w:rPr>
          <w:color w:val="FF0000"/>
          <w:lang w:val="uk-UA"/>
        </w:rPr>
        <w:t xml:space="preserve"> </w:t>
      </w:r>
    </w:p>
    <w:p w:rsidR="00727B87" w:rsidRPr="00BB475A" w:rsidRDefault="00E5232A" w:rsidP="00727B87">
      <w:pPr>
        <w:ind w:firstLine="567"/>
        <w:jc w:val="both"/>
        <w:rPr>
          <w:lang w:val="uk-UA"/>
        </w:rPr>
      </w:pPr>
      <w:r>
        <w:rPr>
          <w:lang w:val="uk-UA"/>
        </w:rPr>
        <w:t>7.14.</w:t>
      </w:r>
      <w:r w:rsidR="00727B87" w:rsidRPr="00BB475A">
        <w:rPr>
          <w:lang w:val="uk-UA"/>
        </w:rPr>
        <w:t xml:space="preserve">Працівники, які систематично порушують статут, правила внутрішнього розпорядку закладу, не виконують посадових обов’язків, умови колективного договору або за результатами атестації (для педагогічних працівників) не відповідають займаній посаді, звільняються з роботи відповідно до чинного законодавства України. </w:t>
      </w:r>
    </w:p>
    <w:p w:rsidR="00727B87" w:rsidRPr="00BB475A" w:rsidRDefault="00727B87" w:rsidP="00727B87">
      <w:pPr>
        <w:ind w:firstLine="567"/>
        <w:jc w:val="both"/>
        <w:rPr>
          <w:color w:val="FF0000"/>
          <w:lang w:val="uk-UA"/>
        </w:rPr>
      </w:pPr>
      <w:r w:rsidRPr="00BB475A">
        <w:rPr>
          <w:lang w:val="uk-UA"/>
        </w:rPr>
        <w:t>7.15.</w:t>
      </w:r>
      <w:r w:rsidRPr="00BB475A">
        <w:rPr>
          <w:i/>
          <w:lang w:val="uk-UA"/>
        </w:rPr>
        <w:t xml:space="preserve"> </w:t>
      </w:r>
      <w:r w:rsidRPr="00BB475A">
        <w:t xml:space="preserve"> Батьки або особи, які їх замінюють, мають право:</w:t>
      </w:r>
      <w:r w:rsidRPr="00BB475A">
        <w:rPr>
          <w:color w:val="FF0000"/>
          <w:lang w:val="uk-UA"/>
        </w:rPr>
        <w:t xml:space="preserve"> </w:t>
      </w:r>
    </w:p>
    <w:p w:rsidR="00727B87" w:rsidRPr="00BB475A" w:rsidRDefault="00727B87" w:rsidP="00727B87">
      <w:pPr>
        <w:ind w:firstLine="567"/>
        <w:jc w:val="both"/>
      </w:pPr>
      <w:r w:rsidRPr="00BB475A">
        <w:rPr>
          <w:lang w:val="uk-UA"/>
        </w:rPr>
        <w:t xml:space="preserve">- </w:t>
      </w:r>
      <w:r w:rsidRPr="00BB475A">
        <w:t>вибирати заклад дошкільної освіти та форму здобуття дитиною дошкільної освіти;</w:t>
      </w:r>
    </w:p>
    <w:p w:rsidR="00727B87" w:rsidRPr="00BB475A" w:rsidRDefault="00727B87" w:rsidP="00727B87">
      <w:pPr>
        <w:ind w:firstLine="567"/>
        <w:jc w:val="both"/>
      </w:pPr>
      <w:r w:rsidRPr="00BB475A">
        <w:rPr>
          <w:lang w:val="uk-UA"/>
        </w:rPr>
        <w:t xml:space="preserve">- </w:t>
      </w:r>
      <w:r w:rsidRPr="00BB475A">
        <w:t>обирати і бути обраними до органів громадського самовряд</w:t>
      </w:r>
      <w:r w:rsidR="000004A9" w:rsidRPr="00BB475A">
        <w:t>ування закладу</w:t>
      </w:r>
      <w:r w:rsidRPr="00BB475A">
        <w:t>;</w:t>
      </w:r>
    </w:p>
    <w:p w:rsidR="00727B87" w:rsidRPr="00BB475A" w:rsidRDefault="00727B87" w:rsidP="00727B87">
      <w:pPr>
        <w:ind w:firstLine="567"/>
        <w:jc w:val="both"/>
      </w:pPr>
      <w:r w:rsidRPr="00BB475A">
        <w:rPr>
          <w:lang w:val="uk-UA"/>
        </w:rPr>
        <w:t xml:space="preserve">- </w:t>
      </w:r>
      <w:r w:rsidRPr="00BB475A">
        <w:t>звертатися до відповідних органів управління освітою з питань розвитку, виховання і навчання своїх дітей;</w:t>
      </w:r>
    </w:p>
    <w:p w:rsidR="00727B87" w:rsidRPr="00BB475A" w:rsidRDefault="00727B87" w:rsidP="00727B87">
      <w:pPr>
        <w:numPr>
          <w:ilvl w:val="0"/>
          <w:numId w:val="1"/>
        </w:numPr>
        <w:jc w:val="both"/>
      </w:pPr>
      <w:r w:rsidRPr="00BB475A">
        <w:t>захищати законні інтереси своїх дітей у відповідних державних органах і суді;</w:t>
      </w:r>
    </w:p>
    <w:p w:rsidR="00727B87" w:rsidRPr="00BB475A" w:rsidRDefault="00727B87" w:rsidP="00727B87">
      <w:pPr>
        <w:ind w:firstLine="567"/>
        <w:jc w:val="both"/>
      </w:pPr>
      <w:r w:rsidRPr="00BB475A">
        <w:rPr>
          <w:lang w:val="uk-UA"/>
        </w:rPr>
        <w:t xml:space="preserve">- </w:t>
      </w:r>
      <w:r w:rsidRPr="00BB475A">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727B87" w:rsidRPr="00BB475A" w:rsidRDefault="00727B87" w:rsidP="00727B87">
      <w:pPr>
        <w:ind w:firstLine="567"/>
        <w:jc w:val="both"/>
        <w:rPr>
          <w:lang w:val="uk-UA"/>
        </w:rPr>
      </w:pPr>
      <w:r w:rsidRPr="00BB475A">
        <w:rPr>
          <w:lang w:val="uk-UA"/>
        </w:rPr>
        <w:t>- брати участь у розробленні індивідуальної програми розвитку дитини та/або індивідуального навчального плану.</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7.16.</w:t>
      </w:r>
      <w:r w:rsidRPr="00BB475A">
        <w:rPr>
          <w:i/>
          <w:lang w:val="uk-UA"/>
        </w:rPr>
        <w:t xml:space="preserve"> </w:t>
      </w:r>
      <w:r w:rsidRPr="00BB475A">
        <w:rPr>
          <w:lang w:val="uk-UA"/>
        </w:rPr>
        <w:t>Батьки або особи, які їх замінюють, зобов'язані:</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727B87" w:rsidRPr="00BB475A" w:rsidRDefault="00727B87" w:rsidP="00727B87">
      <w:pPr>
        <w:ind w:firstLine="567"/>
        <w:jc w:val="both"/>
        <w:rPr>
          <w:lang w:val="uk-UA"/>
        </w:rPr>
      </w:pPr>
      <w:r w:rsidRPr="00BB475A">
        <w:rPr>
          <w:lang w:val="uk-UA"/>
        </w:rPr>
        <w:t>- забезпечувати умови для здобуття дітьми старшого дошкільного віку дошкільної освіти за будь-якою формою;</w:t>
      </w:r>
    </w:p>
    <w:p w:rsidR="00727B87" w:rsidRPr="00BB475A" w:rsidRDefault="00727B87" w:rsidP="00727B87">
      <w:pPr>
        <w:ind w:firstLine="567"/>
        <w:jc w:val="both"/>
        <w:rPr>
          <w:lang w:val="uk-UA"/>
        </w:rPr>
      </w:pPr>
      <w:r w:rsidRPr="00BB475A">
        <w:rPr>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727B87" w:rsidRPr="00BB475A" w:rsidRDefault="00727B87" w:rsidP="00727B87">
      <w:pPr>
        <w:ind w:firstLine="567"/>
        <w:jc w:val="both"/>
        <w:rPr>
          <w:lang w:val="uk-UA"/>
        </w:rPr>
      </w:pPr>
      <w:r w:rsidRPr="00BB475A">
        <w:rPr>
          <w:lang w:val="uk-UA"/>
        </w:rPr>
        <w:t>- поважати гідність дитини;</w:t>
      </w:r>
    </w:p>
    <w:p w:rsidR="00727B87" w:rsidRPr="00BB475A" w:rsidRDefault="00727B87" w:rsidP="00727B87">
      <w:pPr>
        <w:ind w:firstLine="567"/>
        <w:jc w:val="both"/>
        <w:rPr>
          <w:lang w:val="uk-UA"/>
        </w:rPr>
      </w:pPr>
      <w:r w:rsidRPr="00BB475A">
        <w:rPr>
          <w:lang w:val="uk-UA"/>
        </w:rPr>
        <w:lastRenderedPageBreak/>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727B87" w:rsidRPr="00BB475A" w:rsidRDefault="00727B87" w:rsidP="00727B87">
      <w:pPr>
        <w:ind w:firstLine="567"/>
        <w:jc w:val="both"/>
        <w:rPr>
          <w:i/>
        </w:rPr>
      </w:pPr>
      <w:r w:rsidRPr="00BB475A">
        <w:rPr>
          <w:lang w:val="uk-UA"/>
        </w:rPr>
        <w:t xml:space="preserve">- </w:t>
      </w:r>
      <w:r w:rsidRPr="00BB475A">
        <w:t>своєчасно вносити плату за харчування дитини в закладі</w:t>
      </w:r>
      <w:r w:rsidRPr="00BB475A">
        <w:rPr>
          <w:lang w:val="uk-UA"/>
        </w:rPr>
        <w:t xml:space="preserve"> </w:t>
      </w:r>
      <w:r w:rsidRPr="00BB475A">
        <w:t>у встановленому законом порядку;</w:t>
      </w:r>
      <w:r w:rsidRPr="00BB475A">
        <w:rPr>
          <w:color w:val="FF0000"/>
          <w:lang w:val="uk-UA"/>
        </w:rPr>
        <w:t xml:space="preserve"> </w:t>
      </w:r>
    </w:p>
    <w:p w:rsidR="00727B87" w:rsidRPr="00BB475A" w:rsidRDefault="00727B87" w:rsidP="00727B87">
      <w:pPr>
        <w:ind w:firstLine="567"/>
        <w:jc w:val="both"/>
        <w:rPr>
          <w:color w:val="000000"/>
          <w:lang w:val="uk-UA"/>
        </w:rPr>
      </w:pPr>
      <w:r w:rsidRPr="00BB475A">
        <w:rPr>
          <w:lang w:val="uk-UA"/>
        </w:rPr>
        <w:t xml:space="preserve">- </w:t>
      </w:r>
      <w:r w:rsidRPr="00BB475A">
        <w:rPr>
          <w:color w:val="000000"/>
        </w:rPr>
        <w:t>своєчасно повідомляти про можливу відсутність або хворобу дитини вихователя групи або медичну сестру закладу</w:t>
      </w:r>
      <w:r w:rsidRPr="00BB475A">
        <w:rPr>
          <w:color w:val="000000"/>
          <w:lang w:val="uk-UA"/>
        </w:rPr>
        <w:t>.</w:t>
      </w:r>
    </w:p>
    <w:p w:rsidR="00727B87" w:rsidRPr="00BB475A" w:rsidRDefault="00727B87" w:rsidP="00727B87">
      <w:pPr>
        <w:ind w:firstLine="567"/>
        <w:jc w:val="both"/>
        <w:rPr>
          <w:lang w:val="uk-UA"/>
        </w:rPr>
      </w:pPr>
      <w:r w:rsidRPr="00BB475A">
        <w:rPr>
          <w:lang w:val="uk-UA"/>
        </w:rPr>
        <w:t>7.17. Інші права та обов’язки батьків і осіб, які їх замінюють, визначаються Законом України "Про освіту".</w:t>
      </w:r>
      <w:r w:rsidRPr="00BB475A">
        <w:rPr>
          <w:color w:val="FF0000"/>
          <w:lang w:val="uk-UA"/>
        </w:rPr>
        <w:t xml:space="preserve"> </w:t>
      </w:r>
    </w:p>
    <w:p w:rsidR="00727B87" w:rsidRPr="00BB475A" w:rsidRDefault="00727B87" w:rsidP="00727B87">
      <w:pPr>
        <w:ind w:firstLine="567"/>
        <w:jc w:val="both"/>
        <w:rPr>
          <w:lang w:val="uk-UA"/>
        </w:rPr>
      </w:pPr>
      <w:r w:rsidRPr="00BB475A">
        <w:rPr>
          <w:lang w:val="uk-UA"/>
        </w:rPr>
        <w:t>7.18.</w:t>
      </w:r>
      <w:r w:rsidRPr="00BB475A">
        <w:rPr>
          <w:i/>
          <w:lang w:val="uk-UA"/>
        </w:rPr>
        <w:t xml:space="preserve"> </w:t>
      </w:r>
      <w:r w:rsidRPr="00BB475A">
        <w:rPr>
          <w:lang w:val="uk-UA"/>
        </w:rPr>
        <w:t>За особливі трудові заслуги педагогічні та науково-педагогічні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r w:rsidRPr="00BB475A">
        <w:rPr>
          <w:color w:val="FF0000"/>
          <w:lang w:val="uk-UA"/>
        </w:rPr>
        <w:t xml:space="preserve"> </w:t>
      </w:r>
    </w:p>
    <w:p w:rsidR="00727B87" w:rsidRPr="00BB475A" w:rsidRDefault="00727B87" w:rsidP="00727B87">
      <w:pPr>
        <w:ind w:firstLine="567"/>
        <w:jc w:val="both"/>
        <w:rPr>
          <w:lang w:val="uk-UA"/>
        </w:rPr>
      </w:pPr>
    </w:p>
    <w:p w:rsidR="00727B87" w:rsidRPr="00BB475A" w:rsidRDefault="00727B87" w:rsidP="00727B87">
      <w:pPr>
        <w:ind w:firstLine="567"/>
        <w:jc w:val="center"/>
        <w:outlineLvl w:val="4"/>
        <w:rPr>
          <w:rFonts w:eastAsia="Calibri"/>
          <w:b/>
          <w:bCs/>
          <w:lang w:val="uk-UA"/>
        </w:rPr>
      </w:pPr>
      <w:r w:rsidRPr="00BB475A">
        <w:rPr>
          <w:rFonts w:eastAsia="Calibri"/>
          <w:b/>
          <w:bCs/>
        </w:rPr>
        <w:t>VIII</w:t>
      </w:r>
      <w:r w:rsidRPr="00BB475A">
        <w:rPr>
          <w:rFonts w:eastAsia="Calibri"/>
          <w:b/>
          <w:bCs/>
          <w:lang w:val="uk-UA"/>
        </w:rPr>
        <w:t xml:space="preserve">. УПРАВЛІННЯ </w:t>
      </w:r>
      <w:r w:rsidR="000004A9" w:rsidRPr="00BB475A">
        <w:rPr>
          <w:rFonts w:eastAsia="Calibri"/>
          <w:b/>
          <w:lang w:val="uk-UA"/>
        </w:rPr>
        <w:t>ЗАКЛАДОМ</w:t>
      </w:r>
      <w:r w:rsidRPr="00BB475A">
        <w:rPr>
          <w:rFonts w:eastAsia="Calibri"/>
          <w:b/>
          <w:lang w:val="uk-UA"/>
        </w:rPr>
        <w:t xml:space="preserve"> ОСВІТИ</w:t>
      </w:r>
    </w:p>
    <w:p w:rsidR="00727B87" w:rsidRPr="00BB475A" w:rsidRDefault="00727B87" w:rsidP="00727B87">
      <w:pPr>
        <w:ind w:firstLine="567"/>
        <w:jc w:val="center"/>
        <w:outlineLvl w:val="4"/>
        <w:rPr>
          <w:rFonts w:eastAsia="Calibri"/>
          <w:b/>
          <w:bCs/>
          <w:lang w:val="uk-UA"/>
        </w:rPr>
      </w:pPr>
    </w:p>
    <w:p w:rsidR="00727B87" w:rsidRPr="00BB475A" w:rsidRDefault="00727B87" w:rsidP="00727B87">
      <w:pPr>
        <w:pStyle w:val="a4"/>
        <w:tabs>
          <w:tab w:val="left" w:pos="1155"/>
        </w:tabs>
        <w:spacing w:line="240" w:lineRule="auto"/>
        <w:ind w:firstLine="567"/>
        <w:jc w:val="both"/>
        <w:rPr>
          <w:rFonts w:ascii="Times New Roman" w:eastAsia="Times New Roman" w:hAnsi="Times New Roman" w:cs="Times New Roman"/>
          <w:sz w:val="24"/>
          <w:szCs w:val="24"/>
        </w:rPr>
      </w:pPr>
      <w:r w:rsidRPr="00BB475A">
        <w:rPr>
          <w:rFonts w:ascii="Times New Roman" w:hAnsi="Times New Roman" w:cs="Times New Roman"/>
          <w:sz w:val="24"/>
          <w:szCs w:val="24"/>
        </w:rPr>
        <w:t>8.1. Управління закладом освіти здійснюють:</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засновник — Коростишівська міська рада;</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керівник закладу освіти;</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колегіальний орган управління закладу освіти;</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колегіальний орган громадського самоврядування.</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8.2.Вищим органо</w:t>
      </w:r>
      <w:r w:rsidR="00663D67">
        <w:rPr>
          <w:rFonts w:ascii="Times New Roman" w:hAnsi="Times New Roman" w:cs="Times New Roman"/>
          <w:sz w:val="24"/>
          <w:szCs w:val="24"/>
        </w:rPr>
        <w:t>м управління закладом освіти є з</w:t>
      </w:r>
      <w:r w:rsidRPr="00BB475A">
        <w:rPr>
          <w:rFonts w:ascii="Times New Roman" w:hAnsi="Times New Roman" w:cs="Times New Roman"/>
          <w:sz w:val="24"/>
          <w:szCs w:val="24"/>
        </w:rPr>
        <w:t xml:space="preserve">асновник – Коростишівська міська рада. </w:t>
      </w:r>
    </w:p>
    <w:p w:rsidR="00727B87" w:rsidRPr="00BB475A" w:rsidRDefault="00736E5F" w:rsidP="00727B87">
      <w:pPr>
        <w:pStyle w:val="a4"/>
        <w:tabs>
          <w:tab w:val="left" w:pos="1155"/>
        </w:tabs>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 виключної компетенції з</w:t>
      </w:r>
      <w:r w:rsidR="00727B87" w:rsidRPr="00BB475A">
        <w:rPr>
          <w:rFonts w:ascii="Times New Roman" w:hAnsi="Times New Roman" w:cs="Times New Roman"/>
          <w:sz w:val="24"/>
          <w:szCs w:val="24"/>
        </w:rPr>
        <w:t>асновника належить вирішення питань:</w:t>
      </w:r>
    </w:p>
    <w:p w:rsidR="00727B87" w:rsidRPr="00BB475A" w:rsidRDefault="00727B87" w:rsidP="00727B87">
      <w:pPr>
        <w:pStyle w:val="a4"/>
        <w:tabs>
          <w:tab w:val="left" w:pos="1155"/>
        </w:tabs>
        <w:spacing w:line="240" w:lineRule="auto"/>
        <w:ind w:left="660" w:firstLine="0"/>
        <w:jc w:val="both"/>
        <w:rPr>
          <w:rFonts w:ascii="Times New Roman" w:hAnsi="Times New Roman" w:cs="Times New Roman"/>
          <w:sz w:val="24"/>
          <w:szCs w:val="24"/>
        </w:rPr>
      </w:pPr>
      <w:r w:rsidRPr="00BB475A">
        <w:rPr>
          <w:rFonts w:ascii="Times New Roman" w:hAnsi="Times New Roman" w:cs="Times New Roman"/>
          <w:sz w:val="24"/>
          <w:szCs w:val="24"/>
        </w:rPr>
        <w:t>- затвердження змін та доповнень до статуту закладу освіти;</w:t>
      </w:r>
    </w:p>
    <w:p w:rsidR="00727B87" w:rsidRPr="00BB475A" w:rsidRDefault="00727B87" w:rsidP="00727B87">
      <w:pPr>
        <w:pStyle w:val="a4"/>
        <w:tabs>
          <w:tab w:val="left" w:pos="1155"/>
        </w:tabs>
        <w:spacing w:line="240" w:lineRule="auto"/>
        <w:ind w:left="660" w:firstLine="0"/>
        <w:jc w:val="both"/>
        <w:rPr>
          <w:rFonts w:ascii="Times New Roman" w:hAnsi="Times New Roman" w:cs="Times New Roman"/>
          <w:sz w:val="24"/>
          <w:szCs w:val="24"/>
        </w:rPr>
      </w:pPr>
      <w:r w:rsidRPr="00BB475A">
        <w:rPr>
          <w:rFonts w:ascii="Times New Roman" w:hAnsi="Times New Roman" w:cs="Times New Roman"/>
          <w:sz w:val="24"/>
          <w:szCs w:val="24"/>
        </w:rPr>
        <w:t>- припинення діяльності, призначення ліквідаційної комісії;</w:t>
      </w:r>
    </w:p>
    <w:p w:rsidR="00727B87" w:rsidRPr="00BB475A" w:rsidRDefault="00727B87" w:rsidP="00727B87">
      <w:pPr>
        <w:pStyle w:val="a4"/>
        <w:tabs>
          <w:tab w:val="left" w:pos="1155"/>
        </w:tabs>
        <w:spacing w:line="240" w:lineRule="auto"/>
        <w:ind w:left="660" w:firstLine="0"/>
        <w:jc w:val="both"/>
        <w:rPr>
          <w:rFonts w:ascii="Times New Roman" w:hAnsi="Times New Roman" w:cs="Times New Roman"/>
          <w:sz w:val="24"/>
          <w:szCs w:val="24"/>
        </w:rPr>
      </w:pPr>
      <w:r w:rsidRPr="00BB475A">
        <w:rPr>
          <w:rFonts w:ascii="Times New Roman" w:hAnsi="Times New Roman" w:cs="Times New Roman"/>
          <w:sz w:val="24"/>
          <w:szCs w:val="24"/>
        </w:rPr>
        <w:t>- затвердження ліквідаційного балансу;</w:t>
      </w:r>
    </w:p>
    <w:p w:rsidR="00727B87" w:rsidRPr="00BB475A" w:rsidRDefault="00727B87" w:rsidP="00727B87">
      <w:pPr>
        <w:pStyle w:val="a4"/>
        <w:tabs>
          <w:tab w:val="left" w:pos="1155"/>
        </w:tabs>
        <w:spacing w:line="240" w:lineRule="auto"/>
        <w:ind w:left="660" w:firstLine="0"/>
        <w:jc w:val="both"/>
        <w:rPr>
          <w:rFonts w:ascii="Times New Roman" w:hAnsi="Times New Roman" w:cs="Times New Roman"/>
          <w:sz w:val="24"/>
          <w:szCs w:val="24"/>
        </w:rPr>
      </w:pPr>
      <w:r w:rsidRPr="00BB475A">
        <w:rPr>
          <w:rFonts w:ascii="Times New Roman" w:hAnsi="Times New Roman" w:cs="Times New Roman"/>
          <w:sz w:val="24"/>
          <w:szCs w:val="24"/>
        </w:rPr>
        <w:t>- визначення основних напрямків діяльності закладів освіти;</w:t>
      </w:r>
    </w:p>
    <w:p w:rsidR="00727B87" w:rsidRPr="00BB475A" w:rsidRDefault="00727B87" w:rsidP="00727B87">
      <w:pPr>
        <w:pStyle w:val="a4"/>
        <w:tabs>
          <w:tab w:val="left" w:pos="1155"/>
        </w:tabs>
        <w:spacing w:line="240" w:lineRule="auto"/>
        <w:ind w:left="660" w:firstLine="0"/>
        <w:jc w:val="both"/>
        <w:rPr>
          <w:rFonts w:ascii="Times New Roman" w:hAnsi="Times New Roman" w:cs="Times New Roman"/>
          <w:sz w:val="24"/>
          <w:szCs w:val="24"/>
        </w:rPr>
      </w:pPr>
      <w:r w:rsidRPr="00BB475A">
        <w:rPr>
          <w:rFonts w:ascii="Times New Roman" w:hAnsi="Times New Roman" w:cs="Times New Roman"/>
          <w:sz w:val="24"/>
          <w:szCs w:val="24"/>
        </w:rPr>
        <w:t>- відчуження основних засобів та майна закладу;</w:t>
      </w:r>
    </w:p>
    <w:p w:rsidR="00727B87" w:rsidRPr="00BB475A" w:rsidRDefault="00727B87" w:rsidP="00727B87">
      <w:pPr>
        <w:pStyle w:val="a4"/>
        <w:tabs>
          <w:tab w:val="left" w:pos="1155"/>
        </w:tabs>
        <w:spacing w:line="240" w:lineRule="auto"/>
        <w:ind w:left="660" w:firstLine="0"/>
        <w:jc w:val="both"/>
        <w:rPr>
          <w:rFonts w:ascii="Times New Roman" w:hAnsi="Times New Roman" w:cs="Times New Roman"/>
          <w:sz w:val="24"/>
          <w:szCs w:val="24"/>
        </w:rPr>
      </w:pPr>
      <w:r w:rsidRPr="00BB475A">
        <w:rPr>
          <w:rFonts w:ascii="Times New Roman" w:hAnsi="Times New Roman" w:cs="Times New Roman"/>
          <w:sz w:val="24"/>
          <w:szCs w:val="24"/>
        </w:rPr>
        <w:t>- реорганізація та ліквідація закладу.</w:t>
      </w:r>
    </w:p>
    <w:p w:rsidR="00727B87" w:rsidRPr="00BB475A" w:rsidRDefault="00727B87" w:rsidP="00727B87">
      <w:pPr>
        <w:ind w:firstLine="567"/>
        <w:jc w:val="both"/>
        <w:rPr>
          <w:rFonts w:eastAsia="Calibri"/>
          <w:lang w:val="uk-UA"/>
        </w:rPr>
      </w:pPr>
      <w:r w:rsidRPr="00BB475A">
        <w:t xml:space="preserve">8.3. </w:t>
      </w:r>
      <w:r w:rsidR="00736E5F">
        <w:rPr>
          <w:rFonts w:eastAsia="Calibri"/>
          <w:lang w:val="uk-UA"/>
        </w:rPr>
        <w:t xml:space="preserve">Засновник закладу </w:t>
      </w:r>
      <w:r w:rsidRPr="00BB475A">
        <w:rPr>
          <w:rFonts w:eastAsia="Calibri"/>
          <w:lang w:val="uk-UA"/>
        </w:rPr>
        <w:t>зобов’язаний:</w:t>
      </w:r>
    </w:p>
    <w:p w:rsidR="00727B87" w:rsidRPr="00BB475A" w:rsidRDefault="00727B87" w:rsidP="00727B87">
      <w:pPr>
        <w:ind w:firstLine="567"/>
        <w:jc w:val="both"/>
        <w:rPr>
          <w:rFonts w:eastAsia="Calibri"/>
          <w:lang w:val="uk-UA"/>
        </w:rPr>
      </w:pPr>
      <w:r w:rsidRPr="00BB475A">
        <w:rPr>
          <w:rFonts w:eastAsia="Calibri"/>
          <w:lang w:val="uk-UA"/>
        </w:rPr>
        <w:t>- забезпечити утримання та розвиток матеріально-технічної баз</w:t>
      </w:r>
      <w:r w:rsidR="000004A9" w:rsidRPr="00BB475A">
        <w:rPr>
          <w:rFonts w:eastAsia="Calibri"/>
          <w:lang w:val="uk-UA"/>
        </w:rPr>
        <w:t>и заснованого ним закладу</w:t>
      </w:r>
      <w:r w:rsidRPr="00BB475A">
        <w:rPr>
          <w:rFonts w:eastAsia="Calibri"/>
          <w:lang w:val="uk-UA"/>
        </w:rPr>
        <w:t xml:space="preserve"> на рівні, достатньому для виконання вимог стандартів освіти та ліцензійних умов;</w:t>
      </w:r>
    </w:p>
    <w:p w:rsidR="00727B87" w:rsidRPr="00BB475A" w:rsidRDefault="00727B87" w:rsidP="00727B87">
      <w:pPr>
        <w:ind w:firstLine="567"/>
        <w:jc w:val="both"/>
        <w:rPr>
          <w:rFonts w:eastAsia="Calibri"/>
          <w:lang w:val="uk-UA"/>
        </w:rPr>
      </w:pPr>
      <w:r w:rsidRPr="00BB475A">
        <w:rPr>
          <w:rFonts w:eastAsia="Calibri"/>
          <w:lang w:val="uk-UA"/>
        </w:rPr>
        <w:t>- забезпечити відповідно до законодав</w:t>
      </w:r>
      <w:r w:rsidR="00736E5F">
        <w:rPr>
          <w:rFonts w:eastAsia="Calibri"/>
          <w:lang w:val="uk-UA"/>
        </w:rPr>
        <w:t xml:space="preserve">ства створення в закладі </w:t>
      </w:r>
      <w:r w:rsidRPr="00BB475A">
        <w:rPr>
          <w:rFonts w:eastAsia="Calibri"/>
          <w:lang w:val="uk-UA"/>
        </w:rPr>
        <w:t>безперешкодного середовища для учасників освітнього процесу, зокрема для осіб з особливими освітніми потребами.</w:t>
      </w:r>
    </w:p>
    <w:p w:rsidR="00727B87" w:rsidRPr="00BB475A" w:rsidRDefault="00E5232A" w:rsidP="00727B87">
      <w:pPr>
        <w:pStyle w:val="a4"/>
        <w:tabs>
          <w:tab w:val="left" w:pos="1155"/>
        </w:tabs>
        <w:spacing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8.4.</w:t>
      </w:r>
      <w:r w:rsidR="00736E5F">
        <w:rPr>
          <w:rFonts w:ascii="Times New Roman" w:hAnsi="Times New Roman" w:cs="Times New Roman"/>
          <w:sz w:val="24"/>
          <w:szCs w:val="24"/>
        </w:rPr>
        <w:t>Уповноважений орган з</w:t>
      </w:r>
      <w:r w:rsidR="00727B87" w:rsidRPr="00BB475A">
        <w:rPr>
          <w:rFonts w:ascii="Times New Roman" w:hAnsi="Times New Roman" w:cs="Times New Roman"/>
          <w:sz w:val="24"/>
          <w:szCs w:val="24"/>
        </w:rPr>
        <w:t>асновника – відділ освіти, молоді та спорту Коростишівської міської ради.</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Відділ освіти, молоді та спорту Коростишівської міської ради:</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здійснює добір, призначення на посаду та звільнення з посади керівних кадрів;</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затверджує кошторис та прийма</w:t>
      </w:r>
      <w:r w:rsidR="00736E5F">
        <w:rPr>
          <w:rFonts w:ascii="Times New Roman" w:hAnsi="Times New Roman" w:cs="Times New Roman"/>
          <w:sz w:val="24"/>
          <w:szCs w:val="24"/>
        </w:rPr>
        <w:t xml:space="preserve">є фінансовий звіт закладу </w:t>
      </w:r>
      <w:r w:rsidRPr="00BB475A">
        <w:rPr>
          <w:rFonts w:ascii="Times New Roman" w:hAnsi="Times New Roman" w:cs="Times New Roman"/>
          <w:sz w:val="24"/>
          <w:szCs w:val="24"/>
        </w:rPr>
        <w:t xml:space="preserve"> у випадку та порядку, визначених законодавством;</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затверджує штатний розпис закладу;</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здійснює контроль за дотриманням уста</w:t>
      </w:r>
      <w:r w:rsidR="000004A9" w:rsidRPr="00BB475A">
        <w:rPr>
          <w:rFonts w:ascii="Times New Roman" w:hAnsi="Times New Roman" w:cs="Times New Roman"/>
          <w:sz w:val="24"/>
          <w:szCs w:val="24"/>
        </w:rPr>
        <w:t>новчих документів закладу</w:t>
      </w:r>
      <w:r w:rsidRPr="00BB475A">
        <w:rPr>
          <w:rFonts w:ascii="Times New Roman" w:hAnsi="Times New Roman" w:cs="Times New Roman"/>
          <w:sz w:val="24"/>
          <w:szCs w:val="24"/>
        </w:rPr>
        <w:t>;</w:t>
      </w:r>
    </w:p>
    <w:p w:rsidR="00727B87" w:rsidRPr="00BB475A" w:rsidRDefault="00727B87" w:rsidP="00727B87">
      <w:pPr>
        <w:pStyle w:val="a4"/>
        <w:tabs>
          <w:tab w:val="left" w:pos="1155"/>
        </w:tabs>
        <w:spacing w:line="240" w:lineRule="auto"/>
        <w:ind w:firstLine="567"/>
        <w:jc w:val="both"/>
        <w:rPr>
          <w:rFonts w:ascii="Times New Roman" w:hAnsi="Times New Roman" w:cs="Times New Roman"/>
          <w:sz w:val="24"/>
          <w:szCs w:val="24"/>
        </w:rPr>
      </w:pPr>
      <w:r w:rsidRPr="00BB475A">
        <w:rPr>
          <w:rFonts w:ascii="Times New Roman" w:hAnsi="Times New Roman" w:cs="Times New Roman"/>
          <w:sz w:val="24"/>
          <w:szCs w:val="24"/>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 віку, інвалідності, етнічного та соціального походження, сімейного та майнового стану, місця проживання, за мовними або іншими ознаками.</w:t>
      </w:r>
    </w:p>
    <w:p w:rsidR="00727B87" w:rsidRPr="00BB475A" w:rsidRDefault="00727B87" w:rsidP="00727B87">
      <w:pPr>
        <w:ind w:firstLine="567"/>
        <w:jc w:val="both"/>
        <w:rPr>
          <w:lang w:val="uk-UA"/>
        </w:rPr>
      </w:pPr>
      <w:r w:rsidRPr="00BB475A">
        <w:rPr>
          <w:lang w:val="uk-UA"/>
        </w:rPr>
        <w:t>8.5. Безпосереднє керівництво роботою закладу здійснює його керівник – директор, який несе відповідальність за освітню, фінансово-господарську та іншу діяльні</w:t>
      </w:r>
      <w:r w:rsidR="00BB475A" w:rsidRPr="00BB475A">
        <w:rPr>
          <w:lang w:val="uk-UA"/>
        </w:rPr>
        <w:t>сть закладу</w:t>
      </w:r>
      <w:r w:rsidRPr="00BB475A">
        <w:rPr>
          <w:lang w:val="uk-UA"/>
        </w:rPr>
        <w:t>.</w:t>
      </w:r>
      <w:r w:rsidRPr="00BB475A">
        <w:rPr>
          <w:rFonts w:eastAsia="Calibri"/>
          <w:color w:val="FF0000"/>
          <w:lang w:val="uk-UA" w:eastAsia="en-US"/>
        </w:rPr>
        <w:t xml:space="preserve"> </w:t>
      </w:r>
    </w:p>
    <w:p w:rsidR="00727B87" w:rsidRPr="00BB475A" w:rsidRDefault="00727B87" w:rsidP="00727B87">
      <w:pPr>
        <w:ind w:firstLine="567"/>
        <w:jc w:val="both"/>
        <w:rPr>
          <w:lang w:val="uk-UA"/>
        </w:rPr>
      </w:pPr>
      <w:r w:rsidRPr="00BB475A">
        <w:rPr>
          <w:lang w:val="uk-UA"/>
        </w:rPr>
        <w:t>Кер</w:t>
      </w:r>
      <w:r w:rsidR="00BB475A" w:rsidRPr="00BB475A">
        <w:rPr>
          <w:lang w:val="uk-UA"/>
        </w:rPr>
        <w:t xml:space="preserve">івник закладу </w:t>
      </w:r>
      <w:r w:rsidRPr="00BB475A">
        <w:rPr>
          <w:lang w:val="uk-UA"/>
        </w:rPr>
        <w:t xml:space="preserve"> призначається на посаду та звільняється з посади </w:t>
      </w:r>
      <w:r w:rsidR="00736E5F">
        <w:t>у порядку, визначеному</w:t>
      </w:r>
      <w:r w:rsidRPr="00BB475A">
        <w:t xml:space="preserve"> законодавством </w:t>
      </w:r>
      <w:r w:rsidRPr="00BB475A">
        <w:rPr>
          <w:lang w:val="uk-UA"/>
        </w:rPr>
        <w:t xml:space="preserve">України. </w:t>
      </w:r>
    </w:p>
    <w:p w:rsidR="00727B87" w:rsidRPr="00BB475A" w:rsidRDefault="00727B87" w:rsidP="00727B87">
      <w:pPr>
        <w:ind w:firstLine="567"/>
        <w:jc w:val="both"/>
        <w:rPr>
          <w:lang w:val="uk-UA"/>
        </w:rPr>
      </w:pPr>
      <w:r w:rsidRPr="00BB475A">
        <w:rPr>
          <w:lang w:val="uk-UA"/>
        </w:rPr>
        <w:lastRenderedPageBreak/>
        <w:t>8.6. Ди</w:t>
      </w:r>
      <w:r w:rsidR="00BB475A" w:rsidRPr="00BB475A">
        <w:rPr>
          <w:lang w:val="uk-UA"/>
        </w:rPr>
        <w:t>ректор закладу</w:t>
      </w:r>
      <w:r w:rsidRPr="00BB475A">
        <w:rPr>
          <w:lang w:val="uk-UA"/>
        </w:rPr>
        <w:t xml:space="preserve">:  </w:t>
      </w:r>
    </w:p>
    <w:p w:rsidR="00727B87" w:rsidRPr="00BB475A" w:rsidRDefault="00727B87" w:rsidP="00727B87">
      <w:pPr>
        <w:ind w:firstLine="567"/>
        <w:jc w:val="both"/>
        <w:rPr>
          <w:lang w:val="uk-UA"/>
        </w:rPr>
      </w:pPr>
      <w:bookmarkStart w:id="31" w:name="n133"/>
      <w:bookmarkEnd w:id="31"/>
      <w:r w:rsidRPr="00BB475A">
        <w:rPr>
          <w:lang w:val="uk-UA"/>
        </w:rPr>
        <w:t>- організовує діял</w:t>
      </w:r>
      <w:r w:rsidR="00BB475A" w:rsidRPr="00BB475A">
        <w:rPr>
          <w:lang w:val="uk-UA"/>
        </w:rPr>
        <w:t>ьність закладу</w:t>
      </w:r>
      <w:r w:rsidRPr="00BB475A">
        <w:rPr>
          <w:lang w:val="uk-UA"/>
        </w:rPr>
        <w:t>;</w:t>
      </w:r>
    </w:p>
    <w:p w:rsidR="00727B87" w:rsidRPr="00BB475A" w:rsidRDefault="00BB475A" w:rsidP="00727B87">
      <w:pPr>
        <w:ind w:firstLine="567"/>
        <w:jc w:val="both"/>
        <w:rPr>
          <w:lang w:val="uk-UA"/>
        </w:rPr>
      </w:pPr>
      <w:bookmarkStart w:id="32" w:name="n134"/>
      <w:bookmarkEnd w:id="32"/>
      <w:r w:rsidRPr="00BB475A">
        <w:rPr>
          <w:lang w:val="uk-UA"/>
        </w:rPr>
        <w:t>-</w:t>
      </w:r>
      <w:r w:rsidR="00727B87" w:rsidRPr="00BB475A">
        <w:rPr>
          <w:lang w:val="uk-UA"/>
        </w:rPr>
        <w:t>вирішує питання фінансово-господарської діял</w:t>
      </w:r>
      <w:r w:rsidRPr="00BB475A">
        <w:rPr>
          <w:lang w:val="uk-UA"/>
        </w:rPr>
        <w:t>ьності закладу</w:t>
      </w:r>
      <w:r w:rsidR="00727B87" w:rsidRPr="00BB475A">
        <w:rPr>
          <w:lang w:val="uk-UA"/>
        </w:rPr>
        <w:t>;</w:t>
      </w:r>
    </w:p>
    <w:p w:rsidR="00727B87" w:rsidRPr="00BB475A" w:rsidRDefault="00727B87" w:rsidP="00727B87">
      <w:pPr>
        <w:ind w:firstLine="567"/>
        <w:jc w:val="both"/>
      </w:pPr>
      <w:r w:rsidRPr="00BB475A">
        <w:rPr>
          <w:lang w:val="uk-UA"/>
        </w:rPr>
        <w:t xml:space="preserve">- </w:t>
      </w:r>
      <w:r w:rsidRPr="00BB475A">
        <w:t>призначає на посаду та звільняє з посади працівників, визначає їх функціональні обов’язки;</w:t>
      </w:r>
    </w:p>
    <w:p w:rsidR="00727B87" w:rsidRPr="00BB475A" w:rsidRDefault="00727B87" w:rsidP="00727B87">
      <w:pPr>
        <w:ind w:firstLine="567"/>
        <w:jc w:val="both"/>
        <w:rPr>
          <w:lang w:val="uk-UA"/>
        </w:rPr>
      </w:pPr>
      <w:bookmarkStart w:id="33" w:name="n135"/>
      <w:bookmarkStart w:id="34" w:name="n136"/>
      <w:bookmarkEnd w:id="33"/>
      <w:bookmarkEnd w:id="34"/>
      <w:r w:rsidRPr="00BB475A">
        <w:rPr>
          <w:lang w:val="uk-UA"/>
        </w:rPr>
        <w:t>- забезпечує організацію освітнього процесу та здійснення контролю за виконанням освітніх програм;</w:t>
      </w:r>
    </w:p>
    <w:p w:rsidR="00727B87" w:rsidRPr="00BB475A" w:rsidRDefault="00727B87" w:rsidP="00727B87">
      <w:pPr>
        <w:ind w:firstLine="567"/>
        <w:jc w:val="both"/>
        <w:rPr>
          <w:lang w:val="uk-UA"/>
        </w:rPr>
      </w:pPr>
      <w:bookmarkStart w:id="35" w:name="n137"/>
      <w:bookmarkEnd w:id="35"/>
      <w:r w:rsidRPr="00BB475A">
        <w:rPr>
          <w:lang w:val="uk-UA"/>
        </w:rPr>
        <w:t>- забезпечує функціонування внутрішньої системи забезпечення якості освіти;</w:t>
      </w:r>
    </w:p>
    <w:p w:rsidR="00727B87" w:rsidRPr="00BB475A" w:rsidRDefault="00727B87" w:rsidP="00727B87">
      <w:pPr>
        <w:ind w:firstLine="567"/>
        <w:jc w:val="both"/>
        <w:rPr>
          <w:lang w:val="uk-UA"/>
        </w:rPr>
      </w:pPr>
      <w:bookmarkStart w:id="36" w:name="n138"/>
      <w:bookmarkEnd w:id="36"/>
      <w:r w:rsidRPr="00BB475A">
        <w:rPr>
          <w:lang w:val="uk-UA"/>
        </w:rPr>
        <w:t>- забезпечує умови для здійснення дієвого та відкритого громадського контролю за діял</w:t>
      </w:r>
      <w:r w:rsidR="00BB475A" w:rsidRPr="00BB475A">
        <w:rPr>
          <w:lang w:val="uk-UA"/>
        </w:rPr>
        <w:t>ьністю закладу</w:t>
      </w:r>
      <w:r w:rsidRPr="00BB475A">
        <w:rPr>
          <w:lang w:val="uk-UA"/>
        </w:rPr>
        <w:t>;</w:t>
      </w:r>
    </w:p>
    <w:p w:rsidR="00727B87" w:rsidRPr="00BB475A" w:rsidRDefault="00727B87" w:rsidP="00727B87">
      <w:pPr>
        <w:ind w:firstLine="567"/>
        <w:jc w:val="both"/>
        <w:rPr>
          <w:lang w:val="uk-UA"/>
        </w:rPr>
      </w:pPr>
      <w:bookmarkStart w:id="37" w:name="n139"/>
      <w:bookmarkEnd w:id="37"/>
      <w:r w:rsidRPr="00BB475A">
        <w:rPr>
          <w:lang w:val="uk-UA"/>
        </w:rPr>
        <w:t>- сприяє та створює умови для діяльності органів самовряд</w:t>
      </w:r>
      <w:r w:rsidR="00BB475A" w:rsidRPr="00BB475A">
        <w:rPr>
          <w:lang w:val="uk-UA"/>
        </w:rPr>
        <w:t>ування закладу</w:t>
      </w:r>
      <w:r w:rsidRPr="00BB475A">
        <w:rPr>
          <w:lang w:val="uk-UA"/>
        </w:rPr>
        <w:t>;</w:t>
      </w:r>
    </w:p>
    <w:p w:rsidR="00727B87" w:rsidRPr="00BB475A" w:rsidRDefault="00727B87" w:rsidP="00727B87">
      <w:pPr>
        <w:ind w:firstLine="567"/>
        <w:jc w:val="both"/>
        <w:rPr>
          <w:lang w:val="uk-UA"/>
        </w:rPr>
      </w:pPr>
      <w:bookmarkStart w:id="38" w:name="n140"/>
      <w:bookmarkEnd w:id="38"/>
      <w:r w:rsidRPr="00BB475A">
        <w:rPr>
          <w:lang w:val="uk-UA"/>
        </w:rPr>
        <w:t>- сприяє здоровому способу життя вихованців та праці</w:t>
      </w:r>
      <w:r w:rsidR="00BB475A" w:rsidRPr="00BB475A">
        <w:rPr>
          <w:lang w:val="uk-UA"/>
        </w:rPr>
        <w:t>вників закладу</w:t>
      </w:r>
      <w:r w:rsidRPr="00BB475A">
        <w:rPr>
          <w:lang w:val="uk-UA"/>
        </w:rPr>
        <w:t>;</w:t>
      </w:r>
    </w:p>
    <w:p w:rsidR="00727B87" w:rsidRPr="00BB475A" w:rsidRDefault="00727B87" w:rsidP="00727B87">
      <w:pPr>
        <w:ind w:firstLine="567"/>
        <w:jc w:val="both"/>
        <w:rPr>
          <w:lang w:val="uk-UA"/>
        </w:rPr>
      </w:pPr>
      <w:bookmarkStart w:id="39" w:name="n141"/>
      <w:bookmarkEnd w:id="39"/>
      <w:r w:rsidRPr="00BB475A">
        <w:rPr>
          <w:lang w:val="uk-UA"/>
        </w:rPr>
        <w:t>- забезпечує створ</w:t>
      </w:r>
      <w:r w:rsidR="00BB475A" w:rsidRPr="00BB475A">
        <w:rPr>
          <w:lang w:val="uk-UA"/>
        </w:rPr>
        <w:t xml:space="preserve">ення у закладі </w:t>
      </w:r>
      <w:r w:rsidRPr="00BB475A">
        <w:rPr>
          <w:lang w:val="uk-UA"/>
        </w:rPr>
        <w:t xml:space="preserve"> безпечного освітнього середовища, вільного від насильства та булінгу (цькування);</w:t>
      </w:r>
    </w:p>
    <w:p w:rsidR="00727B87" w:rsidRPr="00BB475A" w:rsidRDefault="00727B87" w:rsidP="00727B87">
      <w:pPr>
        <w:ind w:firstLine="567"/>
        <w:jc w:val="both"/>
        <w:rPr>
          <w:lang w:val="uk-UA"/>
        </w:rPr>
      </w:pPr>
      <w:r w:rsidRPr="00BB475A">
        <w:rPr>
          <w:lang w:val="uk-UA"/>
        </w:rPr>
        <w:t>-  видає у межах компетенції накази, обов’язкові для виконання працівниками закладу, контролює їх виконання;</w:t>
      </w:r>
    </w:p>
    <w:p w:rsidR="00727B87" w:rsidRPr="00BB475A" w:rsidRDefault="00727B87" w:rsidP="00727B87">
      <w:pPr>
        <w:ind w:firstLine="567"/>
        <w:jc w:val="both"/>
        <w:rPr>
          <w:rFonts w:eastAsia="Calibri"/>
          <w:lang w:val="uk-UA" w:eastAsia="en-US"/>
        </w:rPr>
      </w:pPr>
      <w:bookmarkStart w:id="40" w:name="n142"/>
      <w:bookmarkStart w:id="41" w:name="n143"/>
      <w:bookmarkEnd w:id="40"/>
      <w:bookmarkEnd w:id="41"/>
      <w:r w:rsidRPr="00BB475A">
        <w:t xml:space="preserve">-  діє від імені закладу, представляє його в державних </w:t>
      </w:r>
      <w:r w:rsidRPr="00BB475A">
        <w:rPr>
          <w:lang w:val="uk-UA"/>
        </w:rPr>
        <w:t xml:space="preserve">органах </w:t>
      </w:r>
      <w:r w:rsidRPr="00BB475A">
        <w:t xml:space="preserve">та інших органах, установах </w:t>
      </w:r>
      <w:r w:rsidRPr="00BB475A">
        <w:rPr>
          <w:lang w:val="uk-UA"/>
        </w:rPr>
        <w:t>та</w:t>
      </w:r>
      <w:r w:rsidRPr="00BB475A">
        <w:t xml:space="preserve"> організаціях, укладає угоди з юридичними та фізичними особами;</w:t>
      </w:r>
      <w:r w:rsidRPr="00BB475A">
        <w:rPr>
          <w:rFonts w:eastAsia="Calibri"/>
          <w:lang w:val="uk-UA" w:eastAsia="en-US"/>
        </w:rPr>
        <w:t xml:space="preserve"> </w:t>
      </w:r>
    </w:p>
    <w:p w:rsidR="00727B87" w:rsidRPr="00BB475A" w:rsidRDefault="00727B87" w:rsidP="00727B87">
      <w:pPr>
        <w:ind w:firstLine="567"/>
        <w:jc w:val="both"/>
        <w:rPr>
          <w:rFonts w:eastAsia="Calibri"/>
          <w:lang w:val="uk-UA" w:eastAsia="en-US"/>
        </w:rPr>
      </w:pPr>
      <w:r w:rsidRPr="00BB475A">
        <w:t>- контролює організацію харчування і медичного обслуговування дітей</w:t>
      </w:r>
      <w:r w:rsidRPr="00BB475A">
        <w:rPr>
          <w:lang w:val="uk-UA"/>
        </w:rPr>
        <w:t>;</w:t>
      </w:r>
      <w:r w:rsidRPr="00BB475A">
        <w:rPr>
          <w:rFonts w:eastAsia="Calibri"/>
          <w:lang w:val="uk-UA" w:eastAsia="en-US"/>
        </w:rPr>
        <w:t xml:space="preserve"> </w:t>
      </w:r>
    </w:p>
    <w:p w:rsidR="00727B87" w:rsidRPr="00BB475A" w:rsidRDefault="00727B87" w:rsidP="00727B87">
      <w:pPr>
        <w:ind w:firstLine="567"/>
        <w:jc w:val="both"/>
        <w:rPr>
          <w:lang w:val="uk-UA"/>
        </w:rPr>
      </w:pPr>
      <w:r w:rsidRPr="00BB475A">
        <w:rPr>
          <w:lang w:val="uk-UA"/>
        </w:rPr>
        <w:t>- визначає штатний розпис в межах фонду заробітної плати, що затверджується відділом освіти, молоді та спорту Коростишівської міської ради;</w:t>
      </w:r>
    </w:p>
    <w:p w:rsidR="00727B87" w:rsidRPr="00BB475A" w:rsidRDefault="00727B87" w:rsidP="00727B87">
      <w:pPr>
        <w:ind w:firstLine="567"/>
        <w:jc w:val="both"/>
      </w:pPr>
      <w:r w:rsidRPr="00BB475A">
        <w:rPr>
          <w:i/>
        </w:rPr>
        <w:t xml:space="preserve">- </w:t>
      </w:r>
      <w:r w:rsidRPr="00BB475A">
        <w:t>затверджує правила внутрішнього трудового розпорядку, посадові інструкції працівників;</w:t>
      </w:r>
      <w:r w:rsidRPr="00BB475A">
        <w:rPr>
          <w:rFonts w:eastAsia="Calibri"/>
          <w:color w:val="FF0000"/>
          <w:lang w:val="uk-UA" w:eastAsia="en-US"/>
        </w:rPr>
        <w:t xml:space="preserve"> </w:t>
      </w:r>
    </w:p>
    <w:p w:rsidR="00727B87" w:rsidRPr="00BB475A" w:rsidRDefault="00727B87" w:rsidP="0072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BB475A">
        <w:t xml:space="preserve">- </w:t>
      </w:r>
      <w:r w:rsidRPr="00BB475A">
        <w:rPr>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r w:rsidRPr="00BB475A">
        <w:rPr>
          <w:rFonts w:eastAsia="Calibri"/>
          <w:lang w:val="uk-UA" w:eastAsia="en-US"/>
        </w:rPr>
        <w:t xml:space="preserve"> </w:t>
      </w:r>
    </w:p>
    <w:p w:rsidR="00727B87" w:rsidRPr="00BB475A" w:rsidRDefault="00727B87" w:rsidP="00727B87">
      <w:pPr>
        <w:ind w:firstLine="567"/>
        <w:jc w:val="both"/>
      </w:pPr>
      <w:r w:rsidRPr="00BB475A">
        <w:t>- встановлює надбавки, доплати, премії та надає матеріальну допомогу працівникам закладу</w:t>
      </w:r>
      <w:r w:rsidRPr="00BB475A">
        <w:rPr>
          <w:lang w:val="uk-UA"/>
        </w:rPr>
        <w:t xml:space="preserve"> </w:t>
      </w:r>
      <w:r w:rsidRPr="00BB475A">
        <w:t>відповідно до вимог чинного законодавства</w:t>
      </w:r>
      <w:r w:rsidRPr="00BB475A">
        <w:rPr>
          <w:lang w:val="uk-UA"/>
        </w:rPr>
        <w:t xml:space="preserve"> України</w:t>
      </w:r>
      <w:r w:rsidRPr="00BB475A">
        <w:t xml:space="preserve">; </w:t>
      </w:r>
    </w:p>
    <w:p w:rsidR="00727B87" w:rsidRPr="00BB475A" w:rsidRDefault="00727B87" w:rsidP="00727B87">
      <w:pPr>
        <w:ind w:firstLine="567"/>
        <w:jc w:val="both"/>
        <w:rPr>
          <w:i/>
        </w:rPr>
      </w:pPr>
      <w:r w:rsidRPr="00BB475A">
        <w:rPr>
          <w:i/>
        </w:rPr>
        <w:t xml:space="preserve">- </w:t>
      </w:r>
      <w:r w:rsidRPr="00BB475A">
        <w:rPr>
          <w:lang w:val="uk-UA"/>
        </w:rPr>
        <w:t xml:space="preserve">підтримує ініціативу щодо вдосконалення освітньої роботи, заохочує творчі пошуки, дослідно-експериментальну роботу педагогів; </w:t>
      </w:r>
    </w:p>
    <w:p w:rsidR="00727B87" w:rsidRPr="00BB475A" w:rsidRDefault="00727B87" w:rsidP="00727B87">
      <w:pPr>
        <w:ind w:firstLine="567"/>
        <w:jc w:val="both"/>
        <w:rPr>
          <w:rFonts w:eastAsia="Calibri"/>
          <w:color w:val="FF0000"/>
          <w:lang w:val="uk-UA" w:eastAsia="en-US"/>
        </w:rPr>
      </w:pPr>
      <w:r w:rsidRPr="00BB475A">
        <w:t>- організовує різні форми співпраці з батьками або особами, які їх замінюють;</w:t>
      </w:r>
      <w:r w:rsidRPr="00BB475A">
        <w:rPr>
          <w:rFonts w:eastAsia="Calibri"/>
          <w:color w:val="FF0000"/>
          <w:lang w:val="uk-UA" w:eastAsia="en-US"/>
        </w:rPr>
        <w:t xml:space="preserve"> </w:t>
      </w:r>
    </w:p>
    <w:p w:rsidR="00727B87" w:rsidRPr="00BB475A" w:rsidRDefault="00727B87" w:rsidP="00727B87">
      <w:pPr>
        <w:ind w:firstLine="567"/>
        <w:jc w:val="both"/>
        <w:rPr>
          <w:rFonts w:eastAsia="Calibri"/>
          <w:color w:val="FF0000"/>
          <w:lang w:val="uk-UA" w:eastAsia="en-US"/>
        </w:rPr>
      </w:pPr>
      <w:r w:rsidRPr="00BB475A">
        <w:rPr>
          <w:lang w:val="uk-UA"/>
        </w:rPr>
        <w:t>- щорічно звітує про освітню, методичну, економічну і фінансово-господарську діяльність закладу на загальних зборах колективу і батьків або осіб, які їх замінюють;</w:t>
      </w:r>
      <w:r w:rsidRPr="00BB475A">
        <w:rPr>
          <w:rFonts w:eastAsia="Calibri"/>
          <w:color w:val="FF0000"/>
          <w:lang w:val="uk-UA" w:eastAsia="en-US"/>
        </w:rPr>
        <w:t xml:space="preserve"> </w:t>
      </w:r>
    </w:p>
    <w:p w:rsidR="00727B87" w:rsidRPr="00BB475A" w:rsidRDefault="00727B87" w:rsidP="00727B87">
      <w:pPr>
        <w:ind w:firstLine="567"/>
        <w:jc w:val="both"/>
      </w:pPr>
      <w:r w:rsidRPr="00BB475A">
        <w:rPr>
          <w:lang w:val="uk-UA"/>
        </w:rPr>
        <w:t>- здійснює інші повноваження, передбачені законом та установчими докум</w:t>
      </w:r>
      <w:r w:rsidR="00BB475A" w:rsidRPr="00BB475A">
        <w:rPr>
          <w:lang w:val="uk-UA"/>
        </w:rPr>
        <w:t>ентами закладу</w:t>
      </w:r>
      <w:r w:rsidRPr="00BB475A">
        <w:rPr>
          <w:lang w:val="uk-UA"/>
        </w:rPr>
        <w:t>.</w:t>
      </w:r>
    </w:p>
    <w:p w:rsidR="00727B87" w:rsidRPr="00BB475A" w:rsidRDefault="00727B87" w:rsidP="00727B87">
      <w:pPr>
        <w:ind w:firstLine="567"/>
        <w:jc w:val="both"/>
        <w:rPr>
          <w:lang w:val="uk-UA"/>
        </w:rPr>
      </w:pPr>
      <w:r w:rsidRPr="00BB475A">
        <w:t>8.</w:t>
      </w:r>
      <w:r w:rsidRPr="00BB475A">
        <w:rPr>
          <w:lang w:val="uk-UA"/>
        </w:rPr>
        <w:t>7</w:t>
      </w:r>
      <w:r w:rsidRPr="00BB475A">
        <w:t xml:space="preserve">. </w:t>
      </w:r>
      <w:r w:rsidRPr="00BB475A">
        <w:rPr>
          <w:lang w:val="uk-UA"/>
        </w:rPr>
        <w:t xml:space="preserve">На посаду керівника </w:t>
      </w:r>
      <w:r w:rsidRPr="00BB475A">
        <w:t>закладу</w:t>
      </w:r>
      <w:r w:rsidRPr="00BB475A">
        <w:rPr>
          <w:lang w:val="uk-UA"/>
        </w:rPr>
        <w:t xml:space="preserve"> призначається особа, яка є громадянином України, вільно володіє державною мовою, має вищу </w:t>
      </w:r>
      <w:r w:rsidRPr="00BB475A">
        <w:rPr>
          <w:color w:val="000000"/>
          <w:bdr w:val="none" w:sz="0" w:space="0" w:color="auto" w:frame="1"/>
          <w:lang w:val="uk-UA"/>
        </w:rPr>
        <w:t>педагогічну освіту</w:t>
      </w:r>
      <w:r w:rsidRPr="00BB475A">
        <w:rPr>
          <w:color w:val="000000"/>
          <w:bdr w:val="none" w:sz="0" w:space="0" w:color="auto" w:frame="1"/>
        </w:rPr>
        <w:t xml:space="preserve">, стаж педагогічної роботи </w:t>
      </w:r>
      <w:r w:rsidRPr="00BB475A">
        <w:rPr>
          <w:color w:val="000000"/>
          <w:bdr w:val="none" w:sz="0" w:space="0" w:color="auto" w:frame="1"/>
          <w:lang w:val="uk-UA"/>
        </w:rPr>
        <w:t>та/або науково-педагогічної роботи не менше трьох років</w:t>
      </w:r>
      <w:r w:rsidRPr="00BB475A">
        <w:rPr>
          <w:color w:val="000000"/>
          <w:bdr w:val="none" w:sz="0" w:space="0" w:color="auto" w:frame="1"/>
        </w:rPr>
        <w:t>, а також організаторські здібності, стан фізичного і психічного здоров’я, що не перешкоджає виконанню професійних обов’язків.</w:t>
      </w:r>
      <w:r w:rsidRPr="00BB475A">
        <w:rPr>
          <w:lang w:val="uk-UA"/>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t>8.</w:t>
      </w:r>
      <w:r w:rsidRPr="00BB475A">
        <w:rPr>
          <w:lang w:val="uk-UA"/>
        </w:rPr>
        <w:t>8</w:t>
      </w:r>
      <w:r w:rsidRPr="00BB475A">
        <w:t>. Колегіальним постійно діючим органом управління заклад</w:t>
      </w:r>
      <w:r w:rsidRPr="00BB475A">
        <w:rPr>
          <w:lang w:val="uk-UA"/>
        </w:rPr>
        <w:t xml:space="preserve">ом </w:t>
      </w:r>
      <w:r w:rsidRPr="00BB475A">
        <w:t xml:space="preserve">є педагогічна рада. </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До складу педагогічно</w:t>
      </w:r>
      <w:r w:rsidR="00BB475A" w:rsidRPr="00BB475A">
        <w:rPr>
          <w:color w:val="000000"/>
          <w:bdr w:val="none" w:sz="0" w:space="0" w:color="auto" w:frame="1"/>
          <w:lang w:val="uk-UA"/>
        </w:rPr>
        <w:t xml:space="preserve">ї ради закладу </w:t>
      </w:r>
      <w:r w:rsidRPr="00BB475A">
        <w:rPr>
          <w:color w:val="000000"/>
          <w:bdr w:val="none" w:sz="0" w:space="0" w:color="auto" w:frame="1"/>
          <w:lang w:val="uk-UA"/>
        </w:rPr>
        <w:t xml:space="preserve"> входять усі педагогічні працівники закладу, медичні працівники, інші спеціалісти. До складу педагогічної</w:t>
      </w:r>
      <w:r w:rsidR="00BB475A" w:rsidRPr="00BB475A">
        <w:rPr>
          <w:color w:val="000000"/>
          <w:bdr w:val="none" w:sz="0" w:space="0" w:color="auto" w:frame="1"/>
          <w:lang w:val="uk-UA"/>
        </w:rPr>
        <w:t xml:space="preserve"> ради закладу </w:t>
      </w:r>
      <w:r w:rsidRPr="00BB475A">
        <w:rPr>
          <w:color w:val="000000"/>
          <w:bdr w:val="none" w:sz="0" w:space="0" w:color="auto" w:frame="1"/>
          <w:lang w:val="uk-UA"/>
        </w:rPr>
        <w:t>можуть входити голови батьківських комітетів, фізичні особи, які провадять освітню діяльність у сфері дошкільної освіти.</w:t>
      </w:r>
      <w:r w:rsidRPr="00BB475A">
        <w:rPr>
          <w:color w:val="FF0000"/>
          <w:lang w:val="uk-UA"/>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lang w:val="uk-UA"/>
        </w:rPr>
      </w:pPr>
      <w:bookmarkStart w:id="42" w:name="n493"/>
      <w:bookmarkEnd w:id="42"/>
      <w:r w:rsidRPr="00BB475A">
        <w:rPr>
          <w:color w:val="000000"/>
          <w:bdr w:val="none" w:sz="0" w:space="0" w:color="auto" w:frame="1"/>
          <w:lang w:val="uk-UA"/>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r w:rsidRPr="00BB475A">
        <w:rPr>
          <w:color w:val="FF0000"/>
          <w:lang w:val="uk-UA"/>
        </w:rPr>
        <w:t xml:space="preserve"> </w:t>
      </w:r>
    </w:p>
    <w:p w:rsidR="00727B87" w:rsidRPr="00BB475A" w:rsidRDefault="00727B87" w:rsidP="00727B87">
      <w:pPr>
        <w:ind w:firstLine="567"/>
        <w:jc w:val="both"/>
      </w:pPr>
      <w:r w:rsidRPr="00BB475A">
        <w:t xml:space="preserve">Головою педагогічної ради є </w:t>
      </w:r>
      <w:r w:rsidRPr="00BB475A">
        <w:rPr>
          <w:lang w:val="uk-UA"/>
        </w:rPr>
        <w:t xml:space="preserve">директор </w:t>
      </w:r>
      <w:r w:rsidRPr="00BB475A">
        <w:t>закладу. Зі складу педагогічної ради обирається секретар на навчальний рік.</w:t>
      </w:r>
      <w:r w:rsidRPr="00BB475A">
        <w:rPr>
          <w:color w:val="FF0000"/>
          <w:lang w:val="uk-UA"/>
        </w:rPr>
        <w:t xml:space="preserve"> </w:t>
      </w:r>
    </w:p>
    <w:p w:rsidR="00727B87" w:rsidRPr="00BB475A" w:rsidRDefault="00727B87" w:rsidP="00727B87">
      <w:pPr>
        <w:ind w:firstLine="567"/>
        <w:jc w:val="both"/>
      </w:pPr>
      <w:r w:rsidRPr="00BB475A">
        <w:t>Педагогічна рада закладу:</w:t>
      </w:r>
      <w:r w:rsidRPr="00BB475A">
        <w:rPr>
          <w:color w:val="FF0000"/>
          <w:lang w:val="uk-UA"/>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lastRenderedPageBreak/>
        <w:t xml:space="preserve">- </w:t>
      </w:r>
      <w:r w:rsidRPr="00BB475A">
        <w:rPr>
          <w:color w:val="000000"/>
          <w:bdr w:val="none" w:sz="0" w:space="0" w:color="auto" w:frame="1"/>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bookmarkStart w:id="43" w:name="n497"/>
      <w:bookmarkEnd w:id="43"/>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bookmarkStart w:id="44" w:name="n498"/>
      <w:bookmarkEnd w:id="44"/>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розглядає питання вдосконалення організації освітнього процесу у закладі;</w:t>
      </w:r>
      <w:bookmarkStart w:id="45" w:name="n499"/>
      <w:bookmarkEnd w:id="45"/>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визначає план роботи закладу та педагогічне навантаження педагогічних працівників;</w:t>
      </w:r>
      <w:bookmarkStart w:id="46" w:name="n500"/>
      <w:bookmarkEnd w:id="46"/>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затверджує заходи щодо зміцнення здоров’я дітей;</w:t>
      </w:r>
      <w:bookmarkStart w:id="47" w:name="n501"/>
      <w:bookmarkEnd w:id="47"/>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обговорює питання підвищення кваліфікації педагогічних працівників, розвитку їхньої творчої ініціативи;</w:t>
      </w:r>
      <w:bookmarkStart w:id="48" w:name="n502"/>
      <w:bookmarkEnd w:id="48"/>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затверджує щорічний план підвищення кваліфікації педагогічних працівників;</w:t>
      </w:r>
      <w:bookmarkStart w:id="49" w:name="n503"/>
      <w:bookmarkEnd w:id="49"/>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заслуховує звіти педагогічних працівників, які проходять атестацію;</w:t>
      </w:r>
      <w:bookmarkStart w:id="50" w:name="n504"/>
      <w:bookmarkEnd w:id="50"/>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bookmarkStart w:id="51" w:name="n505"/>
      <w:bookmarkEnd w:id="51"/>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визначає шляхи спі</w:t>
      </w:r>
      <w:r w:rsidR="00BB475A" w:rsidRPr="00BB475A">
        <w:rPr>
          <w:color w:val="000000"/>
          <w:bdr w:val="none" w:sz="0" w:space="0" w:color="auto" w:frame="1"/>
        </w:rPr>
        <w:t xml:space="preserve">впраці закладу </w:t>
      </w:r>
      <w:r w:rsidRPr="00BB475A">
        <w:rPr>
          <w:color w:val="000000"/>
          <w:bdr w:val="none" w:sz="0" w:space="0" w:color="auto" w:frame="1"/>
        </w:rPr>
        <w:t xml:space="preserve"> з сім’єю;</w:t>
      </w:r>
      <w:bookmarkStart w:id="52" w:name="n506"/>
      <w:bookmarkEnd w:id="52"/>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 xml:space="preserve">- </w:t>
      </w:r>
      <w:r w:rsidRPr="00BB475A">
        <w:rPr>
          <w:color w:val="000000"/>
          <w:bdr w:val="none" w:sz="0" w:space="0" w:color="auto" w:frame="1"/>
        </w:rPr>
        <w:t>ухвалює рішення щодо відзначення, морального та матеріального заохочення у</w:t>
      </w:r>
      <w:r w:rsidR="00E40F52">
        <w:rPr>
          <w:color w:val="000000"/>
          <w:bdr w:val="none" w:sz="0" w:space="0" w:color="auto" w:frame="1"/>
          <w:lang w:val="uk-UA"/>
        </w:rPr>
        <w:t>ч</w:t>
      </w:r>
      <w:r w:rsidRPr="00BB475A">
        <w:rPr>
          <w:color w:val="000000"/>
          <w:bdr w:val="none" w:sz="0" w:space="0" w:color="auto" w:frame="1"/>
          <w:lang w:val="uk-UA"/>
        </w:rPr>
        <w:t>асників освітнього процесу</w:t>
      </w:r>
      <w:r w:rsidRPr="00BB475A">
        <w:rPr>
          <w:color w:val="000000"/>
          <w:bdr w:val="none" w:sz="0" w:space="0" w:color="auto" w:frame="1"/>
        </w:rPr>
        <w:t xml:space="preserve"> закладу;</w:t>
      </w:r>
      <w:bookmarkStart w:id="53" w:name="n507"/>
      <w:bookmarkEnd w:id="53"/>
      <w:r w:rsidRPr="00BB475A">
        <w:rPr>
          <w:color w:val="000000"/>
          <w:bdr w:val="none" w:sz="0" w:space="0" w:color="auto" w:frame="1"/>
          <w:lang w:val="uk-UA"/>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 розглядає питання щодо відповідальності працівників закладу та інших учасників освітнього процесу за невиконання ними своїх обов’язків;</w:t>
      </w:r>
      <w:bookmarkStart w:id="54" w:name="n508"/>
      <w:bookmarkEnd w:id="54"/>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 xml:space="preserve">- </w:t>
      </w:r>
      <w:r w:rsidRPr="00BB475A">
        <w:rPr>
          <w:color w:val="000000"/>
          <w:bdr w:val="none" w:sz="0" w:space="0" w:color="auto" w:frame="1"/>
        </w:rPr>
        <w:t>має право ініціювати проведення позапланового інституційного аудиту закладу та проведення громадської акредитації закладу;</w:t>
      </w:r>
      <w:bookmarkStart w:id="55" w:name="n509"/>
      <w:bookmarkEnd w:id="55"/>
      <w:r w:rsidRPr="00BB475A">
        <w:rPr>
          <w:color w:val="000000"/>
          <w:bdr w:val="none" w:sz="0" w:space="0" w:color="auto" w:frame="1"/>
          <w:lang w:val="uk-UA"/>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 xml:space="preserve">- </w:t>
      </w:r>
      <w:r w:rsidRPr="00BB475A">
        <w:rPr>
          <w:color w:val="000000"/>
          <w:bdr w:val="none" w:sz="0" w:space="0" w:color="auto" w:frame="1"/>
        </w:rPr>
        <w:t>розглядає інші питання, віднесені законом та/або установчими документами закладу до її повноважень.</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Рішення педагогічно</w:t>
      </w:r>
      <w:r w:rsidR="00BB475A" w:rsidRPr="00BB475A">
        <w:rPr>
          <w:color w:val="000000"/>
          <w:bdr w:val="none" w:sz="0" w:space="0" w:color="auto" w:frame="1"/>
          <w:lang w:val="uk-UA"/>
        </w:rPr>
        <w:t>ї ради закладу</w:t>
      </w:r>
      <w:r w:rsidRPr="00BB475A">
        <w:rPr>
          <w:color w:val="000000"/>
          <w:bdr w:val="none" w:sz="0" w:space="0" w:color="auto" w:frame="1"/>
          <w:lang w:val="uk-UA"/>
        </w:rPr>
        <w:t xml:space="preserve"> вводяться в дію рішеннями керівника закладу.</w:t>
      </w:r>
    </w:p>
    <w:p w:rsidR="00727B87" w:rsidRPr="00BB475A" w:rsidRDefault="00727B87" w:rsidP="00727B87">
      <w:pPr>
        <w:ind w:firstLine="567"/>
        <w:jc w:val="both"/>
        <w:rPr>
          <w:lang w:val="uk-UA"/>
        </w:rPr>
      </w:pPr>
      <w:r w:rsidRPr="00BB475A">
        <w:rPr>
          <w:lang w:val="uk-UA"/>
        </w:rPr>
        <w:t xml:space="preserve">8.9. </w:t>
      </w:r>
      <w:r w:rsidRPr="00BB475A">
        <w:rPr>
          <w:color w:val="000000"/>
          <w:bdr w:val="none" w:sz="0" w:space="0" w:color="auto" w:frame="1"/>
          <w:lang w:val="uk-UA"/>
        </w:rPr>
        <w:t>Вищим колегіальним органом громадського самовряд</w:t>
      </w:r>
      <w:r w:rsidR="00BB475A" w:rsidRPr="00BB475A">
        <w:rPr>
          <w:color w:val="000000"/>
          <w:bdr w:val="none" w:sz="0" w:space="0" w:color="auto" w:frame="1"/>
          <w:lang w:val="uk-UA"/>
        </w:rPr>
        <w:t xml:space="preserve">ування закладу </w:t>
      </w:r>
      <w:r w:rsidRPr="00BB475A">
        <w:rPr>
          <w:color w:val="000000"/>
          <w:bdr w:val="none" w:sz="0" w:space="0" w:color="auto" w:frame="1"/>
          <w:lang w:val="uk-UA"/>
        </w:rPr>
        <w:t xml:space="preserve"> є загальні збори колективу закладу</w:t>
      </w:r>
      <w:r w:rsidRPr="00BB475A">
        <w:rPr>
          <w:lang w:val="uk-UA"/>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Загальні збори заслуховують звіти керівника закладу дошкільної освіти з питань статутної діяльності та дають оцінку його професійно-педагогічної діяльності, розглядають питання освітньої, методичної, економічної і фінансово-господарської діял</w:t>
      </w:r>
      <w:r w:rsidR="00BB475A" w:rsidRPr="00BB475A">
        <w:rPr>
          <w:color w:val="000000"/>
          <w:bdr w:val="none" w:sz="0" w:space="0" w:color="auto" w:frame="1"/>
          <w:lang w:val="uk-UA"/>
        </w:rPr>
        <w:t>ьності закладу</w:t>
      </w:r>
      <w:r w:rsidRPr="00BB475A">
        <w:rPr>
          <w:color w:val="000000"/>
          <w:bdr w:val="none" w:sz="0" w:space="0" w:color="auto" w:frame="1"/>
          <w:lang w:val="uk-UA"/>
        </w:rPr>
        <w:t>.</w:t>
      </w:r>
      <w:r w:rsidRPr="00BB475A">
        <w:rPr>
          <w:color w:val="FF0000"/>
          <w:lang w:val="uk-UA"/>
        </w:rPr>
        <w:t xml:space="preserve"> </w:t>
      </w:r>
    </w:p>
    <w:p w:rsidR="00727B87" w:rsidRPr="00BB475A" w:rsidRDefault="00727B87" w:rsidP="00727B87">
      <w:pPr>
        <w:ind w:firstLine="567"/>
        <w:jc w:val="both"/>
      </w:pPr>
      <w:r w:rsidRPr="00BB475A">
        <w:t>Засідання загальних зборів є правомочним за умови присутності 2/3 від загального складу їх членів. Рішення приймаються простою більшістю голосів.</w:t>
      </w:r>
    </w:p>
    <w:p w:rsidR="00727B87" w:rsidRPr="00BB475A" w:rsidRDefault="00727B87" w:rsidP="00727B87">
      <w:pPr>
        <w:ind w:firstLine="567"/>
        <w:jc w:val="both"/>
      </w:pPr>
      <w:r w:rsidRPr="00BB475A">
        <w:t>Збори скликаються не рідше одного разу на рік.</w:t>
      </w:r>
    </w:p>
    <w:p w:rsidR="00727B87" w:rsidRPr="00BB475A" w:rsidRDefault="00727B87" w:rsidP="0072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BB475A">
        <w:rPr>
          <w:lang w:val="uk-UA"/>
        </w:rPr>
        <w:t>Загальні збори:</w:t>
      </w:r>
      <w:r w:rsidRPr="00BB475A">
        <w:rPr>
          <w:rFonts w:eastAsia="Calibri"/>
          <w:lang w:val="uk-UA" w:eastAsia="en-US"/>
        </w:rPr>
        <w:t xml:space="preserve"> </w:t>
      </w:r>
    </w:p>
    <w:p w:rsidR="00727B87" w:rsidRPr="00BB475A" w:rsidRDefault="00727B87" w:rsidP="0072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BB475A">
        <w:rPr>
          <w:lang w:val="uk-UA"/>
        </w:rPr>
        <w:t>- обирають раду закладу, її членів і голову, встановлюють терміни її повноважень;</w:t>
      </w:r>
    </w:p>
    <w:p w:rsidR="00727B87" w:rsidRPr="00BB475A" w:rsidRDefault="00727B87" w:rsidP="0072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BB475A">
        <w:rPr>
          <w:lang w:val="uk-UA"/>
        </w:rPr>
        <w:t>- 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727B87" w:rsidRPr="00BB475A" w:rsidRDefault="00727B87" w:rsidP="0072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BB475A">
        <w:rPr>
          <w:lang w:val="uk-UA"/>
        </w:rPr>
        <w:t>- розглядають питання освітньої, методичної та фінансово-господарської діяльності закладу;</w:t>
      </w:r>
    </w:p>
    <w:p w:rsidR="00727B87" w:rsidRPr="00BB475A" w:rsidRDefault="00727B87" w:rsidP="00727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sidRPr="00BB475A">
        <w:rPr>
          <w:lang w:val="uk-UA"/>
        </w:rPr>
        <w:t>- затверджують  основні напрями вдосконалення роботи і розвитку закладу.</w:t>
      </w:r>
    </w:p>
    <w:p w:rsidR="00727B87" w:rsidRPr="00E5232A" w:rsidRDefault="00BB475A" w:rsidP="00E5232A">
      <w:pPr>
        <w:ind w:firstLine="450"/>
        <w:jc w:val="both"/>
        <w:rPr>
          <w:lang w:val="uk-UA"/>
        </w:rPr>
      </w:pPr>
      <w:r w:rsidRPr="00BB475A">
        <w:rPr>
          <w:lang w:val="uk-UA"/>
        </w:rPr>
        <w:t xml:space="preserve">8.10. У закладі </w:t>
      </w:r>
      <w:r w:rsidR="00727B87" w:rsidRPr="00BB475A">
        <w:rPr>
          <w:lang w:val="uk-UA"/>
        </w:rPr>
        <w:t>освіти може діяти орган</w:t>
      </w:r>
      <w:r w:rsidR="00FF658B">
        <w:rPr>
          <w:lang w:val="uk-UA"/>
        </w:rPr>
        <w:t xml:space="preserve">и самоврядування працівників закладу, органи батьківського самоврядування. </w:t>
      </w:r>
      <w:r w:rsidR="00727B87" w:rsidRPr="00BB475A">
        <w:rPr>
          <w:lang w:val="uk-UA"/>
        </w:rPr>
        <w:t xml:space="preserve"> </w:t>
      </w:r>
      <w:bookmarkStart w:id="56" w:name="n511"/>
      <w:bookmarkStart w:id="57" w:name="n512"/>
      <w:bookmarkEnd w:id="56"/>
      <w:bookmarkEnd w:id="57"/>
    </w:p>
    <w:p w:rsidR="00736E5F" w:rsidRDefault="00736E5F" w:rsidP="00727B87">
      <w:pPr>
        <w:ind w:firstLine="567"/>
        <w:jc w:val="center"/>
        <w:outlineLvl w:val="4"/>
        <w:rPr>
          <w:rFonts w:eastAsia="Calibri"/>
          <w:b/>
          <w:bCs/>
        </w:rPr>
      </w:pPr>
    </w:p>
    <w:p w:rsidR="00727B87" w:rsidRPr="00BB475A" w:rsidRDefault="00727B87" w:rsidP="00727B87">
      <w:pPr>
        <w:ind w:firstLine="567"/>
        <w:jc w:val="center"/>
        <w:outlineLvl w:val="4"/>
        <w:rPr>
          <w:rFonts w:eastAsia="Calibri"/>
          <w:b/>
          <w:bCs/>
          <w:lang w:val="uk-UA"/>
        </w:rPr>
      </w:pPr>
      <w:r w:rsidRPr="00BB475A">
        <w:rPr>
          <w:rFonts w:eastAsia="Calibri"/>
          <w:b/>
          <w:bCs/>
        </w:rPr>
        <w:t>IX</w:t>
      </w:r>
      <w:r w:rsidR="00BB475A" w:rsidRPr="00BB475A">
        <w:rPr>
          <w:rFonts w:eastAsia="Calibri"/>
          <w:b/>
          <w:bCs/>
          <w:lang w:val="uk-UA"/>
        </w:rPr>
        <w:t xml:space="preserve">. МАЙНО </w:t>
      </w:r>
      <w:proofErr w:type="gramStart"/>
      <w:r w:rsidR="00BB475A" w:rsidRPr="00BB475A">
        <w:rPr>
          <w:rFonts w:eastAsia="Calibri"/>
          <w:b/>
          <w:bCs/>
          <w:lang w:val="uk-UA"/>
        </w:rPr>
        <w:t xml:space="preserve">ЗАКЛАДУ </w:t>
      </w:r>
      <w:r w:rsidRPr="00BB475A">
        <w:rPr>
          <w:rFonts w:eastAsia="Calibri"/>
          <w:b/>
          <w:bCs/>
          <w:lang w:val="uk-UA"/>
        </w:rPr>
        <w:t xml:space="preserve"> ОСВІТИ</w:t>
      </w:r>
      <w:proofErr w:type="gramEnd"/>
    </w:p>
    <w:p w:rsidR="00727B87" w:rsidRPr="00BB475A" w:rsidRDefault="00727B87" w:rsidP="00727B87">
      <w:pPr>
        <w:ind w:firstLine="567"/>
        <w:jc w:val="center"/>
        <w:outlineLvl w:val="4"/>
        <w:rPr>
          <w:rFonts w:eastAsia="Calibri"/>
          <w:b/>
          <w:bCs/>
          <w:lang w:val="uk-UA"/>
        </w:rPr>
      </w:pPr>
    </w:p>
    <w:p w:rsidR="00727B87" w:rsidRPr="00BB475A" w:rsidRDefault="00E5232A" w:rsidP="00727B87">
      <w:pPr>
        <w:widowControl w:val="0"/>
        <w:autoSpaceDE w:val="0"/>
        <w:autoSpaceDN w:val="0"/>
        <w:adjustRightInd w:val="0"/>
        <w:ind w:firstLine="567"/>
        <w:jc w:val="both"/>
        <w:rPr>
          <w:lang w:val="uk-UA"/>
        </w:rPr>
      </w:pPr>
      <w:r>
        <w:rPr>
          <w:lang w:val="uk-UA"/>
        </w:rPr>
        <w:t>9.1.</w:t>
      </w:r>
      <w:r w:rsidR="00727B87" w:rsidRPr="00BB475A">
        <w:rPr>
          <w:lang w:val="uk-UA"/>
        </w:rPr>
        <w:t>Майно за</w:t>
      </w:r>
      <w:r w:rsidR="00867A98">
        <w:rPr>
          <w:lang w:val="uk-UA"/>
        </w:rPr>
        <w:t>кладу знаходиться у власності</w:t>
      </w:r>
      <w:r w:rsidR="00727B87" w:rsidRPr="00BB475A">
        <w:rPr>
          <w:lang w:val="uk-UA"/>
        </w:rPr>
        <w:t xml:space="preserve"> територіальної громади, в особі  Коростишівської міської ради.</w:t>
      </w:r>
    </w:p>
    <w:p w:rsidR="00727B87" w:rsidRPr="00BB475A" w:rsidRDefault="00E5232A" w:rsidP="00727B87">
      <w:pPr>
        <w:widowControl w:val="0"/>
        <w:autoSpaceDE w:val="0"/>
        <w:autoSpaceDN w:val="0"/>
        <w:adjustRightInd w:val="0"/>
        <w:ind w:firstLine="567"/>
        <w:jc w:val="both"/>
        <w:rPr>
          <w:lang w:val="uk-UA"/>
        </w:rPr>
      </w:pPr>
      <w:r>
        <w:rPr>
          <w:lang w:val="uk-UA"/>
        </w:rPr>
        <w:t>9.2.</w:t>
      </w:r>
      <w:r w:rsidR="00727B87" w:rsidRPr="00BB475A">
        <w:rPr>
          <w:lang w:val="uk-UA"/>
        </w:rPr>
        <w:t>Майно належить закладу на правах оперативного управління відповідно до чинного законодавства.</w:t>
      </w:r>
    </w:p>
    <w:p w:rsidR="00727B87" w:rsidRPr="00BB475A" w:rsidRDefault="00727B87" w:rsidP="00727B87">
      <w:pPr>
        <w:ind w:firstLine="567"/>
        <w:jc w:val="both"/>
        <w:rPr>
          <w:lang w:val="uk-UA"/>
        </w:rPr>
      </w:pPr>
      <w:r w:rsidRPr="00BB475A">
        <w:rPr>
          <w:lang w:val="uk-UA"/>
        </w:rPr>
        <w:lastRenderedPageBreak/>
        <w:t xml:space="preserve">9.3. 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відображено у балансі бухгалтерії. </w:t>
      </w:r>
    </w:p>
    <w:p w:rsidR="00727B87" w:rsidRPr="00BB475A" w:rsidRDefault="00E5232A" w:rsidP="00727B87">
      <w:pPr>
        <w:ind w:firstLine="567"/>
        <w:jc w:val="both"/>
        <w:rPr>
          <w:i/>
          <w:lang w:val="uk-UA"/>
        </w:rPr>
      </w:pPr>
      <w:r>
        <w:rPr>
          <w:lang w:val="uk-UA"/>
        </w:rPr>
        <w:t>9.4.</w:t>
      </w:r>
      <w:r w:rsidR="00727B87" w:rsidRPr="00BB475A">
        <w:rPr>
          <w:lang w:val="uk-UA"/>
        </w:rPr>
        <w:t>Вимоги до матеріально-технічної бази закладу визначаються відповідними будівельними та санітарно-гігієнічними нормами і правилами.</w:t>
      </w:r>
    </w:p>
    <w:p w:rsidR="00727B87" w:rsidRPr="00BB475A" w:rsidRDefault="00727B87" w:rsidP="00727B87">
      <w:pPr>
        <w:ind w:firstLine="567"/>
        <w:jc w:val="both"/>
        <w:rPr>
          <w:rFonts w:eastAsia="Calibri"/>
          <w:color w:val="FF0000"/>
          <w:lang w:val="uk-UA" w:eastAsia="en-US"/>
        </w:rPr>
      </w:pPr>
      <w:r w:rsidRPr="00BB475A">
        <w:rPr>
          <w:lang w:val="uk-UA"/>
        </w:rPr>
        <w:t>Примірні переліки матеріально-технічного осна</w:t>
      </w:r>
      <w:r w:rsidR="00BB475A" w:rsidRPr="00BB475A">
        <w:rPr>
          <w:lang w:val="uk-UA"/>
        </w:rPr>
        <w:t>щення закладів</w:t>
      </w:r>
      <w:r w:rsidRPr="00BB475A">
        <w:rPr>
          <w:lang w:val="uk-UA"/>
        </w:rPr>
        <w:t>, ігрового, навчально-дидактич</w:t>
      </w:r>
      <w:r w:rsidR="00BB475A" w:rsidRPr="00BB475A">
        <w:rPr>
          <w:lang w:val="uk-UA"/>
        </w:rPr>
        <w:t xml:space="preserve">ного обладнання закладу </w:t>
      </w:r>
      <w:r w:rsidRPr="00BB475A">
        <w:rPr>
          <w:lang w:val="uk-UA"/>
        </w:rPr>
        <w:t xml:space="preserve"> затверджуються центральним органом виконавчої влади у сфері освіти і науки.</w:t>
      </w:r>
      <w:r w:rsidRPr="00BB475A">
        <w:rPr>
          <w:color w:val="FF0000"/>
          <w:lang w:val="uk-UA"/>
        </w:rPr>
        <w:t xml:space="preserve"> </w:t>
      </w:r>
    </w:p>
    <w:p w:rsidR="00727B87" w:rsidRPr="00BB475A" w:rsidRDefault="00727B87" w:rsidP="00461386">
      <w:pPr>
        <w:outlineLvl w:val="4"/>
        <w:rPr>
          <w:rFonts w:eastAsia="Calibri"/>
          <w:b/>
          <w:bCs/>
          <w:lang w:val="uk-UA"/>
        </w:rPr>
      </w:pPr>
      <w:bookmarkStart w:id="58" w:name="_GoBack"/>
      <w:bookmarkEnd w:id="58"/>
    </w:p>
    <w:p w:rsidR="00727B87" w:rsidRPr="00BB475A" w:rsidRDefault="00727B87" w:rsidP="00727B87">
      <w:pPr>
        <w:ind w:firstLine="567"/>
        <w:jc w:val="center"/>
        <w:outlineLvl w:val="4"/>
        <w:rPr>
          <w:rFonts w:eastAsia="Calibri"/>
          <w:b/>
          <w:bCs/>
        </w:rPr>
      </w:pPr>
      <w:r w:rsidRPr="00BB475A">
        <w:rPr>
          <w:rFonts w:eastAsia="Calibri"/>
          <w:b/>
          <w:bCs/>
        </w:rPr>
        <w:t xml:space="preserve">X. ФІНАНСОВО - ГОСПОДАРСЬКА ДІЯЛЬНІСТЬ </w:t>
      </w:r>
      <w:proofErr w:type="gramStart"/>
      <w:r w:rsidR="00BB475A" w:rsidRPr="00BB475A">
        <w:rPr>
          <w:rFonts w:eastAsia="Calibri"/>
          <w:b/>
          <w:bCs/>
          <w:lang w:val="uk-UA"/>
        </w:rPr>
        <w:t xml:space="preserve">ЗАКЛАДУ </w:t>
      </w:r>
      <w:r w:rsidRPr="00BB475A">
        <w:rPr>
          <w:rFonts w:eastAsia="Calibri"/>
          <w:b/>
          <w:bCs/>
          <w:lang w:val="uk-UA"/>
        </w:rPr>
        <w:t xml:space="preserve"> ОСВІТИ</w:t>
      </w:r>
      <w:proofErr w:type="gramEnd"/>
    </w:p>
    <w:p w:rsidR="00727B87" w:rsidRPr="00BB475A" w:rsidRDefault="00727B87" w:rsidP="00727B87">
      <w:pPr>
        <w:ind w:firstLine="567"/>
        <w:jc w:val="center"/>
        <w:outlineLvl w:val="4"/>
        <w:rPr>
          <w:rFonts w:eastAsia="Calibri"/>
          <w:b/>
          <w:bCs/>
        </w:rPr>
      </w:pPr>
    </w:p>
    <w:p w:rsidR="00727B87" w:rsidRPr="00BB475A" w:rsidRDefault="00727B87" w:rsidP="00727B87">
      <w:pPr>
        <w:ind w:firstLine="567"/>
        <w:jc w:val="both"/>
      </w:pPr>
      <w:r w:rsidRPr="00BB475A">
        <w:t>10.1. Джерелами фінансування закладу є кошти:</w:t>
      </w:r>
      <w:r w:rsidRPr="00BB475A">
        <w:rPr>
          <w:rFonts w:eastAsia="Calibri"/>
          <w:color w:val="FF0000"/>
          <w:lang w:val="uk-UA" w:eastAsia="en-US"/>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 xml:space="preserve">- </w:t>
      </w:r>
      <w:r w:rsidRPr="00BB475A">
        <w:rPr>
          <w:color w:val="000000"/>
          <w:bdr w:val="none" w:sz="0" w:space="0" w:color="auto" w:frame="1"/>
        </w:rPr>
        <w:t>засновника;</w:t>
      </w:r>
    </w:p>
    <w:p w:rsidR="00727B87" w:rsidRPr="00BB475A" w:rsidRDefault="00727B87" w:rsidP="00727B87">
      <w:pPr>
        <w:shd w:val="clear" w:color="auto" w:fill="FFFFFF"/>
        <w:ind w:firstLine="567"/>
        <w:jc w:val="both"/>
        <w:textAlignment w:val="baseline"/>
        <w:rPr>
          <w:color w:val="000000"/>
          <w:bdr w:val="none" w:sz="0" w:space="0" w:color="auto" w:frame="1"/>
        </w:rPr>
      </w:pPr>
      <w:bookmarkStart w:id="59" w:name="n565"/>
      <w:bookmarkEnd w:id="59"/>
      <w:r w:rsidRPr="00BB475A">
        <w:rPr>
          <w:color w:val="000000"/>
          <w:bdr w:val="none" w:sz="0" w:space="0" w:color="auto" w:frame="1"/>
          <w:lang w:val="uk-UA"/>
        </w:rPr>
        <w:t xml:space="preserve">- </w:t>
      </w:r>
      <w:r w:rsidRPr="00BB475A">
        <w:rPr>
          <w:color w:val="000000"/>
          <w:bdr w:val="none" w:sz="0" w:space="0" w:color="auto" w:frame="1"/>
        </w:rPr>
        <w:t>державного та місцевих бюджетів;</w:t>
      </w:r>
    </w:p>
    <w:p w:rsidR="00727B87" w:rsidRPr="00BB475A" w:rsidRDefault="00727B87" w:rsidP="00727B87">
      <w:pPr>
        <w:shd w:val="clear" w:color="auto" w:fill="FFFFFF"/>
        <w:ind w:firstLine="567"/>
        <w:jc w:val="both"/>
        <w:textAlignment w:val="baseline"/>
        <w:rPr>
          <w:color w:val="000000"/>
          <w:bdr w:val="none" w:sz="0" w:space="0" w:color="auto" w:frame="1"/>
        </w:rPr>
      </w:pPr>
      <w:bookmarkStart w:id="60" w:name="n566"/>
      <w:bookmarkEnd w:id="60"/>
      <w:r w:rsidRPr="00BB475A">
        <w:rPr>
          <w:color w:val="000000"/>
          <w:bdr w:val="none" w:sz="0" w:space="0" w:color="auto" w:frame="1"/>
          <w:lang w:val="uk-UA"/>
        </w:rPr>
        <w:t xml:space="preserve">- </w:t>
      </w:r>
      <w:r w:rsidRPr="00BB475A">
        <w:rPr>
          <w:color w:val="000000"/>
          <w:bdr w:val="none" w:sz="0" w:space="0" w:color="auto" w:frame="1"/>
        </w:rPr>
        <w:t>батьків або осіб, які їх замінюють;</w:t>
      </w:r>
    </w:p>
    <w:p w:rsidR="00727B87" w:rsidRPr="00BB475A" w:rsidRDefault="00727B87" w:rsidP="00727B87">
      <w:pPr>
        <w:shd w:val="clear" w:color="auto" w:fill="FFFFFF"/>
        <w:ind w:firstLine="567"/>
        <w:jc w:val="both"/>
        <w:textAlignment w:val="baseline"/>
        <w:rPr>
          <w:color w:val="000000"/>
          <w:bdr w:val="none" w:sz="0" w:space="0" w:color="auto" w:frame="1"/>
        </w:rPr>
      </w:pPr>
      <w:bookmarkStart w:id="61" w:name="n567"/>
      <w:bookmarkEnd w:id="61"/>
      <w:r w:rsidRPr="00BB475A">
        <w:rPr>
          <w:color w:val="000000"/>
          <w:bdr w:val="none" w:sz="0" w:space="0" w:color="auto" w:frame="1"/>
          <w:lang w:val="uk-UA"/>
        </w:rPr>
        <w:t xml:space="preserve">- </w:t>
      </w:r>
      <w:r w:rsidRPr="00BB475A">
        <w:rPr>
          <w:color w:val="000000"/>
          <w:bdr w:val="none" w:sz="0" w:space="0" w:color="auto" w:frame="1"/>
        </w:rPr>
        <w:t>добровільні пожертвування та цільові внески у вигляді коштів, матеріальних цінностей, нематеріальних активів, одержаних від фізичних і юридичних осіб;</w:t>
      </w:r>
    </w:p>
    <w:p w:rsidR="00727B87" w:rsidRPr="00BB475A" w:rsidRDefault="00727B87" w:rsidP="00727B87">
      <w:pPr>
        <w:ind w:firstLine="567"/>
        <w:jc w:val="both"/>
        <w:rPr>
          <w:lang w:val="uk-UA"/>
        </w:rPr>
      </w:pPr>
      <w:bookmarkStart w:id="62" w:name="n568"/>
      <w:bookmarkEnd w:id="62"/>
      <w:r w:rsidRPr="00BB475A">
        <w:rPr>
          <w:color w:val="000000"/>
          <w:bdr w:val="none" w:sz="0" w:space="0" w:color="auto" w:frame="1"/>
          <w:lang w:val="uk-UA"/>
        </w:rPr>
        <w:t xml:space="preserve">- </w:t>
      </w:r>
      <w:r w:rsidRPr="00BB475A">
        <w:rPr>
          <w:color w:val="000000"/>
          <w:bdr w:val="none" w:sz="0" w:space="0" w:color="auto" w:frame="1"/>
        </w:rPr>
        <w:t>інші кошти, не заборонені законодавством.</w:t>
      </w:r>
    </w:p>
    <w:p w:rsidR="00727B87" w:rsidRPr="00BB475A" w:rsidRDefault="00727B87" w:rsidP="00727B87">
      <w:pPr>
        <w:ind w:firstLine="567"/>
        <w:jc w:val="both"/>
        <w:rPr>
          <w:rFonts w:eastAsia="Calibri"/>
          <w:i/>
          <w:lang w:val="uk-UA"/>
        </w:rPr>
      </w:pPr>
      <w:r w:rsidRPr="00BB475A">
        <w:rPr>
          <w:lang w:val="uk-UA"/>
        </w:rPr>
        <w:t>Заклад самостійно розпоряджаються надходженнями від провадження господарської та іншої діяльності, передбаченої установчими документами.</w:t>
      </w:r>
      <w:r w:rsidRPr="00BB475A">
        <w:rPr>
          <w:rFonts w:eastAsia="Calibri"/>
          <w:color w:val="FF0000"/>
          <w:lang w:val="uk-UA" w:eastAsia="en-US"/>
        </w:rPr>
        <w:t xml:space="preserve"> </w:t>
      </w:r>
    </w:p>
    <w:p w:rsidR="00727B87" w:rsidRPr="00BB475A" w:rsidRDefault="00E5232A" w:rsidP="00727B87">
      <w:pPr>
        <w:ind w:firstLine="567"/>
        <w:jc w:val="both"/>
      </w:pPr>
      <w:r>
        <w:t xml:space="preserve">10.2. </w:t>
      </w:r>
      <w:r w:rsidR="00727B87" w:rsidRPr="00BB475A">
        <w:rPr>
          <w:lang w:val="uk-UA"/>
        </w:rPr>
        <w:t>З</w:t>
      </w:r>
      <w:r w:rsidR="00727B87" w:rsidRPr="00BB475A">
        <w:t xml:space="preserve">аклад за погодженням із </w:t>
      </w:r>
      <w:r w:rsidR="004C2DF9">
        <w:rPr>
          <w:lang w:val="uk-UA"/>
        </w:rPr>
        <w:t>з</w:t>
      </w:r>
      <w:r w:rsidR="00727B87" w:rsidRPr="00BB475A">
        <w:t>асновником має право:</w:t>
      </w:r>
      <w:r w:rsidR="00727B87" w:rsidRPr="00BB475A">
        <w:rPr>
          <w:rFonts w:eastAsia="Calibri"/>
          <w:color w:val="FF0000"/>
          <w:lang w:val="uk-UA" w:eastAsia="en-US"/>
        </w:rPr>
        <w:t xml:space="preserve"> </w:t>
      </w:r>
    </w:p>
    <w:p w:rsidR="00727B87" w:rsidRPr="00BB475A" w:rsidRDefault="00727B87" w:rsidP="00727B87">
      <w:pPr>
        <w:ind w:firstLine="567"/>
        <w:jc w:val="both"/>
      </w:pPr>
      <w:r w:rsidRPr="00BB475A">
        <w:t>- придбати необхідне йому обладнання та інше майно;</w:t>
      </w:r>
    </w:p>
    <w:p w:rsidR="00727B87" w:rsidRPr="00BB475A" w:rsidRDefault="00727B87" w:rsidP="00727B87">
      <w:pPr>
        <w:ind w:firstLine="567"/>
        <w:jc w:val="both"/>
      </w:pPr>
      <w:r w:rsidRPr="00BB475A">
        <w:t>-</w:t>
      </w:r>
      <w:r w:rsidRPr="00BB475A">
        <w:rPr>
          <w:lang w:val="uk-UA"/>
        </w:rPr>
        <w:t xml:space="preserve"> </w:t>
      </w:r>
      <w:r w:rsidRPr="00BB475A">
        <w:t>отримувати допомогу від підприємств, установ, організацій або фізичних осіб;</w:t>
      </w:r>
    </w:p>
    <w:p w:rsidR="00727B87" w:rsidRPr="00BB475A" w:rsidRDefault="00727B87" w:rsidP="00727B87">
      <w:pPr>
        <w:ind w:firstLine="567"/>
        <w:jc w:val="both"/>
      </w:pPr>
      <w:r w:rsidRPr="00BB475A">
        <w:t>- фінансувати за рахунок власних коштів заходи, що сприяють поліпшенню матеріально-технічної бази закладу;</w:t>
      </w:r>
    </w:p>
    <w:p w:rsidR="00727B87" w:rsidRPr="00BB475A" w:rsidRDefault="00727B87" w:rsidP="00727B87">
      <w:pPr>
        <w:ind w:firstLine="567"/>
        <w:jc w:val="both"/>
        <w:rPr>
          <w:lang w:val="uk-UA"/>
        </w:rPr>
      </w:pPr>
      <w:r w:rsidRPr="00BB475A">
        <w:rPr>
          <w:lang w:val="uk-UA"/>
        </w:rPr>
        <w:t>- здійснювати капітальне будівництво і реконструкцію, капітальний ремонт на основі договорів підряду чи господарським способом;</w:t>
      </w:r>
    </w:p>
    <w:p w:rsidR="00727B87" w:rsidRPr="00BB475A" w:rsidRDefault="00727B87" w:rsidP="00727B87">
      <w:pPr>
        <w:ind w:firstLine="567"/>
        <w:jc w:val="both"/>
      </w:pPr>
      <w:r w:rsidRPr="00BB475A">
        <w:t>- здавати в оренду приміщення, споруди, обладнання</w:t>
      </w:r>
      <w:r w:rsidRPr="00BB475A">
        <w:rPr>
          <w:lang w:val="uk-UA"/>
        </w:rPr>
        <w:t xml:space="preserve"> </w:t>
      </w:r>
      <w:r w:rsidRPr="00BB475A">
        <w:t>фізичним</w:t>
      </w:r>
      <w:r w:rsidRPr="00BB475A">
        <w:rPr>
          <w:lang w:val="uk-UA"/>
        </w:rPr>
        <w:t xml:space="preserve"> та</w:t>
      </w:r>
      <w:r w:rsidRPr="00BB475A">
        <w:t xml:space="preserve"> юридичним особам для провадження освітньої діяльності згідно із </w:t>
      </w:r>
      <w:r w:rsidRPr="00BB475A">
        <w:rPr>
          <w:lang w:val="uk-UA"/>
        </w:rPr>
        <w:t xml:space="preserve">чинним </w:t>
      </w:r>
      <w:r w:rsidRPr="00BB475A">
        <w:t>законодавством</w:t>
      </w:r>
      <w:r w:rsidRPr="00BB475A">
        <w:rPr>
          <w:lang w:val="uk-UA"/>
        </w:rPr>
        <w:t xml:space="preserve"> України</w:t>
      </w:r>
      <w:r w:rsidRPr="00BB475A">
        <w:t>.</w:t>
      </w:r>
    </w:p>
    <w:p w:rsidR="00727B87" w:rsidRPr="00BB475A" w:rsidRDefault="00E5232A" w:rsidP="00727B87">
      <w:pPr>
        <w:ind w:firstLine="567"/>
        <w:jc w:val="both"/>
      </w:pPr>
      <w:r>
        <w:t>10.</w:t>
      </w:r>
      <w:proofErr w:type="gramStart"/>
      <w:r>
        <w:t>3.</w:t>
      </w:r>
      <w:r w:rsidR="00727B87" w:rsidRPr="00BB475A">
        <w:t>Статистична</w:t>
      </w:r>
      <w:proofErr w:type="gramEnd"/>
      <w:r w:rsidR="00727B87" w:rsidRPr="00BB475A">
        <w:t xml:space="preserve"> звітність про діяльність закладу здійснюється відповідно до чинного законодавства</w:t>
      </w:r>
      <w:r w:rsidR="00727B87" w:rsidRPr="00BB475A">
        <w:rPr>
          <w:rFonts w:eastAsia="Calibri"/>
        </w:rPr>
        <w:t xml:space="preserve"> України</w:t>
      </w:r>
      <w:r w:rsidR="00727B87" w:rsidRPr="00BB475A">
        <w:t>.</w:t>
      </w:r>
      <w:r w:rsidR="00727B87" w:rsidRPr="00BB475A">
        <w:rPr>
          <w:rFonts w:eastAsia="Calibri"/>
          <w:color w:val="FF0000"/>
          <w:lang w:val="uk-UA" w:eastAsia="en-US"/>
        </w:rPr>
        <w:t xml:space="preserve"> </w:t>
      </w:r>
    </w:p>
    <w:p w:rsidR="00727B87" w:rsidRPr="00BB475A" w:rsidRDefault="00E5232A" w:rsidP="00727B87">
      <w:pPr>
        <w:ind w:firstLine="567"/>
        <w:jc w:val="both"/>
        <w:rPr>
          <w:lang w:val="uk-UA"/>
        </w:rPr>
      </w:pPr>
      <w:r>
        <w:t>10.</w:t>
      </w:r>
      <w:proofErr w:type="gramStart"/>
      <w:r>
        <w:t>4.</w:t>
      </w:r>
      <w:r w:rsidR="00727B87" w:rsidRPr="00BB475A">
        <w:t>Порядок</w:t>
      </w:r>
      <w:proofErr w:type="gramEnd"/>
      <w:r w:rsidR="00727B87" w:rsidRPr="00BB475A">
        <w:t xml:space="preserve"> діловодства і бухгалтерського обліку в закладі визначається керівником закладу відповідно до законодавства </w:t>
      </w:r>
      <w:r w:rsidR="00727B87" w:rsidRPr="00BB475A">
        <w:rPr>
          <w:rFonts w:eastAsia="Calibri"/>
        </w:rPr>
        <w:t>України</w:t>
      </w:r>
      <w:r w:rsidR="00727B87" w:rsidRPr="00BB475A">
        <w:rPr>
          <w:lang w:val="uk-UA"/>
        </w:rPr>
        <w:t>.</w:t>
      </w:r>
      <w:r w:rsidR="00727B87" w:rsidRPr="00BB475A">
        <w:rPr>
          <w:rFonts w:eastAsia="Calibri"/>
          <w:color w:val="FF0000"/>
          <w:lang w:val="uk-UA" w:eastAsia="en-US"/>
        </w:rPr>
        <w:t xml:space="preserve"> </w:t>
      </w:r>
    </w:p>
    <w:p w:rsidR="00727B87" w:rsidRPr="00BB475A" w:rsidRDefault="00727B87" w:rsidP="00727B87">
      <w:pPr>
        <w:ind w:firstLine="567"/>
        <w:jc w:val="both"/>
        <w:rPr>
          <w:lang w:val="uk-UA"/>
        </w:rPr>
      </w:pPr>
      <w:r w:rsidRPr="00BB475A">
        <w:rPr>
          <w:lang w:val="uk-UA"/>
        </w:rPr>
        <w:t>За рішенням кер</w:t>
      </w:r>
      <w:r w:rsidR="00BB475A" w:rsidRPr="00BB475A">
        <w:rPr>
          <w:lang w:val="uk-UA"/>
        </w:rPr>
        <w:t>івника закладу</w:t>
      </w:r>
      <w:r w:rsidRPr="00BB475A">
        <w:rPr>
          <w:lang w:val="uk-UA"/>
        </w:rPr>
        <w:t xml:space="preserve"> бухгалтерський облік може здійснюватися самостійно закладом освіти або через централізовану бухгалтерію.</w:t>
      </w:r>
      <w:r w:rsidRPr="00BB475A">
        <w:rPr>
          <w:rFonts w:eastAsia="Calibri"/>
          <w:color w:val="FF0000"/>
          <w:lang w:val="uk-UA" w:eastAsia="en-US"/>
        </w:rPr>
        <w:t xml:space="preserve"> </w:t>
      </w:r>
    </w:p>
    <w:p w:rsidR="00727B87" w:rsidRPr="00BB475A" w:rsidRDefault="00727B87" w:rsidP="00727B87">
      <w:pPr>
        <w:ind w:firstLine="567"/>
        <w:jc w:val="center"/>
        <w:outlineLvl w:val="4"/>
        <w:rPr>
          <w:rFonts w:eastAsia="Calibri"/>
          <w:b/>
          <w:bCs/>
          <w:lang w:val="uk-UA"/>
        </w:rPr>
      </w:pPr>
    </w:p>
    <w:p w:rsidR="00727B87" w:rsidRPr="00BB475A" w:rsidRDefault="00727B87" w:rsidP="00727B87">
      <w:pPr>
        <w:ind w:firstLine="567"/>
        <w:jc w:val="center"/>
        <w:outlineLvl w:val="4"/>
        <w:rPr>
          <w:rFonts w:eastAsia="Calibri"/>
          <w:b/>
          <w:bCs/>
          <w:lang w:val="uk-UA"/>
        </w:rPr>
      </w:pPr>
      <w:r w:rsidRPr="00BB475A">
        <w:rPr>
          <w:rFonts w:eastAsia="Calibri"/>
          <w:b/>
          <w:bCs/>
        </w:rPr>
        <w:t xml:space="preserve">XI. КОНТРОЛЬ ЗА ДІЯЛЬНІСТЮ </w:t>
      </w:r>
      <w:r w:rsidR="00BB475A" w:rsidRPr="00BB475A">
        <w:rPr>
          <w:rFonts w:eastAsia="Calibri"/>
          <w:b/>
          <w:bCs/>
          <w:lang w:val="uk-UA"/>
        </w:rPr>
        <w:t xml:space="preserve">ЗАКЛАДУ </w:t>
      </w:r>
      <w:r w:rsidRPr="00BB475A">
        <w:rPr>
          <w:rFonts w:eastAsia="Calibri"/>
          <w:b/>
          <w:bCs/>
          <w:lang w:val="uk-UA"/>
        </w:rPr>
        <w:t>ОСВІТИ</w:t>
      </w:r>
    </w:p>
    <w:p w:rsidR="00727B87" w:rsidRPr="00BB475A" w:rsidRDefault="00727B87" w:rsidP="00727B87">
      <w:pPr>
        <w:shd w:val="clear" w:color="auto" w:fill="FFFFFF"/>
        <w:ind w:firstLine="567"/>
        <w:jc w:val="both"/>
        <w:textAlignment w:val="baseline"/>
        <w:rPr>
          <w:color w:val="000000"/>
          <w:bdr w:val="none" w:sz="0" w:space="0" w:color="auto" w:frame="1"/>
          <w:lang w:val="uk-UA"/>
        </w:rPr>
      </w:pPr>
    </w:p>
    <w:p w:rsidR="00727B87" w:rsidRPr="00BB475A" w:rsidRDefault="00E5232A" w:rsidP="00727B87">
      <w:pPr>
        <w:shd w:val="clear" w:color="auto" w:fill="FFFFFF"/>
        <w:ind w:firstLine="567"/>
        <w:jc w:val="both"/>
        <w:textAlignment w:val="baseline"/>
        <w:rPr>
          <w:rFonts w:eastAsia="Calibri"/>
          <w:color w:val="FF0000"/>
          <w:lang w:val="uk-UA" w:eastAsia="en-US"/>
        </w:rPr>
      </w:pPr>
      <w:r>
        <w:rPr>
          <w:color w:val="000000"/>
          <w:bdr w:val="none" w:sz="0" w:space="0" w:color="auto" w:frame="1"/>
          <w:lang w:val="uk-UA"/>
        </w:rPr>
        <w:t>11.1.</w:t>
      </w:r>
      <w:r w:rsidR="00727B87" w:rsidRPr="00BB475A">
        <w:rPr>
          <w:color w:val="000000"/>
          <w:bdr w:val="none" w:sz="0" w:space="0" w:color="auto" w:frame="1"/>
        </w:rPr>
        <w:t>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bookmarkStart w:id="63" w:name="n1008"/>
      <w:bookmarkEnd w:id="63"/>
      <w:r w:rsidR="00727B87" w:rsidRPr="00BB475A">
        <w:rPr>
          <w:rFonts w:eastAsia="Calibri"/>
          <w:color w:val="FF0000"/>
          <w:lang w:val="uk-UA" w:eastAsia="en-US"/>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11</w:t>
      </w:r>
      <w:r w:rsidRPr="00BB475A">
        <w:rPr>
          <w:color w:val="000000"/>
          <w:bdr w:val="none" w:sz="0" w:space="0" w:color="auto" w:frame="1"/>
        </w:rPr>
        <w:t>.</w:t>
      </w:r>
      <w:r w:rsidRPr="00BB475A">
        <w:rPr>
          <w:color w:val="000000"/>
          <w:bdr w:val="none" w:sz="0" w:space="0" w:color="auto" w:frame="1"/>
          <w:lang w:val="uk-UA"/>
        </w:rPr>
        <w:t>2.</w:t>
      </w:r>
      <w:r w:rsidRPr="00BB475A">
        <w:rPr>
          <w:color w:val="000000"/>
          <w:bdr w:val="none" w:sz="0" w:space="0" w:color="auto" w:frame="1"/>
        </w:rPr>
        <w:t xml:space="preserve">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w:t>
      </w:r>
      <w:r w:rsidRPr="00BB475A">
        <w:rPr>
          <w:color w:val="000000"/>
          <w:bdr w:val="none" w:sz="0" w:space="0" w:color="auto" w:frame="1"/>
          <w:lang w:val="uk-UA"/>
        </w:rPr>
        <w:t xml:space="preserve">України «Про освіту» </w:t>
      </w:r>
      <w:r w:rsidRPr="00BB475A">
        <w:rPr>
          <w:color w:val="000000"/>
          <w:bdr w:val="none" w:sz="0" w:space="0" w:color="auto" w:frame="1"/>
        </w:rPr>
        <w:t>та іншими законами України.</w:t>
      </w:r>
      <w:bookmarkStart w:id="64" w:name="n1009"/>
      <w:bookmarkEnd w:id="64"/>
      <w:r w:rsidRPr="00BB475A">
        <w:rPr>
          <w:rFonts w:eastAsia="Calibri"/>
          <w:color w:val="FF0000"/>
          <w:lang w:val="uk-UA" w:eastAsia="en-US"/>
        </w:rPr>
        <w:t xml:space="preserve"> </w:t>
      </w:r>
    </w:p>
    <w:p w:rsidR="00727B87" w:rsidRPr="00BB475A" w:rsidRDefault="00727B87" w:rsidP="00727B87">
      <w:pPr>
        <w:shd w:val="clear" w:color="auto" w:fill="FFFFFF"/>
        <w:ind w:firstLine="567"/>
        <w:jc w:val="both"/>
        <w:textAlignment w:val="baseline"/>
        <w:rPr>
          <w:color w:val="000000"/>
          <w:bdr w:val="none" w:sz="0" w:space="0" w:color="auto" w:frame="1"/>
        </w:rPr>
      </w:pPr>
      <w:r w:rsidRPr="00BB475A">
        <w:rPr>
          <w:color w:val="000000"/>
          <w:bdr w:val="none" w:sz="0" w:space="0" w:color="auto" w:frame="1"/>
          <w:lang w:val="uk-UA"/>
        </w:rPr>
        <w:t>11.3</w:t>
      </w:r>
      <w:r w:rsidRPr="00BB475A">
        <w:rPr>
          <w:color w:val="000000"/>
          <w:bdr w:val="none" w:sz="0" w:space="0" w:color="auto" w:frame="1"/>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w:t>
      </w:r>
      <w:r w:rsidRPr="00BB475A">
        <w:rPr>
          <w:color w:val="000000"/>
          <w:bdr w:val="none" w:sz="0" w:space="0" w:color="auto" w:frame="1"/>
          <w:lang w:val="uk-UA"/>
        </w:rPr>
        <w:t xml:space="preserve">України «Про освіту» </w:t>
      </w:r>
      <w:r w:rsidRPr="00BB475A">
        <w:rPr>
          <w:color w:val="000000"/>
          <w:bdr w:val="none" w:sz="0" w:space="0" w:color="auto" w:frame="1"/>
        </w:rPr>
        <w:t>та згідно з порядками, затвердженими центральним органом виконавчої влади у сфері освіти і науки.</w:t>
      </w:r>
      <w:r w:rsidRPr="00BB475A">
        <w:rPr>
          <w:rFonts w:eastAsia="Calibri"/>
          <w:color w:val="FF0000"/>
          <w:lang w:val="uk-UA" w:eastAsia="en-US"/>
        </w:rPr>
        <w:t xml:space="preserve"> </w:t>
      </w:r>
    </w:p>
    <w:p w:rsidR="00727B87" w:rsidRPr="00BB475A" w:rsidRDefault="00727B87" w:rsidP="00461386">
      <w:pPr>
        <w:outlineLvl w:val="4"/>
        <w:rPr>
          <w:rFonts w:eastAsia="Calibri"/>
          <w:b/>
          <w:bCs/>
          <w:lang w:val="uk-UA"/>
        </w:rPr>
      </w:pPr>
    </w:p>
    <w:p w:rsidR="004C2DF9" w:rsidRDefault="004C2DF9" w:rsidP="00727B87">
      <w:pPr>
        <w:jc w:val="center"/>
        <w:outlineLvl w:val="4"/>
        <w:rPr>
          <w:rFonts w:eastAsia="Calibri"/>
          <w:b/>
          <w:bCs/>
        </w:rPr>
      </w:pPr>
    </w:p>
    <w:p w:rsidR="00727B87" w:rsidRPr="00BB475A" w:rsidRDefault="00727B87" w:rsidP="00727B87">
      <w:pPr>
        <w:jc w:val="center"/>
        <w:outlineLvl w:val="4"/>
        <w:rPr>
          <w:rFonts w:eastAsia="Calibri"/>
          <w:b/>
          <w:bCs/>
          <w:lang w:val="uk-UA"/>
        </w:rPr>
      </w:pPr>
      <w:r w:rsidRPr="00BB475A">
        <w:rPr>
          <w:rFonts w:eastAsia="Calibri"/>
          <w:b/>
          <w:bCs/>
        </w:rPr>
        <w:t>XI</w:t>
      </w:r>
      <w:r w:rsidRPr="00BB475A">
        <w:rPr>
          <w:rFonts w:eastAsia="Calibri"/>
          <w:b/>
          <w:bCs/>
          <w:lang w:val="uk-UA"/>
        </w:rPr>
        <w:t xml:space="preserve">І. МІЖНАРОДНЕ СПІВРОБІТНИЦТВО </w:t>
      </w:r>
    </w:p>
    <w:p w:rsidR="00727B87" w:rsidRPr="00BB475A" w:rsidRDefault="00727B87" w:rsidP="00727B87">
      <w:pPr>
        <w:ind w:firstLine="567"/>
        <w:jc w:val="center"/>
        <w:outlineLvl w:val="4"/>
        <w:rPr>
          <w:rFonts w:eastAsia="Calibri"/>
          <w:b/>
          <w:bCs/>
          <w:lang w:val="uk-UA"/>
        </w:rPr>
      </w:pPr>
    </w:p>
    <w:p w:rsidR="00727B87" w:rsidRPr="00BB475A" w:rsidRDefault="00BB475A" w:rsidP="00727B87">
      <w:pPr>
        <w:ind w:firstLine="567"/>
        <w:jc w:val="both"/>
        <w:rPr>
          <w:lang w:val="uk-UA"/>
        </w:rPr>
      </w:pPr>
      <w:r w:rsidRPr="00BB475A">
        <w:rPr>
          <w:lang w:val="uk-UA"/>
        </w:rPr>
        <w:t xml:space="preserve">12.1. Заклад </w:t>
      </w:r>
      <w:r w:rsidR="00727B87" w:rsidRPr="00BB475A">
        <w:rPr>
          <w:lang w:val="uk-UA"/>
        </w:rPr>
        <w:t xml:space="preserve"> має право укладати договори про співробітництво, встановлювати прямі зв’язки з </w:t>
      </w:r>
      <w:r w:rsidR="00727B87" w:rsidRPr="00BB475A">
        <w:rPr>
          <w:color w:val="000000"/>
          <w:bdr w:val="none" w:sz="0" w:space="0" w:color="auto" w:frame="1"/>
          <w:lang w:val="uk-UA"/>
        </w:rPr>
        <w:t>закладами освіти</w:t>
      </w:r>
      <w:r w:rsidR="00727B87" w:rsidRPr="00BB475A">
        <w:rPr>
          <w:lang w:val="uk-UA"/>
        </w:rPr>
        <w:t xml:space="preserve">, </w:t>
      </w:r>
      <w:r w:rsidR="00727B87" w:rsidRPr="00BB475A">
        <w:rPr>
          <w:color w:val="000000"/>
          <w:bdr w:val="none" w:sz="0" w:space="0" w:color="auto" w:frame="1"/>
          <w:lang w:val="uk-UA"/>
        </w:rPr>
        <w:t xml:space="preserve">підприємствами, установами, організаціями, науковими </w:t>
      </w:r>
      <w:r w:rsidR="00727B87" w:rsidRPr="00BB475A">
        <w:rPr>
          <w:color w:val="000000"/>
          <w:bdr w:val="none" w:sz="0" w:space="0" w:color="auto" w:frame="1"/>
          <w:lang w:val="uk-UA"/>
        </w:rPr>
        <w:lastRenderedPageBreak/>
        <w:t>установами системи освіти іноземних країн, міжнародними підприємствами, установами, організаціями, фондами тощо</w:t>
      </w:r>
      <w:r w:rsidR="00727B87" w:rsidRPr="00BB475A">
        <w:rPr>
          <w:lang w:val="uk-UA"/>
        </w:rPr>
        <w:t xml:space="preserve"> відповідно до чинного законодавства України.</w:t>
      </w:r>
    </w:p>
    <w:p w:rsidR="00727B87" w:rsidRPr="00BB475A" w:rsidRDefault="00727B87" w:rsidP="00727B87">
      <w:pPr>
        <w:ind w:firstLine="567"/>
        <w:jc w:val="both"/>
        <w:rPr>
          <w:color w:val="000000"/>
          <w:bdr w:val="none" w:sz="0" w:space="0" w:color="auto" w:frame="1"/>
          <w:lang w:val="uk-UA"/>
        </w:rPr>
      </w:pPr>
      <w:r w:rsidRPr="00BB475A">
        <w:rPr>
          <w:lang w:val="uk-UA"/>
        </w:rPr>
        <w:t>12.2.</w:t>
      </w:r>
      <w:r w:rsidRPr="00BB475A">
        <w:rPr>
          <w:color w:val="000000"/>
          <w:bdr w:val="none" w:sz="0" w:space="0" w:color="auto" w:frame="1"/>
          <w:lang w:val="uk-UA"/>
        </w:rPr>
        <w:t xml:space="preserve"> Заклад має право провадити зовнішньоекономічну діяльність відповідно до законодавства на основі договорів, укладених ним з іноземними юридичними, фізичними особами, мати власний валютний рахунок, провадити спільну діяльність, у тому числі шляхом створення спільних підприємств (установ).</w:t>
      </w:r>
    </w:p>
    <w:p w:rsidR="00727B87" w:rsidRPr="00BB475A" w:rsidRDefault="00727B87" w:rsidP="00727B87">
      <w:pPr>
        <w:ind w:firstLine="567"/>
        <w:jc w:val="both"/>
        <w:rPr>
          <w:color w:val="000000"/>
          <w:bdr w:val="none" w:sz="0" w:space="0" w:color="auto" w:frame="1"/>
          <w:lang w:val="uk-UA"/>
        </w:rPr>
      </w:pPr>
      <w:r w:rsidRPr="00BB475A">
        <w:rPr>
          <w:color w:val="000000"/>
          <w:bdr w:val="none" w:sz="0" w:space="0" w:color="auto" w:frame="1"/>
          <w:lang w:val="uk-UA"/>
        </w:rPr>
        <w:t>12.3. Валютні, матеріальні надходження від провадження зовнішньоекономічної діяльності використовуються закладом для забезпечення власної діяльності, визначеної установчими документами згідно із законодавством.</w:t>
      </w:r>
    </w:p>
    <w:p w:rsidR="00727B87" w:rsidRPr="00BB475A" w:rsidRDefault="00727B87" w:rsidP="00727B87">
      <w:pPr>
        <w:shd w:val="clear" w:color="auto" w:fill="FFFFFF"/>
        <w:ind w:firstLine="567"/>
        <w:jc w:val="both"/>
        <w:textAlignment w:val="baseline"/>
        <w:rPr>
          <w:color w:val="000000"/>
          <w:bdr w:val="none" w:sz="0" w:space="0" w:color="auto" w:frame="1"/>
          <w:lang w:val="uk-UA"/>
        </w:rPr>
      </w:pPr>
      <w:r w:rsidRPr="00BB475A">
        <w:rPr>
          <w:color w:val="000000"/>
          <w:bdr w:val="none" w:sz="0" w:space="0" w:color="auto" w:frame="1"/>
          <w:lang w:val="uk-UA"/>
        </w:rPr>
        <w:t>12.4. Заклад, педагогічні працівники можуть брати участь у реалізації</w:t>
      </w:r>
      <w:r w:rsidR="007133E2">
        <w:rPr>
          <w:color w:val="000000"/>
          <w:bdr w:val="none" w:sz="0" w:space="0" w:color="auto" w:frame="1"/>
          <w:lang w:val="uk-UA"/>
        </w:rPr>
        <w:t xml:space="preserve"> міжнародних проє</w:t>
      </w:r>
      <w:r w:rsidRPr="00BB475A">
        <w:rPr>
          <w:color w:val="000000"/>
          <w:bdr w:val="none" w:sz="0" w:space="0" w:color="auto" w:frame="1"/>
          <w:lang w:val="uk-UA"/>
        </w:rPr>
        <w:t>ктів і програм.</w:t>
      </w:r>
    </w:p>
    <w:p w:rsidR="00727B87" w:rsidRPr="00BB475A" w:rsidRDefault="00727B87" w:rsidP="00727B87">
      <w:pPr>
        <w:ind w:firstLine="567"/>
        <w:jc w:val="both"/>
        <w:rPr>
          <w:lang w:val="uk-UA"/>
        </w:rPr>
      </w:pPr>
    </w:p>
    <w:p w:rsidR="00727B87" w:rsidRPr="00BB475A" w:rsidRDefault="00727B87" w:rsidP="00727B87">
      <w:pPr>
        <w:jc w:val="center"/>
        <w:outlineLvl w:val="4"/>
        <w:rPr>
          <w:rFonts w:eastAsia="Calibri"/>
          <w:b/>
          <w:bCs/>
          <w:lang w:val="uk-UA"/>
        </w:rPr>
      </w:pPr>
      <w:r w:rsidRPr="00BB475A">
        <w:rPr>
          <w:rFonts w:eastAsia="Calibri"/>
          <w:b/>
          <w:bCs/>
        </w:rPr>
        <w:t>XI</w:t>
      </w:r>
      <w:r w:rsidRPr="00BB475A">
        <w:rPr>
          <w:rFonts w:eastAsia="Calibri"/>
          <w:b/>
          <w:bCs/>
          <w:lang w:val="uk-UA"/>
        </w:rPr>
        <w:t xml:space="preserve">ІІ. ЛІКВІДАЦІЯ І </w:t>
      </w:r>
      <w:r w:rsidR="00BB475A" w:rsidRPr="00BB475A">
        <w:rPr>
          <w:rFonts w:eastAsia="Calibri"/>
          <w:b/>
          <w:bCs/>
          <w:lang w:val="uk-UA"/>
        </w:rPr>
        <w:t xml:space="preserve">РЕОРГАНІЗАЦІЯ ЗАКЛАДУ </w:t>
      </w:r>
      <w:r w:rsidRPr="00BB475A">
        <w:rPr>
          <w:rFonts w:eastAsia="Calibri"/>
          <w:b/>
          <w:bCs/>
          <w:lang w:val="uk-UA"/>
        </w:rPr>
        <w:t xml:space="preserve"> ОСВІТИ</w:t>
      </w:r>
    </w:p>
    <w:p w:rsidR="00727B87" w:rsidRPr="00BB475A" w:rsidRDefault="00727B87" w:rsidP="00727B87">
      <w:pPr>
        <w:ind w:firstLine="567"/>
        <w:jc w:val="center"/>
        <w:outlineLvl w:val="4"/>
        <w:rPr>
          <w:rFonts w:eastAsia="Calibri"/>
          <w:b/>
          <w:bCs/>
          <w:lang w:val="uk-UA"/>
        </w:rPr>
      </w:pPr>
    </w:p>
    <w:p w:rsidR="00727B87" w:rsidRPr="00BB475A" w:rsidRDefault="00727B87" w:rsidP="00727B87">
      <w:pPr>
        <w:ind w:firstLine="567"/>
        <w:jc w:val="both"/>
        <w:rPr>
          <w:rFonts w:eastAsia="Calibri"/>
          <w:lang w:val="uk-UA" w:eastAsia="en-US"/>
        </w:rPr>
      </w:pPr>
      <w:r w:rsidRPr="00BB475A">
        <w:rPr>
          <w:rFonts w:eastAsia="Calibri"/>
          <w:lang w:val="uk-UA" w:eastAsia="en-US"/>
        </w:rPr>
        <w:t xml:space="preserve">13.1. Припинення діяльності закладу здійснюється шляхом його ліквідації або реорганізації (злиття, приєднання, поділу, перетворення).   </w:t>
      </w:r>
    </w:p>
    <w:p w:rsidR="00727B87" w:rsidRPr="00BB475A" w:rsidRDefault="00727B87" w:rsidP="00727B87">
      <w:pPr>
        <w:ind w:firstLine="567"/>
        <w:jc w:val="both"/>
        <w:rPr>
          <w:rFonts w:eastAsia="Calibri"/>
          <w:lang w:val="uk-UA" w:eastAsia="en-US"/>
        </w:rPr>
      </w:pPr>
      <w:r w:rsidRPr="00BB475A">
        <w:rPr>
          <w:rFonts w:eastAsia="Calibri"/>
          <w:lang w:val="uk-UA" w:eastAsia="en-US"/>
        </w:rPr>
        <w:t>13.2. Рішення про реорганізацію, ліквідацію заклад</w:t>
      </w:r>
      <w:r w:rsidR="00461386" w:rsidRPr="00BB475A">
        <w:rPr>
          <w:rFonts w:eastAsia="Calibri"/>
          <w:lang w:val="uk-UA" w:eastAsia="en-US"/>
        </w:rPr>
        <w:t>у приймається його засновником а</w:t>
      </w:r>
      <w:r w:rsidRPr="00BB475A">
        <w:rPr>
          <w:rFonts w:eastAsia="Calibri"/>
          <w:lang w:val="uk-UA" w:eastAsia="en-US"/>
        </w:rPr>
        <w:t xml:space="preserve">бо судом. </w:t>
      </w:r>
    </w:p>
    <w:p w:rsidR="00727B87" w:rsidRPr="00BB475A" w:rsidRDefault="00727B87" w:rsidP="00727B87">
      <w:pPr>
        <w:ind w:firstLine="567"/>
        <w:jc w:val="both"/>
        <w:rPr>
          <w:rFonts w:eastAsia="Calibri"/>
          <w:color w:val="FF0000"/>
          <w:lang w:val="uk-UA" w:eastAsia="en-US"/>
        </w:rPr>
      </w:pPr>
      <w:r w:rsidRPr="00BB475A">
        <w:rPr>
          <w:rFonts w:eastAsia="Calibri"/>
          <w:lang w:val="uk-UA" w:eastAsia="en-US"/>
        </w:rPr>
        <w:t>Ліквідація закладу здійснюється ліквідаційною комісією, призначеною засновником або судом. Порядок та строки проведення ліквідації визначаються ліквідаційною комісією у порядку встановленому чинним законодавством. З моменту призначення ліквідаційної комісії до неї переходить повноваження щодо управління справами закладу.</w:t>
      </w:r>
      <w:r w:rsidRPr="00BB475A">
        <w:rPr>
          <w:rFonts w:eastAsia="Calibri"/>
          <w:color w:val="FF0000"/>
          <w:lang w:val="uk-UA" w:eastAsia="en-US"/>
        </w:rPr>
        <w:t xml:space="preserve"> </w:t>
      </w:r>
    </w:p>
    <w:p w:rsidR="00727B87" w:rsidRPr="00BB475A" w:rsidRDefault="00727B87" w:rsidP="00727B87">
      <w:pPr>
        <w:ind w:firstLine="567"/>
        <w:jc w:val="both"/>
        <w:rPr>
          <w:rFonts w:eastAsia="Calibri"/>
          <w:color w:val="FF0000"/>
          <w:lang w:val="uk-UA" w:eastAsia="en-US"/>
        </w:rPr>
      </w:pPr>
      <w:r w:rsidRPr="00BB475A">
        <w:rPr>
          <w:rFonts w:eastAsia="Calibri"/>
          <w:lang w:val="uk-UA" w:eastAsia="en-US"/>
        </w:rPr>
        <w:t>У разі реорганізації закладу майно, права та обов’язки переходять до правонаступників.</w:t>
      </w:r>
    </w:p>
    <w:p w:rsidR="00727B87" w:rsidRPr="00BB475A" w:rsidRDefault="00E5232A" w:rsidP="00727B87">
      <w:pPr>
        <w:ind w:firstLine="567"/>
        <w:jc w:val="both"/>
        <w:rPr>
          <w:rFonts w:eastAsia="Calibri"/>
          <w:lang w:val="uk-UA" w:eastAsia="en-US"/>
        </w:rPr>
      </w:pPr>
      <w:r>
        <w:rPr>
          <w:rFonts w:eastAsia="Calibri"/>
          <w:lang w:val="uk-UA" w:eastAsia="en-US"/>
        </w:rPr>
        <w:t>13.3.</w:t>
      </w:r>
      <w:r w:rsidR="00727B87" w:rsidRPr="00BB475A">
        <w:rPr>
          <w:rFonts w:eastAsia="Calibri"/>
          <w:lang w:val="uk-UA" w:eastAsia="en-US"/>
        </w:rPr>
        <w:t xml:space="preserve">При припинені </w:t>
      </w:r>
      <w:r w:rsidR="00BB475A" w:rsidRPr="00BB475A">
        <w:rPr>
          <w:rFonts w:eastAsia="Calibri"/>
          <w:lang w:val="uk-UA" w:eastAsia="en-US"/>
        </w:rPr>
        <w:t>діяльності закладу, його печатка</w:t>
      </w:r>
      <w:r w:rsidR="00727B87" w:rsidRPr="00BB475A">
        <w:rPr>
          <w:rFonts w:eastAsia="Calibri"/>
          <w:lang w:val="uk-UA" w:eastAsia="en-US"/>
        </w:rPr>
        <w:t xml:space="preserve"> та штамп здаються в установленому законом порядку, оригінали установчих документів до органу реєстрації, майно передається одній або кільком неприбутковим організаціям </w:t>
      </w:r>
      <w:r w:rsidR="00727B87" w:rsidRPr="00BB475A">
        <w:rPr>
          <w:lang w:val="uk-UA"/>
        </w:rPr>
        <w:t>аналогічного виду діяльності</w:t>
      </w:r>
      <w:r w:rsidR="00727B87" w:rsidRPr="00BB475A">
        <w:rPr>
          <w:rFonts w:eastAsia="Calibri"/>
          <w:lang w:val="uk-UA" w:eastAsia="en-US"/>
        </w:rPr>
        <w:t xml:space="preserve"> або зараховується до доходу бюджету засновника.</w:t>
      </w:r>
      <w:r w:rsidR="00727B87" w:rsidRPr="00BB475A">
        <w:rPr>
          <w:rFonts w:eastAsia="Calibri"/>
          <w:color w:val="FF0000"/>
          <w:lang w:val="uk-UA" w:eastAsia="en-US"/>
        </w:rPr>
        <w:t xml:space="preserve"> </w:t>
      </w:r>
    </w:p>
    <w:p w:rsidR="00727B87" w:rsidRPr="00BB475A" w:rsidRDefault="00E5232A" w:rsidP="00727B87">
      <w:pPr>
        <w:ind w:firstLine="567"/>
        <w:jc w:val="both"/>
        <w:rPr>
          <w:rStyle w:val="a5"/>
          <w:lang w:val="uk-UA"/>
        </w:rPr>
      </w:pPr>
      <w:r>
        <w:rPr>
          <w:rFonts w:eastAsia="Calibri"/>
          <w:lang w:val="uk-UA" w:eastAsia="en-US"/>
        </w:rPr>
        <w:t>13.4.</w:t>
      </w:r>
      <w:r w:rsidR="00727B87" w:rsidRPr="00BB475A">
        <w:rPr>
          <w:rFonts w:eastAsia="Calibri"/>
          <w:lang w:val="uk-UA" w:eastAsia="en-US"/>
        </w:rPr>
        <w:t xml:space="preserve"> </w:t>
      </w:r>
      <w:r w:rsidR="00727B87" w:rsidRPr="00BB475A">
        <w:rPr>
          <w:rStyle w:val="a5"/>
          <w:i w:val="0"/>
          <w:lang w:val="uk-UA"/>
        </w:rPr>
        <w:t>При реорганізації чи ліквідації з</w:t>
      </w:r>
      <w:r w:rsidR="00BB475A" w:rsidRPr="00BB475A">
        <w:rPr>
          <w:rStyle w:val="a5"/>
          <w:i w:val="0"/>
          <w:lang w:val="uk-UA"/>
        </w:rPr>
        <w:t>акладу</w:t>
      </w:r>
      <w:r w:rsidR="00727B87" w:rsidRPr="00BB475A">
        <w:rPr>
          <w:rStyle w:val="a5"/>
          <w:i w:val="0"/>
          <w:lang w:val="uk-UA"/>
        </w:rPr>
        <w:t xml:space="preserve"> вихованці, які відвідують  заклад, повинні бути забезпечені місцями в інших закладах дошкільної освіти.</w:t>
      </w:r>
      <w:r w:rsidR="00727B87" w:rsidRPr="00BB475A">
        <w:rPr>
          <w:rStyle w:val="a5"/>
          <w:lang w:val="uk-UA"/>
        </w:rPr>
        <w:t xml:space="preserve"> </w:t>
      </w:r>
    </w:p>
    <w:p w:rsidR="00727B87" w:rsidRPr="00BB475A" w:rsidRDefault="004C2DF9" w:rsidP="00727B87">
      <w:pPr>
        <w:ind w:firstLine="567"/>
        <w:jc w:val="both"/>
        <w:rPr>
          <w:rFonts w:eastAsia="Calibri"/>
          <w:lang w:eastAsia="en-US"/>
        </w:rPr>
      </w:pPr>
      <w:r>
        <w:rPr>
          <w:rFonts w:eastAsia="Calibri"/>
          <w:lang w:val="uk-UA" w:eastAsia="en-US"/>
        </w:rPr>
        <w:t>13.5</w:t>
      </w:r>
      <w:r w:rsidR="00727B87" w:rsidRPr="00BB475A">
        <w:rPr>
          <w:rFonts w:eastAsia="Calibri"/>
          <w:lang w:val="uk-UA" w:eastAsia="en-US"/>
        </w:rPr>
        <w:t>. При ліквідації та реорганізації закладу, засновник  або уповноважений ним орган забезпечує захист трудових прав працівників закладу відповідно до чинного законодавства України.</w:t>
      </w:r>
    </w:p>
    <w:p w:rsidR="00727B87" w:rsidRPr="00BB475A" w:rsidRDefault="004C2DF9" w:rsidP="00727B87">
      <w:pPr>
        <w:ind w:firstLine="567"/>
        <w:jc w:val="both"/>
        <w:rPr>
          <w:rFonts w:eastAsia="Calibri"/>
          <w:color w:val="FF0000"/>
          <w:lang w:val="uk-UA" w:eastAsia="en-US"/>
        </w:rPr>
      </w:pPr>
      <w:r>
        <w:rPr>
          <w:rFonts w:eastAsia="Calibri"/>
          <w:lang w:val="uk-UA" w:eastAsia="en-US"/>
        </w:rPr>
        <w:t>13.6</w:t>
      </w:r>
      <w:r w:rsidR="00727B87" w:rsidRPr="00BB475A">
        <w:rPr>
          <w:rFonts w:eastAsia="Calibri"/>
          <w:lang w:val="uk-UA" w:eastAsia="en-US"/>
        </w:rPr>
        <w:t>. Ліквідаційна комісія оцінює наявне майно, виявляє його дебіторів, кредиторів і розраховується з ними, складає ліквідаційний баланс і представляє його засновнику.</w:t>
      </w:r>
      <w:r w:rsidR="00727B87" w:rsidRPr="00BB475A">
        <w:rPr>
          <w:rFonts w:eastAsia="Calibri"/>
          <w:color w:val="FF0000"/>
          <w:lang w:val="uk-UA" w:eastAsia="en-US"/>
        </w:rPr>
        <w:t xml:space="preserve"> </w:t>
      </w:r>
    </w:p>
    <w:p w:rsidR="004C2DF9" w:rsidRDefault="004C2DF9" w:rsidP="00727B87">
      <w:pPr>
        <w:ind w:firstLine="567"/>
        <w:jc w:val="both"/>
        <w:rPr>
          <w:rFonts w:eastAsia="Calibri"/>
          <w:color w:val="FF0000"/>
          <w:lang w:val="uk-UA" w:eastAsia="en-US"/>
        </w:rPr>
      </w:pPr>
      <w:r>
        <w:rPr>
          <w:lang w:val="uk-UA"/>
        </w:rPr>
        <w:t>13.7</w:t>
      </w:r>
      <w:r w:rsidR="00727B87" w:rsidRPr="00BB475A">
        <w:rPr>
          <w:lang w:val="uk-UA"/>
        </w:rPr>
        <w:t xml:space="preserve">. </w:t>
      </w:r>
      <w:r w:rsidRPr="00BB475A">
        <w:rPr>
          <w:rFonts w:eastAsia="Calibri"/>
          <w:lang w:val="uk-UA" w:eastAsia="en-US"/>
        </w:rPr>
        <w:t>Ліквідація вважається завершеною, а заклад таким, що припинив свою діяльність, з моменту внесення запису про це до Єдиного державного реєстру.</w:t>
      </w:r>
      <w:r w:rsidRPr="00BB475A">
        <w:rPr>
          <w:rFonts w:eastAsia="Calibri"/>
          <w:color w:val="FF0000"/>
          <w:lang w:val="uk-UA" w:eastAsia="en-US"/>
        </w:rPr>
        <w:t xml:space="preserve"> </w:t>
      </w:r>
    </w:p>
    <w:p w:rsidR="00727B87" w:rsidRPr="00BB475A" w:rsidRDefault="004C2DF9" w:rsidP="00727B87">
      <w:pPr>
        <w:ind w:firstLine="567"/>
        <w:jc w:val="both"/>
        <w:rPr>
          <w:lang w:val="uk-UA"/>
        </w:rPr>
      </w:pPr>
      <w:r w:rsidRPr="004C2DF9">
        <w:rPr>
          <w:rFonts w:eastAsia="Calibri"/>
          <w:lang w:val="uk-UA" w:eastAsia="en-US"/>
        </w:rPr>
        <w:t>13.8</w:t>
      </w:r>
      <w:r>
        <w:rPr>
          <w:rFonts w:eastAsia="Calibri"/>
          <w:color w:val="FF0000"/>
          <w:lang w:val="uk-UA" w:eastAsia="en-US"/>
        </w:rPr>
        <w:t>.</w:t>
      </w:r>
      <w:r w:rsidR="00727B87" w:rsidRPr="00BB475A">
        <w:rPr>
          <w:lang w:val="uk-UA"/>
        </w:rPr>
        <w:t>Інші умови ліквідації та реорганізації визначені чинним законодавством України.</w:t>
      </w:r>
    </w:p>
    <w:p w:rsidR="007133E2" w:rsidRDefault="007133E2" w:rsidP="00461386">
      <w:pPr>
        <w:jc w:val="both"/>
        <w:rPr>
          <w:lang w:val="uk-UA"/>
        </w:rPr>
      </w:pPr>
    </w:p>
    <w:p w:rsidR="007133E2" w:rsidRDefault="007133E2" w:rsidP="00461386">
      <w:pPr>
        <w:jc w:val="both"/>
        <w:rPr>
          <w:lang w:val="uk-UA"/>
        </w:rPr>
      </w:pPr>
    </w:p>
    <w:p w:rsidR="00FB1C71" w:rsidRPr="00BB475A" w:rsidRDefault="00727B87" w:rsidP="00461386">
      <w:pPr>
        <w:jc w:val="both"/>
        <w:rPr>
          <w:lang w:val="uk-UA"/>
        </w:rPr>
      </w:pPr>
      <w:r w:rsidRPr="00BB475A">
        <w:rPr>
          <w:lang w:val="uk-UA"/>
        </w:rPr>
        <w:t xml:space="preserve">Міський голова </w:t>
      </w:r>
      <w:r w:rsidRPr="00BB475A">
        <w:rPr>
          <w:lang w:val="uk-UA"/>
        </w:rPr>
        <w:tab/>
      </w:r>
      <w:r w:rsidRPr="00BB475A">
        <w:rPr>
          <w:lang w:val="uk-UA"/>
        </w:rPr>
        <w:tab/>
      </w:r>
      <w:r w:rsidRPr="00BB475A">
        <w:rPr>
          <w:lang w:val="uk-UA"/>
        </w:rPr>
        <w:tab/>
      </w:r>
      <w:r w:rsidRPr="00BB475A">
        <w:rPr>
          <w:lang w:val="uk-UA"/>
        </w:rPr>
        <w:tab/>
      </w:r>
      <w:r w:rsidRPr="00BB475A">
        <w:rPr>
          <w:lang w:val="uk-UA"/>
        </w:rPr>
        <w:tab/>
      </w:r>
      <w:r w:rsidRPr="00BB475A">
        <w:rPr>
          <w:lang w:val="uk-UA"/>
        </w:rPr>
        <w:tab/>
      </w:r>
      <w:r w:rsidRPr="00BB475A">
        <w:rPr>
          <w:lang w:val="uk-UA"/>
        </w:rPr>
        <w:tab/>
      </w:r>
      <w:r w:rsidRPr="00BB475A">
        <w:rPr>
          <w:lang w:val="uk-UA"/>
        </w:rPr>
        <w:tab/>
      </w:r>
      <w:r w:rsidRPr="00BB475A">
        <w:rPr>
          <w:lang w:val="uk-UA"/>
        </w:rPr>
        <w:tab/>
        <w:t>І. М. Кохан</w:t>
      </w:r>
    </w:p>
    <w:sectPr w:rsidR="00FB1C71" w:rsidRPr="00BB475A" w:rsidSect="007133E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8F5D4A"/>
    <w:multiLevelType w:val="hybridMultilevel"/>
    <w:tmpl w:val="70C24D3E"/>
    <w:lvl w:ilvl="0" w:tplc="D760371A">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2"/>
  </w:compat>
  <w:rsids>
    <w:rsidRoot w:val="00727B87"/>
    <w:rsid w:val="000004A9"/>
    <w:rsid w:val="00461386"/>
    <w:rsid w:val="004C2DF9"/>
    <w:rsid w:val="00552FBF"/>
    <w:rsid w:val="00663D67"/>
    <w:rsid w:val="007133E2"/>
    <w:rsid w:val="00727B87"/>
    <w:rsid w:val="00736E5F"/>
    <w:rsid w:val="007E23FC"/>
    <w:rsid w:val="00867A98"/>
    <w:rsid w:val="008D66DB"/>
    <w:rsid w:val="009E7095"/>
    <w:rsid w:val="00AE52CA"/>
    <w:rsid w:val="00BB475A"/>
    <w:rsid w:val="00C05A23"/>
    <w:rsid w:val="00C40AC6"/>
    <w:rsid w:val="00E40F52"/>
    <w:rsid w:val="00E5232A"/>
    <w:rsid w:val="00F3064A"/>
    <w:rsid w:val="00F61FC6"/>
    <w:rsid w:val="00FB1C71"/>
    <w:rsid w:val="00FF6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302D"/>
  <w15:docId w15:val="{4DBD85AD-4F92-49D1-8F1F-40DCEA50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B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locked/>
    <w:rsid w:val="00727B87"/>
    <w:rPr>
      <w:lang w:val="uk-UA" w:eastAsia="uk-UA"/>
    </w:rPr>
  </w:style>
  <w:style w:type="paragraph" w:customStyle="1" w:styleId="a4">
    <w:name w:val="Основний текст"/>
    <w:basedOn w:val="a"/>
    <w:link w:val="a3"/>
    <w:rsid w:val="00727B87"/>
    <w:pPr>
      <w:widowControl w:val="0"/>
      <w:spacing w:line="256" w:lineRule="auto"/>
      <w:ind w:firstLine="400"/>
    </w:pPr>
    <w:rPr>
      <w:rFonts w:asciiTheme="minorHAnsi" w:eastAsiaTheme="minorHAnsi" w:hAnsiTheme="minorHAnsi" w:cstheme="minorBidi"/>
      <w:sz w:val="22"/>
      <w:szCs w:val="22"/>
      <w:lang w:val="uk-UA" w:eastAsia="uk-UA"/>
    </w:rPr>
  </w:style>
  <w:style w:type="character" w:styleId="a5">
    <w:name w:val="Emphasis"/>
    <w:basedOn w:val="a0"/>
    <w:qFormat/>
    <w:rsid w:val="00727B87"/>
    <w:rPr>
      <w:i/>
      <w:iCs/>
    </w:rPr>
  </w:style>
  <w:style w:type="paragraph" w:styleId="a6">
    <w:name w:val="Balloon Text"/>
    <w:basedOn w:val="a"/>
    <w:link w:val="a7"/>
    <w:uiPriority w:val="99"/>
    <w:semiHidden/>
    <w:unhideWhenUsed/>
    <w:rsid w:val="004C2DF9"/>
    <w:rPr>
      <w:rFonts w:ascii="Segoe UI" w:hAnsi="Segoe UI" w:cs="Segoe UI"/>
      <w:sz w:val="18"/>
      <w:szCs w:val="18"/>
    </w:rPr>
  </w:style>
  <w:style w:type="character" w:customStyle="1" w:styleId="a7">
    <w:name w:val="Текст выноски Знак"/>
    <w:basedOn w:val="a0"/>
    <w:link w:val="a6"/>
    <w:uiPriority w:val="99"/>
    <w:semiHidden/>
    <w:rsid w:val="004C2DF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1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Pages>
  <Words>23436</Words>
  <Characters>13360</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45</dc:creator>
  <cp:lastModifiedBy>notebook6789</cp:lastModifiedBy>
  <cp:revision>13</cp:revision>
  <cp:lastPrinted>2021-05-20T05:58:00Z</cp:lastPrinted>
  <dcterms:created xsi:type="dcterms:W3CDTF">2021-04-01T09:25:00Z</dcterms:created>
  <dcterms:modified xsi:type="dcterms:W3CDTF">2021-05-20T05:59:00Z</dcterms:modified>
</cp:coreProperties>
</file>