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7C" w:rsidRPr="00454C7C" w:rsidRDefault="00C07B0C" w:rsidP="00454C7C">
      <w:pPr>
        <w:tabs>
          <w:tab w:val="left" w:pos="7470"/>
        </w:tabs>
        <w:spacing w:after="0"/>
        <w:rPr>
          <w:rFonts w:ascii="Times New Roman" w:hAnsi="Times New Roman" w:cs="Times New Roman"/>
          <w:b/>
          <w:bCs/>
          <w:lang w:val="uk-UA"/>
        </w:rPr>
      </w:pPr>
      <w:r w:rsidRPr="00C07B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454C7C">
        <w:rPr>
          <w:sz w:val="28"/>
          <w:szCs w:val="28"/>
          <w:lang w:val="uk-UA"/>
        </w:rPr>
        <w:t xml:space="preserve">              </w:t>
      </w:r>
      <w:r w:rsidR="00454C7C" w:rsidRPr="00454C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4C7C" w:rsidRPr="00454C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43A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454C7C" w:rsidRPr="00454C7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43A37">
        <w:rPr>
          <w:rFonts w:ascii="Times New Roman" w:hAnsi="Times New Roman" w:cs="Times New Roman"/>
          <w:sz w:val="28"/>
          <w:szCs w:val="28"/>
          <w:lang w:val="uk-UA"/>
        </w:rPr>
        <w:t>ПРОЕКТ 1.13</w:t>
      </w:r>
    </w:p>
    <w:p w:rsidR="00454C7C" w:rsidRPr="00454C7C" w:rsidRDefault="00454C7C" w:rsidP="00454C7C">
      <w:pPr>
        <w:pStyle w:val="2355"/>
        <w:spacing w:before="0" w:beforeAutospacing="0" w:after="0" w:afterAutospacing="0"/>
        <w:jc w:val="center"/>
      </w:pPr>
      <w:r w:rsidRPr="00454C7C">
        <w:rPr>
          <w:b/>
          <w:bCs/>
          <w:sz w:val="28"/>
          <w:szCs w:val="28"/>
          <w:lang w:val="uk-UA"/>
        </w:rPr>
        <w:t xml:space="preserve">    </w:t>
      </w:r>
      <w:r w:rsidRPr="00454C7C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454C7C" w:rsidRPr="00454C7C" w:rsidRDefault="00454C7C" w:rsidP="00454C7C">
      <w:pPr>
        <w:pStyle w:val="a9"/>
        <w:tabs>
          <w:tab w:val="left" w:pos="3735"/>
          <w:tab w:val="center" w:pos="4819"/>
        </w:tabs>
        <w:spacing w:before="0" w:beforeAutospacing="0" w:after="0" w:afterAutospacing="0"/>
      </w:pPr>
      <w:r w:rsidRPr="00454C7C">
        <w:rPr>
          <w:b/>
          <w:bCs/>
          <w:color w:val="000000"/>
          <w:sz w:val="22"/>
          <w:szCs w:val="22"/>
        </w:rPr>
        <w:tab/>
        <w:t xml:space="preserve">    м.Коростишів</w:t>
      </w:r>
    </w:p>
    <w:p w:rsidR="00454C7C" w:rsidRPr="00454C7C" w:rsidRDefault="00454C7C" w:rsidP="00454C7C">
      <w:pPr>
        <w:pStyle w:val="a9"/>
        <w:spacing w:before="0" w:beforeAutospacing="0" w:after="0" w:afterAutospacing="0"/>
        <w:jc w:val="center"/>
      </w:pPr>
      <w:r w:rsidRPr="00454C7C">
        <w:t> </w:t>
      </w:r>
    </w:p>
    <w:p w:rsidR="00454C7C" w:rsidRPr="00454C7C" w:rsidRDefault="00454C7C" w:rsidP="00454C7C">
      <w:pPr>
        <w:pStyle w:val="a9"/>
        <w:tabs>
          <w:tab w:val="left" w:pos="3330"/>
          <w:tab w:val="center" w:pos="4819"/>
        </w:tabs>
        <w:spacing w:before="0" w:beforeAutospacing="0" w:after="0" w:afterAutospacing="0"/>
      </w:pPr>
      <w:r w:rsidRPr="00454C7C">
        <w:rPr>
          <w:b/>
          <w:bCs/>
          <w:color w:val="000000"/>
          <w:sz w:val="32"/>
          <w:szCs w:val="32"/>
        </w:rPr>
        <w:t xml:space="preserve">                                           </w:t>
      </w:r>
      <w:r>
        <w:rPr>
          <w:b/>
          <w:bCs/>
          <w:color w:val="000000"/>
          <w:sz w:val="32"/>
          <w:szCs w:val="32"/>
        </w:rPr>
        <w:t xml:space="preserve">  </w:t>
      </w:r>
      <w:r w:rsidRPr="00454C7C">
        <w:rPr>
          <w:b/>
          <w:bCs/>
          <w:color w:val="000000"/>
          <w:sz w:val="32"/>
          <w:szCs w:val="32"/>
        </w:rPr>
        <w:t xml:space="preserve">  Р І Ш Е Н Н Я</w:t>
      </w:r>
    </w:p>
    <w:p w:rsidR="00454C7C" w:rsidRPr="00454C7C" w:rsidRDefault="00454C7C" w:rsidP="00454C7C">
      <w:pPr>
        <w:pStyle w:val="a9"/>
        <w:spacing w:before="0" w:beforeAutospacing="0" w:after="0" w:afterAutospacing="0"/>
        <w:jc w:val="center"/>
      </w:pPr>
      <w:r w:rsidRPr="00454C7C">
        <w:rPr>
          <w:b/>
          <w:bCs/>
          <w:sz w:val="28"/>
          <w:szCs w:val="28"/>
        </w:rPr>
        <w:t>Коростишівської міської ради</w:t>
      </w:r>
    </w:p>
    <w:p w:rsidR="00454C7C" w:rsidRPr="00454C7C" w:rsidRDefault="00454C7C" w:rsidP="00454C7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4C7C">
        <w:rPr>
          <w:rFonts w:ascii="Times New Roman" w:hAnsi="Times New Roman" w:cs="Times New Roman"/>
          <w:sz w:val="28"/>
          <w:szCs w:val="28"/>
          <w:lang w:val="uk-UA"/>
        </w:rPr>
        <w:t>чотирнадцята сесія восьмого скликання</w:t>
      </w:r>
    </w:p>
    <w:p w:rsidR="00C07B0C" w:rsidRPr="00C07B0C" w:rsidRDefault="00C07B0C" w:rsidP="00C07B0C">
      <w:pPr>
        <w:pStyle w:val="Normal1"/>
        <w:jc w:val="center"/>
        <w:rPr>
          <w:b/>
          <w:bCs/>
          <w:sz w:val="28"/>
          <w:szCs w:val="28"/>
          <w:lang w:val="uk-UA"/>
        </w:rPr>
      </w:pPr>
    </w:p>
    <w:p w:rsidR="00C07B0C" w:rsidRPr="00C07B0C" w:rsidRDefault="00C07B0C" w:rsidP="00C07B0C">
      <w:pPr>
        <w:spacing w:after="0"/>
        <w:rPr>
          <w:rFonts w:ascii="Times New Roman" w:hAnsi="Times New Roman" w:cs="Times New Roman"/>
          <w:b/>
          <w:bCs/>
          <w:lang w:val="uk-UA"/>
        </w:rPr>
      </w:pPr>
      <w:r w:rsidRPr="00C07B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6F787D">
        <w:rPr>
          <w:rFonts w:ascii="Times New Roman" w:hAnsi="Times New Roman" w:cs="Times New Roman"/>
          <w:bCs/>
          <w:sz w:val="28"/>
          <w:szCs w:val="28"/>
          <w:lang w:val="uk-UA"/>
        </w:rPr>
        <w:t>_________</w:t>
      </w:r>
      <w:r w:rsidRPr="00C07B0C">
        <w:rPr>
          <w:rFonts w:ascii="Times New Roman" w:hAnsi="Times New Roman" w:cs="Times New Roman"/>
          <w:b/>
          <w:bCs/>
          <w:lang w:val="uk-UA"/>
        </w:rPr>
        <w:tab/>
      </w:r>
      <w:r w:rsidRPr="00C07B0C">
        <w:rPr>
          <w:rFonts w:ascii="Times New Roman" w:hAnsi="Times New Roman" w:cs="Times New Roman"/>
          <w:b/>
          <w:bCs/>
          <w:lang w:val="uk-UA"/>
        </w:rPr>
        <w:tab/>
      </w:r>
      <w:r w:rsidRPr="00C07B0C">
        <w:rPr>
          <w:rFonts w:ascii="Times New Roman" w:hAnsi="Times New Roman" w:cs="Times New Roman"/>
          <w:b/>
          <w:bCs/>
          <w:lang w:val="uk-UA"/>
        </w:rPr>
        <w:tab/>
        <w:t xml:space="preserve">               </w:t>
      </w:r>
      <w:r w:rsidRPr="00C07B0C">
        <w:rPr>
          <w:rFonts w:ascii="Times New Roman" w:hAnsi="Times New Roman" w:cs="Times New Roman"/>
          <w:b/>
          <w:bCs/>
          <w:lang w:val="uk-UA"/>
        </w:rPr>
        <w:tab/>
      </w:r>
      <w:r w:rsidRPr="00C07B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№____</w:t>
      </w:r>
    </w:p>
    <w:p w:rsidR="00C07B0C" w:rsidRPr="00C07B0C" w:rsidRDefault="00C07B0C" w:rsidP="00C07B0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7B0C" w:rsidRPr="00C07B0C" w:rsidRDefault="00C07B0C" w:rsidP="00C07B0C">
      <w:pPr>
        <w:tabs>
          <w:tab w:val="left" w:pos="426"/>
          <w:tab w:val="left" w:pos="5103"/>
        </w:tabs>
        <w:spacing w:after="0"/>
        <w:ind w:right="4536"/>
        <w:rPr>
          <w:rFonts w:ascii="Times New Roman" w:hAnsi="Times New Roman" w:cs="Times New Roman"/>
          <w:sz w:val="28"/>
          <w:szCs w:val="28"/>
          <w:lang w:val="uk-UA"/>
        </w:rPr>
      </w:pP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Про затвердження технічн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ої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документаці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ї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із землеустрою щодо встановлення (відновлення) меж земельних ділянок (невитребувані земельні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частки (паї)) в натурі (на місцевості) та передачі земельних ділянок в оренду</w:t>
      </w:r>
    </w:p>
    <w:p w:rsidR="00C07B0C" w:rsidRDefault="00C07B0C" w:rsidP="00C07B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5996" w:rsidRPr="00C07B0C" w:rsidRDefault="008B5996" w:rsidP="00C07B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B0C" w:rsidRPr="005B6AE8" w:rsidRDefault="008B5996" w:rsidP="008B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Розглянувши клопотання</w:t>
      </w:r>
      <w:r w:rsidR="00C07B0C" w:rsidRPr="00C07B0C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C07B0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>ТОВ «</w:t>
      </w:r>
      <w:r w:rsidR="00C82F3A">
        <w:rPr>
          <w:rFonts w:ascii="Times New Roman" w:hAnsi="Times New Roman" w:cs="Times New Roman"/>
          <w:sz w:val="28"/>
          <w:szCs w:val="28"/>
          <w:lang w:val="uk-UA" w:eastAsia="uk-UA"/>
        </w:rPr>
        <w:t>АКРІС-ГРУП</w:t>
      </w:r>
      <w:r w:rsidR="00C07B0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>» щодо затвердження технічної документації із землеустрою, щодо встановлення (відн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овлення) меж земельних ділянок </w:t>
      </w:r>
      <w:r w:rsidR="00C07B0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>в натурі (на місцевості) не витребуваних (нерозподілених) земельних часток (паїв), надану «Технічну документацію із землеустрою, щодо встановлення (відновлення) меж земельних ділянок в натурі (на місцевості) не витребуваних (нерозподілених) земельних часток (паїв) загальною площею 2</w:t>
      </w:r>
      <w:r w:rsidR="00D91FE6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="00C07B0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D91FE6">
        <w:rPr>
          <w:rFonts w:ascii="Times New Roman" w:hAnsi="Times New Roman" w:cs="Times New Roman"/>
          <w:sz w:val="28"/>
          <w:szCs w:val="28"/>
          <w:lang w:val="uk-UA" w:eastAsia="uk-UA"/>
        </w:rPr>
        <w:t>7933</w:t>
      </w:r>
      <w:r w:rsidR="00C07B0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га., які передаються Коростишівською міською радою у користування на умовах оренди ТОВ «</w:t>
      </w:r>
      <w:r w:rsidR="000D5756">
        <w:rPr>
          <w:rFonts w:ascii="Times New Roman" w:hAnsi="Times New Roman" w:cs="Times New Roman"/>
          <w:sz w:val="28"/>
          <w:szCs w:val="28"/>
          <w:lang w:val="uk-UA" w:eastAsia="uk-UA"/>
        </w:rPr>
        <w:t>АКРІС-ГРУП</w:t>
      </w:r>
      <w:r w:rsidR="00C07B0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» із земель реформованого </w:t>
      </w:r>
      <w:r w:rsidR="000D5756" w:rsidRPr="000D5756">
        <w:rPr>
          <w:rFonts w:ascii="Times New Roman" w:hAnsi="Times New Roman" w:cs="Times New Roman"/>
          <w:sz w:val="28"/>
          <w:szCs w:val="28"/>
          <w:lang w:val="uk-UA"/>
        </w:rPr>
        <w:t>СТОВ «Здвижківське»</w:t>
      </w:r>
      <w:r w:rsidR="00C07B0C" w:rsidRPr="000D5756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C07B0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для ведення товарного сільськогосподарського виробництва на території </w:t>
      </w:r>
      <w:r w:rsidR="00500102">
        <w:rPr>
          <w:rFonts w:ascii="Times New Roman" w:hAnsi="Times New Roman" w:cs="Times New Roman"/>
          <w:sz w:val="28"/>
          <w:szCs w:val="28"/>
          <w:lang w:val="uk-UA" w:eastAsia="uk-UA"/>
        </w:rPr>
        <w:t>Вільнянського</w:t>
      </w:r>
      <w:r w:rsidR="00500102"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старостинського округу </w:t>
      </w:r>
      <w:r w:rsidR="00C07B0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Коростишівської міської ради (бувш. </w:t>
      </w:r>
      <w:r w:rsidR="00500102">
        <w:rPr>
          <w:rFonts w:ascii="Times New Roman" w:hAnsi="Times New Roman" w:cs="Times New Roman"/>
          <w:sz w:val="28"/>
          <w:szCs w:val="28"/>
          <w:lang w:val="uk-UA" w:eastAsia="uk-UA"/>
        </w:rPr>
        <w:t>Здвижківська</w:t>
      </w:r>
      <w:r w:rsidR="00C07B0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сільська рада), Коростишівського району, Житомирської області», </w:t>
      </w:r>
      <w:r w:rsidR="00F840E0" w:rsidRPr="005B6AE8">
        <w:rPr>
          <w:rFonts w:ascii="Times New Roman" w:hAnsi="Times New Roman" w:cs="Times New Roman"/>
          <w:sz w:val="28"/>
          <w:szCs w:val="28"/>
          <w:lang w:val="uk-UA" w:eastAsia="uk-UA"/>
        </w:rPr>
        <w:t>витяги з Державного земельного кадастру про земельні ділянки;</w:t>
      </w:r>
    </w:p>
    <w:p w:rsidR="00E303CC" w:rsidRDefault="00C07B0C" w:rsidP="00E3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B0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C07B0C" w:rsidRPr="00C07B0C" w:rsidRDefault="00E303CC" w:rsidP="00E303C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07B0C" w:rsidRPr="00C07B0C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ст.ст.12, 93 Земельного кодексу України, </w:t>
      </w:r>
      <w:r w:rsidR="00C07B0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>ст.ст. 5, 13 Закону України «Про порядок виділення в натурі (на місцевості) земельних ділянок власникам земельних ча</w:t>
      </w:r>
      <w:r w:rsidR="005D6F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сток (паїв)», ст.ст. 16, 17, 19, 124 </w:t>
      </w:r>
      <w:r w:rsidR="00C07B0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>Закону України «Про оренду землі», Закону України «Про землеустрій»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26</w:t>
      </w:r>
      <w:r w:rsidR="00C07B0C" w:rsidRPr="00C07B0C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 та враховуючи рекомендації постійної комісії з питань земельних відносин, екології та використання природних ресурсів, міська рада</w:t>
      </w:r>
    </w:p>
    <w:p w:rsidR="00C07B0C" w:rsidRPr="00C07B0C" w:rsidRDefault="00C07B0C" w:rsidP="00C07B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4F7D" w:rsidRDefault="00094F7D" w:rsidP="00C07B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4F7D" w:rsidRDefault="00094F7D" w:rsidP="00C07B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4F7D" w:rsidRDefault="00094F7D" w:rsidP="00C07B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B0C" w:rsidRPr="00C07B0C" w:rsidRDefault="00C07B0C" w:rsidP="00C07B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B0C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C07B0C" w:rsidRPr="00C07B0C" w:rsidRDefault="00C07B0C" w:rsidP="00C07B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B0C" w:rsidRPr="00C07B0C" w:rsidRDefault="00C07B0C" w:rsidP="008B59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1.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>    </w:t>
      </w:r>
      <w:r w:rsidRPr="00454C7C">
        <w:rPr>
          <w:rFonts w:ascii="Times New Roman" w:hAnsi="Times New Roman" w:cs="Times New Roman"/>
          <w:sz w:val="28"/>
          <w:szCs w:val="28"/>
          <w:lang w:val="uk-UA" w:eastAsia="uk-UA"/>
        </w:rPr>
        <w:t>Затвердити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технічну 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документацію із землеустрою, щодо встановлення (відн</w:t>
      </w:r>
      <w:r w:rsidR="005D6F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овлення) меж земельних ділянок 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>не</w:t>
      </w:r>
      <w:r w:rsidR="00E303C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витребуваних (нерозподілених) земельних часток (паїв) </w:t>
      </w:r>
      <w:r w:rsidR="005D6F08">
        <w:rPr>
          <w:rFonts w:ascii="Times New Roman" w:hAnsi="Times New Roman" w:cs="Times New Roman"/>
          <w:sz w:val="28"/>
          <w:szCs w:val="28"/>
          <w:lang w:val="uk-UA" w:eastAsia="uk-UA"/>
        </w:rPr>
        <w:t>в натурі (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 місцевості) </w:t>
      </w:r>
      <w:r w:rsidRPr="00454C7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 передати в оренду 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>земельні ділян</w:t>
      </w:r>
      <w:r w:rsidR="00E303C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>к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E303C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454C7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невитребувані (нерозподілені) земельні 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>частки (</w:t>
      </w:r>
      <w:r w:rsidRPr="00454C7C">
        <w:rPr>
          <w:rFonts w:ascii="Times New Roman" w:hAnsi="Times New Roman" w:cs="Times New Roman"/>
          <w:sz w:val="28"/>
          <w:szCs w:val="28"/>
          <w:lang w:val="uk-UA" w:eastAsia="uk-UA"/>
        </w:rPr>
        <w:t>паї)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ТОВ «</w:t>
      </w:r>
      <w:r w:rsidR="00971CE1">
        <w:rPr>
          <w:rFonts w:ascii="Times New Roman" w:hAnsi="Times New Roman" w:cs="Times New Roman"/>
          <w:sz w:val="28"/>
          <w:szCs w:val="28"/>
          <w:lang w:val="uk-UA" w:eastAsia="uk-UA"/>
        </w:rPr>
        <w:t>АКРІС-ГРУП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454C7C">
        <w:rPr>
          <w:rFonts w:ascii="Times New Roman" w:hAnsi="Times New Roman" w:cs="Times New Roman"/>
          <w:sz w:val="28"/>
          <w:szCs w:val="28"/>
          <w:lang w:val="uk-UA" w:eastAsia="uk-UA"/>
        </w:rPr>
        <w:t>загальною площею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971CE1" w:rsidRPr="00C07B0C"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="00971CE1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="00971CE1" w:rsidRPr="00C07B0C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971CE1">
        <w:rPr>
          <w:rFonts w:ascii="Times New Roman" w:hAnsi="Times New Roman" w:cs="Times New Roman"/>
          <w:sz w:val="28"/>
          <w:szCs w:val="28"/>
          <w:lang w:val="uk-UA" w:eastAsia="uk-UA"/>
        </w:rPr>
        <w:t>7933</w:t>
      </w:r>
      <w:r w:rsidR="00971CE1"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га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>на території 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B29F9">
        <w:rPr>
          <w:rFonts w:ascii="Times New Roman" w:hAnsi="Times New Roman" w:cs="Times New Roman"/>
          <w:sz w:val="28"/>
          <w:szCs w:val="28"/>
          <w:lang w:val="uk-UA" w:eastAsia="uk-UA"/>
        </w:rPr>
        <w:t>Вільнянського</w:t>
      </w:r>
      <w:r w:rsidR="000B29F9"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старостинського округу 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Кор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>остишівської міської ради (колишня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B29F9">
        <w:rPr>
          <w:rFonts w:ascii="Times New Roman" w:hAnsi="Times New Roman" w:cs="Times New Roman"/>
          <w:sz w:val="28"/>
          <w:szCs w:val="28"/>
          <w:lang w:val="uk-UA" w:eastAsia="uk-UA"/>
        </w:rPr>
        <w:t>Здвижківська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сільська рада)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>для ведення товарного сільськогосподарського виробництва, строком на 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10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> (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десять)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> років, але не довше строку ніж до моменту отримання їх власниками (спадкоємцями) документів (свідоцтва) на право власності на земельні ділянки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C07B0C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визначенням відсотка орендної плати від нормативно-грошової оцінки земельної </w:t>
      </w:r>
      <w:r w:rsidRPr="00E52EB4">
        <w:rPr>
          <w:rStyle w:val="docdata"/>
          <w:rFonts w:ascii="Times New Roman" w:hAnsi="Times New Roman" w:cs="Times New Roman"/>
          <w:sz w:val="28"/>
          <w:szCs w:val="28"/>
          <w:lang w:val="uk-UA"/>
        </w:rPr>
        <w:t>ділянки 1</w:t>
      </w:r>
      <w:r w:rsidR="004B7B9C" w:rsidRPr="00E52EB4">
        <w:rPr>
          <w:rStyle w:val="docdata"/>
          <w:rFonts w:ascii="Times New Roman" w:hAnsi="Times New Roman" w:cs="Times New Roman"/>
          <w:sz w:val="28"/>
          <w:szCs w:val="28"/>
          <w:lang w:val="uk-UA"/>
        </w:rPr>
        <w:t>2</w:t>
      </w:r>
      <w:r w:rsidRPr="00E52EB4">
        <w:rPr>
          <w:rStyle w:val="docdata"/>
          <w:rFonts w:ascii="Times New Roman" w:hAnsi="Times New Roman" w:cs="Times New Roman"/>
          <w:sz w:val="28"/>
          <w:szCs w:val="28"/>
          <w:lang w:val="uk-UA"/>
        </w:rPr>
        <w:t>% (д</w:t>
      </w:r>
      <w:r w:rsidR="004B7B9C" w:rsidRPr="00E52EB4">
        <w:rPr>
          <w:rStyle w:val="docdata"/>
          <w:rFonts w:ascii="Times New Roman" w:hAnsi="Times New Roman" w:cs="Times New Roman"/>
          <w:sz w:val="28"/>
          <w:szCs w:val="28"/>
          <w:lang w:val="uk-UA"/>
        </w:rPr>
        <w:t>ванадцять</w:t>
      </w:r>
      <w:r w:rsidRPr="00C07B0C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відсотків) відповідно до додатку № 1.</w:t>
      </w:r>
    </w:p>
    <w:p w:rsidR="00C07B0C" w:rsidRPr="00C07B0C" w:rsidRDefault="00C07B0C" w:rsidP="008B5996">
      <w:pPr>
        <w:shd w:val="clear" w:color="auto" w:fill="FFFFFF"/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1.1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>. </w:t>
      </w:r>
      <w:r w:rsidRPr="00C07B0C">
        <w:rPr>
          <w:rFonts w:ascii="Times New Roman" w:hAnsi="Times New Roman" w:cs="Times New Roman"/>
          <w:sz w:val="28"/>
          <w:szCs w:val="28"/>
          <w:lang w:val="uk-UA"/>
        </w:rPr>
        <w:t>ТОВ «</w:t>
      </w:r>
      <w:r w:rsidR="00AB6AB2">
        <w:rPr>
          <w:rFonts w:ascii="Times New Roman" w:hAnsi="Times New Roman" w:cs="Times New Roman"/>
          <w:sz w:val="28"/>
          <w:szCs w:val="28"/>
          <w:lang w:val="uk-UA" w:eastAsia="uk-UA"/>
        </w:rPr>
        <w:t>АКРІС-ГРУП</w:t>
      </w:r>
      <w:r w:rsidRPr="00C07B0C">
        <w:rPr>
          <w:rFonts w:ascii="Times New Roman" w:hAnsi="Times New Roman" w:cs="Times New Roman"/>
          <w:sz w:val="28"/>
          <w:szCs w:val="28"/>
          <w:lang w:val="uk-UA"/>
        </w:rPr>
        <w:t xml:space="preserve">» на протязі 60 календарних днів з дня прийняття даного рішення укласти 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 xml:space="preserve">з 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Коростишівською міською радою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 xml:space="preserve"> договори оренди невитребуваних (нерозподілених) земельних ділянок (часток, паїв)</w:t>
      </w:r>
      <w:r w:rsidRPr="00C07B0C">
        <w:rPr>
          <w:rFonts w:ascii="Times New Roman" w:hAnsi="Times New Roman" w:cs="Times New Roman"/>
          <w:sz w:val="28"/>
          <w:szCs w:val="28"/>
          <w:lang w:val="uk-UA"/>
        </w:rPr>
        <w:t xml:space="preserve"> та провести їх державну реєстрацію у встановлений законодавством термін.</w:t>
      </w:r>
    </w:p>
    <w:p w:rsidR="00C07B0C" w:rsidRDefault="00C07B0C" w:rsidP="008B5996">
      <w:pPr>
        <w:spacing w:before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B0C">
        <w:rPr>
          <w:rFonts w:ascii="Times New Roman" w:hAnsi="Times New Roman" w:cs="Times New Roman"/>
          <w:sz w:val="28"/>
          <w:szCs w:val="28"/>
          <w:lang w:val="uk-UA"/>
        </w:rPr>
        <w:t xml:space="preserve">1.2. У разі невиконання пункту 1.1 цього рішення – п. 1 втрачає чинність. </w:t>
      </w:r>
    </w:p>
    <w:p w:rsidR="009B3D60" w:rsidRDefault="005B49F6" w:rsidP="008B5996">
      <w:p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9F6">
        <w:rPr>
          <w:rFonts w:ascii="Times New Roman" w:hAnsi="Times New Roman" w:cs="Times New Roman"/>
          <w:sz w:val="28"/>
          <w:szCs w:val="28"/>
          <w:lang w:val="uk-UA"/>
        </w:rPr>
        <w:t xml:space="preserve">        2. </w:t>
      </w:r>
      <w:r w:rsidRPr="005B49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Pr="005B49F6">
        <w:rPr>
          <w:rFonts w:ascii="Times New Roman" w:hAnsi="Times New Roman" w:cs="Times New Roman"/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 та на заступника міського голови з питань діяльності виконавчих органів ради Мілюхіна В.В.</w:t>
      </w:r>
    </w:p>
    <w:p w:rsidR="005D6F08" w:rsidRDefault="005D6F08" w:rsidP="005D6F08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3D60" w:rsidRDefault="005B49F6" w:rsidP="003B4390">
      <w:pPr>
        <w:tabs>
          <w:tab w:val="left" w:pos="7590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Кохан І.М.</w:t>
      </w:r>
    </w:p>
    <w:p w:rsidR="006449B8" w:rsidRDefault="006449B8" w:rsidP="003B4390">
      <w:pPr>
        <w:tabs>
          <w:tab w:val="left" w:pos="7590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03CC" w:rsidRPr="00902CD7" w:rsidRDefault="00E303CC" w:rsidP="00E303CC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02CD7">
        <w:rPr>
          <w:rFonts w:ascii="Times New Roman" w:hAnsi="Times New Roman" w:cs="Times New Roman"/>
          <w:sz w:val="20"/>
          <w:szCs w:val="20"/>
          <w:lang w:val="uk-UA"/>
        </w:rPr>
        <w:t>Розробник:</w:t>
      </w:r>
    </w:p>
    <w:p w:rsidR="00E303CC" w:rsidRPr="00902CD7" w:rsidRDefault="00E303CC" w:rsidP="00E303CC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02CD7">
        <w:rPr>
          <w:rFonts w:ascii="Times New Roman" w:hAnsi="Times New Roman" w:cs="Times New Roman"/>
          <w:sz w:val="20"/>
          <w:szCs w:val="20"/>
          <w:lang w:val="uk-UA"/>
        </w:rPr>
        <w:t>Керівник структурного підрозділу:</w:t>
      </w:r>
    </w:p>
    <w:p w:rsidR="00E303CC" w:rsidRPr="00902CD7" w:rsidRDefault="00E303CC" w:rsidP="00E303CC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02CD7">
        <w:rPr>
          <w:rFonts w:ascii="Times New Roman" w:hAnsi="Times New Roman" w:cs="Times New Roman"/>
          <w:sz w:val="20"/>
          <w:szCs w:val="20"/>
          <w:lang w:val="uk-UA"/>
        </w:rPr>
        <w:t>Відділ правової та кадрової роботи:</w:t>
      </w:r>
    </w:p>
    <w:p w:rsidR="00E303CC" w:rsidRPr="00C07B0C" w:rsidRDefault="00E303CC" w:rsidP="00E303CC">
      <w:pPr>
        <w:spacing w:after="0"/>
        <w:jc w:val="both"/>
        <w:rPr>
          <w:lang w:val="uk-UA"/>
        </w:rPr>
      </w:pPr>
      <w:r w:rsidRPr="00902CD7">
        <w:rPr>
          <w:rFonts w:ascii="Times New Roman" w:hAnsi="Times New Roman" w:cs="Times New Roman"/>
          <w:sz w:val="20"/>
          <w:szCs w:val="20"/>
          <w:lang w:val="uk-UA"/>
        </w:rPr>
        <w:t>Заступник міського голови за профілем:</w:t>
      </w:r>
    </w:p>
    <w:p w:rsidR="00E303CC" w:rsidRDefault="009B3D60" w:rsidP="009B3D60">
      <w:pPr>
        <w:tabs>
          <w:tab w:val="left" w:pos="7260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5B49F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</w:p>
    <w:p w:rsidR="00E303CC" w:rsidRDefault="00E303CC" w:rsidP="009B3D60">
      <w:pPr>
        <w:tabs>
          <w:tab w:val="left" w:pos="7260"/>
        </w:tabs>
        <w:spacing w:after="0"/>
        <w:jc w:val="both"/>
        <w:rPr>
          <w:sz w:val="28"/>
          <w:szCs w:val="28"/>
          <w:lang w:val="uk-UA"/>
        </w:rPr>
      </w:pPr>
    </w:p>
    <w:p w:rsidR="00E303CC" w:rsidRDefault="00E303CC" w:rsidP="009B3D60">
      <w:pPr>
        <w:tabs>
          <w:tab w:val="left" w:pos="7260"/>
        </w:tabs>
        <w:spacing w:after="0"/>
        <w:jc w:val="both"/>
        <w:rPr>
          <w:sz w:val="28"/>
          <w:szCs w:val="28"/>
          <w:lang w:val="uk-UA"/>
        </w:rPr>
      </w:pPr>
    </w:p>
    <w:p w:rsidR="00E303CC" w:rsidRDefault="00E303CC" w:rsidP="009B3D60">
      <w:pPr>
        <w:tabs>
          <w:tab w:val="left" w:pos="7260"/>
        </w:tabs>
        <w:spacing w:after="0"/>
        <w:jc w:val="both"/>
        <w:rPr>
          <w:sz w:val="28"/>
          <w:szCs w:val="28"/>
          <w:lang w:val="uk-UA"/>
        </w:rPr>
      </w:pPr>
    </w:p>
    <w:p w:rsidR="00E303CC" w:rsidRDefault="00E303CC" w:rsidP="009B3D60">
      <w:pPr>
        <w:tabs>
          <w:tab w:val="left" w:pos="7260"/>
        </w:tabs>
        <w:spacing w:after="0"/>
        <w:jc w:val="both"/>
        <w:rPr>
          <w:sz w:val="28"/>
          <w:szCs w:val="28"/>
          <w:lang w:val="uk-UA"/>
        </w:rPr>
      </w:pPr>
    </w:p>
    <w:p w:rsidR="00E303CC" w:rsidRDefault="00E303CC" w:rsidP="009B3D60">
      <w:pPr>
        <w:tabs>
          <w:tab w:val="left" w:pos="7260"/>
        </w:tabs>
        <w:spacing w:after="0"/>
        <w:jc w:val="both"/>
        <w:rPr>
          <w:sz w:val="28"/>
          <w:szCs w:val="28"/>
          <w:lang w:val="uk-UA"/>
        </w:rPr>
      </w:pPr>
    </w:p>
    <w:p w:rsidR="009B3D60" w:rsidRDefault="00E303CC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 w:rsidR="009B3D60">
        <w:rPr>
          <w:sz w:val="28"/>
          <w:szCs w:val="28"/>
          <w:lang w:val="uk-UA"/>
        </w:rPr>
        <w:t xml:space="preserve"> </w:t>
      </w:r>
    </w:p>
    <w:p w:rsidR="00BB0AD8" w:rsidRDefault="00BB0AD8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0AD8" w:rsidRDefault="00BB0AD8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94F7D" w:rsidRDefault="00094F7D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94F7D" w:rsidRDefault="00094F7D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94F7D" w:rsidRDefault="00094F7D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94F7D" w:rsidRDefault="00094F7D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94F7D" w:rsidRPr="006449B8" w:rsidRDefault="00094F7D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1D738B" w:rsidRDefault="001D738B" w:rsidP="009B3D60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№ 1</w:t>
      </w:r>
    </w:p>
    <w:p w:rsidR="009E0BC6" w:rsidRDefault="009B3D60" w:rsidP="009B3D60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5996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6449B8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5B49F6" w:rsidRPr="006449B8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6449B8">
        <w:rPr>
          <w:rFonts w:ascii="Times New Roman" w:hAnsi="Times New Roman" w:cs="Times New Roman"/>
          <w:sz w:val="24"/>
          <w:szCs w:val="24"/>
          <w:lang w:val="uk-UA"/>
        </w:rPr>
        <w:t xml:space="preserve"> сесії 8 скликання Коростишівської міської ради </w:t>
      </w:r>
    </w:p>
    <w:p w:rsidR="009B3D60" w:rsidRPr="006449B8" w:rsidRDefault="009B3D60" w:rsidP="009B3D60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49B8">
        <w:rPr>
          <w:rFonts w:ascii="Times New Roman" w:hAnsi="Times New Roman" w:cs="Times New Roman"/>
          <w:sz w:val="24"/>
          <w:szCs w:val="24"/>
          <w:lang w:val="uk-UA"/>
        </w:rPr>
        <w:t>№ _</w:t>
      </w:r>
      <w:r w:rsidR="005B49F6" w:rsidRPr="006449B8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Pr="006449B8">
        <w:rPr>
          <w:rFonts w:ascii="Times New Roman" w:hAnsi="Times New Roman" w:cs="Times New Roman"/>
          <w:sz w:val="24"/>
          <w:szCs w:val="24"/>
          <w:lang w:val="uk-UA"/>
        </w:rPr>
        <w:t xml:space="preserve">_ </w:t>
      </w:r>
    </w:p>
    <w:p w:rsidR="009B3D60" w:rsidRPr="006449B8" w:rsidRDefault="009B3D60" w:rsidP="009B3D60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49B8">
        <w:rPr>
          <w:rFonts w:ascii="Times New Roman" w:hAnsi="Times New Roman" w:cs="Times New Roman"/>
          <w:sz w:val="24"/>
          <w:szCs w:val="24"/>
          <w:lang w:val="uk-UA"/>
        </w:rPr>
        <w:t xml:space="preserve">від ____________ 2021 року  </w:t>
      </w:r>
    </w:p>
    <w:p w:rsidR="009B3D60" w:rsidRPr="009B3D60" w:rsidRDefault="009B3D60" w:rsidP="009B3D60">
      <w:pPr>
        <w:spacing w:after="0"/>
        <w:ind w:left="595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D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</w:p>
    <w:tbl>
      <w:tblPr>
        <w:tblW w:w="7650" w:type="dxa"/>
        <w:tblInd w:w="113" w:type="dxa"/>
        <w:tblLook w:val="04A0"/>
      </w:tblPr>
      <w:tblGrid>
        <w:gridCol w:w="1220"/>
        <w:gridCol w:w="1461"/>
        <w:gridCol w:w="1667"/>
        <w:gridCol w:w="3302"/>
      </w:tblGrid>
      <w:tr w:rsidR="009B3D60" w:rsidRPr="009B3D60" w:rsidTr="00332BC8">
        <w:trPr>
          <w:trHeight w:val="75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пп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зем. Ділянки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Площа, га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Кадастровий номер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.030047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3,894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1822582000:03:000:0200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.030036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0,7007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1822582000:03:000:0201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.030046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0,7284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1822582000:03:000:0202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0,6155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1822582000:04:000:0225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.040058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2,8471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1822582000:04:000:0224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.040059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1,1116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1822582000:04:000:0223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.040060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0,3681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1822582000:04:000:0222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.040061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3,5893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1822582000:04:000:0221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.040062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0,822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1822582000:04:000:0220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.040063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0,3882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1822582000:04:000:0219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.040087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0,3134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1822582000:04:000:0218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.040089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0,3495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1822582000:04:000:0226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.040091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0,3495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1822582000:04:000:0227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.040093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0,3493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1822582000:04:000:0228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.040095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0,4291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1822582000:04:000:0229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.040097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0,4591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1822582000:04:000:0231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.040099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0,3275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1822582000:04:000:0230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0,4209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1822582000:04:000:0217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0,4276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1822582000:04:000:0216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3,7266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1822582000:04:000:0215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.040105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0,4311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1822582000:04:000:0214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0,3495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1822582000:04:000:0213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.040109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0,6459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1822582000:04:000:0212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.040123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0,35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1822582000:04:000:0211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332BC8" w:rsidRDefault="00332BC8" w:rsidP="00332B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.050319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332BC8" w:rsidRDefault="00332BC8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0,4074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332BC8" w:rsidRDefault="00332BC8" w:rsidP="00332BC8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1822582000:05:000:0340</w:t>
            </w:r>
            <w:r w:rsidR="009B3D60"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</w:p>
        </w:tc>
      </w:tr>
      <w:tr w:rsidR="00332BC8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BC8" w:rsidRPr="009B3D60" w:rsidRDefault="00332BC8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C8" w:rsidRPr="009B3D60" w:rsidRDefault="00332BC8" w:rsidP="00AE17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.050320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BC8" w:rsidRPr="009B3D60" w:rsidRDefault="00332BC8" w:rsidP="00AE17AF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0,392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BC8" w:rsidRPr="00332BC8" w:rsidRDefault="00332BC8" w:rsidP="00332BC8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1</w:t>
            </w: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822582000:05:000:0339</w:t>
            </w:r>
          </w:p>
        </w:tc>
      </w:tr>
      <w:tr w:rsidR="00332BC8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C8" w:rsidRPr="009B3D60" w:rsidRDefault="00332BC8" w:rsidP="009B3D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C8" w:rsidRPr="009B3D60" w:rsidRDefault="00332BC8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BC8" w:rsidRPr="009B3D60" w:rsidRDefault="00332BC8" w:rsidP="007365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  <w:r w:rsidR="007365F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4</w:t>
            </w:r>
            <w:r w:rsidRPr="009B3D6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,7</w:t>
            </w:r>
            <w:r w:rsidR="007365F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9</w:t>
            </w:r>
            <w:r w:rsidRPr="009B3D6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33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BC8" w:rsidRPr="009B3D60" w:rsidRDefault="00332BC8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E303CC" w:rsidRDefault="00E303CC" w:rsidP="0033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2BC8" w:rsidRDefault="00332BC8" w:rsidP="0033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B3D60" w:rsidRPr="009B3D60">
        <w:rPr>
          <w:rFonts w:ascii="Times New Roman" w:hAnsi="Times New Roman" w:cs="Times New Roman"/>
          <w:sz w:val="28"/>
          <w:szCs w:val="28"/>
          <w:lang w:val="uk-UA"/>
        </w:rPr>
        <w:t xml:space="preserve">аступник міського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>з питань</w:t>
      </w:r>
    </w:p>
    <w:p w:rsidR="009B3D60" w:rsidRPr="009B3D60" w:rsidRDefault="00332BC8" w:rsidP="0033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</w:t>
      </w:r>
      <w:r w:rsidR="009B3D60" w:rsidRPr="009B3D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F02C6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B3D60" w:rsidRPr="009B3D6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Мілюхін В.В.</w:t>
      </w:r>
    </w:p>
    <w:p w:rsidR="00E303CC" w:rsidRPr="00C07B0C" w:rsidRDefault="00E303CC">
      <w:pPr>
        <w:spacing w:after="0"/>
        <w:jc w:val="both"/>
        <w:rPr>
          <w:lang w:val="uk-UA"/>
        </w:rPr>
      </w:pPr>
    </w:p>
    <w:sectPr w:rsidR="00E303CC" w:rsidRPr="00C07B0C" w:rsidSect="00B10F0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A27" w:rsidRDefault="00A87A27" w:rsidP="009B3D60">
      <w:pPr>
        <w:spacing w:after="0" w:line="240" w:lineRule="auto"/>
      </w:pPr>
      <w:r>
        <w:separator/>
      </w:r>
    </w:p>
  </w:endnote>
  <w:endnote w:type="continuationSeparator" w:id="1">
    <w:p w:rsidR="00A87A27" w:rsidRDefault="00A87A27" w:rsidP="009B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A27" w:rsidRDefault="00A87A27" w:rsidP="009B3D60">
      <w:pPr>
        <w:spacing w:after="0" w:line="240" w:lineRule="auto"/>
      </w:pPr>
      <w:r>
        <w:separator/>
      </w:r>
    </w:p>
  </w:footnote>
  <w:footnote w:type="continuationSeparator" w:id="1">
    <w:p w:rsidR="00A87A27" w:rsidRDefault="00A87A27" w:rsidP="009B3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7B0C"/>
    <w:rsid w:val="0008659B"/>
    <w:rsid w:val="00094F7D"/>
    <w:rsid w:val="000B29F9"/>
    <w:rsid w:val="000D5756"/>
    <w:rsid w:val="001D738B"/>
    <w:rsid w:val="0027059C"/>
    <w:rsid w:val="00332BC8"/>
    <w:rsid w:val="003B4390"/>
    <w:rsid w:val="00454C7C"/>
    <w:rsid w:val="0047369E"/>
    <w:rsid w:val="004B7B9C"/>
    <w:rsid w:val="00500102"/>
    <w:rsid w:val="005B49F6"/>
    <w:rsid w:val="005B6AE8"/>
    <w:rsid w:val="005D6F08"/>
    <w:rsid w:val="006449B8"/>
    <w:rsid w:val="006529BA"/>
    <w:rsid w:val="006F787D"/>
    <w:rsid w:val="007365F5"/>
    <w:rsid w:val="007C3AD1"/>
    <w:rsid w:val="007C4145"/>
    <w:rsid w:val="008B5996"/>
    <w:rsid w:val="00902CD7"/>
    <w:rsid w:val="0095133F"/>
    <w:rsid w:val="00971CE1"/>
    <w:rsid w:val="00992709"/>
    <w:rsid w:val="009B3D60"/>
    <w:rsid w:val="009D67D7"/>
    <w:rsid w:val="009E0BC6"/>
    <w:rsid w:val="009E6AC4"/>
    <w:rsid w:val="00A6291E"/>
    <w:rsid w:val="00A82431"/>
    <w:rsid w:val="00A87A27"/>
    <w:rsid w:val="00AB6AB2"/>
    <w:rsid w:val="00B10F0E"/>
    <w:rsid w:val="00BB0AD8"/>
    <w:rsid w:val="00BF2884"/>
    <w:rsid w:val="00C07B0C"/>
    <w:rsid w:val="00C43A37"/>
    <w:rsid w:val="00C5020D"/>
    <w:rsid w:val="00C66BCA"/>
    <w:rsid w:val="00C82F3A"/>
    <w:rsid w:val="00D91FE6"/>
    <w:rsid w:val="00DA3F65"/>
    <w:rsid w:val="00DA427E"/>
    <w:rsid w:val="00E22E96"/>
    <w:rsid w:val="00E303CC"/>
    <w:rsid w:val="00E52EB4"/>
    <w:rsid w:val="00F02C66"/>
    <w:rsid w:val="00F840E0"/>
    <w:rsid w:val="00FA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C07B0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docdata">
    <w:name w:val="docdata"/>
    <w:aliases w:val="docy,v5,1714,baiaagaaboqcaaad6aqaaax2baaaaaaaaaaaaaaaaaaaaaaaaaaaaaaaaaaaaaaaaaaaaaaaaaaaaaaaaaaaaaaaaaaaaaaaaaaaaaaaaaaaaaaaaaaaaaaaaaaaaaaaaaaaaaaaaaaaaaaaaaaaaaaaaaaaaaaaaaaaaaaaaaaaaaaaaaaaaaaaaaaaaaaaaaaaaaaaaaaaaaaaaaaaaaaaaaaaaaaaaaaaaaaa"/>
    <w:rsid w:val="00C07B0C"/>
  </w:style>
  <w:style w:type="paragraph" w:styleId="a3">
    <w:name w:val="Balloon Text"/>
    <w:basedOn w:val="a"/>
    <w:link w:val="a4"/>
    <w:uiPriority w:val="99"/>
    <w:semiHidden/>
    <w:unhideWhenUsed/>
    <w:rsid w:val="00C0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B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B3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3D60"/>
  </w:style>
  <w:style w:type="paragraph" w:styleId="a7">
    <w:name w:val="footer"/>
    <w:basedOn w:val="a"/>
    <w:link w:val="a8"/>
    <w:uiPriority w:val="99"/>
    <w:semiHidden/>
    <w:unhideWhenUsed/>
    <w:rsid w:val="009B3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3D60"/>
  </w:style>
  <w:style w:type="paragraph" w:styleId="a9">
    <w:name w:val="Normal (Web)"/>
    <w:basedOn w:val="a"/>
    <w:uiPriority w:val="99"/>
    <w:unhideWhenUsed/>
    <w:rsid w:val="0045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355">
    <w:name w:val="2355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5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Zemelnyi</cp:lastModifiedBy>
  <cp:revision>56</cp:revision>
  <cp:lastPrinted>2021-08-03T13:11:00Z</cp:lastPrinted>
  <dcterms:created xsi:type="dcterms:W3CDTF">2021-07-30T06:16:00Z</dcterms:created>
  <dcterms:modified xsi:type="dcterms:W3CDTF">2021-08-03T13:12:00Z</dcterms:modified>
</cp:coreProperties>
</file>