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C4" w:rsidRPr="00F43B7B" w:rsidRDefault="00BF43C4" w:rsidP="00BF43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38188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C89513" wp14:editId="430BE7F9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ПРОЄКТ       </w:t>
      </w:r>
    </w:p>
    <w:p w:rsidR="00BF43C4" w:rsidRDefault="00BF43C4" w:rsidP="00BF43C4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F43C4" w:rsidRDefault="00BF43C4" w:rsidP="00BF4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BF43C4" w:rsidRDefault="00BF43C4" w:rsidP="00BF4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BF43C4" w:rsidRDefault="00BF43C4" w:rsidP="00BF43C4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BF43C4" w:rsidRDefault="00BF43C4" w:rsidP="00BF43C4">
      <w:pPr>
        <w:jc w:val="center"/>
        <w:rPr>
          <w:b/>
          <w:sz w:val="28"/>
          <w:szCs w:val="28"/>
          <w:lang w:val="uk-UA"/>
        </w:rPr>
      </w:pPr>
    </w:p>
    <w:p w:rsidR="00BF43C4" w:rsidRPr="00F54AA1" w:rsidRDefault="00BF43C4" w:rsidP="00BF43C4">
      <w:pPr>
        <w:jc w:val="center"/>
        <w:rPr>
          <w:b/>
          <w:sz w:val="28"/>
          <w:szCs w:val="28"/>
          <w:lang w:val="uk-UA"/>
        </w:rPr>
      </w:pPr>
      <w:r w:rsidRPr="00F54AA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b/>
          <w:sz w:val="28"/>
          <w:szCs w:val="28"/>
          <w:lang w:val="uk-UA"/>
        </w:rPr>
        <w:t>Н</w:t>
      </w:r>
      <w:proofErr w:type="spellEnd"/>
      <w:r w:rsidRPr="00F54AA1">
        <w:rPr>
          <w:b/>
          <w:sz w:val="28"/>
          <w:szCs w:val="28"/>
          <w:lang w:val="uk-UA"/>
        </w:rPr>
        <w:t xml:space="preserve"> Я</w:t>
      </w:r>
    </w:p>
    <w:p w:rsidR="00BF43C4" w:rsidRPr="00F54AA1" w:rsidRDefault="00BF43C4" w:rsidP="00BF43C4">
      <w:pPr>
        <w:jc w:val="center"/>
        <w:rPr>
          <w:b/>
          <w:bCs/>
          <w:sz w:val="28"/>
          <w:szCs w:val="28"/>
          <w:lang w:val="uk-UA"/>
        </w:rPr>
      </w:pPr>
      <w:r w:rsidRPr="00F54AA1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BF43C4" w:rsidRDefault="00BF43C4" w:rsidP="00BF43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 друга</w:t>
      </w:r>
      <w:r w:rsidRPr="00F54AA1">
        <w:rPr>
          <w:sz w:val="28"/>
          <w:szCs w:val="28"/>
          <w:lang w:val="uk-UA"/>
        </w:rPr>
        <w:t xml:space="preserve"> сесія сьомого скликання</w:t>
      </w:r>
    </w:p>
    <w:p w:rsidR="00BF43C4" w:rsidRPr="00F54AA1" w:rsidRDefault="00BF43C4" w:rsidP="00BF43C4">
      <w:pPr>
        <w:jc w:val="center"/>
        <w:rPr>
          <w:sz w:val="28"/>
          <w:szCs w:val="28"/>
          <w:lang w:val="uk-UA"/>
        </w:rPr>
      </w:pPr>
    </w:p>
    <w:p w:rsidR="008E2450" w:rsidRDefault="008E2450" w:rsidP="008E245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E053F2" w:rsidTr="00A75ED2">
        <w:tc>
          <w:tcPr>
            <w:tcW w:w="5363" w:type="dxa"/>
          </w:tcPr>
          <w:p w:rsidR="00E053F2" w:rsidRDefault="00E053F2" w:rsidP="00E053F2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 основних засобів та 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необоротних </w:t>
            </w:r>
          </w:p>
          <w:p w:rsidR="00E053F2" w:rsidRDefault="00E053F2" w:rsidP="00E053F2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матеріальних активів</w:t>
            </w:r>
          </w:p>
          <w:p w:rsidR="00E053F2" w:rsidRDefault="00E053F2" w:rsidP="00E053F2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E053F2" w:rsidRDefault="00E053F2" w:rsidP="00E053F2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E053F2" w:rsidRDefault="00E053F2" w:rsidP="00E053F2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E053F2" w:rsidRDefault="00E053F2" w:rsidP="00E053F2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 основних засобів та інших необоротних матеріальних активів, що пропонуються до списання від 15.06.2020 року</w:t>
      </w:r>
      <w:r>
        <w:rPr>
          <w:sz w:val="28"/>
          <w:szCs w:val="28"/>
          <w:lang w:val="uk-UA"/>
        </w:rPr>
        <w:t xml:space="preserve"> та врахувавши рекомендації постійних комісій міської ради, міська рада</w:t>
      </w:r>
    </w:p>
    <w:p w:rsidR="008E2450" w:rsidRDefault="008E2450" w:rsidP="008E245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8E2450" w:rsidRDefault="008E2450" w:rsidP="008E245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>
        <w:rPr>
          <w:rFonts w:ascii="14" w:hAnsi="14"/>
          <w:sz w:val="28"/>
          <w:szCs w:val="28"/>
          <w:lang w:val="uk-UA" w:eastAsia="en-US"/>
        </w:rPr>
        <w:t xml:space="preserve">основних </w:t>
      </w:r>
      <w:r w:rsidR="008C3BF8">
        <w:rPr>
          <w:sz w:val="28"/>
          <w:szCs w:val="28"/>
          <w:lang w:val="uk-UA"/>
        </w:rPr>
        <w:t>засобів та інших необоротних матеріальних активів</w:t>
      </w:r>
      <w:r>
        <w:rPr>
          <w:rFonts w:ascii="14" w:hAnsi="14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з балансу </w:t>
      </w:r>
      <w:r w:rsidR="008C3BF8">
        <w:rPr>
          <w:sz w:val="28"/>
          <w:szCs w:val="28"/>
          <w:lang w:val="uk-UA"/>
        </w:rPr>
        <w:t>Коростишівської з</w:t>
      </w:r>
      <w:r w:rsidR="008C3BF8">
        <w:rPr>
          <w:rFonts w:ascii="Times New Roman CYR" w:hAnsi="Times New Roman CYR" w:cs="Times New Roman CYR"/>
          <w:sz w:val="28"/>
          <w:szCs w:val="28"/>
          <w:lang w:val="uk-UA"/>
        </w:rPr>
        <w:t xml:space="preserve">агальноосвітньої школи І-ІІІ ступенів №1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Житомирської області</w:t>
      </w:r>
      <w:r>
        <w:rPr>
          <w:sz w:val="28"/>
          <w:szCs w:val="28"/>
          <w:lang w:val="uk-UA"/>
        </w:rPr>
        <w:t>, а саме: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принтер «EPSON», 2003 року, інвентарний номер - 1136442, балансова вартість - 950,00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принтер, 2002 року, інвентарний номер – 113/35468, балансова вартість – 150,00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 w:rsidRPr="00BE2AB8">
        <w:rPr>
          <w:sz w:val="28"/>
          <w:szCs w:val="28"/>
        </w:rPr>
        <w:t xml:space="preserve">- принтер </w:t>
      </w:r>
      <w:r w:rsidRPr="00BE2AB8">
        <w:rPr>
          <w:sz w:val="28"/>
          <w:szCs w:val="28"/>
          <w:lang w:val="en-US"/>
        </w:rPr>
        <w:t>HP</w:t>
      </w:r>
      <w:r w:rsidRPr="00BE2AB8">
        <w:rPr>
          <w:sz w:val="28"/>
          <w:szCs w:val="28"/>
          <w:lang w:val="ru-RU"/>
        </w:rPr>
        <w:t xml:space="preserve"> “</w:t>
      </w:r>
      <w:proofErr w:type="spellStart"/>
      <w:r w:rsidRPr="00BE2AB8">
        <w:rPr>
          <w:sz w:val="28"/>
          <w:szCs w:val="28"/>
          <w:lang w:val="en-US"/>
        </w:rPr>
        <w:t>Desrje</w:t>
      </w:r>
      <w:proofErr w:type="spellEnd"/>
      <w:r w:rsidRPr="00BE2AB8">
        <w:rPr>
          <w:sz w:val="28"/>
          <w:szCs w:val="28"/>
          <w:lang w:val="ru-RU"/>
        </w:rPr>
        <w:t>”</w:t>
      </w:r>
      <w:r w:rsidRPr="00BE2AB8">
        <w:rPr>
          <w:sz w:val="28"/>
          <w:szCs w:val="28"/>
        </w:rPr>
        <w:t>, 2003 року, інвентарний номер – 113/35544, балансова</w:t>
      </w:r>
      <w:r>
        <w:rPr>
          <w:sz w:val="28"/>
          <w:szCs w:val="28"/>
        </w:rPr>
        <w:t xml:space="preserve"> вартість - 300,00 грн.;</w:t>
      </w:r>
      <w:r>
        <w:rPr>
          <w:sz w:val="28"/>
          <w:szCs w:val="28"/>
        </w:rPr>
        <w:tab/>
        <w:t xml:space="preserve"> 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ru-RU"/>
        </w:rPr>
        <w:t>клавіатура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(7 шт.),</w:t>
      </w:r>
      <w:r>
        <w:rPr>
          <w:sz w:val="28"/>
          <w:szCs w:val="28"/>
          <w:lang w:val="ru-RU"/>
        </w:rPr>
        <w:t xml:space="preserve"> 2006</w:t>
      </w:r>
      <w:r>
        <w:rPr>
          <w:sz w:val="28"/>
          <w:szCs w:val="28"/>
        </w:rPr>
        <w:t xml:space="preserve"> року, інвентарний номер – 104/380218-24, балансова вартість - 149,00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мишка, </w:t>
      </w:r>
      <w:r>
        <w:rPr>
          <w:sz w:val="28"/>
          <w:szCs w:val="28"/>
        </w:rPr>
        <w:t>(7 шт.), 2006 року, інвентарний номер – 104/380218-24, балансова вартість - 75,00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монітор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(4 шт.), 2006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104/380220-24, балансова вартість - 426,00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системний блок «</w:t>
      </w:r>
      <w:proofErr w:type="spellStart"/>
      <w:r>
        <w:rPr>
          <w:sz w:val="28"/>
          <w:szCs w:val="28"/>
        </w:rPr>
        <w:t>Пентіум</w:t>
      </w:r>
      <w:proofErr w:type="spellEnd"/>
      <w:r>
        <w:rPr>
          <w:sz w:val="28"/>
          <w:szCs w:val="28"/>
        </w:rPr>
        <w:t xml:space="preserve"> 3б/в</w:t>
      </w:r>
      <w:r>
        <w:t>,</w:t>
      </w:r>
      <w:r>
        <w:rPr>
          <w:sz w:val="28"/>
          <w:szCs w:val="28"/>
        </w:rPr>
        <w:t xml:space="preserve"> 2006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104/380221, балансова вартість – 106,60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5 секцій, 1975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10640001, балансова вартість - 416,00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секція, 1974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10640006, балансова вартість - 240,00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стінка, 1977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10640002, балансова вартість - 293,00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з дзеркалом, 1971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10640017, балансова вартість - 43,00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годинник, (10 шт.), 1980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1137023-33, балансова вартість - 110,00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годинник, (6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113/37453-59, балансова вартість - 15,00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картина, (7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113/37459-66, балансова вартість - 30,00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стільці 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які, (8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113/34443-50, балансова вартість - 10,00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пінцет анатомічний, 1982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1137048, балансова вартість – 1,80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киснева подушка, 1982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1137059, балансова вартість – 3,00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обладнання для обстеження носоглотки, 1982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1137061, балансова вартість – 96,00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апарат для зв. дихання, 1982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1137062, балансова вартість – 33,60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стіл однотумбовий, (5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1134085, балансова вартість – 166,86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стіл журнальний, (6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1134087, балансова вартість – 120,00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стіл 2х </w:t>
      </w:r>
      <w:proofErr w:type="spellStart"/>
      <w:r>
        <w:rPr>
          <w:sz w:val="28"/>
          <w:szCs w:val="28"/>
        </w:rPr>
        <w:t>містний</w:t>
      </w:r>
      <w:proofErr w:type="spellEnd"/>
      <w:r>
        <w:rPr>
          <w:sz w:val="28"/>
          <w:szCs w:val="28"/>
        </w:rPr>
        <w:t>, (3 шт.), 1981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1134088, балансова вартість – 91,50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стілець напівм’який, (2 шт.), 1980 року, інвентарний номер – 1134090, балансова вартість – 18,57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секція меблева, (2 шт.), 1978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1137095, балансова вартість – 280</w:t>
      </w:r>
      <w:r w:rsidR="000204E7">
        <w:rPr>
          <w:sz w:val="28"/>
          <w:szCs w:val="28"/>
        </w:rPr>
        <w:t>,00</w:t>
      </w:r>
      <w:bookmarkStart w:id="0" w:name="_GoBack"/>
      <w:bookmarkEnd w:id="0"/>
      <w:r>
        <w:rPr>
          <w:sz w:val="28"/>
          <w:szCs w:val="28"/>
        </w:rPr>
        <w:t xml:space="preserve">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набір моделей по стереометрії, 1980 року, інвентарний номер – 1137258, балансова вартість – 7,20 грн.;</w:t>
      </w:r>
    </w:p>
    <w:p w:rsidR="00E053F2" w:rsidRDefault="00E053F2" w:rsidP="00E05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набір геометричних тіл, (2 шт.), 1980 року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інвентарний номер – 1137260, балансова вартість – 5,85 грн.</w:t>
      </w:r>
    </w:p>
    <w:p w:rsidR="008E2450" w:rsidRDefault="00E053F2" w:rsidP="008E245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 Коростишівської з</w:t>
      </w:r>
      <w:r w:rsidR="008E2450">
        <w:rPr>
          <w:rFonts w:ascii="Times New Roman CYR" w:hAnsi="Times New Roman CYR" w:cs="Times New Roman CYR"/>
          <w:sz w:val="28"/>
          <w:szCs w:val="28"/>
          <w:lang w:val="uk-UA"/>
        </w:rPr>
        <w:t>агальноосвітньої школи І-ІІІ ступенів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№1</w:t>
      </w:r>
      <w:r w:rsidR="008E2450">
        <w:rPr>
          <w:rFonts w:ascii="Times New Roman CYR" w:hAnsi="Times New Roman CYR" w:cs="Times New Roman CYR"/>
          <w:sz w:val="28"/>
          <w:szCs w:val="28"/>
          <w:lang w:val="uk-UA"/>
        </w:rPr>
        <w:t xml:space="preserve"> Житомирської області</w:t>
      </w:r>
      <w:r w:rsidR="008E24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Бурилко</w:t>
      </w:r>
      <w:proofErr w:type="spellEnd"/>
      <w:r w:rsidR="008E2450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Я</w:t>
      </w:r>
      <w:r w:rsidR="008E2450">
        <w:rPr>
          <w:sz w:val="28"/>
          <w:szCs w:val="28"/>
          <w:lang w:val="uk-UA"/>
        </w:rPr>
        <w:t xml:space="preserve">. оформити списання основних засобів </w:t>
      </w:r>
      <w:r>
        <w:rPr>
          <w:sz w:val="28"/>
          <w:szCs w:val="28"/>
          <w:lang w:val="uk-UA"/>
        </w:rPr>
        <w:t xml:space="preserve">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8E2450">
        <w:rPr>
          <w:sz w:val="28"/>
          <w:szCs w:val="28"/>
          <w:lang w:val="uk-UA"/>
        </w:rPr>
        <w:t xml:space="preserve"> згідно чинного законодавства.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 w:rsidR="00787CB6">
        <w:rPr>
          <w:sz w:val="28"/>
          <w:szCs w:val="28"/>
          <w:lang w:val="uk-UA"/>
        </w:rPr>
        <w:t xml:space="preserve">міського голови згідно </w:t>
      </w:r>
      <w:r>
        <w:rPr>
          <w:sz w:val="28"/>
          <w:szCs w:val="28"/>
          <w:lang w:val="uk-UA"/>
        </w:rPr>
        <w:t>розподілу обов’язків.</w:t>
      </w:r>
    </w:p>
    <w:p w:rsidR="008E2450" w:rsidRDefault="008E2450" w:rsidP="008E2450">
      <w:pPr>
        <w:ind w:firstLine="709"/>
        <w:jc w:val="both"/>
        <w:rPr>
          <w:sz w:val="28"/>
          <w:szCs w:val="28"/>
          <w:lang w:val="uk-UA"/>
        </w:rPr>
      </w:pPr>
    </w:p>
    <w:p w:rsidR="008E2450" w:rsidRDefault="008E2450" w:rsidP="008E2450">
      <w:pPr>
        <w:ind w:firstLine="709"/>
        <w:jc w:val="both"/>
        <w:rPr>
          <w:sz w:val="28"/>
          <w:szCs w:val="28"/>
          <w:lang w:val="uk-UA"/>
        </w:rPr>
      </w:pPr>
    </w:p>
    <w:p w:rsidR="008E2450" w:rsidRDefault="008E2450" w:rsidP="008E24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87CB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</w:t>
      </w:r>
      <w:r w:rsidR="00787CB6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охан</w:t>
      </w:r>
    </w:p>
    <w:p w:rsidR="008E2450" w:rsidRDefault="008E2450" w:rsidP="008E2450">
      <w:pPr>
        <w:rPr>
          <w:sz w:val="28"/>
          <w:szCs w:val="28"/>
          <w:lang w:val="uk-UA"/>
        </w:rPr>
      </w:pPr>
    </w:p>
    <w:p w:rsidR="00126976" w:rsidRDefault="00126976" w:rsidP="008E2450">
      <w:pPr>
        <w:rPr>
          <w:sz w:val="28"/>
          <w:szCs w:val="28"/>
          <w:lang w:val="uk-UA"/>
        </w:rPr>
      </w:pP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Розробник: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Керівник структурного підрозділу: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Відділ правової та кадрової роботи: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Заступник міського голови за профілем: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Інші:</w:t>
      </w:r>
    </w:p>
    <w:p w:rsidR="00804954" w:rsidRPr="00A247E6" w:rsidRDefault="00804954" w:rsidP="00804954"/>
    <w:p w:rsidR="000B06F5" w:rsidRDefault="000B06F5"/>
    <w:sectPr w:rsidR="000B06F5" w:rsidSect="00787C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6"/>
    <w:rsid w:val="000204E7"/>
    <w:rsid w:val="00047806"/>
    <w:rsid w:val="000B06F5"/>
    <w:rsid w:val="00126976"/>
    <w:rsid w:val="006823D1"/>
    <w:rsid w:val="00787CB6"/>
    <w:rsid w:val="00804954"/>
    <w:rsid w:val="008A12C2"/>
    <w:rsid w:val="008C3BF8"/>
    <w:rsid w:val="008E2450"/>
    <w:rsid w:val="00BE2AB8"/>
    <w:rsid w:val="00BF43C4"/>
    <w:rsid w:val="00C5779F"/>
    <w:rsid w:val="00CE3479"/>
    <w:rsid w:val="00E053F2"/>
    <w:rsid w:val="00E3538C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2C4E-CB25-48A5-831F-C8BC928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1"/>
    <w:rsid w:val="008E245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4">
    <w:name w:val="List Paragraph"/>
    <w:basedOn w:val="a"/>
    <w:uiPriority w:val="34"/>
    <w:qFormat/>
    <w:rsid w:val="00CE34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9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cp:lastPrinted>2020-10-19T08:22:00Z</cp:lastPrinted>
  <dcterms:created xsi:type="dcterms:W3CDTF">2020-10-19T07:18:00Z</dcterms:created>
  <dcterms:modified xsi:type="dcterms:W3CDTF">2020-10-19T08:22:00Z</dcterms:modified>
</cp:coreProperties>
</file>