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DC" w:rsidRPr="00146E52" w:rsidRDefault="00326FE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4644DC" w:rsidRPr="00146E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" cy="688340"/>
            <wp:effectExtent l="0" t="0" r="0" b="165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ПРОЄКТ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Україна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КОРОСТИШІВСЬКА МІСЬКА РАДА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КОРОСТИШІВСЬКОГО РАЙОНУ ЖИТОМИРСЬКОЇ ОБЛАСТІ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Р І Ш Е Н </w:t>
      </w:r>
      <w:proofErr w:type="spellStart"/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proofErr w:type="spellEnd"/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Я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сьома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восьмого скликання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326FEB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</w:t>
      </w:r>
      <w:bookmarkStart w:id="0" w:name="_Hlk38018176"/>
      <w:r w:rsidR="001F12B5"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плану</w:t>
      </w:r>
    </w:p>
    <w:p w:rsidR="004644DC" w:rsidRPr="00326FEB" w:rsidRDefault="001F12B5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діяльності з підготовки проектів</w:t>
      </w:r>
    </w:p>
    <w:p w:rsidR="004644DC" w:rsidRPr="00326FEB" w:rsidRDefault="001F12B5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регуляторних актів на 2021 рік</w:t>
      </w:r>
    </w:p>
    <w:bookmarkEnd w:id="0"/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644DC" w:rsidRDefault="00F133CA" w:rsidP="00F13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3C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статей 7, 13</w:t>
      </w:r>
      <w:r w:rsidRPr="00F133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1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3CA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133CA">
        <w:rPr>
          <w:rFonts w:ascii="Times New Roman" w:hAnsi="Times New Roman" w:cs="Times New Roman"/>
          <w:sz w:val="28"/>
          <w:szCs w:val="28"/>
        </w:rPr>
        <w:t xml:space="preserve"> та 32 Закону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у </w:t>
      </w:r>
      <w:bookmarkStart w:id="1" w:name="_GoBack"/>
      <w:bookmarkEnd w:id="1"/>
      <w:proofErr w:type="spellStart"/>
      <w:r w:rsidRPr="00F133C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25 Закону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F133CA" w:rsidRPr="00F133CA" w:rsidRDefault="00F133CA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  <w:t>ВИРІШИЛА: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="00445F5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план з підготовки регуляторних актів на 2021 рік</w:t>
      </w:r>
      <w:r w:rsidRPr="00146E5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що додається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644DC" w:rsidRPr="00146E52" w:rsidRDefault="004644DC" w:rsidP="0046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Секретарю </w:t>
      </w:r>
      <w:r w:rsidR="003A10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міської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ради довести це рішення до </w:t>
      </w:r>
      <w:proofErr w:type="spellStart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виконавців</w:t>
      </w:r>
      <w:proofErr w:type="spellEnd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Коростишівської міської  територіальної громади</w:t>
      </w:r>
      <w:r w:rsidR="003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оприлюднити у спосіб, визначений статтею 13 </w:t>
      </w:r>
      <w:r w:rsidR="003A10F4" w:rsidRPr="00F133CA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>»</w:t>
      </w:r>
      <w:r w:rsidR="003A10F4">
        <w:rPr>
          <w:rFonts w:ascii="Times New Roman" w:hAnsi="Times New Roman" w:cs="Times New Roman"/>
          <w:sz w:val="28"/>
          <w:szCs w:val="28"/>
          <w:lang w:val="uk-UA"/>
        </w:rPr>
        <w:t xml:space="preserve"> не пізніш як у десятиденний термін після затвердження плану</w:t>
      </w:r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44DC" w:rsidRPr="00146E52" w:rsidRDefault="004644DC" w:rsidP="0046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рішення покласти на </w:t>
      </w:r>
      <w:r w:rsidR="0044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начальника відділу правової та кадрової роботи Коростишівської міської ради </w:t>
      </w:r>
      <w:proofErr w:type="spellStart"/>
      <w:r w:rsidR="0044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Окушко</w:t>
      </w:r>
      <w:proofErr w:type="spellEnd"/>
      <w:r w:rsidR="0044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О.В.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І.М.Кохан</w:t>
      </w:r>
    </w:p>
    <w:p w:rsidR="004644DC" w:rsidRDefault="004644DC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ЗАТВЕРДЖЕНО</w:t>
      </w:r>
    </w:p>
    <w:p w:rsidR="00640A5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рішенням сьомої сесії</w:t>
      </w:r>
    </w:p>
    <w:p w:rsidR="00640A5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Коростишівської міської </w:t>
      </w:r>
    </w:p>
    <w:p w:rsidR="00640A5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ради восьмого скликання</w:t>
      </w:r>
    </w:p>
    <w:p w:rsidR="00640A5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_______________№______</w:t>
      </w:r>
    </w:p>
    <w:p w:rsidR="00F268DC" w:rsidRDefault="00F268DC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68DC" w:rsidRDefault="00F268DC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68DC" w:rsidRPr="00F268DC" w:rsidRDefault="00F268DC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268DC" w:rsidRPr="00F268DC" w:rsidRDefault="00F268DC" w:rsidP="00F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68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F268DC" w:rsidRDefault="00F268DC" w:rsidP="00F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68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діяльності з підготовки регуляторних актів на 2021 рік</w:t>
      </w:r>
    </w:p>
    <w:p w:rsidR="00072BCA" w:rsidRPr="00F268DC" w:rsidRDefault="00072BCA" w:rsidP="00F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2"/>
        <w:gridCol w:w="2561"/>
        <w:gridCol w:w="2251"/>
        <w:gridCol w:w="1686"/>
        <w:gridCol w:w="2251"/>
      </w:tblGrid>
      <w:tr w:rsidR="00F268DC" w:rsidTr="00F268DC">
        <w:tc>
          <w:tcPr>
            <w:tcW w:w="822" w:type="dxa"/>
          </w:tcPr>
          <w:p w:rsid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№з/п</w:t>
            </w:r>
          </w:p>
        </w:tc>
        <w:tc>
          <w:tcPr>
            <w:tcW w:w="2981" w:type="dxa"/>
          </w:tcPr>
          <w:p w:rsid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рішення</w:t>
            </w:r>
          </w:p>
        </w:tc>
        <w:tc>
          <w:tcPr>
            <w:tcW w:w="1908" w:type="dxa"/>
          </w:tcPr>
          <w:p w:rsid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Ціль прийняття</w:t>
            </w:r>
          </w:p>
        </w:tc>
        <w:tc>
          <w:tcPr>
            <w:tcW w:w="1909" w:type="dxa"/>
          </w:tcPr>
          <w:p w:rsid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Строк підготовки</w:t>
            </w:r>
          </w:p>
        </w:tc>
        <w:tc>
          <w:tcPr>
            <w:tcW w:w="1951" w:type="dxa"/>
          </w:tcPr>
          <w:p w:rsid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Розробник проекту регуляторного акту</w:t>
            </w:r>
          </w:p>
        </w:tc>
      </w:tr>
      <w:tr w:rsidR="00F268DC" w:rsidTr="00F268DC">
        <w:tc>
          <w:tcPr>
            <w:tcW w:w="822" w:type="dxa"/>
          </w:tcPr>
          <w:p w:rsidR="00F268DC" w:rsidRP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26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981" w:type="dxa"/>
          </w:tcPr>
          <w:p w:rsidR="00F268DC" w:rsidRP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26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08" w:type="dxa"/>
          </w:tcPr>
          <w:p w:rsidR="00F268DC" w:rsidRP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26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09" w:type="dxa"/>
          </w:tcPr>
          <w:p w:rsidR="00F268DC" w:rsidRP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26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51" w:type="dxa"/>
          </w:tcPr>
          <w:p w:rsidR="00F268DC" w:rsidRP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26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F268DC" w:rsidTr="00F268DC">
        <w:tc>
          <w:tcPr>
            <w:tcW w:w="822" w:type="dxa"/>
          </w:tcPr>
          <w:p w:rsidR="00F268DC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981" w:type="dxa"/>
          </w:tcPr>
          <w:p w:rsidR="00F268DC" w:rsidRDefault="00F268DC" w:rsidP="00F2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затвердження Положення про порядок оренди майна комунальної власності Коростишівської міської ради</w:t>
            </w:r>
            <w:r w:rsidR="00F26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методики розрахунку орендної плати</w:t>
            </w:r>
            <w:r w:rsidR="00F26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 розподілу орендної плати</w:t>
            </w:r>
          </w:p>
        </w:tc>
        <w:tc>
          <w:tcPr>
            <w:tcW w:w="1908" w:type="dxa"/>
          </w:tcPr>
          <w:p w:rsidR="00F268DC" w:rsidRDefault="0078667E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Ефективне використання майна комунальної власності</w:t>
            </w:r>
            <w:r w:rsidR="00F26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Коростишівської міської ради</w:t>
            </w:r>
            <w:r w:rsidR="00072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приведення нормативно-правових актів у відповідність до чинного законодавства України</w:t>
            </w:r>
          </w:p>
        </w:tc>
        <w:tc>
          <w:tcPr>
            <w:tcW w:w="1909" w:type="dxa"/>
          </w:tcPr>
          <w:p w:rsidR="00F268DC" w:rsidRDefault="00072BCA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І-ІІ квартали 2021 року</w:t>
            </w:r>
          </w:p>
        </w:tc>
        <w:tc>
          <w:tcPr>
            <w:tcW w:w="1951" w:type="dxa"/>
          </w:tcPr>
          <w:p w:rsidR="00F268DC" w:rsidRDefault="00072BCA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правової та кадрової роботи</w:t>
            </w:r>
          </w:p>
          <w:p w:rsidR="00072BCA" w:rsidRDefault="00072BCA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2BCA" w:rsidRDefault="00072BCA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  <w:p w:rsidR="00072BCA" w:rsidRDefault="00072BCA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72BCA" w:rsidRDefault="00072BCA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Фінансове управління Коростишівської міської ради</w:t>
            </w:r>
          </w:p>
        </w:tc>
      </w:tr>
    </w:tbl>
    <w:p w:rsidR="00F268DC" w:rsidRDefault="00F268DC" w:rsidP="0076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2321" w:rsidRDefault="00512321" w:rsidP="0076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н</w:t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відділу</w:t>
      </w:r>
    </w:p>
    <w:p w:rsidR="0076251E" w:rsidRPr="00146E52" w:rsidRDefault="00512321" w:rsidP="0076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правової </w:t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кадрової роботи</w:t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="007625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О.В.Зубро</w:t>
      </w:r>
      <w:proofErr w:type="spellEnd"/>
    </w:p>
    <w:sectPr w:rsidR="0076251E" w:rsidRPr="00146E52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4DC"/>
    <w:rsid w:val="00072BCA"/>
    <w:rsid w:val="001F12B5"/>
    <w:rsid w:val="00217164"/>
    <w:rsid w:val="00326FEB"/>
    <w:rsid w:val="003A10F4"/>
    <w:rsid w:val="00445F5C"/>
    <w:rsid w:val="004644DC"/>
    <w:rsid w:val="00486F5B"/>
    <w:rsid w:val="00512321"/>
    <w:rsid w:val="00640A59"/>
    <w:rsid w:val="0076251E"/>
    <w:rsid w:val="0078667E"/>
    <w:rsid w:val="00F133CA"/>
    <w:rsid w:val="00F268DC"/>
    <w:rsid w:val="00F26EF6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787F"/>
  <w15:docId w15:val="{6F0D9AEB-CFA3-43C1-85DF-5BF9298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D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F12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Lukomskiy</dc:creator>
  <cp:lastModifiedBy>Zilinska</cp:lastModifiedBy>
  <cp:revision>11</cp:revision>
  <cp:lastPrinted>2021-01-31T15:48:00Z</cp:lastPrinted>
  <dcterms:created xsi:type="dcterms:W3CDTF">2021-01-31T15:12:00Z</dcterms:created>
  <dcterms:modified xsi:type="dcterms:W3CDTF">2021-02-02T07:45:00Z</dcterms:modified>
</cp:coreProperties>
</file>