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10EC6" w14:textId="77777777" w:rsidR="00DA5D24" w:rsidRPr="00146E52" w:rsidRDefault="005E695E" w:rsidP="00D934FC">
      <w:pPr>
        <w:spacing w:after="0" w:line="240" w:lineRule="auto"/>
        <w:ind w:left="5245"/>
        <w:jc w:val="both"/>
        <w:rPr>
          <w:rFonts w:ascii="Times New Roman" w:eastAsia="Times New Roman" w:hAnsi="Times New Roman" w:cs="Times New Roman"/>
          <w:b/>
          <w:bCs/>
          <w:sz w:val="28"/>
          <w:szCs w:val="28"/>
          <w:lang w:val="uk-UA" w:eastAsia="uk-UA"/>
        </w:rPr>
      </w:pPr>
      <w:r w:rsidRPr="00146E52">
        <w:rPr>
          <w:rFonts w:ascii="Times New Roman" w:eastAsia="Times New Roman" w:hAnsi="Times New Roman" w:cs="Times New Roman"/>
          <w:b/>
          <w:bCs/>
          <w:sz w:val="28"/>
          <w:szCs w:val="28"/>
          <w:lang w:val="uk-UA" w:eastAsia="uk-UA"/>
        </w:rPr>
        <w:t>ЗАТВЕРДЖЕНО</w:t>
      </w:r>
    </w:p>
    <w:p w14:paraId="6A60B47E" w14:textId="77777777" w:rsidR="00DA5D24" w:rsidRPr="00146E52" w:rsidRDefault="00DA5D24" w:rsidP="00D934FC">
      <w:pPr>
        <w:spacing w:after="0" w:line="240" w:lineRule="auto"/>
        <w:ind w:left="5245"/>
        <w:jc w:val="both"/>
        <w:rPr>
          <w:rFonts w:ascii="Times New Roman" w:eastAsia="Times New Roman" w:hAnsi="Times New Roman" w:cs="Times New Roman"/>
          <w:b/>
          <w:bCs/>
          <w:sz w:val="28"/>
          <w:szCs w:val="28"/>
          <w:lang w:val="uk-UA" w:eastAsia="uk-UA"/>
        </w:rPr>
      </w:pPr>
      <w:r w:rsidRPr="00146E52">
        <w:rPr>
          <w:rFonts w:ascii="Times New Roman" w:eastAsia="Times New Roman" w:hAnsi="Times New Roman" w:cs="Times New Roman"/>
          <w:b/>
          <w:bCs/>
          <w:sz w:val="28"/>
          <w:szCs w:val="28"/>
          <w:lang w:val="uk-UA" w:eastAsia="uk-UA"/>
        </w:rPr>
        <w:t>рішення</w:t>
      </w:r>
      <w:r w:rsidR="005E695E" w:rsidRPr="00146E52">
        <w:rPr>
          <w:rFonts w:ascii="Times New Roman" w:eastAsia="Times New Roman" w:hAnsi="Times New Roman" w:cs="Times New Roman"/>
          <w:b/>
          <w:bCs/>
          <w:sz w:val="28"/>
          <w:szCs w:val="28"/>
          <w:lang w:val="uk-UA" w:eastAsia="uk-UA"/>
        </w:rPr>
        <w:t>м</w:t>
      </w:r>
      <w:r w:rsidRPr="00146E52">
        <w:rPr>
          <w:rFonts w:ascii="Times New Roman" w:eastAsia="Times New Roman" w:hAnsi="Times New Roman" w:cs="Times New Roman"/>
          <w:b/>
          <w:bCs/>
          <w:sz w:val="28"/>
          <w:szCs w:val="28"/>
          <w:lang w:val="uk-UA" w:eastAsia="uk-UA"/>
        </w:rPr>
        <w:t xml:space="preserve"> </w:t>
      </w:r>
      <w:r w:rsidR="004C14E3">
        <w:rPr>
          <w:rFonts w:ascii="Times New Roman" w:eastAsia="Times New Roman" w:hAnsi="Times New Roman" w:cs="Times New Roman"/>
          <w:b/>
          <w:bCs/>
          <w:sz w:val="28"/>
          <w:szCs w:val="28"/>
          <w:lang w:val="uk-UA" w:eastAsia="uk-UA"/>
        </w:rPr>
        <w:t xml:space="preserve">Коростишівської міської </w:t>
      </w:r>
      <w:r w:rsidRPr="00146E52">
        <w:rPr>
          <w:rFonts w:ascii="Times New Roman" w:eastAsia="Times New Roman" w:hAnsi="Times New Roman" w:cs="Times New Roman"/>
          <w:b/>
          <w:bCs/>
          <w:sz w:val="28"/>
          <w:szCs w:val="28"/>
          <w:lang w:val="uk-UA" w:eastAsia="uk-UA"/>
        </w:rPr>
        <w:t>ради №___</w:t>
      </w:r>
      <w:r w:rsidR="004C14E3">
        <w:rPr>
          <w:rFonts w:ascii="Times New Roman" w:eastAsia="Times New Roman" w:hAnsi="Times New Roman" w:cs="Times New Roman"/>
          <w:b/>
          <w:bCs/>
          <w:sz w:val="28"/>
          <w:szCs w:val="28"/>
          <w:lang w:val="uk-UA" w:eastAsia="uk-UA"/>
        </w:rPr>
        <w:t>__</w:t>
      </w:r>
      <w:r w:rsidRPr="00146E52">
        <w:rPr>
          <w:rFonts w:ascii="Times New Roman" w:eastAsia="Times New Roman" w:hAnsi="Times New Roman" w:cs="Times New Roman"/>
          <w:b/>
          <w:bCs/>
          <w:sz w:val="28"/>
          <w:szCs w:val="28"/>
          <w:lang w:val="uk-UA" w:eastAsia="uk-UA"/>
        </w:rPr>
        <w:t xml:space="preserve"> від_____</w:t>
      </w:r>
      <w:r w:rsidR="004C14E3">
        <w:rPr>
          <w:rFonts w:ascii="Times New Roman" w:eastAsia="Times New Roman" w:hAnsi="Times New Roman" w:cs="Times New Roman"/>
          <w:b/>
          <w:bCs/>
          <w:sz w:val="28"/>
          <w:szCs w:val="28"/>
          <w:lang w:val="uk-UA" w:eastAsia="uk-UA"/>
        </w:rPr>
        <w:t>__</w:t>
      </w:r>
    </w:p>
    <w:p w14:paraId="1AF93B90" w14:textId="77777777" w:rsidR="00B11D6E" w:rsidRPr="00146E52" w:rsidRDefault="00B11D6E" w:rsidP="00D934FC">
      <w:pPr>
        <w:spacing w:after="0" w:line="240" w:lineRule="auto"/>
        <w:ind w:left="5245"/>
        <w:jc w:val="both"/>
        <w:rPr>
          <w:rFonts w:ascii="Times New Roman" w:eastAsia="Times New Roman" w:hAnsi="Times New Roman" w:cs="Times New Roman"/>
          <w:b/>
          <w:bCs/>
          <w:sz w:val="28"/>
          <w:szCs w:val="28"/>
          <w:lang w:val="uk-UA" w:eastAsia="uk-UA"/>
        </w:rPr>
      </w:pPr>
    </w:p>
    <w:p w14:paraId="666ECB77" w14:textId="77777777" w:rsidR="00F24FD7" w:rsidRPr="00146E52" w:rsidRDefault="009974FD" w:rsidP="00D934FC">
      <w:pPr>
        <w:spacing w:after="0" w:line="240" w:lineRule="auto"/>
        <w:jc w:val="center"/>
        <w:rPr>
          <w:rFonts w:ascii="Times New Roman" w:eastAsia="Times New Roman" w:hAnsi="Times New Roman" w:cs="Times New Roman"/>
          <w:b/>
          <w:bCs/>
          <w:color w:val="000000"/>
          <w:sz w:val="28"/>
          <w:szCs w:val="28"/>
          <w:lang w:val="uk-UA" w:eastAsia="uk-UA" w:bidi="uk-UA"/>
        </w:rPr>
      </w:pPr>
      <w:r w:rsidRPr="00146E52">
        <w:rPr>
          <w:rFonts w:ascii="Times New Roman" w:hAnsi="Times New Roman" w:cs="Times New Roman"/>
          <w:b/>
          <w:bCs/>
          <w:color w:val="000000"/>
          <w:sz w:val="28"/>
          <w:szCs w:val="28"/>
          <w:lang w:val="uk-UA" w:eastAsia="uk-UA" w:bidi="uk-UA"/>
        </w:rPr>
        <w:t xml:space="preserve">ПОЛОЖЕННЯ ПРО </w:t>
      </w:r>
      <w:r w:rsidR="00B11D6E" w:rsidRPr="00146E52">
        <w:rPr>
          <w:rFonts w:ascii="Times New Roman" w:hAnsi="Times New Roman" w:cs="Times New Roman"/>
          <w:b/>
          <w:bCs/>
          <w:color w:val="000000"/>
          <w:sz w:val="28"/>
          <w:szCs w:val="28"/>
          <w:lang w:val="uk-UA" w:eastAsia="uk-UA" w:bidi="uk-UA"/>
        </w:rPr>
        <w:t>ПОРЯДОК</w:t>
      </w:r>
    </w:p>
    <w:p w14:paraId="4380915C" w14:textId="77777777" w:rsidR="00590046" w:rsidRPr="00146E52" w:rsidRDefault="00B11D6E" w:rsidP="00D934FC">
      <w:pPr>
        <w:pStyle w:val="20"/>
        <w:shd w:val="clear" w:color="auto" w:fill="auto"/>
        <w:spacing w:before="0" w:after="0" w:line="240" w:lineRule="auto"/>
        <w:ind w:firstLine="0"/>
        <w:jc w:val="center"/>
        <w:rPr>
          <w:b/>
          <w:bCs/>
          <w:color w:val="000000"/>
          <w:sz w:val="28"/>
          <w:szCs w:val="28"/>
          <w:lang w:val="uk-UA" w:eastAsia="uk-UA" w:bidi="uk-UA"/>
        </w:rPr>
      </w:pPr>
      <w:r w:rsidRPr="00146E52">
        <w:rPr>
          <w:b/>
          <w:bCs/>
          <w:color w:val="000000"/>
          <w:sz w:val="28"/>
          <w:szCs w:val="28"/>
          <w:lang w:val="uk-UA" w:eastAsia="uk-UA" w:bidi="uk-UA"/>
        </w:rPr>
        <w:t>ЗДІЙСНЕННЯ ДЕРЖАВНОЇ РЕГУЛЯТОРНОЇ ПОЛІТИКИ</w:t>
      </w:r>
      <w:r w:rsidRPr="00146E52">
        <w:rPr>
          <w:b/>
          <w:bCs/>
          <w:color w:val="000000"/>
          <w:sz w:val="28"/>
          <w:szCs w:val="28"/>
          <w:lang w:val="uk-UA" w:eastAsia="uk-UA" w:bidi="uk-UA"/>
        </w:rPr>
        <w:br/>
      </w:r>
      <w:r w:rsidR="00590046" w:rsidRPr="00146E52">
        <w:rPr>
          <w:b/>
          <w:bCs/>
          <w:color w:val="000000"/>
          <w:sz w:val="28"/>
          <w:szCs w:val="28"/>
          <w:lang w:val="uk-UA" w:eastAsia="uk-UA" w:bidi="uk-UA"/>
        </w:rPr>
        <w:t xml:space="preserve">ОРГАНАМИ </w:t>
      </w:r>
      <w:r w:rsidR="004E70F2" w:rsidRPr="00146E52">
        <w:rPr>
          <w:b/>
          <w:bCs/>
          <w:caps/>
          <w:color w:val="000000"/>
          <w:sz w:val="28"/>
          <w:szCs w:val="28"/>
          <w:lang w:val="uk-UA" w:eastAsia="uk-UA" w:bidi="uk-UA"/>
        </w:rPr>
        <w:t>та посадовими особами</w:t>
      </w:r>
      <w:r w:rsidR="004E70F2" w:rsidRPr="00146E52">
        <w:rPr>
          <w:b/>
          <w:bCs/>
          <w:color w:val="000000"/>
          <w:sz w:val="28"/>
          <w:szCs w:val="28"/>
          <w:lang w:val="uk-UA" w:eastAsia="uk-UA" w:bidi="uk-UA"/>
        </w:rPr>
        <w:t xml:space="preserve"> </w:t>
      </w:r>
      <w:r w:rsidR="00590046" w:rsidRPr="00146E52">
        <w:rPr>
          <w:b/>
          <w:bCs/>
          <w:color w:val="000000"/>
          <w:sz w:val="28"/>
          <w:szCs w:val="28"/>
          <w:lang w:val="uk-UA" w:eastAsia="uk-UA" w:bidi="uk-UA"/>
        </w:rPr>
        <w:t xml:space="preserve">МІСЦЕВОГО САМОВРЯДУВАННЯ </w:t>
      </w:r>
    </w:p>
    <w:p w14:paraId="36555D4D" w14:textId="77777777" w:rsidR="00F24FD7" w:rsidRDefault="004C14E3" w:rsidP="00D934FC">
      <w:pPr>
        <w:pStyle w:val="20"/>
        <w:shd w:val="clear" w:color="auto" w:fill="auto"/>
        <w:spacing w:before="0" w:after="0" w:line="240" w:lineRule="auto"/>
        <w:ind w:firstLine="0"/>
        <w:jc w:val="center"/>
        <w:rPr>
          <w:b/>
          <w:bCs/>
          <w:color w:val="000000"/>
          <w:sz w:val="28"/>
          <w:szCs w:val="28"/>
          <w:lang w:val="uk-UA" w:eastAsia="uk-UA" w:bidi="uk-UA"/>
        </w:rPr>
      </w:pPr>
      <w:r>
        <w:rPr>
          <w:b/>
          <w:bCs/>
          <w:color w:val="000000"/>
          <w:sz w:val="28"/>
          <w:szCs w:val="28"/>
          <w:lang w:val="uk-UA" w:eastAsia="uk-UA" w:bidi="uk-UA"/>
        </w:rPr>
        <w:t>КОРОСТИШІВСЬКОЇ МІСЬКОЇ РАДИ</w:t>
      </w:r>
    </w:p>
    <w:p w14:paraId="03E91583" w14:textId="77777777" w:rsidR="0016617A" w:rsidRDefault="0016617A" w:rsidP="00D934FC">
      <w:pPr>
        <w:pStyle w:val="20"/>
        <w:shd w:val="clear" w:color="auto" w:fill="auto"/>
        <w:spacing w:before="0" w:after="0" w:line="240" w:lineRule="auto"/>
        <w:ind w:firstLine="0"/>
        <w:jc w:val="center"/>
        <w:rPr>
          <w:b/>
          <w:bCs/>
          <w:color w:val="000000"/>
          <w:sz w:val="28"/>
          <w:szCs w:val="28"/>
          <w:lang w:val="uk-UA" w:eastAsia="uk-UA" w:bidi="uk-UA"/>
        </w:rPr>
      </w:pPr>
    </w:p>
    <w:p w14:paraId="1FEB0175" w14:textId="77777777" w:rsidR="0016617A" w:rsidRPr="00146E52" w:rsidRDefault="0016617A" w:rsidP="00D934FC">
      <w:pPr>
        <w:pStyle w:val="20"/>
        <w:shd w:val="clear" w:color="auto" w:fill="auto"/>
        <w:spacing w:before="0" w:after="0" w:line="240" w:lineRule="auto"/>
        <w:ind w:firstLine="0"/>
        <w:jc w:val="center"/>
        <w:rPr>
          <w:b/>
          <w:bCs/>
          <w:color w:val="000000"/>
          <w:sz w:val="28"/>
          <w:szCs w:val="28"/>
          <w:lang w:val="uk-UA" w:eastAsia="uk-UA" w:bidi="uk-UA"/>
        </w:rPr>
      </w:pPr>
      <w:r>
        <w:rPr>
          <w:b/>
          <w:bCs/>
          <w:color w:val="000000"/>
          <w:sz w:val="28"/>
          <w:szCs w:val="28"/>
          <w:lang w:val="uk-UA" w:eastAsia="uk-UA" w:bidi="uk-UA"/>
        </w:rPr>
        <w:t>ЗМІСТ</w:t>
      </w:r>
    </w:p>
    <w:p w14:paraId="15A3A831" w14:textId="77777777" w:rsidR="00B26C9C" w:rsidRDefault="00FF1A50">
      <w:pPr>
        <w:pStyle w:val="1"/>
        <w:tabs>
          <w:tab w:val="right" w:leader="dot" w:pos="9345"/>
        </w:tabs>
        <w:rPr>
          <w:rFonts w:asciiTheme="minorHAnsi" w:eastAsiaTheme="minorEastAsia" w:hAnsiTheme="minorHAnsi"/>
          <w:b w:val="0"/>
          <w:bCs w:val="0"/>
          <w:caps w:val="0"/>
          <w:noProof/>
          <w:sz w:val="22"/>
          <w:szCs w:val="22"/>
          <w:lang w:eastAsia="ru-RU"/>
        </w:rPr>
      </w:pPr>
      <w:r>
        <w:rPr>
          <w:b w:val="0"/>
          <w:bCs w:val="0"/>
          <w:sz w:val="28"/>
          <w:szCs w:val="28"/>
          <w:lang w:val="uk-UA"/>
        </w:rPr>
        <w:fldChar w:fldCharType="begin"/>
      </w:r>
      <w:r w:rsidR="00B26C9C">
        <w:rPr>
          <w:b w:val="0"/>
          <w:bCs w:val="0"/>
          <w:sz w:val="28"/>
          <w:szCs w:val="28"/>
          <w:lang w:val="uk-UA"/>
        </w:rPr>
        <w:instrText xml:space="preserve"> TOC \o "1-2" \h \z \u </w:instrText>
      </w:r>
      <w:r>
        <w:rPr>
          <w:b w:val="0"/>
          <w:bCs w:val="0"/>
          <w:sz w:val="28"/>
          <w:szCs w:val="28"/>
          <w:lang w:val="uk-UA"/>
        </w:rPr>
        <w:fldChar w:fldCharType="separate"/>
      </w:r>
      <w:hyperlink w:anchor="_Toc63004781" w:history="1">
        <w:r w:rsidR="00B26C9C" w:rsidRPr="00764639">
          <w:rPr>
            <w:rStyle w:val="ac"/>
            <w:noProof/>
            <w:lang w:val="uk-UA" w:eastAsia="uk-UA" w:bidi="uk-UA"/>
          </w:rPr>
          <w:t xml:space="preserve">РОЗДІЛ </w:t>
        </w:r>
        <w:r w:rsidR="00B26C9C" w:rsidRPr="00764639">
          <w:rPr>
            <w:rStyle w:val="ac"/>
            <w:noProof/>
            <w:lang w:val="en-US" w:eastAsia="uk-UA" w:bidi="uk-UA"/>
          </w:rPr>
          <w:t>I</w:t>
        </w:r>
        <w:r w:rsidR="00B26C9C" w:rsidRPr="00764639">
          <w:rPr>
            <w:rStyle w:val="ac"/>
            <w:noProof/>
            <w:lang w:val="uk-UA" w:eastAsia="uk-UA" w:bidi="uk-UA"/>
          </w:rPr>
          <w:t>. ЗАГАЛЬНІ ПОЛОЖЕННЯ</w:t>
        </w:r>
        <w:r w:rsidR="00B26C9C">
          <w:rPr>
            <w:noProof/>
            <w:webHidden/>
          </w:rPr>
          <w:tab/>
        </w:r>
        <w:r>
          <w:rPr>
            <w:noProof/>
            <w:webHidden/>
          </w:rPr>
          <w:fldChar w:fldCharType="begin"/>
        </w:r>
        <w:r w:rsidR="00B26C9C">
          <w:rPr>
            <w:noProof/>
            <w:webHidden/>
          </w:rPr>
          <w:instrText xml:space="preserve"> PAGEREF _Toc63004781 \h </w:instrText>
        </w:r>
        <w:r>
          <w:rPr>
            <w:noProof/>
            <w:webHidden/>
          </w:rPr>
        </w:r>
        <w:r>
          <w:rPr>
            <w:noProof/>
            <w:webHidden/>
          </w:rPr>
          <w:fldChar w:fldCharType="separate"/>
        </w:r>
        <w:r w:rsidR="00F14BC0">
          <w:rPr>
            <w:noProof/>
            <w:webHidden/>
          </w:rPr>
          <w:t>2</w:t>
        </w:r>
        <w:r>
          <w:rPr>
            <w:noProof/>
            <w:webHidden/>
          </w:rPr>
          <w:fldChar w:fldCharType="end"/>
        </w:r>
      </w:hyperlink>
    </w:p>
    <w:p w14:paraId="42782C9A" w14:textId="77777777" w:rsidR="00B26C9C" w:rsidRDefault="008B463D">
      <w:pPr>
        <w:pStyle w:val="1"/>
        <w:tabs>
          <w:tab w:val="right" w:leader="dot" w:pos="9345"/>
        </w:tabs>
        <w:rPr>
          <w:rFonts w:asciiTheme="minorHAnsi" w:eastAsiaTheme="minorEastAsia" w:hAnsiTheme="minorHAnsi"/>
          <w:b w:val="0"/>
          <w:bCs w:val="0"/>
          <w:caps w:val="0"/>
          <w:noProof/>
          <w:sz w:val="22"/>
          <w:szCs w:val="22"/>
          <w:lang w:eastAsia="ru-RU"/>
        </w:rPr>
      </w:pPr>
      <w:hyperlink w:anchor="_Toc63004782" w:history="1">
        <w:r w:rsidR="00B26C9C" w:rsidRPr="00764639">
          <w:rPr>
            <w:rStyle w:val="ac"/>
            <w:noProof/>
            <w:lang w:val="uk-UA" w:eastAsia="uk-UA" w:bidi="uk-UA"/>
          </w:rPr>
          <w:t xml:space="preserve">РОЗДІЛ </w:t>
        </w:r>
        <w:r w:rsidR="00B26C9C" w:rsidRPr="00764639">
          <w:rPr>
            <w:rStyle w:val="ac"/>
            <w:noProof/>
            <w:lang w:val="en-US" w:eastAsia="uk-UA" w:bidi="uk-UA"/>
          </w:rPr>
          <w:t>II</w:t>
        </w:r>
        <w:r w:rsidR="00B26C9C" w:rsidRPr="00764639">
          <w:rPr>
            <w:rStyle w:val="ac"/>
            <w:noProof/>
            <w:lang w:val="uk-UA" w:eastAsia="uk-UA" w:bidi="uk-UA"/>
          </w:rPr>
          <w:t>. ПРАВА ГРОМАДЯН, СУБ'ЄКТІВ ГОСПОДАРЮВАННЯ, ЇХ ОБ'ЄДНАНЬ, НАУКОВИХ УСТАНОВ ТА КОНСУЛЬТАТИВНО-ДОРАДЧИХ ОРГАНІВ У ЗДІЙСНЕННІ ДЕРЖАВНОЇ РЕГУЛЯТОРНОЇ ПОЛІТИКИ</w:t>
        </w:r>
        <w:r w:rsidR="00B26C9C">
          <w:rPr>
            <w:noProof/>
            <w:webHidden/>
          </w:rPr>
          <w:tab/>
        </w:r>
        <w:r w:rsidR="00FF1A50">
          <w:rPr>
            <w:noProof/>
            <w:webHidden/>
          </w:rPr>
          <w:fldChar w:fldCharType="begin"/>
        </w:r>
        <w:r w:rsidR="00B26C9C">
          <w:rPr>
            <w:noProof/>
            <w:webHidden/>
          </w:rPr>
          <w:instrText xml:space="preserve"> PAGEREF _Toc63004782 \h </w:instrText>
        </w:r>
        <w:r w:rsidR="00FF1A50">
          <w:rPr>
            <w:noProof/>
            <w:webHidden/>
          </w:rPr>
        </w:r>
        <w:r w:rsidR="00FF1A50">
          <w:rPr>
            <w:noProof/>
            <w:webHidden/>
          </w:rPr>
          <w:fldChar w:fldCharType="separate"/>
        </w:r>
        <w:r w:rsidR="00F14BC0">
          <w:rPr>
            <w:noProof/>
            <w:webHidden/>
          </w:rPr>
          <w:t>4</w:t>
        </w:r>
        <w:r w:rsidR="00FF1A50">
          <w:rPr>
            <w:noProof/>
            <w:webHidden/>
          </w:rPr>
          <w:fldChar w:fldCharType="end"/>
        </w:r>
      </w:hyperlink>
    </w:p>
    <w:p w14:paraId="1753F0C1" w14:textId="77777777" w:rsidR="00B26C9C" w:rsidRDefault="008B463D">
      <w:pPr>
        <w:pStyle w:val="1"/>
        <w:tabs>
          <w:tab w:val="right" w:leader="dot" w:pos="9345"/>
        </w:tabs>
        <w:rPr>
          <w:rFonts w:asciiTheme="minorHAnsi" w:eastAsiaTheme="minorEastAsia" w:hAnsiTheme="minorHAnsi"/>
          <w:b w:val="0"/>
          <w:bCs w:val="0"/>
          <w:caps w:val="0"/>
          <w:noProof/>
          <w:sz w:val="22"/>
          <w:szCs w:val="22"/>
          <w:lang w:eastAsia="ru-RU"/>
        </w:rPr>
      </w:pPr>
      <w:hyperlink w:anchor="_Toc63004783" w:history="1">
        <w:r w:rsidR="00B26C9C" w:rsidRPr="00764639">
          <w:rPr>
            <w:rStyle w:val="ac"/>
            <w:noProof/>
            <w:lang w:val="uk-UA" w:eastAsia="uk-UA" w:bidi="uk-UA"/>
          </w:rPr>
          <w:t xml:space="preserve">РОЗДІЛ </w:t>
        </w:r>
        <w:r w:rsidR="00B26C9C" w:rsidRPr="00764639">
          <w:rPr>
            <w:rStyle w:val="ac"/>
            <w:noProof/>
            <w:lang w:val="en-US" w:eastAsia="uk-UA" w:bidi="uk-UA"/>
          </w:rPr>
          <w:t>III</w:t>
        </w:r>
        <w:r w:rsidR="00B26C9C" w:rsidRPr="00764639">
          <w:rPr>
            <w:rStyle w:val="ac"/>
            <w:noProof/>
            <w:lang w:eastAsia="uk-UA" w:bidi="uk-UA"/>
          </w:rPr>
          <w:t xml:space="preserve">. </w:t>
        </w:r>
        <w:r w:rsidR="00B26C9C" w:rsidRPr="00764639">
          <w:rPr>
            <w:rStyle w:val="ac"/>
            <w:noProof/>
            <w:lang w:val="uk-UA" w:eastAsia="uk-UA" w:bidi="uk-UA"/>
          </w:rPr>
          <w:t>ПОРЯДОК РОЗРОБКИ ТА ОПРИЛЮДНЕННЯ ПРОЕКТІВ РА</w:t>
        </w:r>
        <w:r w:rsidR="00B26C9C">
          <w:rPr>
            <w:noProof/>
            <w:webHidden/>
          </w:rPr>
          <w:tab/>
        </w:r>
        <w:r w:rsidR="00FF1A50">
          <w:rPr>
            <w:noProof/>
            <w:webHidden/>
          </w:rPr>
          <w:fldChar w:fldCharType="begin"/>
        </w:r>
        <w:r w:rsidR="00B26C9C">
          <w:rPr>
            <w:noProof/>
            <w:webHidden/>
          </w:rPr>
          <w:instrText xml:space="preserve"> PAGEREF _Toc63004783 \h </w:instrText>
        </w:r>
        <w:r w:rsidR="00FF1A50">
          <w:rPr>
            <w:noProof/>
            <w:webHidden/>
          </w:rPr>
        </w:r>
        <w:r w:rsidR="00FF1A50">
          <w:rPr>
            <w:noProof/>
            <w:webHidden/>
          </w:rPr>
          <w:fldChar w:fldCharType="separate"/>
        </w:r>
        <w:r w:rsidR="00F14BC0">
          <w:rPr>
            <w:noProof/>
            <w:webHidden/>
          </w:rPr>
          <w:t>5</w:t>
        </w:r>
        <w:r w:rsidR="00FF1A50">
          <w:rPr>
            <w:noProof/>
            <w:webHidden/>
          </w:rPr>
          <w:fldChar w:fldCharType="end"/>
        </w:r>
      </w:hyperlink>
    </w:p>
    <w:p w14:paraId="0A47E9AB" w14:textId="77777777" w:rsidR="00B26C9C" w:rsidRDefault="008B463D">
      <w:pPr>
        <w:pStyle w:val="22"/>
        <w:tabs>
          <w:tab w:val="right" w:leader="dot" w:pos="9345"/>
        </w:tabs>
        <w:rPr>
          <w:rFonts w:asciiTheme="minorHAnsi" w:eastAsiaTheme="minorEastAsia" w:hAnsiTheme="minorHAnsi"/>
          <w:smallCaps w:val="0"/>
          <w:noProof/>
          <w:sz w:val="22"/>
          <w:szCs w:val="22"/>
          <w:lang w:eastAsia="ru-RU"/>
        </w:rPr>
      </w:pPr>
      <w:hyperlink w:anchor="_Toc63004784" w:history="1">
        <w:r w:rsidR="00B26C9C" w:rsidRPr="00764639">
          <w:rPr>
            <w:rStyle w:val="ac"/>
            <w:b/>
            <w:noProof/>
          </w:rPr>
          <w:t>3.1 Планування діяльності з підготовки проектів РА</w:t>
        </w:r>
        <w:r w:rsidR="00B26C9C">
          <w:rPr>
            <w:noProof/>
            <w:webHidden/>
          </w:rPr>
          <w:tab/>
        </w:r>
        <w:r w:rsidR="00FF1A50">
          <w:rPr>
            <w:noProof/>
            <w:webHidden/>
          </w:rPr>
          <w:fldChar w:fldCharType="begin"/>
        </w:r>
        <w:r w:rsidR="00B26C9C">
          <w:rPr>
            <w:noProof/>
            <w:webHidden/>
          </w:rPr>
          <w:instrText xml:space="preserve"> PAGEREF _Toc63004784 \h </w:instrText>
        </w:r>
        <w:r w:rsidR="00FF1A50">
          <w:rPr>
            <w:noProof/>
            <w:webHidden/>
          </w:rPr>
        </w:r>
        <w:r w:rsidR="00FF1A50">
          <w:rPr>
            <w:noProof/>
            <w:webHidden/>
          </w:rPr>
          <w:fldChar w:fldCharType="separate"/>
        </w:r>
        <w:r w:rsidR="00F14BC0">
          <w:rPr>
            <w:noProof/>
            <w:webHidden/>
          </w:rPr>
          <w:t>5</w:t>
        </w:r>
        <w:r w:rsidR="00FF1A50">
          <w:rPr>
            <w:noProof/>
            <w:webHidden/>
          </w:rPr>
          <w:fldChar w:fldCharType="end"/>
        </w:r>
      </w:hyperlink>
    </w:p>
    <w:p w14:paraId="03DBF887" w14:textId="77777777" w:rsidR="00B26C9C" w:rsidRDefault="008B463D">
      <w:pPr>
        <w:pStyle w:val="22"/>
        <w:tabs>
          <w:tab w:val="left" w:pos="880"/>
          <w:tab w:val="right" w:leader="dot" w:pos="9345"/>
        </w:tabs>
        <w:rPr>
          <w:rFonts w:asciiTheme="minorHAnsi" w:eastAsiaTheme="minorEastAsia" w:hAnsiTheme="minorHAnsi"/>
          <w:smallCaps w:val="0"/>
          <w:noProof/>
          <w:sz w:val="22"/>
          <w:szCs w:val="22"/>
          <w:lang w:eastAsia="ru-RU"/>
        </w:rPr>
      </w:pPr>
      <w:hyperlink w:anchor="_Toc63004785" w:history="1">
        <w:r w:rsidR="00B26C9C" w:rsidRPr="00764639">
          <w:rPr>
            <w:rStyle w:val="ac"/>
            <w:b/>
            <w:noProof/>
          </w:rPr>
          <w:t>3.2.</w:t>
        </w:r>
        <w:r w:rsidR="00B26C9C">
          <w:rPr>
            <w:rFonts w:asciiTheme="minorHAnsi" w:eastAsiaTheme="minorEastAsia" w:hAnsiTheme="minorHAnsi"/>
            <w:smallCaps w:val="0"/>
            <w:noProof/>
            <w:sz w:val="22"/>
            <w:szCs w:val="22"/>
            <w:lang w:eastAsia="ru-RU"/>
          </w:rPr>
          <w:tab/>
        </w:r>
        <w:r w:rsidR="00B26C9C" w:rsidRPr="00764639">
          <w:rPr>
            <w:rStyle w:val="ac"/>
            <w:b/>
            <w:noProof/>
            <w:lang w:val="uk-UA" w:eastAsia="uk-UA" w:bidi="uk-UA"/>
          </w:rPr>
          <w:t>Підготовка АРВ</w:t>
        </w:r>
        <w:r w:rsidR="00B26C9C">
          <w:rPr>
            <w:noProof/>
            <w:webHidden/>
          </w:rPr>
          <w:tab/>
        </w:r>
        <w:r w:rsidR="00FF1A50">
          <w:rPr>
            <w:noProof/>
            <w:webHidden/>
          </w:rPr>
          <w:fldChar w:fldCharType="begin"/>
        </w:r>
        <w:r w:rsidR="00B26C9C">
          <w:rPr>
            <w:noProof/>
            <w:webHidden/>
          </w:rPr>
          <w:instrText xml:space="preserve"> PAGEREF _Toc63004785 \h </w:instrText>
        </w:r>
        <w:r w:rsidR="00FF1A50">
          <w:rPr>
            <w:noProof/>
            <w:webHidden/>
          </w:rPr>
        </w:r>
        <w:r w:rsidR="00FF1A50">
          <w:rPr>
            <w:noProof/>
            <w:webHidden/>
          </w:rPr>
          <w:fldChar w:fldCharType="separate"/>
        </w:r>
        <w:r w:rsidR="00F14BC0">
          <w:rPr>
            <w:noProof/>
            <w:webHidden/>
          </w:rPr>
          <w:t>6</w:t>
        </w:r>
        <w:r w:rsidR="00FF1A50">
          <w:rPr>
            <w:noProof/>
            <w:webHidden/>
          </w:rPr>
          <w:fldChar w:fldCharType="end"/>
        </w:r>
      </w:hyperlink>
    </w:p>
    <w:p w14:paraId="28D9F763" w14:textId="77777777" w:rsidR="00B26C9C" w:rsidRDefault="008B463D">
      <w:pPr>
        <w:pStyle w:val="22"/>
        <w:tabs>
          <w:tab w:val="left" w:pos="880"/>
          <w:tab w:val="right" w:leader="dot" w:pos="9345"/>
        </w:tabs>
        <w:rPr>
          <w:rFonts w:asciiTheme="minorHAnsi" w:eastAsiaTheme="minorEastAsia" w:hAnsiTheme="minorHAnsi"/>
          <w:smallCaps w:val="0"/>
          <w:noProof/>
          <w:sz w:val="22"/>
          <w:szCs w:val="22"/>
          <w:lang w:eastAsia="ru-RU"/>
        </w:rPr>
      </w:pPr>
      <w:hyperlink w:anchor="_Toc63004786" w:history="1">
        <w:r w:rsidR="00B26C9C" w:rsidRPr="00764639">
          <w:rPr>
            <w:rStyle w:val="ac"/>
            <w:b/>
            <w:noProof/>
          </w:rPr>
          <w:t>3.3.</w:t>
        </w:r>
        <w:r w:rsidR="00B26C9C">
          <w:rPr>
            <w:rFonts w:asciiTheme="minorHAnsi" w:eastAsiaTheme="minorEastAsia" w:hAnsiTheme="minorHAnsi"/>
            <w:smallCaps w:val="0"/>
            <w:noProof/>
            <w:sz w:val="22"/>
            <w:szCs w:val="22"/>
            <w:lang w:eastAsia="ru-RU"/>
          </w:rPr>
          <w:tab/>
        </w:r>
        <w:r w:rsidR="00B26C9C" w:rsidRPr="00764639">
          <w:rPr>
            <w:rStyle w:val="ac"/>
            <w:b/>
            <w:noProof/>
            <w:lang w:val="uk-UA" w:eastAsia="uk-UA" w:bidi="uk-UA"/>
          </w:rPr>
          <w:t>Оприлюднення проектів РА</w:t>
        </w:r>
        <w:r w:rsidR="00B26C9C">
          <w:rPr>
            <w:noProof/>
            <w:webHidden/>
          </w:rPr>
          <w:tab/>
        </w:r>
        <w:r w:rsidR="00FF1A50">
          <w:rPr>
            <w:noProof/>
            <w:webHidden/>
          </w:rPr>
          <w:fldChar w:fldCharType="begin"/>
        </w:r>
        <w:r w:rsidR="00B26C9C">
          <w:rPr>
            <w:noProof/>
            <w:webHidden/>
          </w:rPr>
          <w:instrText xml:space="preserve"> PAGEREF _Toc63004786 \h </w:instrText>
        </w:r>
        <w:r w:rsidR="00FF1A50">
          <w:rPr>
            <w:noProof/>
            <w:webHidden/>
          </w:rPr>
        </w:r>
        <w:r w:rsidR="00FF1A50">
          <w:rPr>
            <w:noProof/>
            <w:webHidden/>
          </w:rPr>
          <w:fldChar w:fldCharType="separate"/>
        </w:r>
        <w:r w:rsidR="00F14BC0">
          <w:rPr>
            <w:noProof/>
            <w:webHidden/>
          </w:rPr>
          <w:t>8</w:t>
        </w:r>
        <w:r w:rsidR="00FF1A50">
          <w:rPr>
            <w:noProof/>
            <w:webHidden/>
          </w:rPr>
          <w:fldChar w:fldCharType="end"/>
        </w:r>
      </w:hyperlink>
    </w:p>
    <w:p w14:paraId="4CF4481D" w14:textId="77777777" w:rsidR="00B26C9C" w:rsidRDefault="008B463D">
      <w:pPr>
        <w:pStyle w:val="22"/>
        <w:tabs>
          <w:tab w:val="left" w:pos="880"/>
          <w:tab w:val="right" w:leader="dot" w:pos="9345"/>
        </w:tabs>
        <w:rPr>
          <w:rFonts w:asciiTheme="minorHAnsi" w:eastAsiaTheme="minorEastAsia" w:hAnsiTheme="minorHAnsi"/>
          <w:smallCaps w:val="0"/>
          <w:noProof/>
          <w:sz w:val="22"/>
          <w:szCs w:val="22"/>
          <w:lang w:eastAsia="ru-RU"/>
        </w:rPr>
      </w:pPr>
      <w:hyperlink w:anchor="_Toc63004787" w:history="1">
        <w:r w:rsidR="00B26C9C" w:rsidRPr="00764639">
          <w:rPr>
            <w:rStyle w:val="ac"/>
            <w:b/>
            <w:noProof/>
          </w:rPr>
          <w:t>3.4.</w:t>
        </w:r>
        <w:r w:rsidR="00B26C9C">
          <w:rPr>
            <w:rFonts w:asciiTheme="minorHAnsi" w:eastAsiaTheme="minorEastAsia" w:hAnsiTheme="minorHAnsi"/>
            <w:smallCaps w:val="0"/>
            <w:noProof/>
            <w:sz w:val="22"/>
            <w:szCs w:val="22"/>
            <w:lang w:eastAsia="ru-RU"/>
          </w:rPr>
          <w:tab/>
        </w:r>
        <w:r w:rsidR="00B26C9C" w:rsidRPr="00764639">
          <w:rPr>
            <w:rStyle w:val="ac"/>
            <w:b/>
            <w:noProof/>
            <w:lang w:val="uk-UA" w:eastAsia="uk-UA" w:bidi="uk-UA"/>
          </w:rPr>
          <w:t>Відстеження результативності РА</w:t>
        </w:r>
        <w:r w:rsidR="00B26C9C">
          <w:rPr>
            <w:noProof/>
            <w:webHidden/>
          </w:rPr>
          <w:tab/>
        </w:r>
        <w:r w:rsidR="00FF1A50">
          <w:rPr>
            <w:noProof/>
            <w:webHidden/>
          </w:rPr>
          <w:fldChar w:fldCharType="begin"/>
        </w:r>
        <w:r w:rsidR="00B26C9C">
          <w:rPr>
            <w:noProof/>
            <w:webHidden/>
          </w:rPr>
          <w:instrText xml:space="preserve"> PAGEREF _Toc63004787 \h </w:instrText>
        </w:r>
        <w:r w:rsidR="00FF1A50">
          <w:rPr>
            <w:noProof/>
            <w:webHidden/>
          </w:rPr>
        </w:r>
        <w:r w:rsidR="00FF1A50">
          <w:rPr>
            <w:noProof/>
            <w:webHidden/>
          </w:rPr>
          <w:fldChar w:fldCharType="separate"/>
        </w:r>
        <w:r w:rsidR="00F14BC0">
          <w:rPr>
            <w:noProof/>
            <w:webHidden/>
          </w:rPr>
          <w:t>10</w:t>
        </w:r>
        <w:r w:rsidR="00FF1A50">
          <w:rPr>
            <w:noProof/>
            <w:webHidden/>
          </w:rPr>
          <w:fldChar w:fldCharType="end"/>
        </w:r>
      </w:hyperlink>
    </w:p>
    <w:p w14:paraId="527F4E63" w14:textId="77777777" w:rsidR="00B26C9C" w:rsidRDefault="008B463D">
      <w:pPr>
        <w:pStyle w:val="22"/>
        <w:tabs>
          <w:tab w:val="left" w:pos="880"/>
          <w:tab w:val="right" w:leader="dot" w:pos="9345"/>
        </w:tabs>
        <w:rPr>
          <w:rFonts w:asciiTheme="minorHAnsi" w:eastAsiaTheme="minorEastAsia" w:hAnsiTheme="minorHAnsi"/>
          <w:smallCaps w:val="0"/>
          <w:noProof/>
          <w:sz w:val="22"/>
          <w:szCs w:val="22"/>
          <w:lang w:eastAsia="ru-RU"/>
        </w:rPr>
      </w:pPr>
      <w:hyperlink w:anchor="_Toc63004788" w:history="1">
        <w:r w:rsidR="00B26C9C" w:rsidRPr="00764639">
          <w:rPr>
            <w:rStyle w:val="ac"/>
            <w:b/>
            <w:noProof/>
          </w:rPr>
          <w:t>3.5.</w:t>
        </w:r>
        <w:r w:rsidR="00B26C9C">
          <w:rPr>
            <w:rFonts w:asciiTheme="minorHAnsi" w:eastAsiaTheme="minorEastAsia" w:hAnsiTheme="minorHAnsi"/>
            <w:smallCaps w:val="0"/>
            <w:noProof/>
            <w:sz w:val="22"/>
            <w:szCs w:val="22"/>
            <w:lang w:eastAsia="ru-RU"/>
          </w:rPr>
          <w:tab/>
        </w:r>
        <w:r w:rsidR="00B26C9C" w:rsidRPr="00764639">
          <w:rPr>
            <w:rStyle w:val="ac"/>
            <w:b/>
            <w:noProof/>
            <w:lang w:val="uk-UA" w:eastAsia="uk-UA" w:bidi="uk-UA"/>
          </w:rPr>
          <w:t>Перегляд РА</w:t>
        </w:r>
        <w:r w:rsidR="00B26C9C">
          <w:rPr>
            <w:noProof/>
            <w:webHidden/>
          </w:rPr>
          <w:tab/>
        </w:r>
        <w:r w:rsidR="00FF1A50">
          <w:rPr>
            <w:noProof/>
            <w:webHidden/>
          </w:rPr>
          <w:fldChar w:fldCharType="begin"/>
        </w:r>
        <w:r w:rsidR="00B26C9C">
          <w:rPr>
            <w:noProof/>
            <w:webHidden/>
          </w:rPr>
          <w:instrText xml:space="preserve"> PAGEREF _Toc63004788 \h </w:instrText>
        </w:r>
        <w:r w:rsidR="00FF1A50">
          <w:rPr>
            <w:noProof/>
            <w:webHidden/>
          </w:rPr>
        </w:r>
        <w:r w:rsidR="00FF1A50">
          <w:rPr>
            <w:noProof/>
            <w:webHidden/>
          </w:rPr>
          <w:fldChar w:fldCharType="separate"/>
        </w:r>
        <w:r w:rsidR="00F14BC0">
          <w:rPr>
            <w:noProof/>
            <w:webHidden/>
          </w:rPr>
          <w:t>11</w:t>
        </w:r>
        <w:r w:rsidR="00FF1A50">
          <w:rPr>
            <w:noProof/>
            <w:webHidden/>
          </w:rPr>
          <w:fldChar w:fldCharType="end"/>
        </w:r>
      </w:hyperlink>
    </w:p>
    <w:p w14:paraId="78EEFB3C" w14:textId="77777777" w:rsidR="00B26C9C" w:rsidRDefault="008B463D">
      <w:pPr>
        <w:pStyle w:val="22"/>
        <w:tabs>
          <w:tab w:val="left" w:pos="880"/>
          <w:tab w:val="right" w:leader="dot" w:pos="9345"/>
        </w:tabs>
        <w:rPr>
          <w:rFonts w:asciiTheme="minorHAnsi" w:eastAsiaTheme="minorEastAsia" w:hAnsiTheme="minorHAnsi"/>
          <w:smallCaps w:val="0"/>
          <w:noProof/>
          <w:sz w:val="22"/>
          <w:szCs w:val="22"/>
          <w:lang w:eastAsia="ru-RU"/>
        </w:rPr>
      </w:pPr>
      <w:hyperlink w:anchor="_Toc63004789" w:history="1">
        <w:r w:rsidR="00B26C9C" w:rsidRPr="00764639">
          <w:rPr>
            <w:rStyle w:val="ac"/>
            <w:b/>
            <w:noProof/>
          </w:rPr>
          <w:t>3.6.</w:t>
        </w:r>
        <w:r w:rsidR="00B26C9C">
          <w:rPr>
            <w:rFonts w:asciiTheme="minorHAnsi" w:eastAsiaTheme="minorEastAsia" w:hAnsiTheme="minorHAnsi"/>
            <w:smallCaps w:val="0"/>
            <w:noProof/>
            <w:sz w:val="22"/>
            <w:szCs w:val="22"/>
            <w:lang w:eastAsia="ru-RU"/>
          </w:rPr>
          <w:tab/>
        </w:r>
        <w:r w:rsidR="00B26C9C" w:rsidRPr="00764639">
          <w:rPr>
            <w:rStyle w:val="ac"/>
            <w:b/>
            <w:noProof/>
            <w:lang w:val="uk-UA" w:eastAsia="uk-UA" w:bidi="uk-UA"/>
          </w:rPr>
          <w:t>Внесення змін та/або доповнень до РА, скасування РА, визнання таким, що втратив чинність, РА</w:t>
        </w:r>
        <w:r w:rsidR="00B26C9C">
          <w:rPr>
            <w:noProof/>
            <w:webHidden/>
          </w:rPr>
          <w:tab/>
        </w:r>
        <w:r w:rsidR="00FF1A50">
          <w:rPr>
            <w:noProof/>
            <w:webHidden/>
          </w:rPr>
          <w:fldChar w:fldCharType="begin"/>
        </w:r>
        <w:r w:rsidR="00B26C9C">
          <w:rPr>
            <w:noProof/>
            <w:webHidden/>
          </w:rPr>
          <w:instrText xml:space="preserve"> PAGEREF _Toc63004789 \h </w:instrText>
        </w:r>
        <w:r w:rsidR="00FF1A50">
          <w:rPr>
            <w:noProof/>
            <w:webHidden/>
          </w:rPr>
        </w:r>
        <w:r w:rsidR="00FF1A50">
          <w:rPr>
            <w:noProof/>
            <w:webHidden/>
          </w:rPr>
          <w:fldChar w:fldCharType="separate"/>
        </w:r>
        <w:r w:rsidR="00F14BC0">
          <w:rPr>
            <w:noProof/>
            <w:webHidden/>
          </w:rPr>
          <w:t>12</w:t>
        </w:r>
        <w:r w:rsidR="00FF1A50">
          <w:rPr>
            <w:noProof/>
            <w:webHidden/>
          </w:rPr>
          <w:fldChar w:fldCharType="end"/>
        </w:r>
      </w:hyperlink>
    </w:p>
    <w:p w14:paraId="032933BF" w14:textId="77777777" w:rsidR="00B26C9C" w:rsidRDefault="008B463D">
      <w:pPr>
        <w:pStyle w:val="1"/>
        <w:tabs>
          <w:tab w:val="right" w:leader="dot" w:pos="9345"/>
        </w:tabs>
        <w:rPr>
          <w:rFonts w:asciiTheme="minorHAnsi" w:eastAsiaTheme="minorEastAsia" w:hAnsiTheme="minorHAnsi"/>
          <w:b w:val="0"/>
          <w:bCs w:val="0"/>
          <w:caps w:val="0"/>
          <w:noProof/>
          <w:sz w:val="22"/>
          <w:szCs w:val="22"/>
          <w:lang w:eastAsia="ru-RU"/>
        </w:rPr>
      </w:pPr>
      <w:hyperlink w:anchor="_Toc63004790" w:history="1">
        <w:r w:rsidR="00B26C9C" w:rsidRPr="00764639">
          <w:rPr>
            <w:rStyle w:val="ac"/>
            <w:noProof/>
            <w:lang w:val="uk-UA" w:eastAsia="uk-UA" w:bidi="uk-UA"/>
          </w:rPr>
          <w:t xml:space="preserve">РОЗДІЛ </w:t>
        </w:r>
        <w:r w:rsidR="00B26C9C" w:rsidRPr="00764639">
          <w:rPr>
            <w:rStyle w:val="ac"/>
            <w:noProof/>
            <w:lang w:val="en-US" w:eastAsia="uk-UA" w:bidi="uk-UA"/>
          </w:rPr>
          <w:t>IV</w:t>
        </w:r>
        <w:r w:rsidR="00B26C9C" w:rsidRPr="00764639">
          <w:rPr>
            <w:rStyle w:val="ac"/>
            <w:noProof/>
            <w:lang w:eastAsia="uk-UA" w:bidi="uk-UA"/>
          </w:rPr>
          <w:t xml:space="preserve">. </w:t>
        </w:r>
        <w:r w:rsidR="00B26C9C" w:rsidRPr="00764639">
          <w:rPr>
            <w:rStyle w:val="ac"/>
            <w:noProof/>
            <w:lang w:val="uk-UA" w:eastAsia="uk-UA" w:bidi="uk-UA"/>
          </w:rPr>
          <w:t>ОСОБЛИВОСТІ ВНЕСЕННЯ ПРОЕКТІВ РА НА РОЗГЛЯД КОРОСТИШІВСЬКОЇ МІСЬКОЇ РАДИ</w:t>
        </w:r>
        <w:r w:rsidR="00B26C9C">
          <w:rPr>
            <w:noProof/>
            <w:webHidden/>
          </w:rPr>
          <w:tab/>
        </w:r>
        <w:r w:rsidR="00FF1A50">
          <w:rPr>
            <w:noProof/>
            <w:webHidden/>
          </w:rPr>
          <w:fldChar w:fldCharType="begin"/>
        </w:r>
        <w:r w:rsidR="00B26C9C">
          <w:rPr>
            <w:noProof/>
            <w:webHidden/>
          </w:rPr>
          <w:instrText xml:space="preserve"> PAGEREF _Toc63004790 \h </w:instrText>
        </w:r>
        <w:r w:rsidR="00FF1A50">
          <w:rPr>
            <w:noProof/>
            <w:webHidden/>
          </w:rPr>
        </w:r>
        <w:r w:rsidR="00FF1A50">
          <w:rPr>
            <w:noProof/>
            <w:webHidden/>
          </w:rPr>
          <w:fldChar w:fldCharType="separate"/>
        </w:r>
        <w:r w:rsidR="00F14BC0">
          <w:rPr>
            <w:noProof/>
            <w:webHidden/>
          </w:rPr>
          <w:t>13</w:t>
        </w:r>
        <w:r w:rsidR="00FF1A50">
          <w:rPr>
            <w:noProof/>
            <w:webHidden/>
          </w:rPr>
          <w:fldChar w:fldCharType="end"/>
        </w:r>
      </w:hyperlink>
    </w:p>
    <w:p w14:paraId="5EB2DF1B" w14:textId="77777777" w:rsidR="00B26C9C" w:rsidRDefault="008B463D">
      <w:pPr>
        <w:pStyle w:val="1"/>
        <w:tabs>
          <w:tab w:val="right" w:leader="dot" w:pos="9345"/>
        </w:tabs>
        <w:rPr>
          <w:rFonts w:asciiTheme="minorHAnsi" w:eastAsiaTheme="minorEastAsia" w:hAnsiTheme="minorHAnsi"/>
          <w:b w:val="0"/>
          <w:bCs w:val="0"/>
          <w:caps w:val="0"/>
          <w:noProof/>
          <w:sz w:val="22"/>
          <w:szCs w:val="22"/>
          <w:lang w:eastAsia="ru-RU"/>
        </w:rPr>
      </w:pPr>
      <w:hyperlink w:anchor="_Toc63004791" w:history="1">
        <w:r w:rsidR="00B26C9C" w:rsidRPr="00764639">
          <w:rPr>
            <w:rStyle w:val="ac"/>
            <w:noProof/>
            <w:lang w:val="uk-UA" w:eastAsia="uk-UA" w:bidi="uk-UA"/>
          </w:rPr>
          <w:t xml:space="preserve">РОЗДІЛ </w:t>
        </w:r>
        <w:r w:rsidR="00B26C9C" w:rsidRPr="00764639">
          <w:rPr>
            <w:rStyle w:val="ac"/>
            <w:noProof/>
            <w:lang w:val="en-US" w:eastAsia="uk-UA" w:bidi="uk-UA"/>
          </w:rPr>
          <w:t>V</w:t>
        </w:r>
        <w:r w:rsidR="00B26C9C" w:rsidRPr="00764639">
          <w:rPr>
            <w:rStyle w:val="ac"/>
            <w:noProof/>
            <w:lang w:eastAsia="uk-UA" w:bidi="uk-UA"/>
          </w:rPr>
          <w:t xml:space="preserve">. </w:t>
        </w:r>
        <w:r w:rsidR="00B26C9C" w:rsidRPr="00764639">
          <w:rPr>
            <w:rStyle w:val="ac"/>
            <w:noProof/>
            <w:lang w:val="uk-UA" w:eastAsia="uk-UA" w:bidi="uk-UA"/>
          </w:rPr>
          <w:t>ОСОБЛИВОСТІ ВНЕСЕННЯ ПРОЕКТІВ РА НА РОЗГЛЯД РЕГУЛЯТОРНОГО ОРГАНУ РОЗРОБНИКОМ - ДЕПУТАТОМ КОРОСТИШІВСЬКОЇ МІСЬКОЇ РАДИ</w:t>
        </w:r>
        <w:r w:rsidR="00B26C9C">
          <w:rPr>
            <w:noProof/>
            <w:webHidden/>
          </w:rPr>
          <w:tab/>
        </w:r>
        <w:r w:rsidR="00FF1A50">
          <w:rPr>
            <w:noProof/>
            <w:webHidden/>
          </w:rPr>
          <w:fldChar w:fldCharType="begin"/>
        </w:r>
        <w:r w:rsidR="00B26C9C">
          <w:rPr>
            <w:noProof/>
            <w:webHidden/>
          </w:rPr>
          <w:instrText xml:space="preserve"> PAGEREF _Toc63004791 \h </w:instrText>
        </w:r>
        <w:r w:rsidR="00FF1A50">
          <w:rPr>
            <w:noProof/>
            <w:webHidden/>
          </w:rPr>
        </w:r>
        <w:r w:rsidR="00FF1A50">
          <w:rPr>
            <w:noProof/>
            <w:webHidden/>
          </w:rPr>
          <w:fldChar w:fldCharType="separate"/>
        </w:r>
        <w:r w:rsidR="00F14BC0">
          <w:rPr>
            <w:noProof/>
            <w:webHidden/>
          </w:rPr>
          <w:t>15</w:t>
        </w:r>
        <w:r w:rsidR="00FF1A50">
          <w:rPr>
            <w:noProof/>
            <w:webHidden/>
          </w:rPr>
          <w:fldChar w:fldCharType="end"/>
        </w:r>
      </w:hyperlink>
    </w:p>
    <w:p w14:paraId="0F25FBE9" w14:textId="77777777" w:rsidR="00B26C9C" w:rsidRDefault="008B463D">
      <w:pPr>
        <w:pStyle w:val="1"/>
        <w:tabs>
          <w:tab w:val="right" w:leader="dot" w:pos="9345"/>
        </w:tabs>
        <w:rPr>
          <w:rFonts w:asciiTheme="minorHAnsi" w:eastAsiaTheme="minorEastAsia" w:hAnsiTheme="minorHAnsi"/>
          <w:b w:val="0"/>
          <w:bCs w:val="0"/>
          <w:caps w:val="0"/>
          <w:noProof/>
          <w:sz w:val="22"/>
          <w:szCs w:val="22"/>
          <w:lang w:eastAsia="ru-RU"/>
        </w:rPr>
      </w:pPr>
      <w:hyperlink w:anchor="_Toc63004792" w:history="1">
        <w:r w:rsidR="00B26C9C" w:rsidRPr="00764639">
          <w:rPr>
            <w:rStyle w:val="ac"/>
            <w:noProof/>
            <w:lang w:val="uk-UA" w:eastAsia="uk-UA" w:bidi="uk-UA"/>
          </w:rPr>
          <w:t xml:space="preserve">РОЗДІЛ </w:t>
        </w:r>
        <w:r w:rsidR="00B26C9C" w:rsidRPr="00764639">
          <w:rPr>
            <w:rStyle w:val="ac"/>
            <w:noProof/>
            <w:lang w:val="en-US" w:eastAsia="uk-UA" w:bidi="uk-UA"/>
          </w:rPr>
          <w:t>VI</w:t>
        </w:r>
        <w:r w:rsidR="00B26C9C" w:rsidRPr="00764639">
          <w:rPr>
            <w:rStyle w:val="ac"/>
            <w:noProof/>
            <w:lang w:val="uk-UA" w:eastAsia="uk-UA" w:bidi="uk-UA"/>
          </w:rPr>
          <w:t>. ОПРИЛЮДНЕННЯ РА</w:t>
        </w:r>
        <w:r w:rsidR="00B26C9C">
          <w:rPr>
            <w:noProof/>
            <w:webHidden/>
          </w:rPr>
          <w:tab/>
        </w:r>
        <w:r w:rsidR="00FF1A50">
          <w:rPr>
            <w:noProof/>
            <w:webHidden/>
          </w:rPr>
          <w:fldChar w:fldCharType="begin"/>
        </w:r>
        <w:r w:rsidR="00B26C9C">
          <w:rPr>
            <w:noProof/>
            <w:webHidden/>
          </w:rPr>
          <w:instrText xml:space="preserve"> PAGEREF _Toc63004792 \h </w:instrText>
        </w:r>
        <w:r w:rsidR="00FF1A50">
          <w:rPr>
            <w:noProof/>
            <w:webHidden/>
          </w:rPr>
        </w:r>
        <w:r w:rsidR="00FF1A50">
          <w:rPr>
            <w:noProof/>
            <w:webHidden/>
          </w:rPr>
          <w:fldChar w:fldCharType="separate"/>
        </w:r>
        <w:r w:rsidR="00F14BC0">
          <w:rPr>
            <w:noProof/>
            <w:webHidden/>
          </w:rPr>
          <w:t>16</w:t>
        </w:r>
        <w:r w:rsidR="00FF1A50">
          <w:rPr>
            <w:noProof/>
            <w:webHidden/>
          </w:rPr>
          <w:fldChar w:fldCharType="end"/>
        </w:r>
      </w:hyperlink>
    </w:p>
    <w:p w14:paraId="3F3DCFBE" w14:textId="77777777" w:rsidR="00B26C9C" w:rsidRDefault="008B463D">
      <w:pPr>
        <w:pStyle w:val="1"/>
        <w:tabs>
          <w:tab w:val="right" w:leader="dot" w:pos="9345"/>
        </w:tabs>
        <w:rPr>
          <w:rFonts w:asciiTheme="minorHAnsi" w:eastAsiaTheme="minorEastAsia" w:hAnsiTheme="minorHAnsi"/>
          <w:b w:val="0"/>
          <w:bCs w:val="0"/>
          <w:caps w:val="0"/>
          <w:noProof/>
          <w:sz w:val="22"/>
          <w:szCs w:val="22"/>
          <w:lang w:eastAsia="ru-RU"/>
        </w:rPr>
      </w:pPr>
      <w:hyperlink w:anchor="_Toc63004793" w:history="1">
        <w:r w:rsidR="00B26C9C" w:rsidRPr="00764639">
          <w:rPr>
            <w:rStyle w:val="ac"/>
            <w:noProof/>
            <w:lang w:val="uk-UA" w:eastAsia="uk-UA" w:bidi="uk-UA"/>
          </w:rPr>
          <w:t xml:space="preserve">РОЗДІЛ </w:t>
        </w:r>
        <w:r w:rsidR="00B26C9C" w:rsidRPr="00764639">
          <w:rPr>
            <w:rStyle w:val="ac"/>
            <w:noProof/>
            <w:lang w:val="en-US" w:eastAsia="uk-UA" w:bidi="uk-UA"/>
          </w:rPr>
          <w:t>VII</w:t>
        </w:r>
        <w:r w:rsidR="00B26C9C" w:rsidRPr="00764639">
          <w:rPr>
            <w:rStyle w:val="ac"/>
            <w:noProof/>
            <w:lang w:eastAsia="uk-UA" w:bidi="uk-UA"/>
          </w:rPr>
          <w:t xml:space="preserve">. </w:t>
        </w:r>
        <w:r w:rsidR="00B26C9C" w:rsidRPr="00764639">
          <w:rPr>
            <w:rStyle w:val="ac"/>
            <w:noProof/>
            <w:lang w:val="uk-UA" w:eastAsia="uk-UA" w:bidi="uk-UA"/>
          </w:rPr>
          <w:t>НАБРАННЯ ЧИННОСТІ РА</w:t>
        </w:r>
        <w:r w:rsidR="00B26C9C">
          <w:rPr>
            <w:noProof/>
            <w:webHidden/>
          </w:rPr>
          <w:tab/>
        </w:r>
        <w:r w:rsidR="00FF1A50">
          <w:rPr>
            <w:noProof/>
            <w:webHidden/>
          </w:rPr>
          <w:fldChar w:fldCharType="begin"/>
        </w:r>
        <w:r w:rsidR="00B26C9C">
          <w:rPr>
            <w:noProof/>
            <w:webHidden/>
          </w:rPr>
          <w:instrText xml:space="preserve"> PAGEREF _Toc63004793 \h </w:instrText>
        </w:r>
        <w:r w:rsidR="00FF1A50">
          <w:rPr>
            <w:noProof/>
            <w:webHidden/>
          </w:rPr>
        </w:r>
        <w:r w:rsidR="00FF1A50">
          <w:rPr>
            <w:noProof/>
            <w:webHidden/>
          </w:rPr>
          <w:fldChar w:fldCharType="separate"/>
        </w:r>
        <w:r w:rsidR="00F14BC0">
          <w:rPr>
            <w:noProof/>
            <w:webHidden/>
          </w:rPr>
          <w:t>16</w:t>
        </w:r>
        <w:r w:rsidR="00FF1A50">
          <w:rPr>
            <w:noProof/>
            <w:webHidden/>
          </w:rPr>
          <w:fldChar w:fldCharType="end"/>
        </w:r>
      </w:hyperlink>
    </w:p>
    <w:p w14:paraId="41578B68" w14:textId="77777777" w:rsidR="00B26C9C" w:rsidRDefault="008B463D">
      <w:pPr>
        <w:pStyle w:val="1"/>
        <w:tabs>
          <w:tab w:val="right" w:leader="dot" w:pos="9345"/>
        </w:tabs>
        <w:rPr>
          <w:rFonts w:asciiTheme="minorHAnsi" w:eastAsiaTheme="minorEastAsia" w:hAnsiTheme="minorHAnsi"/>
          <w:b w:val="0"/>
          <w:bCs w:val="0"/>
          <w:caps w:val="0"/>
          <w:noProof/>
          <w:sz w:val="22"/>
          <w:szCs w:val="22"/>
          <w:lang w:eastAsia="ru-RU"/>
        </w:rPr>
      </w:pPr>
      <w:hyperlink w:anchor="_Toc63004794" w:history="1">
        <w:r w:rsidR="00B26C9C" w:rsidRPr="00764639">
          <w:rPr>
            <w:rStyle w:val="ac"/>
            <w:noProof/>
            <w:lang w:val="uk-UA" w:eastAsia="uk-UA" w:bidi="uk-UA"/>
          </w:rPr>
          <w:t xml:space="preserve">РОЗДІЛ </w:t>
        </w:r>
        <w:r w:rsidR="00B26C9C" w:rsidRPr="00764639">
          <w:rPr>
            <w:rStyle w:val="ac"/>
            <w:noProof/>
            <w:lang w:val="en-US" w:eastAsia="uk-UA" w:bidi="uk-UA"/>
          </w:rPr>
          <w:t>VI</w:t>
        </w:r>
        <w:r w:rsidR="00B26C9C" w:rsidRPr="00764639">
          <w:rPr>
            <w:rStyle w:val="ac"/>
            <w:noProof/>
            <w:lang w:val="uk-UA" w:eastAsia="uk-UA" w:bidi="uk-UA"/>
          </w:rPr>
          <w:t>І</w:t>
        </w:r>
        <w:r w:rsidR="00B26C9C" w:rsidRPr="00764639">
          <w:rPr>
            <w:rStyle w:val="ac"/>
            <w:noProof/>
            <w:lang w:val="en-US" w:eastAsia="uk-UA" w:bidi="uk-UA"/>
          </w:rPr>
          <w:t>I</w:t>
        </w:r>
        <w:r w:rsidR="00B26C9C" w:rsidRPr="00764639">
          <w:rPr>
            <w:rStyle w:val="ac"/>
            <w:noProof/>
            <w:lang w:eastAsia="uk-UA" w:bidi="uk-UA"/>
          </w:rPr>
          <w:t xml:space="preserve">. </w:t>
        </w:r>
        <w:r w:rsidR="00B26C9C" w:rsidRPr="00764639">
          <w:rPr>
            <w:rStyle w:val="ac"/>
            <w:noProof/>
            <w:lang w:val="uk-UA" w:eastAsia="uk-UA" w:bidi="uk-UA"/>
          </w:rPr>
          <w:t>ПІДГОТОВКА ЗВІТУ ПРО ЗДІЙСНЕННЯ ДЕРЖАВНОЇ РЕГУЛЯТОРНОЇ ПОЛІТИКИ</w:t>
        </w:r>
        <w:r w:rsidR="00B26C9C">
          <w:rPr>
            <w:noProof/>
            <w:webHidden/>
          </w:rPr>
          <w:tab/>
        </w:r>
        <w:r w:rsidR="00FF1A50">
          <w:rPr>
            <w:noProof/>
            <w:webHidden/>
          </w:rPr>
          <w:fldChar w:fldCharType="begin"/>
        </w:r>
        <w:r w:rsidR="00B26C9C">
          <w:rPr>
            <w:noProof/>
            <w:webHidden/>
          </w:rPr>
          <w:instrText xml:space="preserve"> PAGEREF _Toc63004794 \h </w:instrText>
        </w:r>
        <w:r w:rsidR="00FF1A50">
          <w:rPr>
            <w:noProof/>
            <w:webHidden/>
          </w:rPr>
        </w:r>
        <w:r w:rsidR="00FF1A50">
          <w:rPr>
            <w:noProof/>
            <w:webHidden/>
          </w:rPr>
          <w:fldChar w:fldCharType="separate"/>
        </w:r>
        <w:r w:rsidR="00F14BC0">
          <w:rPr>
            <w:noProof/>
            <w:webHidden/>
          </w:rPr>
          <w:t>16</w:t>
        </w:r>
        <w:r w:rsidR="00FF1A50">
          <w:rPr>
            <w:noProof/>
            <w:webHidden/>
          </w:rPr>
          <w:fldChar w:fldCharType="end"/>
        </w:r>
      </w:hyperlink>
    </w:p>
    <w:p w14:paraId="568BF763" w14:textId="77777777" w:rsidR="00B26C9C" w:rsidRDefault="008B463D">
      <w:pPr>
        <w:pStyle w:val="1"/>
        <w:tabs>
          <w:tab w:val="right" w:leader="dot" w:pos="9345"/>
        </w:tabs>
        <w:rPr>
          <w:rFonts w:asciiTheme="minorHAnsi" w:eastAsiaTheme="minorEastAsia" w:hAnsiTheme="minorHAnsi"/>
          <w:b w:val="0"/>
          <w:bCs w:val="0"/>
          <w:caps w:val="0"/>
          <w:noProof/>
          <w:sz w:val="22"/>
          <w:szCs w:val="22"/>
          <w:lang w:eastAsia="ru-RU"/>
        </w:rPr>
      </w:pPr>
      <w:hyperlink w:anchor="_Toc63004795" w:history="1">
        <w:r w:rsidR="00B26C9C" w:rsidRPr="00764639">
          <w:rPr>
            <w:rStyle w:val="ac"/>
            <w:noProof/>
            <w:lang w:val="uk-UA" w:eastAsia="uk-UA" w:bidi="uk-UA"/>
          </w:rPr>
          <w:t xml:space="preserve">РОЗДІЛ </w:t>
        </w:r>
        <w:r w:rsidR="00B26C9C" w:rsidRPr="00764639">
          <w:rPr>
            <w:rStyle w:val="ac"/>
            <w:noProof/>
            <w:lang w:val="en-US" w:eastAsia="uk-UA" w:bidi="uk-UA"/>
          </w:rPr>
          <w:t>IX</w:t>
        </w:r>
        <w:r w:rsidR="00B26C9C" w:rsidRPr="00764639">
          <w:rPr>
            <w:rStyle w:val="ac"/>
            <w:noProof/>
            <w:lang w:eastAsia="uk-UA" w:bidi="uk-UA"/>
          </w:rPr>
          <w:t xml:space="preserve">. </w:t>
        </w:r>
        <w:r w:rsidR="00B26C9C" w:rsidRPr="00764639">
          <w:rPr>
            <w:rStyle w:val="ac"/>
            <w:noProof/>
            <w:lang w:val="uk-UA" w:eastAsia="uk-UA" w:bidi="uk-UA"/>
          </w:rPr>
          <w:t>ВІДПОВІДАЛЬНІСТЬ ЗА ПОРУШЕННЯ ПОРЯДКУ РЕГУЛЯТОРНОЇ ДІЯЛЬНОСТІ</w:t>
        </w:r>
        <w:r w:rsidR="00B26C9C">
          <w:rPr>
            <w:noProof/>
            <w:webHidden/>
          </w:rPr>
          <w:tab/>
        </w:r>
        <w:r w:rsidR="00FF1A50">
          <w:rPr>
            <w:noProof/>
            <w:webHidden/>
          </w:rPr>
          <w:fldChar w:fldCharType="begin"/>
        </w:r>
        <w:r w:rsidR="00B26C9C">
          <w:rPr>
            <w:noProof/>
            <w:webHidden/>
          </w:rPr>
          <w:instrText xml:space="preserve"> PAGEREF _Toc63004795 \h </w:instrText>
        </w:r>
        <w:r w:rsidR="00FF1A50">
          <w:rPr>
            <w:noProof/>
            <w:webHidden/>
          </w:rPr>
        </w:r>
        <w:r w:rsidR="00FF1A50">
          <w:rPr>
            <w:noProof/>
            <w:webHidden/>
          </w:rPr>
          <w:fldChar w:fldCharType="separate"/>
        </w:r>
        <w:r w:rsidR="00F14BC0">
          <w:rPr>
            <w:noProof/>
            <w:webHidden/>
          </w:rPr>
          <w:t>16</w:t>
        </w:r>
        <w:r w:rsidR="00FF1A50">
          <w:rPr>
            <w:noProof/>
            <w:webHidden/>
          </w:rPr>
          <w:fldChar w:fldCharType="end"/>
        </w:r>
      </w:hyperlink>
    </w:p>
    <w:p w14:paraId="529E6C4D" w14:textId="77777777" w:rsidR="00B26C9C" w:rsidRDefault="008B463D">
      <w:pPr>
        <w:pStyle w:val="1"/>
        <w:tabs>
          <w:tab w:val="right" w:leader="dot" w:pos="9345"/>
        </w:tabs>
        <w:rPr>
          <w:rFonts w:asciiTheme="minorHAnsi" w:eastAsiaTheme="minorEastAsia" w:hAnsiTheme="minorHAnsi"/>
          <w:b w:val="0"/>
          <w:bCs w:val="0"/>
          <w:caps w:val="0"/>
          <w:noProof/>
          <w:sz w:val="22"/>
          <w:szCs w:val="22"/>
          <w:lang w:eastAsia="ru-RU"/>
        </w:rPr>
      </w:pPr>
      <w:hyperlink w:anchor="_Toc63004796" w:history="1">
        <w:r w:rsidR="00B26C9C" w:rsidRPr="00764639">
          <w:rPr>
            <w:rStyle w:val="ac"/>
            <w:rFonts w:eastAsia="Times New Roman" w:cs="Times New Roman"/>
            <w:noProof/>
            <w:lang w:eastAsia="ru-RU"/>
          </w:rPr>
          <w:t>Додаток 1</w:t>
        </w:r>
        <w:r w:rsidR="00B26C9C">
          <w:rPr>
            <w:noProof/>
            <w:webHidden/>
          </w:rPr>
          <w:tab/>
        </w:r>
        <w:r w:rsidR="00FF1A50">
          <w:rPr>
            <w:noProof/>
            <w:webHidden/>
          </w:rPr>
          <w:fldChar w:fldCharType="begin"/>
        </w:r>
        <w:r w:rsidR="00B26C9C">
          <w:rPr>
            <w:noProof/>
            <w:webHidden/>
          </w:rPr>
          <w:instrText xml:space="preserve"> PAGEREF _Toc63004796 \h </w:instrText>
        </w:r>
        <w:r w:rsidR="00FF1A50">
          <w:rPr>
            <w:noProof/>
            <w:webHidden/>
          </w:rPr>
        </w:r>
        <w:r w:rsidR="00FF1A50">
          <w:rPr>
            <w:noProof/>
            <w:webHidden/>
          </w:rPr>
          <w:fldChar w:fldCharType="separate"/>
        </w:r>
        <w:r w:rsidR="00F14BC0">
          <w:rPr>
            <w:noProof/>
            <w:webHidden/>
          </w:rPr>
          <w:t>17</w:t>
        </w:r>
        <w:r w:rsidR="00FF1A50">
          <w:rPr>
            <w:noProof/>
            <w:webHidden/>
          </w:rPr>
          <w:fldChar w:fldCharType="end"/>
        </w:r>
      </w:hyperlink>
    </w:p>
    <w:p w14:paraId="22ADAFEC" w14:textId="77777777" w:rsidR="00B26C9C" w:rsidRDefault="008B463D">
      <w:pPr>
        <w:pStyle w:val="1"/>
        <w:tabs>
          <w:tab w:val="right" w:leader="dot" w:pos="9345"/>
        </w:tabs>
        <w:rPr>
          <w:rFonts w:asciiTheme="minorHAnsi" w:eastAsiaTheme="minorEastAsia" w:hAnsiTheme="minorHAnsi"/>
          <w:b w:val="0"/>
          <w:bCs w:val="0"/>
          <w:caps w:val="0"/>
          <w:noProof/>
          <w:sz w:val="22"/>
          <w:szCs w:val="22"/>
          <w:lang w:eastAsia="ru-RU"/>
        </w:rPr>
      </w:pPr>
      <w:hyperlink w:anchor="_Toc63004797" w:history="1">
        <w:r w:rsidR="00B26C9C" w:rsidRPr="00764639">
          <w:rPr>
            <w:rStyle w:val="ac"/>
            <w:rFonts w:eastAsia="Times New Roman" w:cs="Times New Roman"/>
            <w:noProof/>
            <w:lang w:eastAsia="ru-RU"/>
          </w:rPr>
          <w:t xml:space="preserve">Додаток </w:t>
        </w:r>
        <w:r w:rsidR="00B26C9C" w:rsidRPr="00764639">
          <w:rPr>
            <w:rStyle w:val="ac"/>
            <w:rFonts w:eastAsia="Times New Roman" w:cs="Times New Roman"/>
            <w:noProof/>
            <w:lang w:val="uk-UA" w:eastAsia="ru-RU"/>
          </w:rPr>
          <w:t>2</w:t>
        </w:r>
        <w:r w:rsidR="00B26C9C">
          <w:rPr>
            <w:noProof/>
            <w:webHidden/>
          </w:rPr>
          <w:tab/>
        </w:r>
        <w:r w:rsidR="00FF1A50">
          <w:rPr>
            <w:noProof/>
            <w:webHidden/>
          </w:rPr>
          <w:fldChar w:fldCharType="begin"/>
        </w:r>
        <w:r w:rsidR="00B26C9C">
          <w:rPr>
            <w:noProof/>
            <w:webHidden/>
          </w:rPr>
          <w:instrText xml:space="preserve"> PAGEREF _Toc63004797 \h </w:instrText>
        </w:r>
        <w:r w:rsidR="00FF1A50">
          <w:rPr>
            <w:noProof/>
            <w:webHidden/>
          </w:rPr>
        </w:r>
        <w:r w:rsidR="00FF1A50">
          <w:rPr>
            <w:noProof/>
            <w:webHidden/>
          </w:rPr>
          <w:fldChar w:fldCharType="separate"/>
        </w:r>
        <w:r w:rsidR="00F14BC0">
          <w:rPr>
            <w:noProof/>
            <w:webHidden/>
          </w:rPr>
          <w:t>18</w:t>
        </w:r>
        <w:r w:rsidR="00FF1A50">
          <w:rPr>
            <w:noProof/>
            <w:webHidden/>
          </w:rPr>
          <w:fldChar w:fldCharType="end"/>
        </w:r>
      </w:hyperlink>
    </w:p>
    <w:p w14:paraId="7C42C46D" w14:textId="77777777" w:rsidR="00B26C9C" w:rsidRDefault="008B463D">
      <w:pPr>
        <w:pStyle w:val="1"/>
        <w:tabs>
          <w:tab w:val="right" w:leader="dot" w:pos="9345"/>
        </w:tabs>
        <w:rPr>
          <w:rFonts w:asciiTheme="minorHAnsi" w:eastAsiaTheme="minorEastAsia" w:hAnsiTheme="minorHAnsi"/>
          <w:b w:val="0"/>
          <w:bCs w:val="0"/>
          <w:caps w:val="0"/>
          <w:noProof/>
          <w:sz w:val="22"/>
          <w:szCs w:val="22"/>
          <w:lang w:eastAsia="ru-RU"/>
        </w:rPr>
      </w:pPr>
      <w:hyperlink w:anchor="_Toc63004798" w:history="1">
        <w:r w:rsidR="00B26C9C" w:rsidRPr="00764639">
          <w:rPr>
            <w:rStyle w:val="ac"/>
            <w:rFonts w:eastAsia="Times New Roman" w:cs="Times New Roman"/>
            <w:noProof/>
            <w:lang w:eastAsia="ru-RU"/>
          </w:rPr>
          <w:t xml:space="preserve">Додаток </w:t>
        </w:r>
        <w:r w:rsidR="00B26C9C" w:rsidRPr="00764639">
          <w:rPr>
            <w:rStyle w:val="ac"/>
            <w:rFonts w:eastAsia="Times New Roman" w:cs="Times New Roman"/>
            <w:noProof/>
            <w:lang w:val="uk-UA" w:eastAsia="ru-RU"/>
          </w:rPr>
          <w:t>3</w:t>
        </w:r>
        <w:r w:rsidR="00B26C9C">
          <w:rPr>
            <w:noProof/>
            <w:webHidden/>
          </w:rPr>
          <w:tab/>
        </w:r>
        <w:r w:rsidR="00FF1A50">
          <w:rPr>
            <w:noProof/>
            <w:webHidden/>
          </w:rPr>
          <w:fldChar w:fldCharType="begin"/>
        </w:r>
        <w:r w:rsidR="00B26C9C">
          <w:rPr>
            <w:noProof/>
            <w:webHidden/>
          </w:rPr>
          <w:instrText xml:space="preserve"> PAGEREF _Toc63004798 \h </w:instrText>
        </w:r>
        <w:r w:rsidR="00FF1A50">
          <w:rPr>
            <w:noProof/>
            <w:webHidden/>
          </w:rPr>
        </w:r>
        <w:r w:rsidR="00FF1A50">
          <w:rPr>
            <w:noProof/>
            <w:webHidden/>
          </w:rPr>
          <w:fldChar w:fldCharType="separate"/>
        </w:r>
        <w:r w:rsidR="00F14BC0">
          <w:rPr>
            <w:noProof/>
            <w:webHidden/>
          </w:rPr>
          <w:t>19</w:t>
        </w:r>
        <w:r w:rsidR="00FF1A50">
          <w:rPr>
            <w:noProof/>
            <w:webHidden/>
          </w:rPr>
          <w:fldChar w:fldCharType="end"/>
        </w:r>
      </w:hyperlink>
    </w:p>
    <w:p w14:paraId="287685AE" w14:textId="77777777" w:rsidR="00B26C9C" w:rsidRDefault="008B463D">
      <w:pPr>
        <w:pStyle w:val="1"/>
        <w:tabs>
          <w:tab w:val="right" w:leader="dot" w:pos="9345"/>
        </w:tabs>
        <w:rPr>
          <w:rFonts w:asciiTheme="minorHAnsi" w:eastAsiaTheme="minorEastAsia" w:hAnsiTheme="minorHAnsi"/>
          <w:b w:val="0"/>
          <w:bCs w:val="0"/>
          <w:caps w:val="0"/>
          <w:noProof/>
          <w:sz w:val="22"/>
          <w:szCs w:val="22"/>
          <w:lang w:eastAsia="ru-RU"/>
        </w:rPr>
      </w:pPr>
      <w:hyperlink w:anchor="_Toc63004799" w:history="1">
        <w:r w:rsidR="00B26C9C" w:rsidRPr="00764639">
          <w:rPr>
            <w:rStyle w:val="ac"/>
            <w:rFonts w:eastAsia="Times New Roman" w:cs="Times New Roman"/>
            <w:noProof/>
            <w:lang w:eastAsia="ru-RU"/>
          </w:rPr>
          <w:t xml:space="preserve">Додаток </w:t>
        </w:r>
        <w:r w:rsidR="00B26C9C" w:rsidRPr="00764639">
          <w:rPr>
            <w:rStyle w:val="ac"/>
            <w:rFonts w:eastAsia="Times New Roman" w:cs="Times New Roman"/>
            <w:noProof/>
            <w:lang w:val="uk-UA" w:eastAsia="ru-RU"/>
          </w:rPr>
          <w:t>4</w:t>
        </w:r>
        <w:r w:rsidR="00B26C9C">
          <w:rPr>
            <w:noProof/>
            <w:webHidden/>
          </w:rPr>
          <w:tab/>
        </w:r>
        <w:r w:rsidR="00FF1A50">
          <w:rPr>
            <w:noProof/>
            <w:webHidden/>
          </w:rPr>
          <w:fldChar w:fldCharType="begin"/>
        </w:r>
        <w:r w:rsidR="00B26C9C">
          <w:rPr>
            <w:noProof/>
            <w:webHidden/>
          </w:rPr>
          <w:instrText xml:space="preserve"> PAGEREF _Toc63004799 \h </w:instrText>
        </w:r>
        <w:r w:rsidR="00FF1A50">
          <w:rPr>
            <w:noProof/>
            <w:webHidden/>
          </w:rPr>
        </w:r>
        <w:r w:rsidR="00FF1A50">
          <w:rPr>
            <w:noProof/>
            <w:webHidden/>
          </w:rPr>
          <w:fldChar w:fldCharType="separate"/>
        </w:r>
        <w:r w:rsidR="00F14BC0">
          <w:rPr>
            <w:noProof/>
            <w:webHidden/>
          </w:rPr>
          <w:t>20</w:t>
        </w:r>
        <w:r w:rsidR="00FF1A50">
          <w:rPr>
            <w:noProof/>
            <w:webHidden/>
          </w:rPr>
          <w:fldChar w:fldCharType="end"/>
        </w:r>
      </w:hyperlink>
    </w:p>
    <w:p w14:paraId="65F33641" w14:textId="77777777" w:rsidR="00B26C9C" w:rsidRDefault="008B463D">
      <w:pPr>
        <w:pStyle w:val="1"/>
        <w:tabs>
          <w:tab w:val="right" w:leader="dot" w:pos="9345"/>
        </w:tabs>
        <w:rPr>
          <w:rFonts w:asciiTheme="minorHAnsi" w:eastAsiaTheme="minorEastAsia" w:hAnsiTheme="minorHAnsi"/>
          <w:b w:val="0"/>
          <w:bCs w:val="0"/>
          <w:caps w:val="0"/>
          <w:noProof/>
          <w:sz w:val="22"/>
          <w:szCs w:val="22"/>
          <w:lang w:eastAsia="ru-RU"/>
        </w:rPr>
      </w:pPr>
      <w:hyperlink w:anchor="_Toc63004800" w:history="1">
        <w:r w:rsidR="00B26C9C" w:rsidRPr="00764639">
          <w:rPr>
            <w:rStyle w:val="ac"/>
            <w:rFonts w:eastAsia="Times New Roman" w:cs="Times New Roman"/>
            <w:noProof/>
            <w:lang w:eastAsia="ru-RU"/>
          </w:rPr>
          <w:t xml:space="preserve">Додаток </w:t>
        </w:r>
        <w:r w:rsidR="00B26C9C" w:rsidRPr="00764639">
          <w:rPr>
            <w:rStyle w:val="ac"/>
            <w:rFonts w:eastAsia="Times New Roman" w:cs="Times New Roman"/>
            <w:noProof/>
            <w:lang w:val="uk-UA" w:eastAsia="ru-RU"/>
          </w:rPr>
          <w:t>5</w:t>
        </w:r>
        <w:r w:rsidR="00B26C9C">
          <w:rPr>
            <w:noProof/>
            <w:webHidden/>
          </w:rPr>
          <w:tab/>
        </w:r>
        <w:r w:rsidR="00FF1A50">
          <w:rPr>
            <w:noProof/>
            <w:webHidden/>
          </w:rPr>
          <w:fldChar w:fldCharType="begin"/>
        </w:r>
        <w:r w:rsidR="00B26C9C">
          <w:rPr>
            <w:noProof/>
            <w:webHidden/>
          </w:rPr>
          <w:instrText xml:space="preserve"> PAGEREF _Toc63004800 \h </w:instrText>
        </w:r>
        <w:r w:rsidR="00FF1A50">
          <w:rPr>
            <w:noProof/>
            <w:webHidden/>
          </w:rPr>
        </w:r>
        <w:r w:rsidR="00FF1A50">
          <w:rPr>
            <w:noProof/>
            <w:webHidden/>
          </w:rPr>
          <w:fldChar w:fldCharType="separate"/>
        </w:r>
        <w:r w:rsidR="00F14BC0">
          <w:rPr>
            <w:noProof/>
            <w:webHidden/>
          </w:rPr>
          <w:t>21</w:t>
        </w:r>
        <w:r w:rsidR="00FF1A50">
          <w:rPr>
            <w:noProof/>
            <w:webHidden/>
          </w:rPr>
          <w:fldChar w:fldCharType="end"/>
        </w:r>
      </w:hyperlink>
    </w:p>
    <w:p w14:paraId="3E7557D8" w14:textId="77777777" w:rsidR="00B26C9C" w:rsidRDefault="008B463D">
      <w:pPr>
        <w:pStyle w:val="1"/>
        <w:tabs>
          <w:tab w:val="right" w:leader="dot" w:pos="9345"/>
        </w:tabs>
        <w:rPr>
          <w:rFonts w:asciiTheme="minorHAnsi" w:eastAsiaTheme="minorEastAsia" w:hAnsiTheme="minorHAnsi"/>
          <w:b w:val="0"/>
          <w:bCs w:val="0"/>
          <w:caps w:val="0"/>
          <w:noProof/>
          <w:sz w:val="22"/>
          <w:szCs w:val="22"/>
          <w:lang w:eastAsia="ru-RU"/>
        </w:rPr>
      </w:pPr>
      <w:hyperlink w:anchor="_Toc63004801" w:history="1">
        <w:r w:rsidR="00B26C9C" w:rsidRPr="00764639">
          <w:rPr>
            <w:rStyle w:val="ac"/>
            <w:rFonts w:eastAsia="Times New Roman" w:cs="Times New Roman"/>
            <w:noProof/>
            <w:lang w:eastAsia="ru-RU"/>
          </w:rPr>
          <w:t xml:space="preserve">Додаток </w:t>
        </w:r>
        <w:r w:rsidR="00B26C9C" w:rsidRPr="00764639">
          <w:rPr>
            <w:rStyle w:val="ac"/>
            <w:rFonts w:eastAsia="Times New Roman" w:cs="Times New Roman"/>
            <w:noProof/>
            <w:lang w:val="uk-UA" w:eastAsia="ru-RU"/>
          </w:rPr>
          <w:t>6</w:t>
        </w:r>
        <w:r w:rsidR="00B26C9C">
          <w:rPr>
            <w:noProof/>
            <w:webHidden/>
          </w:rPr>
          <w:tab/>
        </w:r>
        <w:r w:rsidR="00FF1A50">
          <w:rPr>
            <w:noProof/>
            <w:webHidden/>
          </w:rPr>
          <w:fldChar w:fldCharType="begin"/>
        </w:r>
        <w:r w:rsidR="00B26C9C">
          <w:rPr>
            <w:noProof/>
            <w:webHidden/>
          </w:rPr>
          <w:instrText xml:space="preserve"> PAGEREF _Toc63004801 \h </w:instrText>
        </w:r>
        <w:r w:rsidR="00FF1A50">
          <w:rPr>
            <w:noProof/>
            <w:webHidden/>
          </w:rPr>
        </w:r>
        <w:r w:rsidR="00FF1A50">
          <w:rPr>
            <w:noProof/>
            <w:webHidden/>
          </w:rPr>
          <w:fldChar w:fldCharType="separate"/>
        </w:r>
        <w:r w:rsidR="00F14BC0">
          <w:rPr>
            <w:noProof/>
            <w:webHidden/>
          </w:rPr>
          <w:t>22</w:t>
        </w:r>
        <w:r w:rsidR="00FF1A50">
          <w:rPr>
            <w:noProof/>
            <w:webHidden/>
          </w:rPr>
          <w:fldChar w:fldCharType="end"/>
        </w:r>
      </w:hyperlink>
    </w:p>
    <w:p w14:paraId="36B7D974" w14:textId="77777777" w:rsidR="0016617A" w:rsidRDefault="00FF1A50">
      <w:pPr>
        <w:rPr>
          <w:caps/>
          <w:sz w:val="28"/>
          <w:szCs w:val="28"/>
          <w:lang w:val="uk-UA"/>
        </w:rPr>
      </w:pPr>
      <w:r>
        <w:rPr>
          <w:rFonts w:ascii="Times New Roman" w:hAnsi="Times New Roman"/>
          <w:b/>
          <w:bCs/>
          <w:sz w:val="28"/>
          <w:szCs w:val="28"/>
          <w:lang w:val="uk-UA"/>
        </w:rPr>
        <w:fldChar w:fldCharType="end"/>
      </w:r>
      <w:r w:rsidR="0016617A">
        <w:rPr>
          <w:caps/>
          <w:sz w:val="28"/>
          <w:szCs w:val="28"/>
          <w:lang w:val="uk-UA"/>
        </w:rPr>
        <w:br w:type="page"/>
      </w:r>
    </w:p>
    <w:p w14:paraId="461E04C4" w14:textId="77777777" w:rsidR="00F24FD7" w:rsidRPr="00146E52" w:rsidRDefault="00356BA1" w:rsidP="00B44310">
      <w:pPr>
        <w:pStyle w:val="20"/>
        <w:shd w:val="clear" w:color="auto" w:fill="auto"/>
        <w:tabs>
          <w:tab w:val="left" w:pos="1011"/>
        </w:tabs>
        <w:spacing w:before="0" w:after="0" w:line="240" w:lineRule="auto"/>
        <w:ind w:left="618" w:firstLine="0"/>
        <w:jc w:val="center"/>
        <w:outlineLvl w:val="0"/>
        <w:rPr>
          <w:b/>
          <w:sz w:val="28"/>
          <w:szCs w:val="28"/>
        </w:rPr>
      </w:pPr>
      <w:bookmarkStart w:id="0" w:name="_Toc63004781"/>
      <w:r w:rsidRPr="00146E52">
        <w:rPr>
          <w:b/>
          <w:color w:val="000000"/>
          <w:sz w:val="28"/>
          <w:szCs w:val="28"/>
          <w:lang w:val="uk-UA" w:eastAsia="uk-UA" w:bidi="uk-UA"/>
        </w:rPr>
        <w:lastRenderedPageBreak/>
        <w:t xml:space="preserve">РОЗДІЛ </w:t>
      </w:r>
      <w:r w:rsidRPr="00146E52">
        <w:rPr>
          <w:b/>
          <w:color w:val="000000"/>
          <w:sz w:val="28"/>
          <w:szCs w:val="28"/>
          <w:lang w:val="en-US" w:eastAsia="uk-UA" w:bidi="uk-UA"/>
        </w:rPr>
        <w:t>I</w:t>
      </w:r>
      <w:r w:rsidRPr="00146E52">
        <w:rPr>
          <w:b/>
          <w:color w:val="000000"/>
          <w:sz w:val="28"/>
          <w:szCs w:val="28"/>
          <w:lang w:val="uk-UA" w:eastAsia="uk-UA" w:bidi="uk-UA"/>
        </w:rPr>
        <w:t>. ЗАГАЛЬНІ ПОЛОЖЕННЯ</w:t>
      </w:r>
      <w:bookmarkEnd w:id="0"/>
    </w:p>
    <w:p w14:paraId="08A9B3F0" w14:textId="77777777" w:rsidR="00D934FC" w:rsidRPr="00146E52" w:rsidRDefault="00F24FD7" w:rsidP="00443498">
      <w:pPr>
        <w:pStyle w:val="20"/>
        <w:numPr>
          <w:ilvl w:val="1"/>
          <w:numId w:val="1"/>
        </w:numPr>
        <w:shd w:val="clear" w:color="auto" w:fill="auto"/>
        <w:tabs>
          <w:tab w:val="left" w:pos="1105"/>
        </w:tabs>
        <w:spacing w:before="0" w:after="0" w:line="240" w:lineRule="auto"/>
        <w:ind w:firstLine="620"/>
        <w:rPr>
          <w:sz w:val="28"/>
          <w:szCs w:val="28"/>
          <w:lang w:val="uk-UA"/>
        </w:rPr>
      </w:pPr>
      <w:r w:rsidRPr="00146E52">
        <w:rPr>
          <w:color w:val="000000"/>
          <w:sz w:val="28"/>
          <w:szCs w:val="28"/>
          <w:lang w:val="uk-UA" w:eastAsia="uk-UA" w:bidi="uk-UA"/>
        </w:rPr>
        <w:t>П</w:t>
      </w:r>
      <w:r w:rsidR="006715C6" w:rsidRPr="00146E52">
        <w:rPr>
          <w:color w:val="000000"/>
          <w:sz w:val="28"/>
          <w:szCs w:val="28"/>
          <w:lang w:val="uk-UA" w:eastAsia="uk-UA" w:bidi="uk-UA"/>
        </w:rPr>
        <w:t>оложення про п</w:t>
      </w:r>
      <w:r w:rsidRPr="00146E52">
        <w:rPr>
          <w:color w:val="000000"/>
          <w:sz w:val="28"/>
          <w:szCs w:val="28"/>
          <w:lang w:val="uk-UA" w:eastAsia="uk-UA" w:bidi="uk-UA"/>
        </w:rPr>
        <w:t xml:space="preserve">орядок здійснення державної регуляторної політики </w:t>
      </w:r>
      <w:r w:rsidR="00590046" w:rsidRPr="00146E52">
        <w:rPr>
          <w:color w:val="000000"/>
          <w:sz w:val="28"/>
          <w:szCs w:val="28"/>
          <w:lang w:val="uk-UA" w:eastAsia="uk-UA" w:bidi="uk-UA"/>
        </w:rPr>
        <w:t>органами</w:t>
      </w:r>
      <w:r w:rsidR="004E70F2" w:rsidRPr="00146E52">
        <w:rPr>
          <w:color w:val="000000"/>
          <w:sz w:val="28"/>
          <w:szCs w:val="28"/>
          <w:lang w:val="uk-UA" w:eastAsia="uk-UA" w:bidi="uk-UA"/>
        </w:rPr>
        <w:t xml:space="preserve"> та посадовими особами</w:t>
      </w:r>
      <w:r w:rsidR="00590046" w:rsidRPr="00146E52">
        <w:rPr>
          <w:color w:val="000000"/>
          <w:sz w:val="28"/>
          <w:szCs w:val="28"/>
          <w:lang w:val="uk-UA" w:eastAsia="uk-UA" w:bidi="uk-UA"/>
        </w:rPr>
        <w:t xml:space="preserve"> місцевого самоврядування </w:t>
      </w:r>
      <w:r w:rsidR="00B44310">
        <w:rPr>
          <w:color w:val="000000"/>
          <w:sz w:val="28"/>
          <w:szCs w:val="28"/>
          <w:lang w:val="uk-UA" w:eastAsia="uk-UA" w:bidi="uk-UA"/>
        </w:rPr>
        <w:t>Коростишівської міської ради</w:t>
      </w:r>
      <w:r w:rsidR="00590046" w:rsidRPr="00146E52">
        <w:rPr>
          <w:color w:val="000000"/>
          <w:sz w:val="28"/>
          <w:szCs w:val="28"/>
          <w:lang w:val="uk-UA" w:eastAsia="uk-UA" w:bidi="uk-UA"/>
        </w:rPr>
        <w:t xml:space="preserve"> </w:t>
      </w:r>
      <w:r w:rsidRPr="00146E52">
        <w:rPr>
          <w:color w:val="000000"/>
          <w:sz w:val="28"/>
          <w:szCs w:val="28"/>
          <w:lang w:val="uk-UA" w:eastAsia="uk-UA" w:bidi="uk-UA"/>
        </w:rPr>
        <w:t xml:space="preserve">(далі - Порядок) розроблено відповідно до вимог </w:t>
      </w:r>
      <w:r w:rsidR="00D934FC" w:rsidRPr="00146E52">
        <w:rPr>
          <w:color w:val="000000"/>
          <w:sz w:val="28"/>
          <w:szCs w:val="28"/>
          <w:lang w:val="uk-UA" w:eastAsia="uk-UA"/>
        </w:rPr>
        <w:t>ч. 2 ст. 9, ст. 26, ст. 59 Закону України «Про місцеве самоврядування в Україні», ст. 7, 13 Закону України «Про засади державної регуляторної політики у сфері господарської діяльності», постанов Кабінету Міністрів України від 11.03.2004 р. № 308 «Про затвердження методики проведення аналізу впливу та відстеження результативності регуляторного акту», від 23.09.2014 р. № 634 «Про порядок підготовки пропозицій щодо удосконалення проектів регуляторних актів, які розробляються органами місцевого самоврядування».</w:t>
      </w:r>
    </w:p>
    <w:p w14:paraId="7168C4C4" w14:textId="77777777" w:rsidR="00F24FD7" w:rsidRPr="00146E52" w:rsidRDefault="00F24FD7" w:rsidP="00443498">
      <w:pPr>
        <w:pStyle w:val="20"/>
        <w:numPr>
          <w:ilvl w:val="1"/>
          <w:numId w:val="1"/>
        </w:numPr>
        <w:shd w:val="clear" w:color="auto" w:fill="auto"/>
        <w:tabs>
          <w:tab w:val="left" w:pos="1105"/>
        </w:tabs>
        <w:spacing w:before="0" w:after="0" w:line="240" w:lineRule="auto"/>
        <w:ind w:firstLine="620"/>
        <w:rPr>
          <w:sz w:val="28"/>
          <w:szCs w:val="28"/>
          <w:lang w:val="uk-UA"/>
        </w:rPr>
      </w:pPr>
      <w:r w:rsidRPr="00146E52">
        <w:rPr>
          <w:color w:val="000000"/>
          <w:sz w:val="28"/>
          <w:szCs w:val="28"/>
          <w:lang w:val="uk-UA" w:eastAsia="uk-UA" w:bidi="uk-UA"/>
        </w:rPr>
        <w:t>У цьому Порядку терміни вживаються у такому значенні:</w:t>
      </w:r>
    </w:p>
    <w:p w14:paraId="5B519773" w14:textId="77777777" w:rsidR="007C7ACE" w:rsidRPr="00146E52" w:rsidRDefault="007C7ACE" w:rsidP="00D934FC">
      <w:pPr>
        <w:pStyle w:val="20"/>
        <w:numPr>
          <w:ilvl w:val="2"/>
          <w:numId w:val="1"/>
        </w:numPr>
        <w:shd w:val="clear" w:color="auto" w:fill="auto"/>
        <w:tabs>
          <w:tab w:val="left" w:pos="1311"/>
        </w:tabs>
        <w:spacing w:before="0" w:after="0" w:line="240" w:lineRule="auto"/>
        <w:ind w:firstLine="620"/>
        <w:rPr>
          <w:sz w:val="28"/>
          <w:szCs w:val="28"/>
          <w:lang w:val="uk-UA"/>
        </w:rPr>
      </w:pPr>
      <w:r w:rsidRPr="00146E52">
        <w:rPr>
          <w:color w:val="000000"/>
          <w:sz w:val="28"/>
          <w:szCs w:val="28"/>
          <w:lang w:val="uk-UA" w:eastAsia="uk-UA" w:bidi="uk-UA"/>
        </w:rPr>
        <w:t>Аналіз регуляторного впливу (далі - АРВ) - документ, який містить обґрунтування необхідності державного регулювання шляхом прийняття регуляторного акта (далі - РА), аналіз впливу, який справлятиме РА на ринкове середовище, забезпечення прав та інтересів суб'єктів господарювання, громадян та держави, а також обґрунтування відповідності проекту РА принципам державної регуляторної політики .</w:t>
      </w:r>
    </w:p>
    <w:p w14:paraId="642C078B" w14:textId="77777777" w:rsidR="007C7ACE" w:rsidRPr="00146E52" w:rsidRDefault="007C7ACE" w:rsidP="00D934FC">
      <w:pPr>
        <w:pStyle w:val="20"/>
        <w:numPr>
          <w:ilvl w:val="2"/>
          <w:numId w:val="1"/>
        </w:numPr>
        <w:shd w:val="clear" w:color="auto" w:fill="auto"/>
        <w:tabs>
          <w:tab w:val="left" w:pos="1311"/>
        </w:tabs>
        <w:spacing w:before="0" w:after="0" w:line="240" w:lineRule="auto"/>
        <w:ind w:firstLine="620"/>
        <w:rPr>
          <w:sz w:val="28"/>
          <w:szCs w:val="28"/>
        </w:rPr>
      </w:pPr>
      <w:r w:rsidRPr="00146E52">
        <w:rPr>
          <w:color w:val="000000"/>
          <w:sz w:val="28"/>
          <w:szCs w:val="28"/>
          <w:lang w:val="uk-UA" w:eastAsia="uk-UA" w:bidi="uk-UA"/>
        </w:rPr>
        <w:t>Висновок про відповідність проекту РА вимогам статей 4 та 8 Закону України «Про засади державної регуляторної політики у сфері господарської діяльності» (далі - Закон) - документ, який готується відповідальною постійною комісією за результатами вивчення проекту РА, АРВ, експертного висновку та пропозицій уповноваженого органу.</w:t>
      </w:r>
    </w:p>
    <w:p w14:paraId="082A4780" w14:textId="77777777" w:rsidR="007C7ACE" w:rsidRPr="00146E52" w:rsidRDefault="007C7ACE" w:rsidP="00D934FC">
      <w:pPr>
        <w:pStyle w:val="20"/>
        <w:numPr>
          <w:ilvl w:val="2"/>
          <w:numId w:val="1"/>
        </w:numPr>
        <w:shd w:val="clear" w:color="auto" w:fill="auto"/>
        <w:tabs>
          <w:tab w:val="left" w:pos="1311"/>
        </w:tabs>
        <w:spacing w:before="0" w:after="0" w:line="240" w:lineRule="auto"/>
        <w:ind w:firstLine="620"/>
        <w:rPr>
          <w:sz w:val="28"/>
          <w:szCs w:val="28"/>
        </w:rPr>
      </w:pPr>
      <w:r w:rsidRPr="00146E52">
        <w:rPr>
          <w:color w:val="000000"/>
          <w:sz w:val="28"/>
          <w:szCs w:val="28"/>
          <w:lang w:val="uk-UA" w:eastAsia="uk-UA" w:bidi="uk-UA"/>
        </w:rPr>
        <w:t>Відділ</w:t>
      </w:r>
      <w:r w:rsidR="00B44310">
        <w:rPr>
          <w:color w:val="000000"/>
          <w:sz w:val="28"/>
          <w:szCs w:val="28"/>
          <w:lang w:val="uk-UA" w:eastAsia="uk-UA" w:bidi="uk-UA"/>
        </w:rPr>
        <w:t xml:space="preserve"> правової та кадрової роботи Коростишівської міської ради</w:t>
      </w:r>
      <w:r w:rsidRPr="00146E52">
        <w:rPr>
          <w:color w:val="000000"/>
          <w:sz w:val="28"/>
          <w:szCs w:val="28"/>
          <w:lang w:val="uk-UA" w:eastAsia="uk-UA" w:bidi="uk-UA"/>
        </w:rPr>
        <w:t xml:space="preserve"> (далі - Відділ) </w:t>
      </w:r>
      <w:r w:rsidR="006715C6" w:rsidRPr="00146E52">
        <w:rPr>
          <w:color w:val="000000"/>
          <w:sz w:val="28"/>
          <w:szCs w:val="28"/>
          <w:lang w:val="uk-UA" w:eastAsia="uk-UA" w:bidi="uk-UA"/>
        </w:rPr>
        <w:t>–</w:t>
      </w:r>
      <w:r w:rsidRPr="00146E52">
        <w:rPr>
          <w:color w:val="000000"/>
          <w:sz w:val="28"/>
          <w:szCs w:val="28"/>
          <w:lang w:val="uk-UA" w:eastAsia="uk-UA" w:bidi="uk-UA"/>
        </w:rPr>
        <w:t xml:space="preserve"> </w:t>
      </w:r>
      <w:r w:rsidR="00B44310">
        <w:rPr>
          <w:color w:val="000000"/>
          <w:sz w:val="28"/>
          <w:szCs w:val="28"/>
          <w:lang w:val="uk-UA" w:eastAsia="uk-UA" w:bidi="uk-UA"/>
        </w:rPr>
        <w:t xml:space="preserve">структурний підрозділ </w:t>
      </w:r>
      <w:r w:rsidR="006715C6" w:rsidRPr="00146E52">
        <w:rPr>
          <w:color w:val="000000"/>
          <w:sz w:val="28"/>
          <w:szCs w:val="28"/>
          <w:lang w:val="uk-UA" w:eastAsia="uk-UA" w:bidi="uk-UA"/>
        </w:rPr>
        <w:t>виконавч</w:t>
      </w:r>
      <w:r w:rsidR="00BE64A1">
        <w:rPr>
          <w:color w:val="000000"/>
          <w:sz w:val="28"/>
          <w:szCs w:val="28"/>
          <w:lang w:val="uk-UA" w:eastAsia="uk-UA" w:bidi="uk-UA"/>
        </w:rPr>
        <w:t>ого</w:t>
      </w:r>
      <w:r w:rsidR="006715C6" w:rsidRPr="00146E52">
        <w:rPr>
          <w:color w:val="000000"/>
          <w:sz w:val="28"/>
          <w:szCs w:val="28"/>
          <w:lang w:val="uk-UA" w:eastAsia="uk-UA" w:bidi="uk-UA"/>
        </w:rPr>
        <w:t xml:space="preserve"> </w:t>
      </w:r>
      <w:r w:rsidRPr="00146E52">
        <w:rPr>
          <w:color w:val="000000"/>
          <w:sz w:val="28"/>
          <w:szCs w:val="28"/>
          <w:lang w:val="uk-UA" w:eastAsia="uk-UA" w:bidi="uk-UA"/>
        </w:rPr>
        <w:t>орган</w:t>
      </w:r>
      <w:r w:rsidR="00BE64A1">
        <w:rPr>
          <w:color w:val="000000"/>
          <w:sz w:val="28"/>
          <w:szCs w:val="28"/>
          <w:lang w:val="uk-UA" w:eastAsia="uk-UA" w:bidi="uk-UA"/>
        </w:rPr>
        <w:t>у</w:t>
      </w:r>
      <w:r w:rsidRPr="00146E52">
        <w:rPr>
          <w:color w:val="000000"/>
          <w:sz w:val="28"/>
          <w:szCs w:val="28"/>
          <w:lang w:val="uk-UA" w:eastAsia="uk-UA" w:bidi="uk-UA"/>
        </w:rPr>
        <w:t xml:space="preserve"> </w:t>
      </w:r>
      <w:r w:rsidR="00BE64A1">
        <w:rPr>
          <w:color w:val="000000"/>
          <w:sz w:val="28"/>
          <w:szCs w:val="28"/>
          <w:lang w:val="uk-UA" w:eastAsia="uk-UA" w:bidi="uk-UA"/>
        </w:rPr>
        <w:t>Коростишівської міської</w:t>
      </w:r>
      <w:r w:rsidRPr="00146E52">
        <w:rPr>
          <w:color w:val="000000"/>
          <w:sz w:val="28"/>
          <w:szCs w:val="28"/>
          <w:lang w:val="uk-UA" w:eastAsia="uk-UA" w:bidi="uk-UA"/>
        </w:rPr>
        <w:t xml:space="preserve"> ради</w:t>
      </w:r>
      <w:r w:rsidR="0066569D">
        <w:rPr>
          <w:color w:val="000000"/>
          <w:sz w:val="28"/>
          <w:szCs w:val="28"/>
          <w:lang w:val="uk-UA" w:eastAsia="uk-UA" w:bidi="uk-UA"/>
        </w:rPr>
        <w:t xml:space="preserve"> (апарату міської ради)</w:t>
      </w:r>
      <w:r w:rsidRPr="00146E52">
        <w:rPr>
          <w:color w:val="000000"/>
          <w:sz w:val="28"/>
          <w:szCs w:val="28"/>
          <w:lang w:val="uk-UA" w:eastAsia="uk-UA" w:bidi="uk-UA"/>
        </w:rPr>
        <w:t xml:space="preserve">, який організаційно забезпечує і координує діяльність щодо здійснення державної регуляторної </w:t>
      </w:r>
      <w:r w:rsidR="006715C6" w:rsidRPr="00146E52">
        <w:rPr>
          <w:color w:val="000000"/>
          <w:sz w:val="28"/>
          <w:szCs w:val="28"/>
          <w:lang w:val="uk-UA" w:eastAsia="uk-UA" w:bidi="uk-UA"/>
        </w:rPr>
        <w:t xml:space="preserve">політики регуляторними органами </w:t>
      </w:r>
      <w:r w:rsidR="00BE64A1">
        <w:rPr>
          <w:color w:val="000000"/>
          <w:sz w:val="28"/>
          <w:szCs w:val="28"/>
          <w:lang w:val="uk-UA" w:eastAsia="uk-UA" w:bidi="uk-UA"/>
        </w:rPr>
        <w:t>Коростишівської міської</w:t>
      </w:r>
      <w:r w:rsidR="006715C6" w:rsidRPr="00146E52">
        <w:rPr>
          <w:color w:val="000000"/>
          <w:sz w:val="28"/>
          <w:szCs w:val="28"/>
          <w:lang w:val="uk-UA" w:eastAsia="uk-UA" w:bidi="uk-UA"/>
        </w:rPr>
        <w:t xml:space="preserve"> ради.</w:t>
      </w:r>
    </w:p>
    <w:p w14:paraId="5905B178" w14:textId="77777777" w:rsidR="007C7ACE" w:rsidRPr="00146E52" w:rsidRDefault="007C7ACE" w:rsidP="00D934FC">
      <w:pPr>
        <w:pStyle w:val="20"/>
        <w:numPr>
          <w:ilvl w:val="2"/>
          <w:numId w:val="1"/>
        </w:numPr>
        <w:shd w:val="clear" w:color="auto" w:fill="auto"/>
        <w:tabs>
          <w:tab w:val="left" w:pos="1316"/>
        </w:tabs>
        <w:spacing w:before="0" w:after="0" w:line="240" w:lineRule="auto"/>
        <w:ind w:firstLine="620"/>
        <w:rPr>
          <w:sz w:val="28"/>
          <w:szCs w:val="28"/>
        </w:rPr>
      </w:pPr>
      <w:r w:rsidRPr="00146E52">
        <w:rPr>
          <w:color w:val="000000"/>
          <w:sz w:val="28"/>
          <w:szCs w:val="28"/>
          <w:lang w:val="uk-UA" w:eastAsia="uk-UA" w:bidi="uk-UA"/>
        </w:rPr>
        <w:t xml:space="preserve">Відповідальна постійна комісія - постійна комісія </w:t>
      </w:r>
      <w:r w:rsidR="00BE64A1">
        <w:rPr>
          <w:color w:val="000000"/>
          <w:sz w:val="28"/>
          <w:szCs w:val="28"/>
          <w:lang w:val="uk-UA" w:eastAsia="uk-UA" w:bidi="uk-UA"/>
        </w:rPr>
        <w:t>Коростишівської міської</w:t>
      </w:r>
      <w:r w:rsidRPr="00146E52">
        <w:rPr>
          <w:color w:val="000000"/>
          <w:sz w:val="28"/>
          <w:szCs w:val="28"/>
          <w:lang w:val="uk-UA" w:eastAsia="uk-UA" w:bidi="uk-UA"/>
        </w:rPr>
        <w:t xml:space="preserve"> ради</w:t>
      </w:r>
      <w:r w:rsidR="00013041">
        <w:rPr>
          <w:color w:val="000000"/>
          <w:sz w:val="28"/>
          <w:szCs w:val="28"/>
          <w:lang w:val="uk-UA" w:eastAsia="uk-UA" w:bidi="uk-UA"/>
        </w:rPr>
        <w:t xml:space="preserve"> з питань прав людини, законності, депутатської етики, регламенту, місцевого самоврядування та запобігання корупції</w:t>
      </w:r>
      <w:r w:rsidRPr="00146E52">
        <w:rPr>
          <w:color w:val="000000"/>
          <w:sz w:val="28"/>
          <w:szCs w:val="28"/>
          <w:lang w:val="uk-UA" w:eastAsia="uk-UA" w:bidi="uk-UA"/>
        </w:rPr>
        <w:t xml:space="preserve">, на яку </w:t>
      </w:r>
      <w:r w:rsidR="00F14BC0">
        <w:rPr>
          <w:color w:val="000000"/>
          <w:sz w:val="28"/>
          <w:szCs w:val="28"/>
          <w:lang w:val="uk-UA" w:eastAsia="uk-UA" w:bidi="uk-UA"/>
        </w:rPr>
        <w:t xml:space="preserve">цим Порядком </w:t>
      </w:r>
      <w:r w:rsidRPr="00146E52">
        <w:rPr>
          <w:color w:val="000000"/>
          <w:sz w:val="28"/>
          <w:szCs w:val="28"/>
          <w:lang w:val="uk-UA" w:eastAsia="uk-UA" w:bidi="uk-UA"/>
        </w:rPr>
        <w:t>покладено повноваження щодо реалізації державної регуляторної політики згідно з Законом, яка готує експертний висновок щодо регуляторного впливу проекту РА та висновок про відповідність проекту РА вимогам статей 4 та 8 Закону.</w:t>
      </w:r>
    </w:p>
    <w:p w14:paraId="4A763CBB" w14:textId="77777777" w:rsidR="007C7ACE" w:rsidRPr="00146E52" w:rsidRDefault="007C7ACE" w:rsidP="00D934FC">
      <w:pPr>
        <w:pStyle w:val="20"/>
        <w:numPr>
          <w:ilvl w:val="2"/>
          <w:numId w:val="1"/>
        </w:numPr>
        <w:shd w:val="clear" w:color="auto" w:fill="auto"/>
        <w:tabs>
          <w:tab w:val="left" w:pos="1311"/>
        </w:tabs>
        <w:spacing w:before="0" w:after="0" w:line="240" w:lineRule="auto"/>
        <w:ind w:firstLine="620"/>
        <w:rPr>
          <w:sz w:val="28"/>
          <w:szCs w:val="28"/>
        </w:rPr>
      </w:pPr>
      <w:r w:rsidRPr="00146E52">
        <w:rPr>
          <w:color w:val="000000"/>
          <w:sz w:val="28"/>
          <w:szCs w:val="28"/>
          <w:lang w:val="uk-UA"/>
        </w:rPr>
        <w:t>В</w:t>
      </w:r>
      <w:r w:rsidRPr="00146E52">
        <w:rPr>
          <w:color w:val="000000"/>
          <w:sz w:val="28"/>
          <w:szCs w:val="28"/>
        </w:rPr>
        <w:t>ідстеження результативності регуляторного акта - заходи, спрямовані на оцінку стану впровадження регуляторного акта та досягнення цим актом цілей, задекларованих при його прийнятті</w:t>
      </w:r>
      <w:bookmarkStart w:id="1" w:name="n18"/>
      <w:bookmarkEnd w:id="1"/>
      <w:r w:rsidR="00242C00">
        <w:rPr>
          <w:color w:val="000000"/>
          <w:sz w:val="28"/>
          <w:szCs w:val="28"/>
        </w:rPr>
        <w:t>.</w:t>
      </w:r>
    </w:p>
    <w:p w14:paraId="3504C09B" w14:textId="77777777" w:rsidR="007C7ACE" w:rsidRPr="00BE64A1" w:rsidRDefault="007C7ACE" w:rsidP="00BE64A1">
      <w:pPr>
        <w:pStyle w:val="20"/>
        <w:numPr>
          <w:ilvl w:val="2"/>
          <w:numId w:val="1"/>
        </w:numPr>
        <w:shd w:val="clear" w:color="auto" w:fill="auto"/>
        <w:tabs>
          <w:tab w:val="left" w:pos="1347"/>
        </w:tabs>
        <w:spacing w:before="0" w:after="0" w:line="240" w:lineRule="auto"/>
        <w:ind w:firstLine="620"/>
        <w:rPr>
          <w:sz w:val="28"/>
          <w:szCs w:val="28"/>
          <w:lang w:val="uk-UA"/>
        </w:rPr>
      </w:pPr>
      <w:r w:rsidRPr="00146E52">
        <w:rPr>
          <w:color w:val="000000"/>
          <w:sz w:val="28"/>
          <w:szCs w:val="28"/>
          <w:lang w:val="uk-UA" w:eastAsia="uk-UA" w:bidi="uk-UA"/>
        </w:rPr>
        <w:t>Експертний висновок - документ, який готується відповідальною постійною комісією за результатами вивчення проекту РА щодо його регуляторного впливу та відповідності вимогам статей 4 та 8 Закону</w:t>
      </w:r>
      <w:r w:rsidR="006715C6" w:rsidRPr="00146E52">
        <w:rPr>
          <w:color w:val="000000"/>
          <w:sz w:val="28"/>
          <w:szCs w:val="28"/>
          <w:lang w:val="uk-UA" w:eastAsia="uk-UA" w:bidi="uk-UA"/>
        </w:rPr>
        <w:t xml:space="preserve"> </w:t>
      </w:r>
      <w:r w:rsidR="00923D00" w:rsidRPr="00146E52">
        <w:rPr>
          <w:color w:val="000000"/>
          <w:sz w:val="28"/>
          <w:szCs w:val="28"/>
          <w:lang w:val="uk-UA" w:eastAsia="uk-UA" w:bidi="uk-UA"/>
        </w:rPr>
        <w:t>(Додаток 4)</w:t>
      </w:r>
      <w:r w:rsidRPr="00146E52">
        <w:rPr>
          <w:color w:val="000000"/>
          <w:sz w:val="28"/>
          <w:szCs w:val="28"/>
          <w:lang w:val="uk-UA" w:eastAsia="uk-UA" w:bidi="uk-UA"/>
        </w:rPr>
        <w:t xml:space="preserve">. Порядок та строки підготовки експертних висновків щодо регуляторного впливу внесених проектів РА визначаються відповідно до Закону та Регламенту </w:t>
      </w:r>
      <w:r w:rsidR="00BE64A1">
        <w:rPr>
          <w:color w:val="000000"/>
          <w:sz w:val="28"/>
          <w:szCs w:val="28"/>
          <w:lang w:val="uk-UA" w:eastAsia="uk-UA" w:bidi="uk-UA"/>
        </w:rPr>
        <w:t>Коростишівської місько</w:t>
      </w:r>
      <w:r w:rsidR="00BE64A1">
        <w:rPr>
          <w:sz w:val="28"/>
          <w:szCs w:val="28"/>
          <w:lang w:val="uk-UA"/>
        </w:rPr>
        <w:t>ї</w:t>
      </w:r>
      <w:r w:rsidRPr="00BE64A1">
        <w:rPr>
          <w:color w:val="000000"/>
          <w:sz w:val="28"/>
          <w:szCs w:val="28"/>
          <w:lang w:val="uk-UA" w:eastAsia="uk-UA" w:bidi="uk-UA"/>
        </w:rPr>
        <w:t xml:space="preserve"> ради.</w:t>
      </w:r>
    </w:p>
    <w:p w14:paraId="125DB8A7" w14:textId="77777777" w:rsidR="007C7ACE" w:rsidRPr="00146E52" w:rsidRDefault="007C7ACE" w:rsidP="00D934FC">
      <w:pPr>
        <w:pStyle w:val="20"/>
        <w:numPr>
          <w:ilvl w:val="2"/>
          <w:numId w:val="1"/>
        </w:numPr>
        <w:shd w:val="clear" w:color="auto" w:fill="auto"/>
        <w:tabs>
          <w:tab w:val="left" w:pos="1347"/>
        </w:tabs>
        <w:spacing w:before="0" w:after="0" w:line="240" w:lineRule="auto"/>
        <w:ind w:firstLine="620"/>
        <w:rPr>
          <w:sz w:val="28"/>
          <w:szCs w:val="28"/>
        </w:rPr>
      </w:pPr>
      <w:r w:rsidRPr="00146E52">
        <w:rPr>
          <w:color w:val="000000"/>
          <w:sz w:val="28"/>
          <w:szCs w:val="28"/>
          <w:lang w:val="uk-UA" w:eastAsia="uk-UA" w:bidi="uk-UA"/>
        </w:rPr>
        <w:lastRenderedPageBreak/>
        <w:t xml:space="preserve">Звіт про відстеження результативності РА </w:t>
      </w:r>
      <w:r w:rsidR="006715C6" w:rsidRPr="00146E52">
        <w:rPr>
          <w:color w:val="000000"/>
          <w:sz w:val="28"/>
          <w:szCs w:val="28"/>
          <w:lang w:val="uk-UA" w:eastAsia="uk-UA" w:bidi="uk-UA"/>
        </w:rPr>
        <w:t>–</w:t>
      </w:r>
      <w:r w:rsidRPr="00146E52">
        <w:rPr>
          <w:color w:val="000000"/>
          <w:sz w:val="28"/>
          <w:szCs w:val="28"/>
          <w:lang w:val="uk-UA" w:eastAsia="uk-UA" w:bidi="uk-UA"/>
        </w:rPr>
        <w:t xml:space="preserve"> </w:t>
      </w:r>
      <w:r w:rsidR="006715C6" w:rsidRPr="00146E52">
        <w:rPr>
          <w:color w:val="000000"/>
          <w:sz w:val="28"/>
          <w:szCs w:val="28"/>
          <w:lang w:val="uk-UA" w:eastAsia="uk-UA" w:bidi="uk-UA"/>
        </w:rPr>
        <w:t xml:space="preserve">підготований уповноваженим регуляторним органом </w:t>
      </w:r>
      <w:r w:rsidR="00D17488">
        <w:rPr>
          <w:color w:val="000000"/>
          <w:sz w:val="28"/>
          <w:szCs w:val="28"/>
          <w:lang w:val="uk-UA" w:eastAsia="uk-UA" w:bidi="uk-UA"/>
        </w:rPr>
        <w:t>Коростишівської місько</w:t>
      </w:r>
      <w:r w:rsidR="00D17488">
        <w:rPr>
          <w:sz w:val="28"/>
          <w:szCs w:val="28"/>
          <w:lang w:val="uk-UA"/>
        </w:rPr>
        <w:t>ї</w:t>
      </w:r>
      <w:r w:rsidR="006715C6" w:rsidRPr="00146E52">
        <w:rPr>
          <w:color w:val="000000"/>
          <w:sz w:val="28"/>
          <w:szCs w:val="28"/>
          <w:lang w:val="uk-UA" w:eastAsia="uk-UA" w:bidi="uk-UA"/>
        </w:rPr>
        <w:t xml:space="preserve"> ради </w:t>
      </w:r>
      <w:r w:rsidRPr="00146E52">
        <w:rPr>
          <w:color w:val="000000"/>
          <w:sz w:val="28"/>
          <w:szCs w:val="28"/>
          <w:lang w:val="uk-UA" w:eastAsia="uk-UA" w:bidi="uk-UA"/>
        </w:rPr>
        <w:t>документ, який містить дані про результати відстеження результативності РА та про методи, за допомогою яких було здійснено таке відстеження.</w:t>
      </w:r>
    </w:p>
    <w:p w14:paraId="308196F1" w14:textId="77777777" w:rsidR="007C7ACE" w:rsidRPr="00146E52" w:rsidRDefault="007C7ACE" w:rsidP="00D934FC">
      <w:pPr>
        <w:pStyle w:val="20"/>
        <w:numPr>
          <w:ilvl w:val="2"/>
          <w:numId w:val="1"/>
        </w:numPr>
        <w:shd w:val="clear" w:color="auto" w:fill="auto"/>
        <w:tabs>
          <w:tab w:val="left" w:pos="1347"/>
        </w:tabs>
        <w:spacing w:before="0" w:after="0" w:line="240" w:lineRule="auto"/>
        <w:ind w:firstLine="620"/>
        <w:rPr>
          <w:sz w:val="28"/>
          <w:szCs w:val="28"/>
        </w:rPr>
      </w:pPr>
      <w:r w:rsidRPr="00146E52">
        <w:rPr>
          <w:color w:val="000000"/>
          <w:sz w:val="28"/>
          <w:szCs w:val="28"/>
          <w:lang w:val="uk-UA" w:eastAsia="uk-UA" w:bidi="uk-UA"/>
        </w:rPr>
        <w:t>Перегляд РА - заходи, спрямовані на приведення регуляторним органом прийнятого ним РА у відповідність до принципів державної регуляторної політики.</w:t>
      </w:r>
    </w:p>
    <w:p w14:paraId="76885ED5" w14:textId="77777777" w:rsidR="007C7ACE" w:rsidRPr="00146E52" w:rsidRDefault="007C7ACE" w:rsidP="00D934FC">
      <w:pPr>
        <w:pStyle w:val="20"/>
        <w:numPr>
          <w:ilvl w:val="2"/>
          <w:numId w:val="1"/>
        </w:numPr>
        <w:shd w:val="clear" w:color="auto" w:fill="auto"/>
        <w:tabs>
          <w:tab w:val="left" w:pos="1498"/>
        </w:tabs>
        <w:spacing w:before="0" w:after="0" w:line="240" w:lineRule="auto"/>
        <w:ind w:firstLine="620"/>
        <w:rPr>
          <w:sz w:val="28"/>
          <w:szCs w:val="28"/>
        </w:rPr>
      </w:pPr>
      <w:r w:rsidRPr="00146E52">
        <w:rPr>
          <w:color w:val="000000"/>
          <w:sz w:val="28"/>
          <w:szCs w:val="28"/>
          <w:lang w:val="uk-UA" w:eastAsia="uk-UA" w:bidi="uk-UA"/>
        </w:rPr>
        <w:t>Показники результативності РА - показники, на підставі яких при проведенні відстеження результативності РА здійснюється оцінка стану впровадження цього РА та досягнення ним цілей, задекларованих при його прийнятті.</w:t>
      </w:r>
    </w:p>
    <w:p w14:paraId="68AB15ED" w14:textId="77777777" w:rsidR="007C7ACE" w:rsidRPr="00146E52" w:rsidRDefault="007C7ACE" w:rsidP="00D934FC">
      <w:pPr>
        <w:pStyle w:val="20"/>
        <w:numPr>
          <w:ilvl w:val="2"/>
          <w:numId w:val="1"/>
        </w:numPr>
        <w:shd w:val="clear" w:color="auto" w:fill="auto"/>
        <w:tabs>
          <w:tab w:val="left" w:pos="1498"/>
        </w:tabs>
        <w:spacing w:before="0" w:after="0" w:line="240" w:lineRule="auto"/>
        <w:ind w:firstLine="620"/>
        <w:rPr>
          <w:sz w:val="28"/>
          <w:szCs w:val="28"/>
        </w:rPr>
      </w:pPr>
      <w:r w:rsidRPr="00146E52">
        <w:rPr>
          <w:color w:val="000000"/>
          <w:sz w:val="28"/>
          <w:szCs w:val="28"/>
          <w:lang w:val="uk-UA" w:eastAsia="uk-UA" w:bidi="uk-UA"/>
        </w:rPr>
        <w:t>Регуляторна діяльність - діяльність, спрямована на підготовку, прийняття, відстеження результативності та перегляд РА, яка здійснюється регуляторними органами, фізичними та юридичними особами, їх об'єднаннями, територіальними громадами в межах, у порядку та у спосіб, що встановлені Конституцією України, Законом та іншими нормативно-правовими актами.</w:t>
      </w:r>
    </w:p>
    <w:p w14:paraId="06750B61" w14:textId="77777777" w:rsidR="007C7ACE" w:rsidRPr="00146E52" w:rsidRDefault="007C7ACE" w:rsidP="00D934FC">
      <w:pPr>
        <w:pStyle w:val="20"/>
        <w:numPr>
          <w:ilvl w:val="2"/>
          <w:numId w:val="1"/>
        </w:numPr>
        <w:shd w:val="clear" w:color="auto" w:fill="auto"/>
        <w:tabs>
          <w:tab w:val="left" w:pos="1498"/>
        </w:tabs>
        <w:spacing w:before="0" w:after="0" w:line="240" w:lineRule="auto"/>
        <w:ind w:firstLine="620"/>
        <w:rPr>
          <w:sz w:val="28"/>
          <w:szCs w:val="28"/>
        </w:rPr>
      </w:pPr>
      <w:r w:rsidRPr="00146E52">
        <w:rPr>
          <w:color w:val="000000"/>
          <w:sz w:val="28"/>
          <w:szCs w:val="28"/>
          <w:lang w:val="uk-UA" w:eastAsia="uk-UA" w:bidi="uk-UA"/>
        </w:rPr>
        <w:t>Регуляторний акт - це:</w:t>
      </w:r>
    </w:p>
    <w:p w14:paraId="53423964" w14:textId="77777777" w:rsidR="002A1430" w:rsidRPr="00146E52" w:rsidRDefault="002A1430" w:rsidP="00242C00">
      <w:pPr>
        <w:pStyle w:val="20"/>
        <w:numPr>
          <w:ilvl w:val="0"/>
          <w:numId w:val="21"/>
        </w:numPr>
        <w:shd w:val="clear" w:color="auto" w:fill="auto"/>
        <w:tabs>
          <w:tab w:val="left" w:pos="360"/>
        </w:tabs>
        <w:spacing w:before="0" w:after="0" w:line="240" w:lineRule="auto"/>
        <w:rPr>
          <w:sz w:val="28"/>
          <w:szCs w:val="28"/>
        </w:rPr>
      </w:pPr>
      <w:r w:rsidRPr="00146E52">
        <w:rPr>
          <w:color w:val="000000"/>
          <w:sz w:val="28"/>
          <w:szCs w:val="28"/>
          <w:lang w:val="uk-UA" w:eastAsia="uk-UA" w:bidi="uk-UA"/>
        </w:rPr>
        <w:t xml:space="preserve">прийнятий </w:t>
      </w:r>
      <w:r w:rsidR="00D17488">
        <w:rPr>
          <w:color w:val="000000"/>
          <w:sz w:val="28"/>
          <w:szCs w:val="28"/>
          <w:lang w:val="uk-UA" w:eastAsia="uk-UA" w:bidi="uk-UA"/>
        </w:rPr>
        <w:t>Коростишівською міською</w:t>
      </w:r>
      <w:r w:rsidR="006715C6" w:rsidRPr="00146E52">
        <w:rPr>
          <w:color w:val="000000"/>
          <w:sz w:val="28"/>
          <w:szCs w:val="28"/>
          <w:lang w:val="uk-UA" w:eastAsia="uk-UA" w:bidi="uk-UA"/>
        </w:rPr>
        <w:t xml:space="preserve"> </w:t>
      </w:r>
      <w:r w:rsidRPr="00146E52">
        <w:rPr>
          <w:color w:val="000000"/>
          <w:sz w:val="28"/>
          <w:szCs w:val="28"/>
          <w:lang w:val="uk-UA" w:eastAsia="uk-UA" w:bidi="uk-UA"/>
        </w:rPr>
        <w:t>радою  нормативно-правовий акт, який або окремі положення якого спрямовані на правове регулювання господарських відносин, а також адміністративних відносин між регуляторними органами та суб'єктами господарювання;</w:t>
      </w:r>
    </w:p>
    <w:p w14:paraId="2EA0912A" w14:textId="77777777" w:rsidR="006715C6" w:rsidRPr="00146E52" w:rsidRDefault="006715C6" w:rsidP="00242C00">
      <w:pPr>
        <w:pStyle w:val="20"/>
        <w:numPr>
          <w:ilvl w:val="0"/>
          <w:numId w:val="21"/>
        </w:numPr>
        <w:shd w:val="clear" w:color="auto" w:fill="auto"/>
        <w:tabs>
          <w:tab w:val="left" w:pos="360"/>
        </w:tabs>
        <w:spacing w:before="0" w:after="0" w:line="240" w:lineRule="auto"/>
        <w:rPr>
          <w:sz w:val="28"/>
          <w:szCs w:val="28"/>
        </w:rPr>
      </w:pPr>
      <w:r w:rsidRPr="00146E52">
        <w:rPr>
          <w:color w:val="000000"/>
          <w:sz w:val="28"/>
          <w:szCs w:val="28"/>
          <w:lang w:val="uk-UA" w:eastAsia="uk-UA" w:bidi="uk-UA"/>
        </w:rPr>
        <w:t xml:space="preserve">прийнятий </w:t>
      </w:r>
      <w:r w:rsidR="00D17488">
        <w:rPr>
          <w:color w:val="000000"/>
          <w:sz w:val="28"/>
          <w:szCs w:val="28"/>
          <w:lang w:val="uk-UA" w:eastAsia="uk-UA" w:bidi="uk-UA"/>
        </w:rPr>
        <w:t>Коростишівською міською</w:t>
      </w:r>
      <w:r w:rsidRPr="00146E52">
        <w:rPr>
          <w:color w:val="000000"/>
          <w:sz w:val="28"/>
          <w:szCs w:val="28"/>
          <w:lang w:val="uk-UA" w:eastAsia="uk-UA" w:bidi="uk-UA"/>
        </w:rPr>
        <w:t xml:space="preserve"> радою інший офіційний письмовий документ, який встановлює, змінює чи скасовує норми права, застосовується неодноразово та щодо невизначеного кола осіб і який або окремі положення якого спрямовані на правове регулювання господарських відносин, а також адміністративних відносин між регуляторними органами або іншими органами державної влади та суб'єктами господарювання, незалежно від того, чи вважається цей документ відповідно до закону, що регулює відносини у певній сфері, нормативно-правовим актом.</w:t>
      </w:r>
    </w:p>
    <w:p w14:paraId="60EDB7F2" w14:textId="77777777" w:rsidR="007C7ACE" w:rsidRPr="00146E52" w:rsidRDefault="007C7ACE" w:rsidP="00D934FC">
      <w:pPr>
        <w:pStyle w:val="a3"/>
        <w:numPr>
          <w:ilvl w:val="2"/>
          <w:numId w:val="1"/>
        </w:numPr>
        <w:tabs>
          <w:tab w:val="left" w:pos="1311"/>
        </w:tabs>
        <w:spacing w:after="0" w:line="240" w:lineRule="auto"/>
        <w:ind w:left="0" w:firstLine="567"/>
        <w:jc w:val="both"/>
        <w:rPr>
          <w:rFonts w:ascii="Times New Roman" w:eastAsia="Times New Roman" w:hAnsi="Times New Roman" w:cs="Times New Roman"/>
          <w:color w:val="000000"/>
          <w:sz w:val="28"/>
          <w:szCs w:val="28"/>
          <w:lang w:val="uk-UA" w:eastAsia="uk-UA" w:bidi="uk-UA"/>
        </w:rPr>
      </w:pPr>
      <w:r w:rsidRPr="00146E52">
        <w:rPr>
          <w:rFonts w:ascii="Times New Roman" w:eastAsia="Times New Roman" w:hAnsi="Times New Roman" w:cs="Times New Roman"/>
          <w:color w:val="000000"/>
          <w:sz w:val="28"/>
          <w:szCs w:val="28"/>
          <w:lang w:val="uk-UA" w:eastAsia="uk-UA" w:bidi="uk-UA"/>
        </w:rPr>
        <w:t xml:space="preserve">Регуляторний орган </w:t>
      </w:r>
      <w:r w:rsidR="00D17488">
        <w:rPr>
          <w:rFonts w:ascii="Times New Roman" w:eastAsia="Times New Roman" w:hAnsi="Times New Roman" w:cs="Times New Roman"/>
          <w:color w:val="000000"/>
          <w:sz w:val="28"/>
          <w:szCs w:val="28"/>
          <w:lang w:val="uk-UA" w:eastAsia="uk-UA" w:bidi="uk-UA"/>
        </w:rPr>
        <w:t>–</w:t>
      </w:r>
      <w:r w:rsidRPr="00146E52">
        <w:rPr>
          <w:rFonts w:ascii="Times New Roman" w:eastAsia="Times New Roman" w:hAnsi="Times New Roman" w:cs="Times New Roman"/>
          <w:color w:val="000000"/>
          <w:sz w:val="28"/>
          <w:szCs w:val="28"/>
          <w:lang w:val="uk-UA" w:eastAsia="uk-UA" w:bidi="uk-UA"/>
        </w:rPr>
        <w:t xml:space="preserve"> </w:t>
      </w:r>
      <w:r w:rsidR="00D17488">
        <w:rPr>
          <w:rFonts w:ascii="Times New Roman" w:eastAsia="Times New Roman" w:hAnsi="Times New Roman" w:cs="Times New Roman"/>
          <w:color w:val="000000"/>
          <w:sz w:val="28"/>
          <w:szCs w:val="28"/>
          <w:lang w:val="uk-UA" w:eastAsia="uk-UA" w:bidi="uk-UA"/>
        </w:rPr>
        <w:t>Коростишівська міська</w:t>
      </w:r>
      <w:r w:rsidRPr="00146E52">
        <w:rPr>
          <w:rFonts w:ascii="Times New Roman" w:eastAsia="Times New Roman" w:hAnsi="Times New Roman" w:cs="Times New Roman"/>
          <w:color w:val="000000"/>
          <w:sz w:val="28"/>
          <w:szCs w:val="28"/>
          <w:lang w:val="uk-UA" w:eastAsia="uk-UA" w:bidi="uk-UA"/>
        </w:rPr>
        <w:t xml:space="preserve"> рада, </w:t>
      </w:r>
      <w:r w:rsidR="00D17488">
        <w:rPr>
          <w:rFonts w:ascii="Times New Roman" w:eastAsia="Times New Roman" w:hAnsi="Times New Roman" w:cs="Times New Roman"/>
          <w:color w:val="000000"/>
          <w:sz w:val="28"/>
          <w:szCs w:val="28"/>
          <w:lang w:val="uk-UA" w:eastAsia="uk-UA" w:bidi="uk-UA"/>
        </w:rPr>
        <w:t xml:space="preserve">міський </w:t>
      </w:r>
      <w:r w:rsidR="006715C6" w:rsidRPr="00146E52">
        <w:rPr>
          <w:rFonts w:ascii="Times New Roman" w:eastAsia="Times New Roman" w:hAnsi="Times New Roman" w:cs="Times New Roman"/>
          <w:color w:val="000000"/>
          <w:sz w:val="28"/>
          <w:szCs w:val="28"/>
          <w:lang w:val="uk-UA" w:eastAsia="uk-UA" w:bidi="uk-UA"/>
        </w:rPr>
        <w:t xml:space="preserve">голова,  </w:t>
      </w:r>
      <w:r w:rsidRPr="00146E52">
        <w:rPr>
          <w:rFonts w:ascii="Times New Roman" w:eastAsia="Times New Roman" w:hAnsi="Times New Roman" w:cs="Times New Roman"/>
          <w:color w:val="000000"/>
          <w:sz w:val="28"/>
          <w:szCs w:val="28"/>
          <w:lang w:val="uk-UA" w:eastAsia="uk-UA" w:bidi="uk-UA"/>
        </w:rPr>
        <w:t xml:space="preserve">виконавчий комітет </w:t>
      </w:r>
      <w:r w:rsidR="00D17488">
        <w:rPr>
          <w:rFonts w:ascii="Times New Roman" w:eastAsia="Times New Roman" w:hAnsi="Times New Roman" w:cs="Times New Roman"/>
          <w:color w:val="000000"/>
          <w:sz w:val="28"/>
          <w:szCs w:val="28"/>
          <w:lang w:val="uk-UA" w:eastAsia="uk-UA" w:bidi="uk-UA"/>
        </w:rPr>
        <w:t>Коростишівської міської ради</w:t>
      </w:r>
      <w:r w:rsidRPr="00146E52">
        <w:rPr>
          <w:rFonts w:ascii="Times New Roman" w:eastAsia="Times New Roman" w:hAnsi="Times New Roman" w:cs="Times New Roman"/>
          <w:color w:val="000000"/>
          <w:sz w:val="28"/>
          <w:szCs w:val="28"/>
          <w:lang w:val="uk-UA" w:eastAsia="uk-UA" w:bidi="uk-UA"/>
        </w:rPr>
        <w:t xml:space="preserve">, виконавчі органи </w:t>
      </w:r>
      <w:r w:rsidR="00D17488" w:rsidRPr="00D17488">
        <w:rPr>
          <w:rFonts w:ascii="Times New Roman" w:hAnsi="Times New Roman" w:cs="Times New Roman"/>
          <w:color w:val="000000"/>
          <w:sz w:val="28"/>
          <w:szCs w:val="28"/>
          <w:lang w:val="uk-UA" w:eastAsia="uk-UA" w:bidi="uk-UA"/>
        </w:rPr>
        <w:t>Коростишівської місько</w:t>
      </w:r>
      <w:r w:rsidR="00D17488" w:rsidRPr="00D17488">
        <w:rPr>
          <w:rFonts w:ascii="Times New Roman" w:hAnsi="Times New Roman" w:cs="Times New Roman"/>
          <w:sz w:val="28"/>
          <w:szCs w:val="28"/>
          <w:lang w:val="uk-UA"/>
        </w:rPr>
        <w:t>ї</w:t>
      </w:r>
      <w:r w:rsidR="006715C6" w:rsidRPr="00146E52">
        <w:rPr>
          <w:rFonts w:ascii="Times New Roman" w:eastAsia="Times New Roman" w:hAnsi="Times New Roman" w:cs="Times New Roman"/>
          <w:color w:val="000000"/>
          <w:sz w:val="28"/>
          <w:szCs w:val="28"/>
          <w:lang w:val="uk-UA" w:eastAsia="uk-UA" w:bidi="uk-UA"/>
        </w:rPr>
        <w:t xml:space="preserve"> ради, а також посадова особа будь-якого з виконавчих органів </w:t>
      </w:r>
      <w:r w:rsidR="00D17488" w:rsidRPr="00D17488">
        <w:rPr>
          <w:rFonts w:ascii="Times New Roman" w:hAnsi="Times New Roman" w:cs="Times New Roman"/>
          <w:color w:val="000000"/>
          <w:sz w:val="28"/>
          <w:szCs w:val="28"/>
          <w:lang w:val="uk-UA" w:eastAsia="uk-UA" w:bidi="uk-UA"/>
        </w:rPr>
        <w:t>Коростишівської місько</w:t>
      </w:r>
      <w:r w:rsidR="00D17488" w:rsidRPr="00D17488">
        <w:rPr>
          <w:rFonts w:ascii="Times New Roman" w:hAnsi="Times New Roman" w:cs="Times New Roman"/>
          <w:sz w:val="28"/>
          <w:szCs w:val="28"/>
          <w:lang w:val="uk-UA"/>
        </w:rPr>
        <w:t>ї</w:t>
      </w:r>
      <w:r w:rsidR="006715C6" w:rsidRPr="00146E52">
        <w:rPr>
          <w:rFonts w:ascii="Times New Roman" w:eastAsia="Times New Roman" w:hAnsi="Times New Roman" w:cs="Times New Roman"/>
          <w:color w:val="000000"/>
          <w:sz w:val="28"/>
          <w:szCs w:val="28"/>
          <w:lang w:val="uk-UA" w:eastAsia="uk-UA" w:bidi="uk-UA"/>
        </w:rPr>
        <w:t xml:space="preserve"> ради, </w:t>
      </w:r>
      <w:r w:rsidR="006715C6" w:rsidRPr="00146E52">
        <w:rPr>
          <w:rFonts w:ascii="Times New Roman" w:hAnsi="Times New Roman" w:cs="Times New Roman"/>
          <w:color w:val="000000"/>
          <w:sz w:val="28"/>
          <w:szCs w:val="28"/>
          <w:shd w:val="clear" w:color="auto" w:fill="FFFFFF"/>
          <w:lang w:val="uk-UA"/>
        </w:rPr>
        <w:t>якщо відповідно до законодавства ця особа має повноваження одноособово приймати регуляторні акти.</w:t>
      </w:r>
      <w:r w:rsidR="006715C6" w:rsidRPr="00146E52">
        <w:rPr>
          <w:rFonts w:ascii="Times New Roman" w:hAnsi="Times New Roman" w:cs="Times New Roman"/>
          <w:color w:val="000000"/>
          <w:sz w:val="28"/>
          <w:szCs w:val="28"/>
          <w:shd w:val="clear" w:color="auto" w:fill="FFFFFF"/>
        </w:rPr>
        <w:t xml:space="preserve"> </w:t>
      </w:r>
    </w:p>
    <w:p w14:paraId="1AB6A7E4" w14:textId="77777777" w:rsidR="007C7ACE" w:rsidRPr="007D7971" w:rsidRDefault="007C7ACE" w:rsidP="00D934FC">
      <w:pPr>
        <w:pStyle w:val="20"/>
        <w:numPr>
          <w:ilvl w:val="2"/>
          <w:numId w:val="1"/>
        </w:numPr>
        <w:shd w:val="clear" w:color="auto" w:fill="auto"/>
        <w:tabs>
          <w:tab w:val="left" w:pos="1469"/>
        </w:tabs>
        <w:spacing w:before="0" w:after="0" w:line="240" w:lineRule="auto"/>
        <w:ind w:firstLine="620"/>
        <w:rPr>
          <w:sz w:val="28"/>
          <w:szCs w:val="28"/>
          <w:lang w:val="uk-UA"/>
        </w:rPr>
      </w:pPr>
      <w:r w:rsidRPr="00146E52">
        <w:rPr>
          <w:color w:val="000000"/>
          <w:sz w:val="28"/>
          <w:szCs w:val="28"/>
          <w:lang w:val="uk-UA" w:eastAsia="uk-UA" w:bidi="uk-UA"/>
        </w:rPr>
        <w:t xml:space="preserve">Розробник проекту РА </w:t>
      </w:r>
      <w:r w:rsidR="005A5C46" w:rsidRPr="00146E52">
        <w:rPr>
          <w:color w:val="000000"/>
          <w:sz w:val="28"/>
          <w:szCs w:val="28"/>
          <w:lang w:val="uk-UA" w:eastAsia="uk-UA" w:bidi="uk-UA"/>
        </w:rPr>
        <w:t>–</w:t>
      </w:r>
      <w:r w:rsidRPr="00146E52">
        <w:rPr>
          <w:color w:val="000000"/>
          <w:sz w:val="28"/>
          <w:szCs w:val="28"/>
          <w:lang w:val="uk-UA" w:eastAsia="uk-UA" w:bidi="uk-UA"/>
        </w:rPr>
        <w:t xml:space="preserve"> </w:t>
      </w:r>
      <w:r w:rsidR="007D7971" w:rsidRPr="00D17488">
        <w:rPr>
          <w:color w:val="000000"/>
          <w:sz w:val="28"/>
          <w:szCs w:val="28"/>
          <w:lang w:val="uk-UA" w:eastAsia="uk-UA" w:bidi="uk-UA"/>
        </w:rPr>
        <w:t>Коростишівськ</w:t>
      </w:r>
      <w:r w:rsidR="007D7971">
        <w:rPr>
          <w:color w:val="000000"/>
          <w:sz w:val="28"/>
          <w:szCs w:val="28"/>
          <w:lang w:val="uk-UA" w:eastAsia="uk-UA" w:bidi="uk-UA"/>
        </w:rPr>
        <w:t>а</w:t>
      </w:r>
      <w:r w:rsidR="007D7971" w:rsidRPr="00D17488">
        <w:rPr>
          <w:color w:val="000000"/>
          <w:sz w:val="28"/>
          <w:szCs w:val="28"/>
          <w:lang w:val="uk-UA" w:eastAsia="uk-UA" w:bidi="uk-UA"/>
        </w:rPr>
        <w:t xml:space="preserve"> міськ</w:t>
      </w:r>
      <w:r w:rsidR="007D7971">
        <w:rPr>
          <w:color w:val="000000"/>
          <w:sz w:val="28"/>
          <w:szCs w:val="28"/>
          <w:lang w:val="uk-UA" w:eastAsia="uk-UA" w:bidi="uk-UA"/>
        </w:rPr>
        <w:t>а</w:t>
      </w:r>
      <w:r w:rsidR="005A5C46" w:rsidRPr="00146E52">
        <w:rPr>
          <w:color w:val="000000"/>
          <w:sz w:val="28"/>
          <w:szCs w:val="28"/>
          <w:lang w:val="uk-UA" w:eastAsia="uk-UA" w:bidi="uk-UA"/>
        </w:rPr>
        <w:t xml:space="preserve"> рада, депутати </w:t>
      </w:r>
      <w:r w:rsidR="007D7971" w:rsidRPr="00D17488">
        <w:rPr>
          <w:color w:val="000000"/>
          <w:sz w:val="28"/>
          <w:szCs w:val="28"/>
          <w:lang w:val="uk-UA" w:eastAsia="uk-UA" w:bidi="uk-UA"/>
        </w:rPr>
        <w:t>Коростишівської місько</w:t>
      </w:r>
      <w:r w:rsidR="007D7971" w:rsidRPr="00D17488">
        <w:rPr>
          <w:sz w:val="28"/>
          <w:szCs w:val="28"/>
          <w:lang w:val="uk-UA"/>
        </w:rPr>
        <w:t>ї</w:t>
      </w:r>
      <w:r w:rsidR="007D7971" w:rsidRPr="00146E52">
        <w:rPr>
          <w:color w:val="000000"/>
          <w:sz w:val="28"/>
          <w:szCs w:val="28"/>
          <w:lang w:val="uk-UA" w:eastAsia="uk-UA" w:bidi="uk-UA"/>
        </w:rPr>
        <w:t xml:space="preserve"> </w:t>
      </w:r>
      <w:r w:rsidR="005A5C46" w:rsidRPr="00146E52">
        <w:rPr>
          <w:color w:val="000000"/>
          <w:sz w:val="28"/>
          <w:szCs w:val="28"/>
          <w:lang w:val="uk-UA" w:eastAsia="uk-UA" w:bidi="uk-UA"/>
        </w:rPr>
        <w:t xml:space="preserve">ради, виконавчий комітет </w:t>
      </w:r>
      <w:r w:rsidR="007D7971" w:rsidRPr="00D17488">
        <w:rPr>
          <w:color w:val="000000"/>
          <w:sz w:val="28"/>
          <w:szCs w:val="28"/>
          <w:lang w:val="uk-UA" w:eastAsia="uk-UA" w:bidi="uk-UA"/>
        </w:rPr>
        <w:t>Коростишівської місько</w:t>
      </w:r>
      <w:r w:rsidR="007D7971" w:rsidRPr="00D17488">
        <w:rPr>
          <w:sz w:val="28"/>
          <w:szCs w:val="28"/>
          <w:lang w:val="uk-UA"/>
        </w:rPr>
        <w:t>ї</w:t>
      </w:r>
      <w:r w:rsidR="005A5C46" w:rsidRPr="00146E52">
        <w:rPr>
          <w:color w:val="000000"/>
          <w:sz w:val="28"/>
          <w:szCs w:val="28"/>
          <w:lang w:val="uk-UA" w:eastAsia="uk-UA" w:bidi="uk-UA"/>
        </w:rPr>
        <w:t xml:space="preserve"> ради, </w:t>
      </w:r>
      <w:r w:rsidR="0066569D">
        <w:rPr>
          <w:color w:val="000000"/>
          <w:sz w:val="28"/>
          <w:szCs w:val="28"/>
          <w:lang w:val="uk-UA" w:eastAsia="uk-UA" w:bidi="uk-UA"/>
        </w:rPr>
        <w:t xml:space="preserve">структурні підрозділи </w:t>
      </w:r>
      <w:r w:rsidR="0066569D" w:rsidRPr="00146E52">
        <w:rPr>
          <w:color w:val="000000"/>
          <w:sz w:val="28"/>
          <w:szCs w:val="28"/>
          <w:lang w:val="uk-UA" w:eastAsia="uk-UA" w:bidi="uk-UA"/>
        </w:rPr>
        <w:t>виконавч</w:t>
      </w:r>
      <w:r w:rsidR="0066569D">
        <w:rPr>
          <w:color w:val="000000"/>
          <w:sz w:val="28"/>
          <w:szCs w:val="28"/>
          <w:lang w:val="uk-UA" w:eastAsia="uk-UA" w:bidi="uk-UA"/>
        </w:rPr>
        <w:t>ого</w:t>
      </w:r>
      <w:r w:rsidR="0066569D" w:rsidRPr="00146E52">
        <w:rPr>
          <w:color w:val="000000"/>
          <w:sz w:val="28"/>
          <w:szCs w:val="28"/>
          <w:lang w:val="uk-UA" w:eastAsia="uk-UA" w:bidi="uk-UA"/>
        </w:rPr>
        <w:t xml:space="preserve"> орган</w:t>
      </w:r>
      <w:r w:rsidR="0066569D">
        <w:rPr>
          <w:color w:val="000000"/>
          <w:sz w:val="28"/>
          <w:szCs w:val="28"/>
          <w:lang w:val="uk-UA" w:eastAsia="uk-UA" w:bidi="uk-UA"/>
        </w:rPr>
        <w:t>у</w:t>
      </w:r>
      <w:r w:rsidR="0066569D" w:rsidRPr="00146E52">
        <w:rPr>
          <w:color w:val="000000"/>
          <w:sz w:val="28"/>
          <w:szCs w:val="28"/>
          <w:lang w:val="uk-UA" w:eastAsia="uk-UA" w:bidi="uk-UA"/>
        </w:rPr>
        <w:t xml:space="preserve"> </w:t>
      </w:r>
      <w:r w:rsidR="0066569D">
        <w:rPr>
          <w:color w:val="000000"/>
          <w:sz w:val="28"/>
          <w:szCs w:val="28"/>
          <w:lang w:val="uk-UA" w:eastAsia="uk-UA" w:bidi="uk-UA"/>
        </w:rPr>
        <w:t>Коростишівської міської</w:t>
      </w:r>
      <w:r w:rsidR="0066569D" w:rsidRPr="00146E52">
        <w:rPr>
          <w:color w:val="000000"/>
          <w:sz w:val="28"/>
          <w:szCs w:val="28"/>
          <w:lang w:val="uk-UA" w:eastAsia="uk-UA" w:bidi="uk-UA"/>
        </w:rPr>
        <w:t xml:space="preserve"> ради</w:t>
      </w:r>
      <w:r w:rsidR="0066569D">
        <w:rPr>
          <w:color w:val="000000"/>
          <w:sz w:val="28"/>
          <w:szCs w:val="28"/>
          <w:lang w:val="uk-UA" w:eastAsia="uk-UA" w:bidi="uk-UA"/>
        </w:rPr>
        <w:t xml:space="preserve"> (апарату міської ради), </w:t>
      </w:r>
      <w:r w:rsidR="005A5C46" w:rsidRPr="00146E52">
        <w:rPr>
          <w:color w:val="000000"/>
          <w:sz w:val="28"/>
          <w:szCs w:val="28"/>
          <w:lang w:val="uk-UA" w:eastAsia="uk-UA" w:bidi="uk-UA"/>
        </w:rPr>
        <w:t xml:space="preserve">виконавчі органи </w:t>
      </w:r>
      <w:r w:rsidR="007D7971" w:rsidRPr="00D17488">
        <w:rPr>
          <w:color w:val="000000"/>
          <w:sz w:val="28"/>
          <w:szCs w:val="28"/>
          <w:lang w:val="uk-UA" w:eastAsia="uk-UA" w:bidi="uk-UA"/>
        </w:rPr>
        <w:t>Коростишівської місько</w:t>
      </w:r>
      <w:r w:rsidR="007D7971" w:rsidRPr="00D17488">
        <w:rPr>
          <w:sz w:val="28"/>
          <w:szCs w:val="28"/>
          <w:lang w:val="uk-UA"/>
        </w:rPr>
        <w:t>ї</w:t>
      </w:r>
      <w:r w:rsidR="005A5C46" w:rsidRPr="00146E52">
        <w:rPr>
          <w:color w:val="000000"/>
          <w:sz w:val="28"/>
          <w:szCs w:val="28"/>
          <w:lang w:val="uk-UA" w:eastAsia="uk-UA" w:bidi="uk-UA"/>
        </w:rPr>
        <w:t xml:space="preserve"> ради, </w:t>
      </w:r>
      <w:r w:rsidR="007D7971">
        <w:rPr>
          <w:color w:val="000000"/>
          <w:sz w:val="28"/>
          <w:szCs w:val="28"/>
          <w:lang w:val="uk-UA" w:eastAsia="uk-UA" w:bidi="uk-UA"/>
        </w:rPr>
        <w:t xml:space="preserve">міський </w:t>
      </w:r>
      <w:r w:rsidR="005A5C46" w:rsidRPr="00146E52">
        <w:rPr>
          <w:color w:val="000000"/>
          <w:sz w:val="28"/>
          <w:szCs w:val="28"/>
          <w:lang w:val="uk-UA" w:eastAsia="uk-UA" w:bidi="uk-UA"/>
        </w:rPr>
        <w:t>голова</w:t>
      </w:r>
      <w:r w:rsidR="005A5C46" w:rsidRPr="00146E52">
        <w:rPr>
          <w:sz w:val="28"/>
          <w:szCs w:val="28"/>
          <w:lang w:val="uk-UA"/>
        </w:rPr>
        <w:t>, постійні комісії</w:t>
      </w:r>
      <w:r w:rsidR="007D7971" w:rsidRPr="007D7971">
        <w:rPr>
          <w:color w:val="000000"/>
          <w:sz w:val="28"/>
          <w:szCs w:val="28"/>
          <w:lang w:val="uk-UA" w:eastAsia="uk-UA" w:bidi="uk-UA"/>
        </w:rPr>
        <w:t xml:space="preserve"> </w:t>
      </w:r>
      <w:r w:rsidR="007D7971" w:rsidRPr="00D17488">
        <w:rPr>
          <w:color w:val="000000"/>
          <w:sz w:val="28"/>
          <w:szCs w:val="28"/>
          <w:lang w:val="uk-UA" w:eastAsia="uk-UA" w:bidi="uk-UA"/>
        </w:rPr>
        <w:t>Коростишівської місько</w:t>
      </w:r>
      <w:r w:rsidR="007D7971" w:rsidRPr="00D17488">
        <w:rPr>
          <w:sz w:val="28"/>
          <w:szCs w:val="28"/>
          <w:lang w:val="uk-UA"/>
        </w:rPr>
        <w:t>ї</w:t>
      </w:r>
      <w:r w:rsidR="005A5C46" w:rsidRPr="00146E52">
        <w:rPr>
          <w:sz w:val="28"/>
          <w:szCs w:val="28"/>
          <w:lang w:val="uk-UA"/>
        </w:rPr>
        <w:t xml:space="preserve"> ради</w:t>
      </w:r>
      <w:r w:rsidR="006715C6" w:rsidRPr="00146E52">
        <w:rPr>
          <w:color w:val="000000"/>
          <w:sz w:val="28"/>
          <w:szCs w:val="28"/>
          <w:lang w:val="uk-UA" w:eastAsia="uk-UA" w:bidi="uk-UA"/>
        </w:rPr>
        <w:t>, які відповідно до законодавства уповноважені розробляти проекти регуляторних актів.</w:t>
      </w:r>
    </w:p>
    <w:p w14:paraId="6C539BA9" w14:textId="77777777" w:rsidR="00590046" w:rsidRPr="00146E52" w:rsidRDefault="00590046" w:rsidP="00590046">
      <w:pPr>
        <w:pStyle w:val="20"/>
        <w:numPr>
          <w:ilvl w:val="1"/>
          <w:numId w:val="1"/>
        </w:numPr>
        <w:shd w:val="clear" w:color="auto" w:fill="auto"/>
        <w:tabs>
          <w:tab w:val="left" w:pos="1469"/>
        </w:tabs>
        <w:spacing w:before="0" w:after="0" w:line="240" w:lineRule="auto"/>
        <w:ind w:firstLine="620"/>
        <w:rPr>
          <w:sz w:val="28"/>
          <w:szCs w:val="28"/>
        </w:rPr>
      </w:pPr>
      <w:r w:rsidRPr="00146E52">
        <w:rPr>
          <w:color w:val="000000"/>
          <w:sz w:val="28"/>
          <w:szCs w:val="28"/>
          <w:lang w:val="uk-UA" w:eastAsia="uk-UA" w:bidi="uk-UA"/>
        </w:rPr>
        <w:t>Усі інші терміни вживаються у розумінні Закону.</w:t>
      </w:r>
    </w:p>
    <w:p w14:paraId="5E878752" w14:textId="77777777" w:rsidR="003127A8" w:rsidRDefault="003127A8">
      <w:pPr>
        <w:rPr>
          <w:rFonts w:ascii="Times New Roman" w:eastAsia="Times New Roman" w:hAnsi="Times New Roman" w:cs="Times New Roman"/>
          <w:b/>
          <w:color w:val="000000"/>
          <w:sz w:val="28"/>
          <w:szCs w:val="28"/>
          <w:lang w:val="uk-UA" w:eastAsia="uk-UA" w:bidi="uk-UA"/>
        </w:rPr>
      </w:pPr>
      <w:r>
        <w:rPr>
          <w:b/>
          <w:color w:val="000000"/>
          <w:sz w:val="28"/>
          <w:szCs w:val="28"/>
          <w:lang w:val="uk-UA" w:eastAsia="uk-UA" w:bidi="uk-UA"/>
        </w:rPr>
        <w:br w:type="page"/>
      </w:r>
    </w:p>
    <w:p w14:paraId="105F4868" w14:textId="77777777" w:rsidR="00F24FD7" w:rsidRPr="00146E52" w:rsidRDefault="00356BA1" w:rsidP="004262C4">
      <w:pPr>
        <w:pStyle w:val="20"/>
        <w:shd w:val="clear" w:color="auto" w:fill="auto"/>
        <w:tabs>
          <w:tab w:val="left" w:pos="898"/>
        </w:tabs>
        <w:spacing w:before="0" w:after="0" w:line="240" w:lineRule="auto"/>
        <w:ind w:firstLine="0"/>
        <w:jc w:val="center"/>
        <w:outlineLvl w:val="0"/>
        <w:rPr>
          <w:b/>
          <w:sz w:val="28"/>
          <w:szCs w:val="28"/>
          <w:lang w:val="uk-UA"/>
        </w:rPr>
      </w:pPr>
      <w:bookmarkStart w:id="2" w:name="_Toc63004782"/>
      <w:r w:rsidRPr="00146E52">
        <w:rPr>
          <w:b/>
          <w:color w:val="000000"/>
          <w:sz w:val="28"/>
          <w:szCs w:val="28"/>
          <w:lang w:val="uk-UA" w:eastAsia="uk-UA" w:bidi="uk-UA"/>
        </w:rPr>
        <w:lastRenderedPageBreak/>
        <w:t xml:space="preserve">РОЗДІЛ </w:t>
      </w:r>
      <w:r w:rsidRPr="00146E52">
        <w:rPr>
          <w:b/>
          <w:color w:val="000000"/>
          <w:sz w:val="28"/>
          <w:szCs w:val="28"/>
          <w:lang w:val="en-US" w:eastAsia="uk-UA" w:bidi="uk-UA"/>
        </w:rPr>
        <w:t>II</w:t>
      </w:r>
      <w:r w:rsidRPr="00146E52">
        <w:rPr>
          <w:b/>
          <w:color w:val="000000"/>
          <w:sz w:val="28"/>
          <w:szCs w:val="28"/>
          <w:lang w:val="uk-UA" w:eastAsia="uk-UA" w:bidi="uk-UA"/>
        </w:rPr>
        <w:t>. ПРАВА ГРОМАДЯН, СУБ'ЄКТІВ ГОСПОДАРЮВАННЯ, ЇХ ОБ'ЄДНАНЬ, НАУКОВИХ УСТАНОВ ТА КОНСУЛЬТАТИВНО-ДОРАДЧИХ ОРГАНІВ У ЗДІЙСНЕННІ ДЕРЖАВНОЇ РЕГУЛЯТОРНОЇ ПОЛІТИКИ</w:t>
      </w:r>
      <w:bookmarkEnd w:id="2"/>
    </w:p>
    <w:p w14:paraId="32697BAC" w14:textId="77777777" w:rsidR="00F24FD7" w:rsidRPr="00146E52" w:rsidRDefault="00F24FD7" w:rsidP="006715C6">
      <w:pPr>
        <w:pStyle w:val="20"/>
        <w:numPr>
          <w:ilvl w:val="0"/>
          <w:numId w:val="1"/>
        </w:numPr>
        <w:shd w:val="clear" w:color="auto" w:fill="auto"/>
        <w:tabs>
          <w:tab w:val="left" w:pos="851"/>
        </w:tabs>
        <w:spacing w:before="0" w:after="0" w:line="240" w:lineRule="auto"/>
        <w:ind w:firstLine="620"/>
        <w:rPr>
          <w:sz w:val="28"/>
          <w:szCs w:val="28"/>
          <w:lang w:val="uk-UA"/>
        </w:rPr>
      </w:pPr>
      <w:r w:rsidRPr="00146E52">
        <w:rPr>
          <w:color w:val="000000"/>
          <w:sz w:val="28"/>
          <w:szCs w:val="28"/>
          <w:lang w:val="uk-UA" w:eastAsia="uk-UA" w:bidi="uk-UA"/>
        </w:rPr>
        <w:t>Громадяни, суб'єкти господарювання, їх об'єднання та наукові установи, а також консультативно-дорадчі органи, що створені при органах місцевого самоврядування і представляють інтереси громадян та суб'єктів господарювання, мають право:</w:t>
      </w:r>
    </w:p>
    <w:p w14:paraId="13BA50AD" w14:textId="77777777" w:rsidR="00F24FD7" w:rsidRPr="00146E52" w:rsidRDefault="00F24FD7" w:rsidP="00D934FC">
      <w:pPr>
        <w:pStyle w:val="20"/>
        <w:numPr>
          <w:ilvl w:val="1"/>
          <w:numId w:val="1"/>
        </w:numPr>
        <w:shd w:val="clear" w:color="auto" w:fill="auto"/>
        <w:tabs>
          <w:tab w:val="left" w:pos="1114"/>
        </w:tabs>
        <w:spacing w:before="0" w:after="0" w:line="240" w:lineRule="auto"/>
        <w:ind w:firstLine="620"/>
        <w:rPr>
          <w:sz w:val="28"/>
          <w:szCs w:val="28"/>
        </w:rPr>
      </w:pPr>
      <w:r w:rsidRPr="00146E52">
        <w:rPr>
          <w:color w:val="000000"/>
          <w:sz w:val="28"/>
          <w:szCs w:val="28"/>
          <w:lang w:val="uk-UA" w:eastAsia="uk-UA" w:bidi="uk-UA"/>
        </w:rPr>
        <w:t>Подавати до регуляторних органів пропозиції про необхідність підготовки проектів РА, а також про необхідність їх перегляду.</w:t>
      </w:r>
    </w:p>
    <w:p w14:paraId="6DB5B27E" w14:textId="77777777" w:rsidR="00F24FD7" w:rsidRPr="00146E52" w:rsidRDefault="00F24FD7" w:rsidP="00D934FC">
      <w:pPr>
        <w:pStyle w:val="20"/>
        <w:numPr>
          <w:ilvl w:val="1"/>
          <w:numId w:val="1"/>
        </w:numPr>
        <w:shd w:val="clear" w:color="auto" w:fill="auto"/>
        <w:tabs>
          <w:tab w:val="left" w:pos="1114"/>
        </w:tabs>
        <w:spacing w:before="0" w:after="0" w:line="240" w:lineRule="auto"/>
        <w:ind w:firstLine="620"/>
        <w:rPr>
          <w:sz w:val="28"/>
          <w:szCs w:val="28"/>
        </w:rPr>
      </w:pPr>
      <w:r w:rsidRPr="00146E52">
        <w:rPr>
          <w:color w:val="000000"/>
          <w:sz w:val="28"/>
          <w:szCs w:val="28"/>
          <w:lang w:val="uk-UA" w:eastAsia="uk-UA" w:bidi="uk-UA"/>
        </w:rPr>
        <w:t>У випадках, передбачених законодавством, брати участь у розробці проектів РА.</w:t>
      </w:r>
    </w:p>
    <w:p w14:paraId="6E8D8E12" w14:textId="77777777" w:rsidR="00F24FD7" w:rsidRPr="00146E52" w:rsidRDefault="00F24FD7" w:rsidP="00D934FC">
      <w:pPr>
        <w:pStyle w:val="20"/>
        <w:numPr>
          <w:ilvl w:val="1"/>
          <w:numId w:val="1"/>
        </w:numPr>
        <w:shd w:val="clear" w:color="auto" w:fill="auto"/>
        <w:tabs>
          <w:tab w:val="left" w:pos="1114"/>
        </w:tabs>
        <w:spacing w:before="0" w:after="0" w:line="240" w:lineRule="auto"/>
        <w:ind w:firstLine="620"/>
        <w:rPr>
          <w:sz w:val="28"/>
          <w:szCs w:val="28"/>
        </w:rPr>
      </w:pPr>
      <w:r w:rsidRPr="00146E52">
        <w:rPr>
          <w:color w:val="000000"/>
          <w:sz w:val="28"/>
          <w:szCs w:val="28"/>
          <w:lang w:val="uk-UA" w:eastAsia="uk-UA" w:bidi="uk-UA"/>
        </w:rPr>
        <w:t>Подавати зауваження та пропозиції щодо оприлюднених проектів РА, брати участь у відкритих обговореннях питань, пов'язаних з регуляторною діяльністю</w:t>
      </w:r>
      <w:r w:rsidR="00557F8D" w:rsidRPr="00146E52">
        <w:rPr>
          <w:color w:val="000000"/>
          <w:sz w:val="28"/>
          <w:szCs w:val="28"/>
          <w:lang w:val="uk-UA" w:eastAsia="uk-UA" w:bidi="uk-UA"/>
        </w:rPr>
        <w:t>.</w:t>
      </w:r>
    </w:p>
    <w:p w14:paraId="479043F2" w14:textId="77777777" w:rsidR="00F24FD7" w:rsidRPr="00146E52" w:rsidRDefault="00F24FD7" w:rsidP="00D934FC">
      <w:pPr>
        <w:pStyle w:val="20"/>
        <w:numPr>
          <w:ilvl w:val="1"/>
          <w:numId w:val="1"/>
        </w:numPr>
        <w:shd w:val="clear" w:color="auto" w:fill="auto"/>
        <w:tabs>
          <w:tab w:val="left" w:pos="1114"/>
        </w:tabs>
        <w:spacing w:before="0" w:after="0" w:line="240" w:lineRule="auto"/>
        <w:ind w:firstLine="620"/>
        <w:rPr>
          <w:sz w:val="28"/>
          <w:szCs w:val="28"/>
        </w:rPr>
      </w:pPr>
      <w:r w:rsidRPr="00146E52">
        <w:rPr>
          <w:color w:val="000000"/>
          <w:sz w:val="28"/>
          <w:szCs w:val="28"/>
          <w:lang w:val="uk-UA" w:eastAsia="uk-UA" w:bidi="uk-UA"/>
        </w:rPr>
        <w:t>Бути залученими регуляторними органами до підготовки АРВ, експертних висновків щодо регуляторного впл</w:t>
      </w:r>
      <w:r w:rsidR="00B265CA" w:rsidRPr="00146E52">
        <w:rPr>
          <w:color w:val="000000"/>
          <w:sz w:val="28"/>
          <w:szCs w:val="28"/>
          <w:lang w:val="uk-UA" w:eastAsia="uk-UA" w:bidi="uk-UA"/>
        </w:rPr>
        <w:t>иву та виконання заходів з від</w:t>
      </w:r>
      <w:r w:rsidRPr="00146E52">
        <w:rPr>
          <w:rStyle w:val="21"/>
          <w:b w:val="0"/>
          <w:sz w:val="28"/>
          <w:szCs w:val="28"/>
        </w:rPr>
        <w:t>стеження</w:t>
      </w:r>
      <w:r w:rsidRPr="00146E52">
        <w:rPr>
          <w:rStyle w:val="21"/>
          <w:sz w:val="28"/>
          <w:szCs w:val="28"/>
        </w:rPr>
        <w:t xml:space="preserve"> </w:t>
      </w:r>
      <w:r w:rsidRPr="00146E52">
        <w:rPr>
          <w:color w:val="000000"/>
          <w:sz w:val="28"/>
          <w:szCs w:val="28"/>
          <w:lang w:val="uk-UA" w:eastAsia="uk-UA" w:bidi="uk-UA"/>
        </w:rPr>
        <w:t>результативності регуляторних актів.</w:t>
      </w:r>
    </w:p>
    <w:p w14:paraId="048B7B0D" w14:textId="77777777" w:rsidR="00F24FD7" w:rsidRPr="00146E52" w:rsidRDefault="00F24FD7" w:rsidP="00D934FC">
      <w:pPr>
        <w:pStyle w:val="20"/>
        <w:numPr>
          <w:ilvl w:val="1"/>
          <w:numId w:val="1"/>
        </w:numPr>
        <w:shd w:val="clear" w:color="auto" w:fill="auto"/>
        <w:tabs>
          <w:tab w:val="left" w:pos="1119"/>
        </w:tabs>
        <w:spacing w:before="0" w:after="0" w:line="240" w:lineRule="auto"/>
        <w:ind w:firstLine="620"/>
        <w:rPr>
          <w:sz w:val="28"/>
          <w:szCs w:val="28"/>
        </w:rPr>
      </w:pPr>
      <w:r w:rsidRPr="00146E52">
        <w:rPr>
          <w:color w:val="000000"/>
          <w:sz w:val="28"/>
          <w:szCs w:val="28"/>
          <w:lang w:val="uk-UA" w:eastAsia="uk-UA" w:bidi="uk-UA"/>
        </w:rPr>
        <w:t xml:space="preserve">Самостійно готувати АРВ проектів РА, розроблених регуляторними органами, відстежувати результативність РА, подавати за наслідками цієї діяльності зауваження та пропозиції </w:t>
      </w:r>
      <w:r w:rsidR="00130D38" w:rsidRPr="00146E52">
        <w:rPr>
          <w:color w:val="000000"/>
          <w:sz w:val="28"/>
          <w:szCs w:val="28"/>
          <w:lang w:val="uk-UA" w:eastAsia="uk-UA" w:bidi="uk-UA"/>
        </w:rPr>
        <w:t>Відділу</w:t>
      </w:r>
      <w:r w:rsidRPr="00146E52">
        <w:rPr>
          <w:color w:val="000000"/>
          <w:sz w:val="28"/>
          <w:szCs w:val="28"/>
          <w:lang w:val="uk-UA" w:eastAsia="uk-UA" w:bidi="uk-UA"/>
        </w:rPr>
        <w:t>.</w:t>
      </w:r>
    </w:p>
    <w:p w14:paraId="75FC56EB" w14:textId="77777777" w:rsidR="00F24FD7" w:rsidRPr="00146E52" w:rsidRDefault="00F24FD7" w:rsidP="00D934FC">
      <w:pPr>
        <w:pStyle w:val="20"/>
        <w:numPr>
          <w:ilvl w:val="1"/>
          <w:numId w:val="1"/>
        </w:numPr>
        <w:shd w:val="clear" w:color="auto" w:fill="auto"/>
        <w:tabs>
          <w:tab w:val="left" w:pos="1123"/>
        </w:tabs>
        <w:spacing w:before="0" w:after="0" w:line="240" w:lineRule="auto"/>
        <w:ind w:firstLine="620"/>
        <w:rPr>
          <w:sz w:val="28"/>
          <w:szCs w:val="28"/>
        </w:rPr>
      </w:pPr>
      <w:r w:rsidRPr="00146E52">
        <w:rPr>
          <w:color w:val="000000"/>
          <w:sz w:val="28"/>
          <w:szCs w:val="28"/>
          <w:lang w:val="uk-UA" w:eastAsia="uk-UA" w:bidi="uk-UA"/>
        </w:rPr>
        <w:t>Одержувати від регуляторних органів у відповідь на звернення, подані у встановленому законом порядку, інформацію щодо їх регуляторної діяльності.</w:t>
      </w:r>
    </w:p>
    <w:p w14:paraId="6C9F7439" w14:textId="77777777" w:rsidR="00F24FD7" w:rsidRPr="00146E52" w:rsidRDefault="00F24FD7" w:rsidP="00D934FC">
      <w:pPr>
        <w:pStyle w:val="20"/>
        <w:shd w:val="clear" w:color="auto" w:fill="auto"/>
        <w:tabs>
          <w:tab w:val="left" w:pos="1464"/>
        </w:tabs>
        <w:spacing w:before="0" w:after="0" w:line="240" w:lineRule="auto"/>
        <w:ind w:firstLine="0"/>
        <w:rPr>
          <w:sz w:val="28"/>
          <w:szCs w:val="28"/>
        </w:rPr>
      </w:pPr>
    </w:p>
    <w:p w14:paraId="3C3A9C7A" w14:textId="77777777" w:rsidR="009E64DD" w:rsidRDefault="009E64DD">
      <w:pPr>
        <w:rPr>
          <w:rFonts w:ascii="Times New Roman" w:eastAsia="Times New Roman" w:hAnsi="Times New Roman" w:cs="Times New Roman"/>
          <w:b/>
          <w:color w:val="000000"/>
          <w:sz w:val="28"/>
          <w:szCs w:val="28"/>
          <w:lang w:val="uk-UA" w:eastAsia="uk-UA" w:bidi="uk-UA"/>
        </w:rPr>
      </w:pPr>
      <w:r>
        <w:rPr>
          <w:b/>
          <w:color w:val="000000"/>
          <w:sz w:val="28"/>
          <w:szCs w:val="28"/>
          <w:lang w:val="uk-UA" w:eastAsia="uk-UA" w:bidi="uk-UA"/>
        </w:rPr>
        <w:br w:type="page"/>
      </w:r>
    </w:p>
    <w:p w14:paraId="2F91D235" w14:textId="77777777" w:rsidR="00F24FD7" w:rsidRPr="00146E52" w:rsidRDefault="00356BA1" w:rsidP="00106F64">
      <w:pPr>
        <w:pStyle w:val="20"/>
        <w:shd w:val="clear" w:color="auto" w:fill="auto"/>
        <w:tabs>
          <w:tab w:val="left" w:pos="956"/>
        </w:tabs>
        <w:spacing w:before="0" w:after="0" w:line="240" w:lineRule="auto"/>
        <w:ind w:left="618" w:firstLine="0"/>
        <w:jc w:val="center"/>
        <w:outlineLvl w:val="0"/>
        <w:rPr>
          <w:b/>
          <w:color w:val="000000"/>
          <w:sz w:val="28"/>
          <w:szCs w:val="28"/>
          <w:lang w:val="uk-UA" w:eastAsia="uk-UA" w:bidi="uk-UA"/>
        </w:rPr>
      </w:pPr>
      <w:bookmarkStart w:id="3" w:name="_Toc63004783"/>
      <w:r w:rsidRPr="00146E52">
        <w:rPr>
          <w:b/>
          <w:color w:val="000000"/>
          <w:sz w:val="28"/>
          <w:szCs w:val="28"/>
          <w:lang w:val="uk-UA" w:eastAsia="uk-UA" w:bidi="uk-UA"/>
        </w:rPr>
        <w:lastRenderedPageBreak/>
        <w:t xml:space="preserve">РОЗДІЛ </w:t>
      </w:r>
      <w:r w:rsidRPr="00146E52">
        <w:rPr>
          <w:b/>
          <w:color w:val="000000"/>
          <w:sz w:val="28"/>
          <w:szCs w:val="28"/>
          <w:lang w:val="en-US" w:eastAsia="uk-UA" w:bidi="uk-UA"/>
        </w:rPr>
        <w:t>III</w:t>
      </w:r>
      <w:r w:rsidRPr="00146E52">
        <w:rPr>
          <w:b/>
          <w:color w:val="000000"/>
          <w:sz w:val="28"/>
          <w:szCs w:val="28"/>
          <w:lang w:eastAsia="uk-UA" w:bidi="uk-UA"/>
        </w:rPr>
        <w:t xml:space="preserve">. </w:t>
      </w:r>
      <w:r w:rsidRPr="00146E52">
        <w:rPr>
          <w:b/>
          <w:color w:val="000000"/>
          <w:sz w:val="28"/>
          <w:szCs w:val="28"/>
          <w:lang w:val="uk-UA" w:eastAsia="uk-UA" w:bidi="uk-UA"/>
        </w:rPr>
        <w:t>ПОРЯДОК РОЗРОБКИ ТА ОПРИЛЮДНЕННЯ ПРОЕКТІВ РА</w:t>
      </w:r>
      <w:bookmarkEnd w:id="3"/>
    </w:p>
    <w:p w14:paraId="083A0596" w14:textId="77777777" w:rsidR="009B51DD" w:rsidRPr="00146E52" w:rsidRDefault="009B51DD" w:rsidP="00106F64">
      <w:pPr>
        <w:pStyle w:val="20"/>
        <w:shd w:val="clear" w:color="auto" w:fill="auto"/>
        <w:tabs>
          <w:tab w:val="left" w:pos="956"/>
        </w:tabs>
        <w:spacing w:before="0" w:after="0" w:line="240" w:lineRule="auto"/>
        <w:ind w:left="618" w:firstLine="0"/>
        <w:outlineLvl w:val="1"/>
        <w:rPr>
          <w:b/>
          <w:sz w:val="28"/>
          <w:szCs w:val="28"/>
        </w:rPr>
      </w:pPr>
      <w:bookmarkStart w:id="4" w:name="_Toc63004784"/>
      <w:r w:rsidRPr="00146E52">
        <w:rPr>
          <w:b/>
          <w:sz w:val="28"/>
          <w:szCs w:val="28"/>
        </w:rPr>
        <w:t>3.1 Планування діял</w:t>
      </w:r>
      <w:r w:rsidR="00A2585F" w:rsidRPr="00146E52">
        <w:rPr>
          <w:b/>
          <w:sz w:val="28"/>
          <w:szCs w:val="28"/>
        </w:rPr>
        <w:t>ьності з підготовки проектів РА</w:t>
      </w:r>
      <w:bookmarkEnd w:id="4"/>
    </w:p>
    <w:p w14:paraId="34F50629" w14:textId="77777777" w:rsidR="00A84856" w:rsidRPr="00146E52" w:rsidRDefault="00F24FD7" w:rsidP="00D934FC">
      <w:pPr>
        <w:pStyle w:val="20"/>
        <w:numPr>
          <w:ilvl w:val="2"/>
          <w:numId w:val="5"/>
        </w:numPr>
        <w:shd w:val="clear" w:color="auto" w:fill="auto"/>
        <w:spacing w:before="0" w:after="0" w:line="240" w:lineRule="auto"/>
        <w:ind w:left="0" w:firstLine="567"/>
        <w:rPr>
          <w:sz w:val="28"/>
          <w:szCs w:val="28"/>
        </w:rPr>
      </w:pPr>
      <w:r w:rsidRPr="00146E52">
        <w:rPr>
          <w:color w:val="000000"/>
          <w:sz w:val="28"/>
          <w:szCs w:val="28"/>
          <w:lang w:val="uk-UA" w:eastAsia="uk-UA" w:bidi="uk-UA"/>
        </w:rPr>
        <w:t xml:space="preserve">Планування діяльності з підготовки проектів </w:t>
      </w:r>
      <w:r w:rsidR="004262C4">
        <w:rPr>
          <w:color w:val="000000"/>
          <w:sz w:val="28"/>
          <w:szCs w:val="28"/>
          <w:lang w:val="uk-UA" w:eastAsia="uk-UA" w:bidi="uk-UA"/>
        </w:rPr>
        <w:t>Коростишівської міської ради</w:t>
      </w:r>
      <w:r w:rsidR="00504353" w:rsidRPr="00146E52">
        <w:rPr>
          <w:color w:val="000000"/>
          <w:sz w:val="28"/>
          <w:szCs w:val="28"/>
          <w:lang w:val="uk-UA" w:eastAsia="uk-UA" w:bidi="uk-UA"/>
        </w:rPr>
        <w:t xml:space="preserve"> та її виконавчого комітету на наступний календарний рік розробляється </w:t>
      </w:r>
      <w:r w:rsidR="00EA7FDF" w:rsidRPr="00146E52">
        <w:rPr>
          <w:color w:val="000000"/>
          <w:sz w:val="28"/>
          <w:szCs w:val="28"/>
          <w:lang w:val="uk-UA" w:eastAsia="uk-UA" w:bidi="uk-UA"/>
        </w:rPr>
        <w:t>В</w:t>
      </w:r>
      <w:r w:rsidR="00504353" w:rsidRPr="00146E52">
        <w:rPr>
          <w:color w:val="000000"/>
          <w:sz w:val="28"/>
          <w:szCs w:val="28"/>
          <w:lang w:val="uk-UA" w:eastAsia="uk-UA" w:bidi="uk-UA"/>
        </w:rPr>
        <w:t xml:space="preserve">ідділом </w:t>
      </w:r>
      <w:r w:rsidR="008E295F" w:rsidRPr="00146E52">
        <w:rPr>
          <w:color w:val="000000"/>
          <w:sz w:val="28"/>
          <w:szCs w:val="28"/>
          <w:lang w:val="uk-UA" w:eastAsia="uk-UA" w:bidi="uk-UA"/>
        </w:rPr>
        <w:t>на підставі узагальнених пропозицій розробників регуляторних актів та структурних підрозділів ради</w:t>
      </w:r>
      <w:r w:rsidRPr="00146E52">
        <w:rPr>
          <w:color w:val="000000"/>
          <w:sz w:val="28"/>
          <w:szCs w:val="28"/>
          <w:lang w:val="uk-UA" w:eastAsia="uk-UA" w:bidi="uk-UA"/>
        </w:rPr>
        <w:t>.</w:t>
      </w:r>
      <w:r w:rsidR="008E295F" w:rsidRPr="00146E52">
        <w:rPr>
          <w:color w:val="000000"/>
          <w:sz w:val="28"/>
          <w:szCs w:val="28"/>
          <w:lang w:val="uk-UA" w:eastAsia="uk-UA" w:bidi="uk-UA"/>
        </w:rPr>
        <w:t xml:space="preserve"> </w:t>
      </w:r>
    </w:p>
    <w:p w14:paraId="36FA355A" w14:textId="77777777" w:rsidR="00A84856" w:rsidRPr="00146E52" w:rsidRDefault="00A84856" w:rsidP="00D934FC">
      <w:pPr>
        <w:pStyle w:val="20"/>
        <w:numPr>
          <w:ilvl w:val="2"/>
          <w:numId w:val="5"/>
        </w:numPr>
        <w:shd w:val="clear" w:color="auto" w:fill="auto"/>
        <w:spacing w:before="0" w:after="0" w:line="240" w:lineRule="auto"/>
        <w:ind w:left="0" w:firstLine="567"/>
        <w:rPr>
          <w:sz w:val="28"/>
          <w:szCs w:val="28"/>
        </w:rPr>
      </w:pPr>
      <w:r w:rsidRPr="00146E52">
        <w:rPr>
          <w:color w:val="000000"/>
          <w:sz w:val="28"/>
          <w:szCs w:val="28"/>
          <w:lang w:val="uk-UA" w:eastAsia="uk-UA" w:bidi="uk-UA"/>
        </w:rPr>
        <w:t>П</w:t>
      </w:r>
      <w:r w:rsidR="008E295F" w:rsidRPr="00146E52">
        <w:rPr>
          <w:color w:val="000000"/>
          <w:sz w:val="28"/>
          <w:szCs w:val="28"/>
          <w:lang w:val="uk-UA" w:eastAsia="uk-UA" w:bidi="uk-UA"/>
        </w:rPr>
        <w:t xml:space="preserve">ропозиції </w:t>
      </w:r>
      <w:r w:rsidR="006715C6" w:rsidRPr="00146E52">
        <w:rPr>
          <w:color w:val="000000"/>
          <w:sz w:val="28"/>
          <w:szCs w:val="28"/>
          <w:lang w:val="uk-UA" w:eastAsia="uk-UA" w:bidi="uk-UA"/>
        </w:rPr>
        <w:t xml:space="preserve">до Плану </w:t>
      </w:r>
      <w:r w:rsidR="00590046" w:rsidRPr="00146E52">
        <w:rPr>
          <w:color w:val="000000"/>
          <w:sz w:val="28"/>
          <w:szCs w:val="28"/>
          <w:shd w:val="clear" w:color="auto" w:fill="FFFFFF"/>
        </w:rPr>
        <w:t xml:space="preserve">з </w:t>
      </w:r>
      <w:r w:rsidR="00590046" w:rsidRPr="00146E52">
        <w:rPr>
          <w:color w:val="000000"/>
          <w:sz w:val="28"/>
          <w:szCs w:val="28"/>
          <w:shd w:val="clear" w:color="auto" w:fill="FFFFFF"/>
          <w:lang w:val="uk-UA"/>
        </w:rPr>
        <w:t>підготовки проектів регуляторних актів</w:t>
      </w:r>
      <w:r w:rsidR="00590046" w:rsidRPr="00146E52">
        <w:rPr>
          <w:color w:val="000000"/>
          <w:sz w:val="28"/>
          <w:szCs w:val="28"/>
          <w:lang w:val="uk-UA" w:eastAsia="uk-UA" w:bidi="uk-UA"/>
        </w:rPr>
        <w:t xml:space="preserve"> органів місцевого самоврядування </w:t>
      </w:r>
      <w:r w:rsidR="004262C4">
        <w:rPr>
          <w:color w:val="000000"/>
          <w:sz w:val="28"/>
          <w:szCs w:val="28"/>
          <w:lang w:val="uk-UA" w:eastAsia="uk-UA" w:bidi="uk-UA"/>
        </w:rPr>
        <w:t>Коростишівської міської</w:t>
      </w:r>
      <w:r w:rsidR="00590046" w:rsidRPr="00146E52">
        <w:rPr>
          <w:color w:val="000000"/>
          <w:sz w:val="28"/>
          <w:szCs w:val="28"/>
          <w:lang w:val="uk-UA" w:eastAsia="uk-UA" w:bidi="uk-UA"/>
        </w:rPr>
        <w:t xml:space="preserve"> територіальної громади </w:t>
      </w:r>
      <w:r w:rsidR="006715C6" w:rsidRPr="00146E52">
        <w:rPr>
          <w:color w:val="000000"/>
          <w:sz w:val="28"/>
          <w:szCs w:val="28"/>
          <w:lang w:val="uk-UA" w:eastAsia="uk-UA" w:bidi="uk-UA"/>
        </w:rPr>
        <w:t xml:space="preserve">(далі - План) </w:t>
      </w:r>
      <w:r w:rsidR="008E295F" w:rsidRPr="00146E52">
        <w:rPr>
          <w:color w:val="000000"/>
          <w:sz w:val="28"/>
          <w:szCs w:val="28"/>
          <w:lang w:val="uk-UA" w:eastAsia="uk-UA" w:bidi="uk-UA"/>
        </w:rPr>
        <w:t xml:space="preserve">надаються розробниками проектів регуляторних актів до </w:t>
      </w:r>
      <w:r w:rsidR="00EA7FDF" w:rsidRPr="00146E52">
        <w:rPr>
          <w:color w:val="000000"/>
          <w:sz w:val="28"/>
          <w:szCs w:val="28"/>
          <w:lang w:val="uk-UA" w:eastAsia="uk-UA" w:bidi="uk-UA"/>
        </w:rPr>
        <w:t xml:space="preserve">Відділу </w:t>
      </w:r>
      <w:r w:rsidR="008E295F" w:rsidRPr="00146E52">
        <w:rPr>
          <w:color w:val="000000"/>
          <w:sz w:val="28"/>
          <w:szCs w:val="28"/>
          <w:lang w:val="uk-UA" w:eastAsia="uk-UA" w:bidi="uk-UA"/>
        </w:rPr>
        <w:t>не пізніше 01 жовтня поточного року.</w:t>
      </w:r>
    </w:p>
    <w:p w14:paraId="37DD8B19" w14:textId="77777777" w:rsidR="00A84856" w:rsidRPr="00146E52" w:rsidRDefault="00A84856" w:rsidP="00D934FC">
      <w:pPr>
        <w:pStyle w:val="20"/>
        <w:numPr>
          <w:ilvl w:val="2"/>
          <w:numId w:val="5"/>
        </w:numPr>
        <w:shd w:val="clear" w:color="auto" w:fill="auto"/>
        <w:spacing w:before="0" w:after="0" w:line="240" w:lineRule="auto"/>
        <w:ind w:left="0" w:firstLine="567"/>
        <w:rPr>
          <w:sz w:val="28"/>
          <w:szCs w:val="28"/>
        </w:rPr>
      </w:pPr>
      <w:bookmarkStart w:id="5" w:name="_Hlk38020515"/>
      <w:r w:rsidRPr="00146E52">
        <w:rPr>
          <w:color w:val="000000"/>
          <w:sz w:val="28"/>
          <w:szCs w:val="28"/>
          <w:lang w:val="uk-UA" w:eastAsia="uk-UA" w:bidi="uk-UA"/>
        </w:rPr>
        <w:t xml:space="preserve">План </w:t>
      </w:r>
      <w:bookmarkEnd w:id="5"/>
      <w:r w:rsidRPr="00146E52">
        <w:rPr>
          <w:color w:val="000000"/>
          <w:sz w:val="28"/>
          <w:szCs w:val="28"/>
          <w:lang w:val="uk-UA" w:eastAsia="uk-UA" w:bidi="uk-UA"/>
        </w:rPr>
        <w:t>повинен містити визначення видів і назв проектів, цілей їх прийняття, строки підготовки проектів, найменування розробників</w:t>
      </w:r>
      <w:r w:rsidR="006715C6" w:rsidRPr="00146E52">
        <w:rPr>
          <w:color w:val="000000"/>
          <w:sz w:val="28"/>
          <w:szCs w:val="28"/>
          <w:lang w:val="uk-UA" w:eastAsia="uk-UA" w:bidi="uk-UA"/>
        </w:rPr>
        <w:t xml:space="preserve"> </w:t>
      </w:r>
      <w:r w:rsidR="009974FD" w:rsidRPr="00146E52">
        <w:rPr>
          <w:color w:val="000000"/>
          <w:sz w:val="28"/>
          <w:szCs w:val="28"/>
          <w:lang w:val="uk-UA" w:eastAsia="uk-UA" w:bidi="uk-UA"/>
        </w:rPr>
        <w:t>(Додаток 1)</w:t>
      </w:r>
      <w:r w:rsidRPr="00146E52">
        <w:rPr>
          <w:color w:val="000000"/>
          <w:sz w:val="28"/>
          <w:szCs w:val="28"/>
          <w:lang w:val="uk-UA" w:eastAsia="uk-UA" w:bidi="uk-UA"/>
        </w:rPr>
        <w:t>.</w:t>
      </w:r>
    </w:p>
    <w:p w14:paraId="492E09E9" w14:textId="77777777" w:rsidR="00011D40" w:rsidRPr="00146E52" w:rsidRDefault="004262C4" w:rsidP="00D934FC">
      <w:pPr>
        <w:pStyle w:val="20"/>
        <w:numPr>
          <w:ilvl w:val="2"/>
          <w:numId w:val="5"/>
        </w:numPr>
        <w:shd w:val="clear" w:color="auto" w:fill="auto"/>
        <w:spacing w:before="0" w:after="0" w:line="240" w:lineRule="auto"/>
        <w:ind w:left="0" w:firstLine="567"/>
        <w:rPr>
          <w:sz w:val="28"/>
          <w:szCs w:val="28"/>
        </w:rPr>
      </w:pPr>
      <w:r>
        <w:rPr>
          <w:color w:val="000000"/>
          <w:sz w:val="28"/>
          <w:szCs w:val="28"/>
          <w:lang w:val="uk-UA" w:eastAsia="uk-UA" w:bidi="uk-UA"/>
        </w:rPr>
        <w:t>Коростишівська міська</w:t>
      </w:r>
      <w:r w:rsidR="00011D40" w:rsidRPr="00146E52">
        <w:rPr>
          <w:color w:val="000000"/>
          <w:sz w:val="28"/>
          <w:szCs w:val="28"/>
          <w:lang w:val="uk-UA" w:eastAsia="uk-UA" w:bidi="uk-UA"/>
        </w:rPr>
        <w:t xml:space="preserve"> рада</w:t>
      </w:r>
      <w:r w:rsidR="00F24FD7" w:rsidRPr="00146E52">
        <w:rPr>
          <w:color w:val="000000"/>
          <w:sz w:val="28"/>
          <w:szCs w:val="28"/>
          <w:lang w:val="uk-UA" w:eastAsia="uk-UA" w:bidi="uk-UA"/>
        </w:rPr>
        <w:t xml:space="preserve"> затверджує </w:t>
      </w:r>
      <w:r w:rsidR="00590046" w:rsidRPr="00146E52">
        <w:rPr>
          <w:color w:val="000000"/>
          <w:sz w:val="28"/>
          <w:szCs w:val="28"/>
          <w:lang w:val="uk-UA" w:eastAsia="uk-UA" w:bidi="uk-UA"/>
        </w:rPr>
        <w:t>План</w:t>
      </w:r>
      <w:r w:rsidR="00F24FD7" w:rsidRPr="00146E52">
        <w:rPr>
          <w:color w:val="000000"/>
          <w:sz w:val="28"/>
          <w:szCs w:val="28"/>
          <w:lang w:val="uk-UA" w:eastAsia="uk-UA" w:bidi="uk-UA"/>
        </w:rPr>
        <w:t xml:space="preserve"> на наступний календарний рік не пізніше 15 грудня поточного року.</w:t>
      </w:r>
    </w:p>
    <w:p w14:paraId="063F0298" w14:textId="77777777" w:rsidR="007246B1" w:rsidRPr="00146E52" w:rsidRDefault="007246B1" w:rsidP="00D934FC">
      <w:pPr>
        <w:pStyle w:val="20"/>
        <w:numPr>
          <w:ilvl w:val="2"/>
          <w:numId w:val="5"/>
        </w:numPr>
        <w:shd w:val="clear" w:color="auto" w:fill="auto"/>
        <w:spacing w:before="0" w:after="0" w:line="240" w:lineRule="auto"/>
        <w:ind w:left="0" w:firstLine="567"/>
        <w:rPr>
          <w:sz w:val="28"/>
          <w:szCs w:val="28"/>
        </w:rPr>
      </w:pPr>
      <w:r w:rsidRPr="00146E52">
        <w:rPr>
          <w:sz w:val="28"/>
          <w:szCs w:val="28"/>
        </w:rPr>
        <w:t>Якщо регуляторний орган готує або розглядає проект регуляторного акта, який не внесений до затвердженого цим регуляторним органом плану діяльності з підготовки проектів регуляторних актів, цей орган повинен внести відповідні зміни до плану не пізніше десяти робочих днів з дня початку підготовки цього проекту або з дня внесення проекту на розгляд до цього регуляторного органу, але не пізніше дня оприлюднення цього проекту.</w:t>
      </w:r>
    </w:p>
    <w:p w14:paraId="3A53379E" w14:textId="77777777" w:rsidR="00590046" w:rsidRPr="00146E52" w:rsidRDefault="00F24FD7" w:rsidP="00D934FC">
      <w:pPr>
        <w:pStyle w:val="20"/>
        <w:numPr>
          <w:ilvl w:val="2"/>
          <w:numId w:val="5"/>
        </w:numPr>
        <w:shd w:val="clear" w:color="auto" w:fill="auto"/>
        <w:spacing w:before="0" w:after="0" w:line="240" w:lineRule="auto"/>
        <w:ind w:left="0" w:firstLine="567"/>
        <w:rPr>
          <w:sz w:val="28"/>
          <w:szCs w:val="28"/>
        </w:rPr>
      </w:pPr>
      <w:r w:rsidRPr="00146E52">
        <w:rPr>
          <w:color w:val="000000"/>
          <w:sz w:val="28"/>
          <w:szCs w:val="28"/>
          <w:lang w:val="uk-UA" w:eastAsia="uk-UA" w:bidi="uk-UA"/>
        </w:rPr>
        <w:t xml:space="preserve">Якщо розробник готує проект РА, який не внесено до Плану, він не пізніше як за </w:t>
      </w:r>
      <w:r w:rsidR="00781461" w:rsidRPr="00781461">
        <w:rPr>
          <w:sz w:val="28"/>
          <w:szCs w:val="28"/>
          <w:lang w:val="uk-UA" w:eastAsia="uk-UA" w:bidi="uk-UA"/>
        </w:rPr>
        <w:t>15</w:t>
      </w:r>
      <w:r w:rsidRPr="00781461">
        <w:rPr>
          <w:sz w:val="28"/>
          <w:szCs w:val="28"/>
          <w:lang w:val="uk-UA" w:eastAsia="uk-UA" w:bidi="uk-UA"/>
        </w:rPr>
        <w:t xml:space="preserve"> робочих </w:t>
      </w:r>
      <w:commentRangeStart w:id="6"/>
      <w:r w:rsidRPr="00781461">
        <w:rPr>
          <w:sz w:val="28"/>
          <w:szCs w:val="28"/>
          <w:lang w:val="uk-UA" w:eastAsia="uk-UA" w:bidi="uk-UA"/>
        </w:rPr>
        <w:t>днів</w:t>
      </w:r>
      <w:commentRangeEnd w:id="6"/>
      <w:r w:rsidR="00590046" w:rsidRPr="00781461">
        <w:rPr>
          <w:rStyle w:val="a4"/>
          <w:rFonts w:eastAsiaTheme="minorHAnsi"/>
          <w:sz w:val="28"/>
          <w:szCs w:val="28"/>
        </w:rPr>
        <w:commentReference w:id="6"/>
      </w:r>
      <w:r w:rsidRPr="00146E52">
        <w:rPr>
          <w:color w:val="FF0000"/>
          <w:sz w:val="28"/>
          <w:szCs w:val="28"/>
          <w:lang w:val="uk-UA" w:eastAsia="uk-UA" w:bidi="uk-UA"/>
        </w:rPr>
        <w:t xml:space="preserve"> </w:t>
      </w:r>
      <w:r w:rsidRPr="00146E52">
        <w:rPr>
          <w:color w:val="000000"/>
          <w:sz w:val="28"/>
          <w:szCs w:val="28"/>
          <w:lang w:val="uk-UA" w:eastAsia="uk-UA" w:bidi="uk-UA"/>
        </w:rPr>
        <w:t xml:space="preserve">до проведення чергового засідання </w:t>
      </w:r>
      <w:r w:rsidR="00AF63E5">
        <w:rPr>
          <w:color w:val="000000"/>
          <w:sz w:val="28"/>
          <w:szCs w:val="28"/>
          <w:lang w:val="uk-UA" w:eastAsia="uk-UA" w:bidi="uk-UA"/>
        </w:rPr>
        <w:t>Коростишівської міської</w:t>
      </w:r>
      <w:r w:rsidRPr="00146E52">
        <w:rPr>
          <w:color w:val="000000"/>
          <w:sz w:val="28"/>
          <w:szCs w:val="28"/>
          <w:lang w:val="uk-UA" w:eastAsia="uk-UA" w:bidi="uk-UA"/>
        </w:rPr>
        <w:t xml:space="preserve"> ради</w:t>
      </w:r>
      <w:r w:rsidR="00590046" w:rsidRPr="00146E52">
        <w:rPr>
          <w:color w:val="000000"/>
          <w:sz w:val="28"/>
          <w:szCs w:val="28"/>
          <w:lang w:val="uk-UA" w:eastAsia="uk-UA" w:bidi="uk-UA"/>
        </w:rPr>
        <w:t>, виконавчого комітету</w:t>
      </w:r>
      <w:r w:rsidRPr="00146E52">
        <w:rPr>
          <w:color w:val="000000"/>
          <w:sz w:val="28"/>
          <w:szCs w:val="28"/>
          <w:lang w:val="uk-UA" w:eastAsia="uk-UA" w:bidi="uk-UA"/>
        </w:rPr>
        <w:t xml:space="preserve"> </w:t>
      </w:r>
      <w:r w:rsidR="00AF63E5">
        <w:rPr>
          <w:color w:val="000000"/>
          <w:sz w:val="28"/>
          <w:szCs w:val="28"/>
          <w:lang w:val="uk-UA" w:eastAsia="uk-UA" w:bidi="uk-UA"/>
        </w:rPr>
        <w:t>Коростишівської міської</w:t>
      </w:r>
      <w:r w:rsidR="00590046" w:rsidRPr="00146E52">
        <w:rPr>
          <w:color w:val="000000"/>
          <w:sz w:val="28"/>
          <w:szCs w:val="28"/>
          <w:lang w:val="uk-UA" w:eastAsia="uk-UA" w:bidi="uk-UA"/>
        </w:rPr>
        <w:t xml:space="preserve"> ради направляє Відділу </w:t>
      </w:r>
      <w:r w:rsidR="00781461">
        <w:rPr>
          <w:color w:val="000000"/>
          <w:sz w:val="28"/>
          <w:szCs w:val="28"/>
          <w:lang w:val="uk-UA" w:eastAsia="uk-UA" w:bidi="uk-UA"/>
        </w:rPr>
        <w:t>пропозиції щодо</w:t>
      </w:r>
      <w:r w:rsidRPr="00146E52">
        <w:rPr>
          <w:color w:val="000000"/>
          <w:sz w:val="28"/>
          <w:szCs w:val="28"/>
          <w:lang w:val="uk-UA" w:eastAsia="uk-UA" w:bidi="uk-UA"/>
        </w:rPr>
        <w:t xml:space="preserve"> внесення змін (доповнень) до Плану. </w:t>
      </w:r>
    </w:p>
    <w:p w14:paraId="25897D4B" w14:textId="77777777" w:rsidR="00590046" w:rsidRPr="00146E52" w:rsidRDefault="00590046" w:rsidP="0095497C">
      <w:pPr>
        <w:pStyle w:val="20"/>
        <w:shd w:val="clear" w:color="auto" w:fill="auto"/>
        <w:spacing w:before="0" w:after="0" w:line="240" w:lineRule="auto"/>
        <w:ind w:firstLine="567"/>
        <w:rPr>
          <w:sz w:val="28"/>
          <w:szCs w:val="28"/>
        </w:rPr>
      </w:pPr>
      <w:r w:rsidRPr="00146E52">
        <w:rPr>
          <w:color w:val="000000"/>
          <w:sz w:val="28"/>
          <w:szCs w:val="28"/>
          <w:lang w:val="uk-UA" w:eastAsia="uk-UA" w:bidi="uk-UA"/>
        </w:rPr>
        <w:t xml:space="preserve">Якщо розробником </w:t>
      </w:r>
      <w:r w:rsidR="0095497C" w:rsidRPr="00146E52">
        <w:rPr>
          <w:color w:val="000000"/>
          <w:sz w:val="28"/>
          <w:szCs w:val="28"/>
          <w:lang w:val="uk-UA" w:eastAsia="uk-UA" w:bidi="uk-UA"/>
        </w:rPr>
        <w:t xml:space="preserve">проекту </w:t>
      </w:r>
      <w:r w:rsidRPr="00146E52">
        <w:rPr>
          <w:color w:val="000000"/>
          <w:sz w:val="28"/>
          <w:szCs w:val="28"/>
          <w:lang w:val="uk-UA" w:eastAsia="uk-UA" w:bidi="uk-UA"/>
        </w:rPr>
        <w:t xml:space="preserve">РА є одноосібний регуляторний орган, </w:t>
      </w:r>
      <w:r w:rsidR="00AF63E5">
        <w:rPr>
          <w:color w:val="000000"/>
          <w:sz w:val="28"/>
          <w:szCs w:val="28"/>
          <w:lang w:val="uk-UA" w:eastAsia="uk-UA" w:bidi="uk-UA"/>
        </w:rPr>
        <w:t>міський</w:t>
      </w:r>
      <w:r w:rsidRPr="00146E52">
        <w:rPr>
          <w:color w:val="000000"/>
          <w:sz w:val="28"/>
          <w:szCs w:val="28"/>
          <w:lang w:val="uk-UA" w:eastAsia="uk-UA" w:bidi="uk-UA"/>
        </w:rPr>
        <w:t xml:space="preserve"> голова, </w:t>
      </w:r>
      <w:r w:rsidR="00A2585F" w:rsidRPr="00146E52">
        <w:rPr>
          <w:color w:val="000000"/>
          <w:sz w:val="28"/>
          <w:szCs w:val="28"/>
          <w:lang w:val="uk-UA" w:eastAsia="uk-UA" w:bidi="uk-UA"/>
        </w:rPr>
        <w:t xml:space="preserve">депутат </w:t>
      </w:r>
      <w:r w:rsidR="00AF63E5">
        <w:rPr>
          <w:color w:val="000000"/>
          <w:sz w:val="28"/>
          <w:szCs w:val="28"/>
          <w:lang w:val="uk-UA" w:eastAsia="uk-UA" w:bidi="uk-UA"/>
        </w:rPr>
        <w:t>міської</w:t>
      </w:r>
      <w:r w:rsidR="00A2585F" w:rsidRPr="00146E52">
        <w:rPr>
          <w:color w:val="000000"/>
          <w:sz w:val="28"/>
          <w:szCs w:val="28"/>
          <w:lang w:val="uk-UA" w:eastAsia="uk-UA" w:bidi="uk-UA"/>
        </w:rPr>
        <w:t xml:space="preserve"> ради, </w:t>
      </w:r>
      <w:r w:rsidRPr="00146E52">
        <w:rPr>
          <w:color w:val="000000"/>
          <w:sz w:val="28"/>
          <w:szCs w:val="28"/>
          <w:lang w:val="uk-UA" w:eastAsia="uk-UA" w:bidi="uk-UA"/>
        </w:rPr>
        <w:t xml:space="preserve">проект РА із супровідним листом </w:t>
      </w:r>
      <w:r w:rsidR="00A2585F" w:rsidRPr="00146E52">
        <w:rPr>
          <w:color w:val="000000"/>
          <w:sz w:val="28"/>
          <w:szCs w:val="28"/>
          <w:lang w:val="uk-UA" w:eastAsia="uk-UA" w:bidi="uk-UA"/>
        </w:rPr>
        <w:t xml:space="preserve">з пропозицією внесення змін (доповнень) до Плану </w:t>
      </w:r>
      <w:r w:rsidRPr="00146E52">
        <w:rPr>
          <w:color w:val="000000"/>
          <w:sz w:val="28"/>
          <w:szCs w:val="28"/>
          <w:lang w:val="uk-UA" w:eastAsia="uk-UA" w:bidi="uk-UA"/>
        </w:rPr>
        <w:t xml:space="preserve">направляється Відділу </w:t>
      </w:r>
      <w:r w:rsidR="00A2585F" w:rsidRPr="00146E52">
        <w:rPr>
          <w:color w:val="000000"/>
          <w:sz w:val="28"/>
          <w:szCs w:val="28"/>
          <w:lang w:val="uk-UA" w:eastAsia="uk-UA" w:bidi="uk-UA"/>
        </w:rPr>
        <w:t xml:space="preserve">у строк, достатній для унесення відповідних змін до Плану. </w:t>
      </w:r>
    </w:p>
    <w:p w14:paraId="2698785F" w14:textId="77777777" w:rsidR="00ED3E12" w:rsidRPr="00146E52" w:rsidRDefault="00F24FD7" w:rsidP="0095497C">
      <w:pPr>
        <w:pStyle w:val="20"/>
        <w:shd w:val="clear" w:color="auto" w:fill="auto"/>
        <w:spacing w:before="0" w:after="0" w:line="240" w:lineRule="auto"/>
        <w:ind w:firstLine="567"/>
        <w:rPr>
          <w:sz w:val="28"/>
          <w:szCs w:val="28"/>
        </w:rPr>
      </w:pPr>
      <w:r w:rsidRPr="00146E52">
        <w:rPr>
          <w:color w:val="000000"/>
          <w:sz w:val="28"/>
          <w:szCs w:val="28"/>
          <w:lang w:val="uk-UA" w:eastAsia="uk-UA" w:bidi="uk-UA"/>
        </w:rPr>
        <w:t xml:space="preserve">У </w:t>
      </w:r>
      <w:r w:rsidR="00590046" w:rsidRPr="00146E52">
        <w:rPr>
          <w:color w:val="000000"/>
          <w:sz w:val="28"/>
          <w:szCs w:val="28"/>
          <w:lang w:val="uk-UA" w:eastAsia="uk-UA" w:bidi="uk-UA"/>
        </w:rPr>
        <w:t xml:space="preserve">супровідному листі </w:t>
      </w:r>
      <w:r w:rsidRPr="00146E52">
        <w:rPr>
          <w:color w:val="000000"/>
          <w:sz w:val="28"/>
          <w:szCs w:val="28"/>
          <w:lang w:val="uk-UA" w:eastAsia="uk-UA" w:bidi="uk-UA"/>
        </w:rPr>
        <w:t>зазначаються вид та назва проекту РА, ціль прийняття та строки підготовки.</w:t>
      </w:r>
    </w:p>
    <w:p w14:paraId="424E8AFC" w14:textId="77777777" w:rsidR="00ED3E12" w:rsidRPr="00146E52" w:rsidRDefault="00F24FD7" w:rsidP="00D934FC">
      <w:pPr>
        <w:pStyle w:val="20"/>
        <w:numPr>
          <w:ilvl w:val="2"/>
          <w:numId w:val="5"/>
        </w:numPr>
        <w:shd w:val="clear" w:color="auto" w:fill="auto"/>
        <w:spacing w:before="0" w:after="0" w:line="240" w:lineRule="auto"/>
        <w:ind w:left="0" w:firstLine="567"/>
        <w:rPr>
          <w:sz w:val="28"/>
          <w:szCs w:val="28"/>
        </w:rPr>
      </w:pPr>
      <w:r w:rsidRPr="00146E52">
        <w:rPr>
          <w:color w:val="000000"/>
          <w:sz w:val="28"/>
          <w:szCs w:val="28"/>
          <w:lang w:val="uk-UA" w:eastAsia="uk-UA" w:bidi="uk-UA"/>
        </w:rPr>
        <w:t xml:space="preserve">Проект РА не може бути внесено на розгляд </w:t>
      </w:r>
      <w:r w:rsidR="00D653D1">
        <w:rPr>
          <w:color w:val="000000"/>
          <w:sz w:val="28"/>
          <w:szCs w:val="28"/>
          <w:lang w:val="uk-UA" w:eastAsia="uk-UA" w:bidi="uk-UA"/>
        </w:rPr>
        <w:t>міської</w:t>
      </w:r>
      <w:r w:rsidRPr="00146E52">
        <w:rPr>
          <w:color w:val="000000"/>
          <w:sz w:val="28"/>
          <w:szCs w:val="28"/>
          <w:lang w:val="uk-UA" w:eastAsia="uk-UA" w:bidi="uk-UA"/>
        </w:rPr>
        <w:t xml:space="preserve"> ради, </w:t>
      </w:r>
      <w:r w:rsidR="00A2585F" w:rsidRPr="00146E52">
        <w:rPr>
          <w:color w:val="000000"/>
          <w:sz w:val="28"/>
          <w:szCs w:val="28"/>
          <w:lang w:val="uk-UA" w:eastAsia="uk-UA" w:bidi="uk-UA"/>
        </w:rPr>
        <w:t xml:space="preserve">виконавчого комітету </w:t>
      </w:r>
      <w:r w:rsidR="00D653D1">
        <w:rPr>
          <w:color w:val="000000"/>
          <w:sz w:val="28"/>
          <w:szCs w:val="28"/>
          <w:lang w:val="uk-UA" w:eastAsia="uk-UA" w:bidi="uk-UA"/>
        </w:rPr>
        <w:t>міської</w:t>
      </w:r>
      <w:r w:rsidR="00A2585F" w:rsidRPr="00146E52">
        <w:rPr>
          <w:color w:val="000000"/>
          <w:sz w:val="28"/>
          <w:szCs w:val="28"/>
          <w:lang w:val="uk-UA" w:eastAsia="uk-UA" w:bidi="uk-UA"/>
        </w:rPr>
        <w:t xml:space="preserve"> ради, затверджено одноособовим регуляторним органом, </w:t>
      </w:r>
      <w:r w:rsidRPr="00146E52">
        <w:rPr>
          <w:color w:val="000000"/>
          <w:sz w:val="28"/>
          <w:szCs w:val="28"/>
          <w:lang w:val="uk-UA" w:eastAsia="uk-UA" w:bidi="uk-UA"/>
        </w:rPr>
        <w:t>якщо його не включено до Плану.</w:t>
      </w:r>
    </w:p>
    <w:p w14:paraId="5A36C168" w14:textId="77777777" w:rsidR="00130D0D" w:rsidRPr="00146E52" w:rsidRDefault="00130D0D" w:rsidP="00D934FC">
      <w:pPr>
        <w:pStyle w:val="20"/>
        <w:numPr>
          <w:ilvl w:val="2"/>
          <w:numId w:val="5"/>
        </w:numPr>
        <w:shd w:val="clear" w:color="auto" w:fill="auto"/>
        <w:spacing w:before="0" w:after="0" w:line="240" w:lineRule="auto"/>
        <w:ind w:left="0" w:firstLine="567"/>
        <w:rPr>
          <w:sz w:val="28"/>
          <w:szCs w:val="28"/>
        </w:rPr>
      </w:pPr>
      <w:r w:rsidRPr="00146E52">
        <w:rPr>
          <w:color w:val="000000"/>
          <w:sz w:val="28"/>
          <w:szCs w:val="28"/>
          <w:lang w:val="uk-UA" w:eastAsia="uk-UA" w:bidi="uk-UA"/>
        </w:rPr>
        <w:t xml:space="preserve">За рішенням </w:t>
      </w:r>
      <w:r w:rsidR="00D653D1">
        <w:rPr>
          <w:color w:val="000000"/>
          <w:sz w:val="28"/>
          <w:szCs w:val="28"/>
          <w:lang w:val="uk-UA" w:eastAsia="uk-UA" w:bidi="uk-UA"/>
        </w:rPr>
        <w:t>міської</w:t>
      </w:r>
      <w:r w:rsidR="00590046" w:rsidRPr="00146E52">
        <w:rPr>
          <w:color w:val="000000"/>
          <w:sz w:val="28"/>
          <w:szCs w:val="28"/>
          <w:lang w:val="uk-UA" w:eastAsia="uk-UA" w:bidi="uk-UA"/>
        </w:rPr>
        <w:t xml:space="preserve"> </w:t>
      </w:r>
      <w:r w:rsidRPr="00146E52">
        <w:rPr>
          <w:color w:val="000000"/>
          <w:sz w:val="28"/>
          <w:szCs w:val="28"/>
          <w:lang w:val="uk-UA" w:eastAsia="uk-UA" w:bidi="uk-UA"/>
        </w:rPr>
        <w:t>ради до затвердженого Плану можуть вноситися зміни.</w:t>
      </w:r>
    </w:p>
    <w:p w14:paraId="01A6A726" w14:textId="77777777" w:rsidR="00130D0D" w:rsidRPr="00146E52" w:rsidRDefault="00130D0D" w:rsidP="00D934FC">
      <w:pPr>
        <w:pStyle w:val="20"/>
        <w:numPr>
          <w:ilvl w:val="2"/>
          <w:numId w:val="5"/>
        </w:numPr>
        <w:shd w:val="clear" w:color="auto" w:fill="auto"/>
        <w:spacing w:before="0" w:after="0" w:line="240" w:lineRule="auto"/>
        <w:ind w:left="0" w:firstLine="567"/>
        <w:rPr>
          <w:sz w:val="28"/>
          <w:szCs w:val="28"/>
        </w:rPr>
      </w:pPr>
      <w:r w:rsidRPr="00146E52">
        <w:rPr>
          <w:sz w:val="28"/>
          <w:szCs w:val="28"/>
          <w:lang w:val="uk-UA"/>
        </w:rPr>
        <w:t>Зміни до плану прийма</w:t>
      </w:r>
      <w:r w:rsidR="00A2585F" w:rsidRPr="00146E52">
        <w:rPr>
          <w:sz w:val="28"/>
          <w:szCs w:val="28"/>
          <w:lang w:val="uk-UA"/>
        </w:rPr>
        <w:t>ються у той самий спосіб, що і П</w:t>
      </w:r>
      <w:r w:rsidRPr="00146E52">
        <w:rPr>
          <w:sz w:val="28"/>
          <w:szCs w:val="28"/>
          <w:lang w:val="uk-UA"/>
        </w:rPr>
        <w:t>лан.</w:t>
      </w:r>
    </w:p>
    <w:p w14:paraId="716713A6" w14:textId="77777777" w:rsidR="00FD45A4" w:rsidRPr="00146E52" w:rsidRDefault="00F24FD7" w:rsidP="00D934FC">
      <w:pPr>
        <w:pStyle w:val="20"/>
        <w:numPr>
          <w:ilvl w:val="2"/>
          <w:numId w:val="5"/>
        </w:numPr>
        <w:shd w:val="clear" w:color="auto" w:fill="auto"/>
        <w:spacing w:before="0" w:after="0" w:line="240" w:lineRule="auto"/>
        <w:ind w:left="0" w:firstLine="567"/>
        <w:rPr>
          <w:sz w:val="28"/>
          <w:szCs w:val="28"/>
          <w:lang w:val="uk-UA"/>
        </w:rPr>
      </w:pPr>
      <w:r w:rsidRPr="00146E52">
        <w:rPr>
          <w:color w:val="000000"/>
          <w:sz w:val="28"/>
          <w:szCs w:val="28"/>
          <w:lang w:val="uk-UA" w:eastAsia="uk-UA" w:bidi="uk-UA"/>
        </w:rPr>
        <w:t xml:space="preserve">Затверджений План </w:t>
      </w:r>
      <w:r w:rsidR="00BE5766">
        <w:rPr>
          <w:color w:val="000000"/>
          <w:sz w:val="28"/>
          <w:szCs w:val="28"/>
          <w:lang w:val="uk-UA" w:eastAsia="uk-UA" w:bidi="uk-UA"/>
        </w:rPr>
        <w:t xml:space="preserve">та зміни до нього </w:t>
      </w:r>
      <w:r w:rsidRPr="00146E52">
        <w:rPr>
          <w:color w:val="000000"/>
          <w:sz w:val="28"/>
          <w:szCs w:val="28"/>
          <w:lang w:val="uk-UA" w:eastAsia="uk-UA" w:bidi="uk-UA"/>
        </w:rPr>
        <w:t xml:space="preserve">у 10-денний </w:t>
      </w:r>
      <w:r w:rsidR="003810AE">
        <w:rPr>
          <w:color w:val="000000"/>
          <w:sz w:val="28"/>
          <w:szCs w:val="28"/>
          <w:lang w:val="uk-UA" w:eastAsia="uk-UA" w:bidi="uk-UA"/>
        </w:rPr>
        <w:t>строк</w:t>
      </w:r>
      <w:r w:rsidR="00BE5766" w:rsidRPr="00BE5766">
        <w:rPr>
          <w:color w:val="333333"/>
          <w:sz w:val="20"/>
          <w:szCs w:val="20"/>
          <w:shd w:val="clear" w:color="auto" w:fill="FFFFFF"/>
        </w:rPr>
        <w:t xml:space="preserve"> </w:t>
      </w:r>
      <w:r w:rsidR="00BE5766" w:rsidRPr="00BE5766">
        <w:rPr>
          <w:sz w:val="28"/>
          <w:szCs w:val="28"/>
          <w:shd w:val="clear" w:color="auto" w:fill="FFFFFF"/>
        </w:rPr>
        <w:t xml:space="preserve">оприлюднюються шляхом опублікування в друкованих засобах масової інформації </w:t>
      </w:r>
      <w:r w:rsidR="00BE5766" w:rsidRPr="00BE5766">
        <w:rPr>
          <w:sz w:val="28"/>
          <w:szCs w:val="28"/>
          <w:shd w:val="clear" w:color="auto" w:fill="FFFFFF"/>
          <w:lang w:val="uk-UA"/>
        </w:rPr>
        <w:t>К</w:t>
      </w:r>
      <w:r w:rsidR="00BE5766">
        <w:rPr>
          <w:sz w:val="28"/>
          <w:szCs w:val="28"/>
          <w:shd w:val="clear" w:color="auto" w:fill="FFFFFF"/>
          <w:lang w:val="uk-UA"/>
        </w:rPr>
        <w:t>о</w:t>
      </w:r>
      <w:r w:rsidR="00BE5766" w:rsidRPr="00BE5766">
        <w:rPr>
          <w:sz w:val="28"/>
          <w:szCs w:val="28"/>
          <w:shd w:val="clear" w:color="auto" w:fill="FFFFFF"/>
          <w:lang w:val="uk-UA"/>
        </w:rPr>
        <w:t>ростишівської міської ради</w:t>
      </w:r>
      <w:r w:rsidR="00BE5766" w:rsidRPr="00BE5766">
        <w:rPr>
          <w:sz w:val="28"/>
          <w:szCs w:val="28"/>
          <w:shd w:val="clear" w:color="auto" w:fill="FFFFFF"/>
        </w:rPr>
        <w:t xml:space="preserve">, а у разі їх відсутності - у друкованих засобах масової інформації, визначених </w:t>
      </w:r>
      <w:r w:rsidR="00BE5766" w:rsidRPr="00BE5766">
        <w:rPr>
          <w:sz w:val="28"/>
          <w:szCs w:val="28"/>
          <w:shd w:val="clear" w:color="auto" w:fill="FFFFFF"/>
          <w:lang w:val="uk-UA"/>
        </w:rPr>
        <w:t>Коростишівською міською радою</w:t>
      </w:r>
      <w:r w:rsidR="00BE5766" w:rsidRPr="00BE5766">
        <w:rPr>
          <w:sz w:val="28"/>
          <w:szCs w:val="28"/>
          <w:shd w:val="clear" w:color="auto" w:fill="FFFFFF"/>
        </w:rPr>
        <w:t xml:space="preserve">, та/або шляхом розміщення плану та змін до нього на </w:t>
      </w:r>
      <w:r w:rsidR="00BE5766" w:rsidRPr="00BE5766">
        <w:rPr>
          <w:sz w:val="28"/>
          <w:szCs w:val="28"/>
          <w:shd w:val="clear" w:color="auto" w:fill="FFFFFF"/>
        </w:rPr>
        <w:lastRenderedPageBreak/>
        <w:t xml:space="preserve">офіційній сторінці </w:t>
      </w:r>
      <w:r w:rsidR="00BE5766" w:rsidRPr="00BE5766">
        <w:rPr>
          <w:sz w:val="28"/>
          <w:szCs w:val="28"/>
          <w:shd w:val="clear" w:color="auto" w:fill="FFFFFF"/>
          <w:lang w:val="uk-UA"/>
        </w:rPr>
        <w:t xml:space="preserve">Коростишівської міської ради </w:t>
      </w:r>
      <w:r w:rsidR="00BE5766" w:rsidRPr="00BE5766">
        <w:rPr>
          <w:sz w:val="28"/>
          <w:szCs w:val="28"/>
          <w:shd w:val="clear" w:color="auto" w:fill="FFFFFF"/>
        </w:rPr>
        <w:t>в мережі Інтернет.</w:t>
      </w:r>
      <w:r w:rsidRPr="00146E52">
        <w:rPr>
          <w:color w:val="000000"/>
          <w:sz w:val="28"/>
          <w:szCs w:val="28"/>
          <w:lang w:val="uk-UA" w:eastAsia="uk-UA" w:bidi="uk-UA"/>
        </w:rPr>
        <w:t xml:space="preserve"> </w:t>
      </w:r>
    </w:p>
    <w:p w14:paraId="1A69C603" w14:textId="77777777" w:rsidR="00FD45A4" w:rsidRPr="00146E52" w:rsidRDefault="00F24FD7" w:rsidP="00D934FC">
      <w:pPr>
        <w:pStyle w:val="20"/>
        <w:numPr>
          <w:ilvl w:val="2"/>
          <w:numId w:val="5"/>
        </w:numPr>
        <w:shd w:val="clear" w:color="auto" w:fill="auto"/>
        <w:spacing w:before="0" w:after="0" w:line="240" w:lineRule="auto"/>
        <w:ind w:left="0" w:firstLine="567"/>
        <w:rPr>
          <w:sz w:val="28"/>
          <w:szCs w:val="28"/>
          <w:lang w:val="uk-UA"/>
        </w:rPr>
      </w:pPr>
      <w:r w:rsidRPr="00146E52">
        <w:rPr>
          <w:sz w:val="28"/>
          <w:szCs w:val="28"/>
          <w:lang w:val="uk-UA" w:eastAsia="uk-UA" w:bidi="uk-UA"/>
        </w:rPr>
        <w:t xml:space="preserve">Розробник проекту </w:t>
      </w:r>
      <w:r w:rsidR="00FD45A4" w:rsidRPr="00146E52">
        <w:rPr>
          <w:sz w:val="28"/>
          <w:szCs w:val="28"/>
          <w:lang w:val="uk-UA" w:eastAsia="uk-UA" w:bidi="uk-UA"/>
        </w:rPr>
        <w:t xml:space="preserve">рішення </w:t>
      </w:r>
      <w:r w:rsidRPr="00146E52">
        <w:rPr>
          <w:sz w:val="28"/>
          <w:szCs w:val="28"/>
          <w:lang w:val="uk-UA" w:eastAsia="uk-UA" w:bidi="uk-UA"/>
        </w:rPr>
        <w:t>самостійно визначає належність його до проекту РА згідно зі ст. 1 Закону та п. 1.2.</w:t>
      </w:r>
      <w:r w:rsidR="00A2585F" w:rsidRPr="00146E52">
        <w:rPr>
          <w:sz w:val="28"/>
          <w:szCs w:val="28"/>
          <w:lang w:val="uk-UA" w:eastAsia="uk-UA" w:bidi="uk-UA"/>
        </w:rPr>
        <w:t>11</w:t>
      </w:r>
      <w:r w:rsidRPr="00146E52">
        <w:rPr>
          <w:sz w:val="28"/>
          <w:szCs w:val="28"/>
          <w:lang w:val="uk-UA" w:eastAsia="uk-UA" w:bidi="uk-UA"/>
        </w:rPr>
        <w:t xml:space="preserve"> цього Порядку.</w:t>
      </w:r>
      <w:r w:rsidR="00FD45A4" w:rsidRPr="00146E52">
        <w:rPr>
          <w:sz w:val="28"/>
          <w:szCs w:val="28"/>
          <w:lang w:val="uk-UA"/>
        </w:rPr>
        <w:t xml:space="preserve"> </w:t>
      </w:r>
      <w:r w:rsidRPr="00146E52">
        <w:rPr>
          <w:sz w:val="28"/>
          <w:szCs w:val="28"/>
          <w:lang w:val="uk-UA" w:eastAsia="uk-UA" w:bidi="uk-UA"/>
        </w:rPr>
        <w:t xml:space="preserve">У разі неможливості самостійно визначити належність підготовленого проекту до РА розробник звертається до </w:t>
      </w:r>
      <w:r w:rsidR="00EA7FDF" w:rsidRPr="00146E52">
        <w:rPr>
          <w:sz w:val="28"/>
          <w:szCs w:val="28"/>
          <w:lang w:val="uk-UA" w:eastAsia="uk-UA" w:bidi="uk-UA"/>
        </w:rPr>
        <w:t>Відділу.</w:t>
      </w:r>
    </w:p>
    <w:p w14:paraId="66DE2619" w14:textId="77777777" w:rsidR="00926EE0" w:rsidRPr="00146E52" w:rsidRDefault="00F24FD7" w:rsidP="00D934FC">
      <w:pPr>
        <w:pStyle w:val="20"/>
        <w:numPr>
          <w:ilvl w:val="2"/>
          <w:numId w:val="5"/>
        </w:numPr>
        <w:shd w:val="clear" w:color="auto" w:fill="auto"/>
        <w:spacing w:before="0" w:after="0" w:line="240" w:lineRule="auto"/>
        <w:ind w:left="0" w:firstLine="567"/>
        <w:rPr>
          <w:sz w:val="28"/>
          <w:szCs w:val="28"/>
          <w:lang w:val="uk-UA"/>
        </w:rPr>
      </w:pPr>
      <w:r w:rsidRPr="00146E52">
        <w:rPr>
          <w:sz w:val="28"/>
          <w:szCs w:val="28"/>
          <w:lang w:val="uk-UA" w:eastAsia="uk-UA" w:bidi="uk-UA"/>
        </w:rPr>
        <w:t xml:space="preserve">Якщо розробник визначає проект рішення регуляторним актом, він надає його </w:t>
      </w:r>
      <w:r w:rsidR="00EA7FDF" w:rsidRPr="00146E52">
        <w:rPr>
          <w:sz w:val="28"/>
          <w:szCs w:val="28"/>
          <w:lang w:val="uk-UA" w:eastAsia="uk-UA" w:bidi="uk-UA"/>
        </w:rPr>
        <w:t xml:space="preserve">Відділу </w:t>
      </w:r>
      <w:r w:rsidRPr="00146E52">
        <w:rPr>
          <w:sz w:val="28"/>
          <w:szCs w:val="28"/>
          <w:lang w:val="uk-UA" w:eastAsia="uk-UA" w:bidi="uk-UA"/>
        </w:rPr>
        <w:t>для розгляду та підтвердження наявності ознак РА у зазначеному проекті та подальшого здійснення заходів щодо внесення його до Плану у встановленому порядку (у випадку, якщо цей проект не внесено до Плану).</w:t>
      </w:r>
    </w:p>
    <w:p w14:paraId="73687215" w14:textId="77777777" w:rsidR="00394D23" w:rsidRPr="00146E52" w:rsidRDefault="00F24FD7" w:rsidP="00D934FC">
      <w:pPr>
        <w:pStyle w:val="20"/>
        <w:numPr>
          <w:ilvl w:val="2"/>
          <w:numId w:val="5"/>
        </w:numPr>
        <w:shd w:val="clear" w:color="auto" w:fill="auto"/>
        <w:spacing w:before="0" w:after="0" w:line="240" w:lineRule="auto"/>
        <w:ind w:left="0" w:firstLine="567"/>
        <w:rPr>
          <w:sz w:val="28"/>
          <w:szCs w:val="28"/>
          <w:lang w:val="uk-UA"/>
        </w:rPr>
      </w:pPr>
      <w:r w:rsidRPr="00146E52">
        <w:rPr>
          <w:sz w:val="28"/>
          <w:szCs w:val="28"/>
          <w:lang w:val="uk-UA" w:eastAsia="uk-UA" w:bidi="uk-UA"/>
        </w:rPr>
        <w:t xml:space="preserve">Якщо за результатами розгляду </w:t>
      </w:r>
      <w:r w:rsidR="00EA7FDF" w:rsidRPr="00146E52">
        <w:rPr>
          <w:sz w:val="28"/>
          <w:szCs w:val="28"/>
          <w:lang w:val="uk-UA" w:eastAsia="uk-UA" w:bidi="uk-UA"/>
        </w:rPr>
        <w:t xml:space="preserve">Відділом </w:t>
      </w:r>
      <w:r w:rsidRPr="00146E52">
        <w:rPr>
          <w:sz w:val="28"/>
          <w:szCs w:val="28"/>
          <w:lang w:val="uk-UA" w:eastAsia="uk-UA" w:bidi="uk-UA"/>
        </w:rPr>
        <w:t xml:space="preserve"> </w:t>
      </w:r>
      <w:r w:rsidR="00A2585F" w:rsidRPr="00146E52">
        <w:rPr>
          <w:sz w:val="28"/>
          <w:szCs w:val="28"/>
          <w:lang w:val="uk-UA" w:eastAsia="uk-UA" w:bidi="uk-UA"/>
        </w:rPr>
        <w:t>буде встановлено, що проект має ознаки регуляторного акту,</w:t>
      </w:r>
      <w:r w:rsidRPr="00146E52">
        <w:rPr>
          <w:sz w:val="28"/>
          <w:szCs w:val="28"/>
          <w:lang w:val="uk-UA" w:eastAsia="uk-UA" w:bidi="uk-UA"/>
        </w:rPr>
        <w:t xml:space="preserve"> </w:t>
      </w:r>
      <w:r w:rsidR="00926EE0" w:rsidRPr="00146E52">
        <w:rPr>
          <w:sz w:val="28"/>
          <w:szCs w:val="28"/>
          <w:lang w:val="uk-UA" w:eastAsia="uk-UA" w:bidi="uk-UA"/>
        </w:rPr>
        <w:t xml:space="preserve">розробник </w:t>
      </w:r>
      <w:r w:rsidR="00A2585F" w:rsidRPr="00146E52">
        <w:rPr>
          <w:sz w:val="28"/>
          <w:szCs w:val="28"/>
          <w:lang w:val="uk-UA" w:eastAsia="uk-UA" w:bidi="uk-UA"/>
        </w:rPr>
        <w:t xml:space="preserve">проекту РА </w:t>
      </w:r>
      <w:r w:rsidR="00926EE0" w:rsidRPr="00146E52">
        <w:rPr>
          <w:sz w:val="28"/>
          <w:szCs w:val="28"/>
          <w:lang w:val="uk-UA" w:eastAsia="uk-UA" w:bidi="uk-UA"/>
        </w:rPr>
        <w:t xml:space="preserve">направляє на розгляд </w:t>
      </w:r>
      <w:r w:rsidR="00EA7FDF" w:rsidRPr="00146E52">
        <w:rPr>
          <w:sz w:val="28"/>
          <w:szCs w:val="28"/>
          <w:lang w:val="uk-UA" w:eastAsia="uk-UA" w:bidi="uk-UA"/>
        </w:rPr>
        <w:t xml:space="preserve">Відділу </w:t>
      </w:r>
      <w:r w:rsidRPr="00146E52">
        <w:rPr>
          <w:sz w:val="28"/>
          <w:szCs w:val="28"/>
          <w:lang w:val="uk-UA" w:eastAsia="uk-UA" w:bidi="uk-UA"/>
        </w:rPr>
        <w:t xml:space="preserve">разом із супровідним листом у друкованому та електронному вигляді проект РА, </w:t>
      </w:r>
      <w:r w:rsidR="00217B7D" w:rsidRPr="00146E52">
        <w:rPr>
          <w:sz w:val="28"/>
          <w:szCs w:val="28"/>
          <w:lang w:val="uk-UA" w:eastAsia="uk-UA" w:bidi="uk-UA"/>
        </w:rPr>
        <w:t xml:space="preserve">проект </w:t>
      </w:r>
      <w:r w:rsidRPr="00146E52">
        <w:rPr>
          <w:sz w:val="28"/>
          <w:szCs w:val="28"/>
          <w:lang w:val="uk-UA" w:eastAsia="uk-UA" w:bidi="uk-UA"/>
        </w:rPr>
        <w:t>повідомлення про оприлюднення РА</w:t>
      </w:r>
      <w:r w:rsidR="00A2585F" w:rsidRPr="00146E52">
        <w:rPr>
          <w:sz w:val="28"/>
          <w:szCs w:val="28"/>
          <w:lang w:val="uk-UA" w:eastAsia="uk-UA" w:bidi="uk-UA"/>
        </w:rPr>
        <w:t xml:space="preserve"> </w:t>
      </w:r>
      <w:r w:rsidR="00B55BA6" w:rsidRPr="00146E52">
        <w:rPr>
          <w:sz w:val="28"/>
          <w:szCs w:val="28"/>
          <w:lang w:val="uk-UA" w:eastAsia="uk-UA" w:bidi="uk-UA"/>
        </w:rPr>
        <w:t>(Додаток 2)</w:t>
      </w:r>
      <w:r w:rsidRPr="00146E52">
        <w:rPr>
          <w:sz w:val="28"/>
          <w:szCs w:val="28"/>
          <w:lang w:val="uk-UA" w:eastAsia="uk-UA" w:bidi="uk-UA"/>
        </w:rPr>
        <w:t>, АРВ та базове відстеження результативності РА для погодження їх оприлюднення.</w:t>
      </w:r>
    </w:p>
    <w:p w14:paraId="08ED8A24" w14:textId="77777777" w:rsidR="009E5FB0" w:rsidRPr="00146E52" w:rsidRDefault="00394D23" w:rsidP="00D934FC">
      <w:pPr>
        <w:pStyle w:val="20"/>
        <w:numPr>
          <w:ilvl w:val="2"/>
          <w:numId w:val="5"/>
        </w:numPr>
        <w:shd w:val="clear" w:color="auto" w:fill="auto"/>
        <w:spacing w:before="0" w:after="0" w:line="240" w:lineRule="auto"/>
        <w:ind w:left="0" w:firstLine="567"/>
        <w:rPr>
          <w:sz w:val="28"/>
          <w:szCs w:val="28"/>
          <w:lang w:val="uk-UA"/>
        </w:rPr>
      </w:pPr>
      <w:r w:rsidRPr="00146E52">
        <w:rPr>
          <w:sz w:val="28"/>
          <w:szCs w:val="28"/>
          <w:lang w:val="uk-UA" w:eastAsia="uk-UA" w:bidi="uk-UA"/>
        </w:rPr>
        <w:t>Відділ</w:t>
      </w:r>
      <w:r w:rsidR="00EA7FDF" w:rsidRPr="00146E52">
        <w:rPr>
          <w:sz w:val="28"/>
          <w:szCs w:val="28"/>
          <w:lang w:val="uk-UA" w:eastAsia="uk-UA" w:bidi="uk-UA"/>
        </w:rPr>
        <w:t xml:space="preserve"> </w:t>
      </w:r>
      <w:r w:rsidR="00F24FD7" w:rsidRPr="00146E52">
        <w:rPr>
          <w:sz w:val="28"/>
          <w:szCs w:val="28"/>
          <w:lang w:val="uk-UA" w:eastAsia="uk-UA" w:bidi="uk-UA"/>
        </w:rPr>
        <w:t xml:space="preserve">протягом </w:t>
      </w:r>
      <w:r w:rsidR="003C0CAC">
        <w:rPr>
          <w:sz w:val="28"/>
          <w:szCs w:val="28"/>
          <w:lang w:val="uk-UA" w:eastAsia="uk-UA" w:bidi="uk-UA"/>
        </w:rPr>
        <w:t xml:space="preserve">п’яти </w:t>
      </w:r>
      <w:r w:rsidR="00F24FD7" w:rsidRPr="00146E52">
        <w:rPr>
          <w:sz w:val="28"/>
          <w:szCs w:val="28"/>
          <w:lang w:val="uk-UA" w:eastAsia="uk-UA" w:bidi="uk-UA"/>
        </w:rPr>
        <w:t>робочих днів розглядає проект РА та додані до нього матеріали</w:t>
      </w:r>
      <w:r w:rsidR="00F24FD7" w:rsidRPr="00146E52">
        <w:rPr>
          <w:color w:val="000000"/>
          <w:sz w:val="28"/>
          <w:szCs w:val="28"/>
          <w:lang w:val="uk-UA" w:eastAsia="uk-UA" w:bidi="uk-UA"/>
        </w:rPr>
        <w:t>.</w:t>
      </w:r>
    </w:p>
    <w:p w14:paraId="1BD939F5" w14:textId="77777777" w:rsidR="009E5FB0" w:rsidRPr="00146E52" w:rsidRDefault="00F24FD7" w:rsidP="00D934FC">
      <w:pPr>
        <w:pStyle w:val="20"/>
        <w:numPr>
          <w:ilvl w:val="2"/>
          <w:numId w:val="5"/>
        </w:numPr>
        <w:shd w:val="clear" w:color="auto" w:fill="auto"/>
        <w:spacing w:before="0" w:after="0" w:line="240" w:lineRule="auto"/>
        <w:ind w:left="0" w:firstLine="567"/>
        <w:rPr>
          <w:sz w:val="28"/>
          <w:szCs w:val="28"/>
          <w:lang w:val="uk-UA"/>
        </w:rPr>
      </w:pPr>
      <w:r w:rsidRPr="00146E52">
        <w:rPr>
          <w:color w:val="000000"/>
          <w:sz w:val="28"/>
          <w:szCs w:val="28"/>
          <w:lang w:val="uk-UA" w:eastAsia="uk-UA" w:bidi="uk-UA"/>
        </w:rPr>
        <w:t>У разі невідповідності змісту проекту РА та АРВ чинному законодавству</w:t>
      </w:r>
      <w:r w:rsidR="009E5FB0" w:rsidRPr="00146E52">
        <w:rPr>
          <w:color w:val="000000"/>
          <w:sz w:val="28"/>
          <w:szCs w:val="28"/>
          <w:lang w:val="uk-UA" w:eastAsia="uk-UA" w:bidi="uk-UA"/>
        </w:rPr>
        <w:t xml:space="preserve"> у сфері регуляторної політики </w:t>
      </w:r>
      <w:r w:rsidR="00EA7FDF" w:rsidRPr="00146E52">
        <w:rPr>
          <w:color w:val="000000"/>
          <w:sz w:val="28"/>
          <w:szCs w:val="28"/>
          <w:lang w:val="uk-UA" w:eastAsia="uk-UA" w:bidi="uk-UA"/>
        </w:rPr>
        <w:t xml:space="preserve">Відділ </w:t>
      </w:r>
      <w:r w:rsidRPr="00146E52">
        <w:rPr>
          <w:color w:val="000000"/>
          <w:sz w:val="28"/>
          <w:szCs w:val="28"/>
          <w:lang w:val="uk-UA" w:eastAsia="uk-UA" w:bidi="uk-UA"/>
        </w:rPr>
        <w:t>повертає їх розробнику на доопрацювання з відповідними зауваженнями та пропозиціями.</w:t>
      </w:r>
    </w:p>
    <w:p w14:paraId="77912C4A" w14:textId="77777777" w:rsidR="00F24FD7" w:rsidRPr="00146E52" w:rsidRDefault="009B51DD" w:rsidP="00D934FC">
      <w:pPr>
        <w:pStyle w:val="20"/>
        <w:numPr>
          <w:ilvl w:val="2"/>
          <w:numId w:val="5"/>
        </w:numPr>
        <w:shd w:val="clear" w:color="auto" w:fill="auto"/>
        <w:spacing w:before="0" w:after="0" w:line="240" w:lineRule="auto"/>
        <w:ind w:left="0" w:firstLine="567"/>
        <w:rPr>
          <w:sz w:val="28"/>
          <w:szCs w:val="28"/>
          <w:lang w:val="uk-UA"/>
        </w:rPr>
      </w:pPr>
      <w:r w:rsidRPr="00146E52">
        <w:rPr>
          <w:color w:val="000000"/>
          <w:sz w:val="28"/>
          <w:szCs w:val="28"/>
          <w:lang w:val="uk-UA" w:eastAsia="uk-UA" w:bidi="uk-UA"/>
        </w:rPr>
        <w:t>Відділ</w:t>
      </w:r>
      <w:r w:rsidR="00E4022E" w:rsidRPr="00146E52">
        <w:rPr>
          <w:color w:val="000000"/>
          <w:sz w:val="28"/>
          <w:szCs w:val="28"/>
          <w:lang w:val="uk-UA" w:eastAsia="uk-UA" w:bidi="uk-UA"/>
        </w:rPr>
        <w:t xml:space="preserve"> </w:t>
      </w:r>
      <w:r w:rsidR="00F24FD7" w:rsidRPr="00146E52">
        <w:rPr>
          <w:color w:val="000000"/>
          <w:sz w:val="28"/>
          <w:szCs w:val="28"/>
          <w:lang w:val="uk-UA" w:eastAsia="uk-UA" w:bidi="uk-UA"/>
        </w:rPr>
        <w:t>забезпечує:</w:t>
      </w:r>
    </w:p>
    <w:p w14:paraId="175D0D3E" w14:textId="77777777" w:rsidR="00F24FD7" w:rsidRPr="00146E52" w:rsidRDefault="00F24FD7" w:rsidP="00D934FC">
      <w:pPr>
        <w:pStyle w:val="20"/>
        <w:numPr>
          <w:ilvl w:val="3"/>
          <w:numId w:val="5"/>
        </w:numPr>
        <w:shd w:val="clear" w:color="auto" w:fill="auto"/>
        <w:tabs>
          <w:tab w:val="left" w:pos="1569"/>
        </w:tabs>
        <w:spacing w:before="0" w:after="0" w:line="240" w:lineRule="auto"/>
        <w:ind w:left="1985"/>
        <w:rPr>
          <w:sz w:val="28"/>
          <w:szCs w:val="28"/>
        </w:rPr>
      </w:pPr>
      <w:r w:rsidRPr="00146E52">
        <w:rPr>
          <w:color w:val="000000"/>
          <w:sz w:val="28"/>
          <w:szCs w:val="28"/>
          <w:lang w:val="uk-UA" w:eastAsia="uk-UA" w:bidi="uk-UA"/>
        </w:rPr>
        <w:t>Розгляд проекту РА на відповідність чинному законодавству.</w:t>
      </w:r>
    </w:p>
    <w:p w14:paraId="67D1CED3" w14:textId="77777777" w:rsidR="00F24FD7" w:rsidRPr="00146E52" w:rsidRDefault="00F24FD7" w:rsidP="00D934FC">
      <w:pPr>
        <w:pStyle w:val="20"/>
        <w:numPr>
          <w:ilvl w:val="3"/>
          <w:numId w:val="5"/>
        </w:numPr>
        <w:shd w:val="clear" w:color="auto" w:fill="auto"/>
        <w:tabs>
          <w:tab w:val="left" w:pos="1531"/>
        </w:tabs>
        <w:spacing w:before="0" w:after="0" w:line="240" w:lineRule="auto"/>
        <w:ind w:left="1985"/>
        <w:rPr>
          <w:sz w:val="28"/>
          <w:szCs w:val="28"/>
        </w:rPr>
      </w:pPr>
      <w:r w:rsidRPr="00146E52">
        <w:rPr>
          <w:color w:val="000000"/>
          <w:sz w:val="28"/>
          <w:szCs w:val="28"/>
          <w:lang w:val="uk-UA" w:eastAsia="uk-UA" w:bidi="uk-UA"/>
        </w:rPr>
        <w:t xml:space="preserve">Розгляд та погодження проектів </w:t>
      </w:r>
      <w:r w:rsidRPr="00146E52">
        <w:rPr>
          <w:color w:val="000000"/>
          <w:sz w:val="28"/>
          <w:szCs w:val="28"/>
          <w:lang w:val="en-US" w:bidi="en-US"/>
        </w:rPr>
        <w:t>PA</w:t>
      </w:r>
      <w:r w:rsidRPr="00146E52">
        <w:rPr>
          <w:color w:val="000000"/>
          <w:sz w:val="28"/>
          <w:szCs w:val="28"/>
          <w:lang w:val="uk-UA" w:bidi="en-US"/>
        </w:rPr>
        <w:t xml:space="preserve">, </w:t>
      </w:r>
      <w:r w:rsidRPr="00146E52">
        <w:rPr>
          <w:color w:val="000000"/>
          <w:sz w:val="28"/>
          <w:szCs w:val="28"/>
          <w:lang w:val="uk-UA" w:eastAsia="uk-UA" w:bidi="uk-UA"/>
        </w:rPr>
        <w:t>АРВ, інформування розробника щодо відповідності їх Закону.</w:t>
      </w:r>
    </w:p>
    <w:p w14:paraId="76F8638B" w14:textId="77777777" w:rsidR="00F24FD7" w:rsidRPr="00146E52" w:rsidRDefault="00F24FD7" w:rsidP="00D934FC">
      <w:pPr>
        <w:pStyle w:val="20"/>
        <w:numPr>
          <w:ilvl w:val="3"/>
          <w:numId w:val="5"/>
        </w:numPr>
        <w:shd w:val="clear" w:color="auto" w:fill="auto"/>
        <w:tabs>
          <w:tab w:val="left" w:pos="1536"/>
        </w:tabs>
        <w:spacing w:before="0" w:after="0" w:line="240" w:lineRule="auto"/>
        <w:ind w:left="1985"/>
        <w:rPr>
          <w:sz w:val="28"/>
          <w:szCs w:val="28"/>
        </w:rPr>
      </w:pPr>
      <w:r w:rsidRPr="00146E52">
        <w:rPr>
          <w:color w:val="000000"/>
          <w:sz w:val="28"/>
          <w:szCs w:val="28"/>
          <w:lang w:val="uk-UA" w:eastAsia="uk-UA" w:bidi="uk-UA"/>
        </w:rPr>
        <w:t>Участь у проведенні розробником відкритих обговорень проектів РА з представниками суб’єктів господарювання, виробничих підприємств та наукових установ, профспілкових та громадськи</w:t>
      </w:r>
      <w:r w:rsidR="009B51DD" w:rsidRPr="00146E52">
        <w:rPr>
          <w:color w:val="000000"/>
          <w:sz w:val="28"/>
          <w:szCs w:val="28"/>
          <w:lang w:val="uk-UA" w:eastAsia="uk-UA" w:bidi="uk-UA"/>
        </w:rPr>
        <w:t>х організацій, а також консультативно-</w:t>
      </w:r>
      <w:r w:rsidRPr="00146E52">
        <w:rPr>
          <w:color w:val="000000"/>
          <w:sz w:val="28"/>
          <w:szCs w:val="28"/>
          <w:lang w:val="uk-UA" w:eastAsia="uk-UA" w:bidi="uk-UA"/>
        </w:rPr>
        <w:t>дорадчих органів.</w:t>
      </w:r>
    </w:p>
    <w:p w14:paraId="320FC51B" w14:textId="77777777" w:rsidR="00F24FD7" w:rsidRPr="00146E52" w:rsidRDefault="00F24FD7" w:rsidP="00D934FC">
      <w:pPr>
        <w:pStyle w:val="20"/>
        <w:numPr>
          <w:ilvl w:val="3"/>
          <w:numId w:val="5"/>
        </w:numPr>
        <w:shd w:val="clear" w:color="auto" w:fill="auto"/>
        <w:tabs>
          <w:tab w:val="left" w:pos="1536"/>
        </w:tabs>
        <w:spacing w:before="0" w:after="0" w:line="240" w:lineRule="auto"/>
        <w:ind w:left="1985"/>
        <w:rPr>
          <w:sz w:val="28"/>
          <w:szCs w:val="28"/>
        </w:rPr>
      </w:pPr>
      <w:r w:rsidRPr="00146E52">
        <w:rPr>
          <w:color w:val="000000"/>
          <w:sz w:val="28"/>
          <w:szCs w:val="28"/>
          <w:lang w:val="uk-UA" w:eastAsia="uk-UA" w:bidi="uk-UA"/>
        </w:rPr>
        <w:t>Контроль за дотриманням розробником РА термінів оприлюднення та виконанням регуляторних процедур.</w:t>
      </w:r>
    </w:p>
    <w:p w14:paraId="22096F28" w14:textId="77777777" w:rsidR="00F24FD7" w:rsidRPr="00764BF9" w:rsidRDefault="00F24FD7" w:rsidP="00D934FC">
      <w:pPr>
        <w:pStyle w:val="20"/>
        <w:numPr>
          <w:ilvl w:val="3"/>
          <w:numId w:val="5"/>
        </w:numPr>
        <w:shd w:val="clear" w:color="auto" w:fill="auto"/>
        <w:tabs>
          <w:tab w:val="left" w:pos="1536"/>
        </w:tabs>
        <w:spacing w:before="0" w:after="0" w:line="240" w:lineRule="auto"/>
        <w:ind w:left="1985"/>
        <w:rPr>
          <w:sz w:val="28"/>
          <w:szCs w:val="28"/>
        </w:rPr>
      </w:pPr>
      <w:r w:rsidRPr="00764BF9">
        <w:rPr>
          <w:color w:val="000000"/>
          <w:sz w:val="28"/>
          <w:szCs w:val="28"/>
          <w:lang w:val="uk-UA" w:eastAsia="uk-UA" w:bidi="uk-UA"/>
        </w:rPr>
        <w:t xml:space="preserve">Надання </w:t>
      </w:r>
      <w:r w:rsidR="00764BF9" w:rsidRPr="00764BF9">
        <w:rPr>
          <w:color w:val="000000"/>
          <w:sz w:val="28"/>
          <w:szCs w:val="28"/>
          <w:lang w:val="uk-UA" w:eastAsia="uk-UA" w:bidi="uk-UA"/>
        </w:rPr>
        <w:t>методичної допомоги щодо виконання регуляторних процедур.</w:t>
      </w:r>
    </w:p>
    <w:p w14:paraId="5EFA1CE8" w14:textId="77777777" w:rsidR="009B51DD" w:rsidRPr="00146E52" w:rsidRDefault="00F24FD7" w:rsidP="00D934FC">
      <w:pPr>
        <w:pStyle w:val="20"/>
        <w:numPr>
          <w:ilvl w:val="3"/>
          <w:numId w:val="5"/>
        </w:numPr>
        <w:shd w:val="clear" w:color="auto" w:fill="auto"/>
        <w:tabs>
          <w:tab w:val="left" w:pos="1536"/>
        </w:tabs>
        <w:spacing w:before="0" w:after="0" w:line="240" w:lineRule="auto"/>
        <w:ind w:left="1985"/>
        <w:rPr>
          <w:sz w:val="28"/>
          <w:szCs w:val="28"/>
        </w:rPr>
      </w:pPr>
      <w:r w:rsidRPr="00146E52">
        <w:rPr>
          <w:color w:val="000000"/>
          <w:sz w:val="28"/>
          <w:szCs w:val="28"/>
          <w:lang w:val="uk-UA" w:eastAsia="uk-UA" w:bidi="uk-UA"/>
        </w:rPr>
        <w:t>Ведення реєстру чинних РА, внесення до нього змін та доповнень в установленому порядку.</w:t>
      </w:r>
    </w:p>
    <w:p w14:paraId="3C33E625" w14:textId="77777777" w:rsidR="00F24FD7" w:rsidRPr="00146E52" w:rsidRDefault="00F24FD7" w:rsidP="00D934FC">
      <w:pPr>
        <w:pStyle w:val="20"/>
        <w:numPr>
          <w:ilvl w:val="2"/>
          <w:numId w:val="5"/>
        </w:numPr>
        <w:shd w:val="clear" w:color="auto" w:fill="auto"/>
        <w:tabs>
          <w:tab w:val="left" w:pos="1536"/>
        </w:tabs>
        <w:spacing w:before="0" w:after="0" w:line="240" w:lineRule="auto"/>
        <w:ind w:left="0" w:firstLine="851"/>
        <w:rPr>
          <w:sz w:val="28"/>
          <w:szCs w:val="28"/>
        </w:rPr>
      </w:pPr>
      <w:r w:rsidRPr="00146E52">
        <w:rPr>
          <w:color w:val="000000"/>
          <w:sz w:val="28"/>
          <w:szCs w:val="28"/>
          <w:lang w:val="uk-UA" w:eastAsia="uk-UA" w:bidi="uk-UA"/>
        </w:rPr>
        <w:t>У разі наявності у проекті РА ознак впливу на конкуренцію розробник узгоджує його з уповноваженим органом у частині дотримання норм конкурентного законодавства</w:t>
      </w:r>
      <w:r w:rsidR="00922208" w:rsidRPr="00146E52">
        <w:rPr>
          <w:color w:val="000000"/>
          <w:sz w:val="28"/>
          <w:szCs w:val="28"/>
          <w:lang w:val="uk-UA" w:eastAsia="uk-UA" w:bidi="uk-UA"/>
        </w:rPr>
        <w:t>.</w:t>
      </w:r>
    </w:p>
    <w:p w14:paraId="2E10E891" w14:textId="77777777" w:rsidR="009B51DD" w:rsidRDefault="009B51DD" w:rsidP="00D934FC">
      <w:pPr>
        <w:pStyle w:val="20"/>
        <w:shd w:val="clear" w:color="auto" w:fill="auto"/>
        <w:tabs>
          <w:tab w:val="left" w:pos="1536"/>
        </w:tabs>
        <w:spacing w:before="0" w:after="0" w:line="240" w:lineRule="auto"/>
        <w:ind w:left="1276" w:firstLine="0"/>
        <w:rPr>
          <w:sz w:val="28"/>
          <w:szCs w:val="28"/>
          <w:lang w:val="uk-UA"/>
        </w:rPr>
      </w:pPr>
    </w:p>
    <w:p w14:paraId="59B6D552" w14:textId="77777777" w:rsidR="00443498" w:rsidRDefault="00443498" w:rsidP="00D934FC">
      <w:pPr>
        <w:pStyle w:val="20"/>
        <w:shd w:val="clear" w:color="auto" w:fill="auto"/>
        <w:tabs>
          <w:tab w:val="left" w:pos="1536"/>
        </w:tabs>
        <w:spacing w:before="0" w:after="0" w:line="240" w:lineRule="auto"/>
        <w:ind w:left="1276" w:firstLine="0"/>
        <w:rPr>
          <w:sz w:val="28"/>
          <w:szCs w:val="28"/>
          <w:lang w:val="uk-UA"/>
        </w:rPr>
      </w:pPr>
    </w:p>
    <w:p w14:paraId="5622920A" w14:textId="77777777" w:rsidR="00443498" w:rsidRPr="00443498" w:rsidRDefault="00443498" w:rsidP="00D934FC">
      <w:pPr>
        <w:pStyle w:val="20"/>
        <w:shd w:val="clear" w:color="auto" w:fill="auto"/>
        <w:tabs>
          <w:tab w:val="left" w:pos="1536"/>
        </w:tabs>
        <w:spacing w:before="0" w:after="0" w:line="240" w:lineRule="auto"/>
        <w:ind w:left="1276" w:firstLine="0"/>
        <w:rPr>
          <w:sz w:val="28"/>
          <w:szCs w:val="28"/>
          <w:lang w:val="uk-UA"/>
        </w:rPr>
      </w:pPr>
    </w:p>
    <w:p w14:paraId="07496F04" w14:textId="77777777" w:rsidR="00F24FD7" w:rsidRPr="00146E52" w:rsidRDefault="00A2585F" w:rsidP="007657FE">
      <w:pPr>
        <w:pStyle w:val="20"/>
        <w:numPr>
          <w:ilvl w:val="1"/>
          <w:numId w:val="5"/>
        </w:numPr>
        <w:shd w:val="clear" w:color="auto" w:fill="auto"/>
        <w:tabs>
          <w:tab w:val="left" w:pos="1147"/>
        </w:tabs>
        <w:spacing w:before="0" w:after="0" w:line="240" w:lineRule="auto"/>
        <w:ind w:left="1338"/>
        <w:outlineLvl w:val="1"/>
        <w:rPr>
          <w:b/>
          <w:sz w:val="28"/>
          <w:szCs w:val="28"/>
        </w:rPr>
      </w:pPr>
      <w:bookmarkStart w:id="7" w:name="_Toc63004785"/>
      <w:r w:rsidRPr="00146E52">
        <w:rPr>
          <w:b/>
          <w:color w:val="000000"/>
          <w:sz w:val="28"/>
          <w:szCs w:val="28"/>
          <w:lang w:val="uk-UA" w:eastAsia="uk-UA" w:bidi="uk-UA"/>
        </w:rPr>
        <w:t>Підготовка АРВ</w:t>
      </w:r>
      <w:bookmarkEnd w:id="7"/>
    </w:p>
    <w:p w14:paraId="273496B7" w14:textId="77777777" w:rsidR="00F24FD7" w:rsidRPr="00146E52" w:rsidRDefault="00F24FD7" w:rsidP="00D934FC">
      <w:pPr>
        <w:pStyle w:val="20"/>
        <w:numPr>
          <w:ilvl w:val="2"/>
          <w:numId w:val="5"/>
        </w:numPr>
        <w:shd w:val="clear" w:color="auto" w:fill="auto"/>
        <w:tabs>
          <w:tab w:val="left" w:pos="1329"/>
        </w:tabs>
        <w:spacing w:before="0" w:after="0" w:line="240" w:lineRule="auto"/>
        <w:ind w:left="0" w:firstLine="567"/>
        <w:rPr>
          <w:sz w:val="28"/>
          <w:szCs w:val="28"/>
        </w:rPr>
      </w:pPr>
      <w:r w:rsidRPr="00146E52">
        <w:rPr>
          <w:color w:val="000000"/>
          <w:sz w:val="28"/>
          <w:szCs w:val="28"/>
          <w:lang w:val="uk-UA" w:eastAsia="uk-UA" w:bidi="uk-UA"/>
        </w:rPr>
        <w:t>Розробник кожного проекту РА з метою одержання пропозицій і зауважень до оприлюднення проек</w:t>
      </w:r>
      <w:r w:rsidR="00A2585F" w:rsidRPr="00146E52">
        <w:rPr>
          <w:color w:val="000000"/>
          <w:sz w:val="28"/>
          <w:szCs w:val="28"/>
          <w:lang w:val="uk-UA" w:eastAsia="uk-UA" w:bidi="uk-UA"/>
        </w:rPr>
        <w:t>ту готує АРВ згідно з вимогами п</w:t>
      </w:r>
      <w:r w:rsidRPr="00146E52">
        <w:rPr>
          <w:color w:val="000000"/>
          <w:sz w:val="28"/>
          <w:szCs w:val="28"/>
          <w:lang w:val="uk-UA" w:eastAsia="uk-UA" w:bidi="uk-UA"/>
        </w:rPr>
        <w:t xml:space="preserve">останови </w:t>
      </w:r>
      <w:r w:rsidRPr="00146E52">
        <w:rPr>
          <w:color w:val="000000"/>
          <w:sz w:val="28"/>
          <w:szCs w:val="28"/>
          <w:lang w:val="uk-UA" w:eastAsia="uk-UA" w:bidi="uk-UA"/>
        </w:rPr>
        <w:lastRenderedPageBreak/>
        <w:t xml:space="preserve">Кабінету Міністрів України від 11.03.2004 </w:t>
      </w:r>
      <w:r w:rsidR="00A2585F" w:rsidRPr="00146E52">
        <w:rPr>
          <w:color w:val="000000"/>
          <w:sz w:val="28"/>
          <w:szCs w:val="28"/>
          <w:lang w:val="uk-UA" w:eastAsia="uk-UA" w:bidi="uk-UA"/>
        </w:rPr>
        <w:t xml:space="preserve">р. </w:t>
      </w:r>
      <w:r w:rsidRPr="00146E52">
        <w:rPr>
          <w:color w:val="000000"/>
          <w:sz w:val="28"/>
          <w:szCs w:val="28"/>
          <w:lang w:val="uk-UA" w:eastAsia="uk-UA" w:bidi="uk-UA"/>
        </w:rPr>
        <w:t>№ 308 «Про затвердження методик проведення аналізу впливу та відстеження результативності регуляторного акта».</w:t>
      </w:r>
    </w:p>
    <w:p w14:paraId="2786AF0B" w14:textId="77777777" w:rsidR="00A2585F" w:rsidRPr="00146E52" w:rsidRDefault="00A2585F" w:rsidP="00D934FC">
      <w:pPr>
        <w:pStyle w:val="20"/>
        <w:numPr>
          <w:ilvl w:val="2"/>
          <w:numId w:val="5"/>
        </w:numPr>
        <w:shd w:val="clear" w:color="auto" w:fill="auto"/>
        <w:tabs>
          <w:tab w:val="left" w:pos="1324"/>
        </w:tabs>
        <w:spacing w:before="0" w:after="0" w:line="240" w:lineRule="auto"/>
        <w:ind w:left="0" w:firstLine="567"/>
        <w:rPr>
          <w:sz w:val="28"/>
          <w:szCs w:val="28"/>
          <w:lang w:val="uk-UA"/>
        </w:rPr>
      </w:pPr>
      <w:r w:rsidRPr="00146E52">
        <w:rPr>
          <w:color w:val="000000"/>
          <w:sz w:val="28"/>
          <w:szCs w:val="28"/>
          <w:shd w:val="clear" w:color="auto" w:fill="FFFFFF"/>
          <w:lang w:val="uk-UA"/>
        </w:rPr>
        <w:t>Якщо проект регуляторного акта одночасно містить норми, що регулюють господарські відносини або адміністративні відносини між регуляторними органами чи іншими органами державної влади та суб’єктами господарювання, та норми, що регулюють інші суспільні відносини, а також індивідуально-конкретні приписи, то аналіз регуляторного впливу готується лише щодо норм, які регулюють господарські відносини або адміністративні відносини між регуляторними органами або іншими органами державної влади та суб’єктами господарювання.</w:t>
      </w:r>
    </w:p>
    <w:p w14:paraId="74F5F430" w14:textId="77777777" w:rsidR="006F7B4A" w:rsidRPr="00146E52" w:rsidRDefault="006F7B4A" w:rsidP="00D934FC">
      <w:pPr>
        <w:pStyle w:val="20"/>
        <w:numPr>
          <w:ilvl w:val="2"/>
          <w:numId w:val="5"/>
        </w:numPr>
        <w:shd w:val="clear" w:color="auto" w:fill="auto"/>
        <w:tabs>
          <w:tab w:val="left" w:pos="1324"/>
        </w:tabs>
        <w:spacing w:before="0" w:after="0" w:line="240" w:lineRule="auto"/>
        <w:ind w:left="0" w:firstLine="567"/>
        <w:rPr>
          <w:sz w:val="28"/>
          <w:szCs w:val="28"/>
          <w:lang w:val="uk-UA"/>
        </w:rPr>
      </w:pPr>
      <w:r w:rsidRPr="00146E52">
        <w:rPr>
          <w:sz w:val="28"/>
          <w:szCs w:val="28"/>
          <w:lang w:val="uk-UA"/>
        </w:rPr>
        <w:t>Розробник проекту РА при підготовці аналізу регуляторного впливу повинен:</w:t>
      </w:r>
    </w:p>
    <w:p w14:paraId="1AA5C250" w14:textId="77777777" w:rsidR="00A2585F" w:rsidRPr="00146E52" w:rsidRDefault="006F7B4A" w:rsidP="00A2585F">
      <w:pPr>
        <w:pStyle w:val="20"/>
        <w:numPr>
          <w:ilvl w:val="3"/>
          <w:numId w:val="5"/>
        </w:numPr>
        <w:tabs>
          <w:tab w:val="left" w:pos="993"/>
        </w:tabs>
        <w:spacing w:before="0" w:after="0" w:line="240" w:lineRule="auto"/>
        <w:ind w:left="1985" w:hanging="1134"/>
        <w:rPr>
          <w:sz w:val="28"/>
          <w:szCs w:val="28"/>
          <w:lang w:val="uk-UA"/>
        </w:rPr>
      </w:pPr>
      <w:r w:rsidRPr="00146E52">
        <w:rPr>
          <w:sz w:val="28"/>
          <w:szCs w:val="28"/>
          <w:lang w:val="uk-UA"/>
        </w:rPr>
        <w:t>визначити та проаналізувати проблему, яку пропонується розв’язати шляхом державного регулювання господарських відносин, а також оцінити важливість цієї проблеми;</w:t>
      </w:r>
    </w:p>
    <w:p w14:paraId="641C27B0" w14:textId="77777777" w:rsidR="00A2585F" w:rsidRPr="00146E52" w:rsidRDefault="006F7B4A" w:rsidP="00A2585F">
      <w:pPr>
        <w:pStyle w:val="20"/>
        <w:numPr>
          <w:ilvl w:val="3"/>
          <w:numId w:val="5"/>
        </w:numPr>
        <w:tabs>
          <w:tab w:val="left" w:pos="993"/>
        </w:tabs>
        <w:spacing w:before="0" w:after="0" w:line="240" w:lineRule="auto"/>
        <w:ind w:left="1985" w:hanging="1134"/>
        <w:rPr>
          <w:sz w:val="28"/>
          <w:szCs w:val="28"/>
          <w:lang w:val="uk-UA"/>
        </w:rPr>
      </w:pPr>
      <w:r w:rsidRPr="00146E52">
        <w:rPr>
          <w:sz w:val="28"/>
          <w:szCs w:val="28"/>
          <w:lang w:val="uk-UA"/>
        </w:rPr>
        <w:t>обґрунтувати, чому визначена проблема не може бути розв’язана за допомогою ринкових механізмів і потребує державного регулювання;</w:t>
      </w:r>
    </w:p>
    <w:p w14:paraId="272B86B9" w14:textId="77777777" w:rsidR="00A2585F" w:rsidRPr="00146E52" w:rsidRDefault="006F7B4A" w:rsidP="00A2585F">
      <w:pPr>
        <w:pStyle w:val="20"/>
        <w:numPr>
          <w:ilvl w:val="3"/>
          <w:numId w:val="5"/>
        </w:numPr>
        <w:tabs>
          <w:tab w:val="left" w:pos="993"/>
        </w:tabs>
        <w:spacing w:before="0" w:after="0" w:line="240" w:lineRule="auto"/>
        <w:ind w:left="1985" w:hanging="1134"/>
        <w:rPr>
          <w:sz w:val="28"/>
          <w:szCs w:val="28"/>
          <w:lang w:val="uk-UA"/>
        </w:rPr>
      </w:pPr>
      <w:r w:rsidRPr="00146E52">
        <w:rPr>
          <w:sz w:val="28"/>
          <w:szCs w:val="28"/>
          <w:lang w:val="uk-UA"/>
        </w:rPr>
        <w:t>обґрунтувати, чому визначена проблема не може бути розв’язана за допомогою діючих регуляторних актів, та розглянути можливість внесення змін до них;</w:t>
      </w:r>
    </w:p>
    <w:p w14:paraId="4BDC1D61" w14:textId="77777777" w:rsidR="00A2585F" w:rsidRPr="00146E52" w:rsidRDefault="006F7B4A" w:rsidP="00A2585F">
      <w:pPr>
        <w:pStyle w:val="20"/>
        <w:numPr>
          <w:ilvl w:val="3"/>
          <w:numId w:val="5"/>
        </w:numPr>
        <w:tabs>
          <w:tab w:val="left" w:pos="993"/>
        </w:tabs>
        <w:spacing w:before="0" w:after="0" w:line="240" w:lineRule="auto"/>
        <w:ind w:left="1985" w:hanging="1134"/>
        <w:rPr>
          <w:sz w:val="28"/>
          <w:szCs w:val="28"/>
          <w:lang w:val="uk-UA"/>
        </w:rPr>
      </w:pPr>
      <w:r w:rsidRPr="00146E52">
        <w:rPr>
          <w:sz w:val="28"/>
          <w:szCs w:val="28"/>
          <w:lang w:val="uk-UA"/>
        </w:rPr>
        <w:t>визначити очікувані результати прийняття запропонованого регуляторного акта, у тому числі здійснити розрахунок очікуваних витрат та вигод суб’єктів господарювання, громадян та держави внаслідок дії регуляторного акта;</w:t>
      </w:r>
    </w:p>
    <w:p w14:paraId="565FF897" w14:textId="77777777" w:rsidR="00A2585F" w:rsidRPr="00146E52" w:rsidRDefault="006F7B4A" w:rsidP="00A2585F">
      <w:pPr>
        <w:pStyle w:val="20"/>
        <w:numPr>
          <w:ilvl w:val="3"/>
          <w:numId w:val="5"/>
        </w:numPr>
        <w:tabs>
          <w:tab w:val="left" w:pos="993"/>
        </w:tabs>
        <w:spacing w:before="0" w:after="0" w:line="240" w:lineRule="auto"/>
        <w:ind w:left="1985" w:hanging="1134"/>
        <w:rPr>
          <w:sz w:val="28"/>
          <w:szCs w:val="28"/>
          <w:lang w:val="uk-UA"/>
        </w:rPr>
      </w:pPr>
      <w:r w:rsidRPr="00146E52">
        <w:rPr>
          <w:sz w:val="28"/>
          <w:szCs w:val="28"/>
          <w:lang w:val="uk-UA"/>
        </w:rPr>
        <w:t>визначити цілі державного регулювання;</w:t>
      </w:r>
    </w:p>
    <w:p w14:paraId="3AD09757" w14:textId="77777777" w:rsidR="00A2585F" w:rsidRPr="00146E52" w:rsidRDefault="006F7B4A" w:rsidP="00A2585F">
      <w:pPr>
        <w:pStyle w:val="20"/>
        <w:numPr>
          <w:ilvl w:val="3"/>
          <w:numId w:val="5"/>
        </w:numPr>
        <w:tabs>
          <w:tab w:val="left" w:pos="993"/>
        </w:tabs>
        <w:spacing w:before="0" w:after="0" w:line="240" w:lineRule="auto"/>
        <w:ind w:left="1985" w:hanging="1134"/>
        <w:rPr>
          <w:sz w:val="28"/>
          <w:szCs w:val="28"/>
          <w:lang w:val="uk-UA"/>
        </w:rPr>
      </w:pPr>
      <w:r w:rsidRPr="00146E52">
        <w:rPr>
          <w:sz w:val="28"/>
          <w:szCs w:val="28"/>
          <w:lang w:val="uk-UA"/>
        </w:rPr>
        <w:t>визначити та оцінити усі прийнятні альтернативні способи досягнення встановлених цілей, у тому числі ті з них, які не передбачають безпосереднього державного регулювання господарських відносин;</w:t>
      </w:r>
    </w:p>
    <w:p w14:paraId="6F4AC051" w14:textId="77777777" w:rsidR="00A2585F" w:rsidRPr="00146E52" w:rsidRDefault="006F7B4A" w:rsidP="00A2585F">
      <w:pPr>
        <w:pStyle w:val="20"/>
        <w:numPr>
          <w:ilvl w:val="3"/>
          <w:numId w:val="5"/>
        </w:numPr>
        <w:tabs>
          <w:tab w:val="left" w:pos="993"/>
        </w:tabs>
        <w:spacing w:before="0" w:after="0" w:line="240" w:lineRule="auto"/>
        <w:ind w:left="1985" w:hanging="1134"/>
        <w:rPr>
          <w:sz w:val="28"/>
          <w:szCs w:val="28"/>
          <w:lang w:val="uk-UA"/>
        </w:rPr>
      </w:pPr>
      <w:r w:rsidRPr="00146E52">
        <w:rPr>
          <w:sz w:val="28"/>
          <w:szCs w:val="28"/>
          <w:lang w:val="uk-UA"/>
        </w:rPr>
        <w:t>аргументувати переваги обраного способу досягнення встановлених цілей;</w:t>
      </w:r>
    </w:p>
    <w:p w14:paraId="21C0C9DB" w14:textId="77777777" w:rsidR="00A2585F" w:rsidRPr="00146E52" w:rsidRDefault="006F7B4A" w:rsidP="00A2585F">
      <w:pPr>
        <w:pStyle w:val="20"/>
        <w:numPr>
          <w:ilvl w:val="3"/>
          <w:numId w:val="5"/>
        </w:numPr>
        <w:tabs>
          <w:tab w:val="left" w:pos="993"/>
        </w:tabs>
        <w:spacing w:before="0" w:after="0" w:line="240" w:lineRule="auto"/>
        <w:ind w:left="1985" w:hanging="1134"/>
        <w:rPr>
          <w:sz w:val="28"/>
          <w:szCs w:val="28"/>
          <w:lang w:val="uk-UA"/>
        </w:rPr>
      </w:pPr>
      <w:r w:rsidRPr="00146E52">
        <w:rPr>
          <w:sz w:val="28"/>
          <w:szCs w:val="28"/>
          <w:lang w:val="uk-UA"/>
        </w:rPr>
        <w:t>описати механізми і заходи, які забезпечать розв’язання визначеної проблеми шляхом прийняття запропонованого регуляторного акта;</w:t>
      </w:r>
    </w:p>
    <w:p w14:paraId="7C0C95B8" w14:textId="77777777" w:rsidR="00A2585F" w:rsidRPr="00146E52" w:rsidRDefault="006F7B4A" w:rsidP="00A2585F">
      <w:pPr>
        <w:pStyle w:val="20"/>
        <w:numPr>
          <w:ilvl w:val="3"/>
          <w:numId w:val="5"/>
        </w:numPr>
        <w:tabs>
          <w:tab w:val="left" w:pos="993"/>
        </w:tabs>
        <w:spacing w:before="0" w:after="0" w:line="240" w:lineRule="auto"/>
        <w:ind w:left="1985" w:hanging="1134"/>
        <w:rPr>
          <w:sz w:val="28"/>
          <w:szCs w:val="28"/>
          <w:lang w:val="uk-UA"/>
        </w:rPr>
      </w:pPr>
      <w:r w:rsidRPr="00146E52">
        <w:rPr>
          <w:sz w:val="28"/>
          <w:szCs w:val="28"/>
          <w:lang w:val="uk-UA"/>
        </w:rPr>
        <w:t>обґрунтувати можливість досягнення встановлених цілей у разі прийняття запропонованого регуляторного акта;</w:t>
      </w:r>
    </w:p>
    <w:p w14:paraId="09D8B8C5" w14:textId="77777777" w:rsidR="00A2585F" w:rsidRPr="00146E52" w:rsidRDefault="006F7B4A" w:rsidP="00A2585F">
      <w:pPr>
        <w:pStyle w:val="20"/>
        <w:numPr>
          <w:ilvl w:val="3"/>
          <w:numId w:val="5"/>
        </w:numPr>
        <w:tabs>
          <w:tab w:val="left" w:pos="993"/>
        </w:tabs>
        <w:spacing w:before="0" w:after="0" w:line="240" w:lineRule="auto"/>
        <w:ind w:left="1985" w:hanging="1134"/>
        <w:rPr>
          <w:sz w:val="28"/>
          <w:szCs w:val="28"/>
          <w:lang w:val="uk-UA"/>
        </w:rPr>
      </w:pPr>
      <w:r w:rsidRPr="00146E52">
        <w:rPr>
          <w:sz w:val="28"/>
          <w:szCs w:val="28"/>
          <w:lang w:val="uk-UA"/>
        </w:rPr>
        <w:t>обґрунтовано довести, що досягнення запропонованим регуляторним актом встановлених цілей є можливим з найменшими витратами для суб’єктів господарювання, громадян та держави;</w:t>
      </w:r>
    </w:p>
    <w:p w14:paraId="5A351A08" w14:textId="77777777" w:rsidR="00A2585F" w:rsidRPr="00146E52" w:rsidRDefault="006F7B4A" w:rsidP="00A2585F">
      <w:pPr>
        <w:pStyle w:val="20"/>
        <w:numPr>
          <w:ilvl w:val="3"/>
          <w:numId w:val="5"/>
        </w:numPr>
        <w:tabs>
          <w:tab w:val="left" w:pos="993"/>
        </w:tabs>
        <w:spacing w:before="0" w:after="0" w:line="240" w:lineRule="auto"/>
        <w:ind w:left="1985" w:hanging="1134"/>
        <w:rPr>
          <w:sz w:val="28"/>
          <w:szCs w:val="28"/>
          <w:lang w:val="uk-UA"/>
        </w:rPr>
      </w:pPr>
      <w:r w:rsidRPr="00146E52">
        <w:rPr>
          <w:sz w:val="28"/>
          <w:szCs w:val="28"/>
          <w:lang w:val="uk-UA"/>
        </w:rPr>
        <w:t xml:space="preserve">обґрунтовано довести, що вигоди, які виникатимуть внаслідок дії запропонованого регуляторного акта, виправдовують відповідні витрати у випадку, якщо витрати </w:t>
      </w:r>
      <w:r w:rsidRPr="00146E52">
        <w:rPr>
          <w:sz w:val="28"/>
          <w:szCs w:val="28"/>
          <w:lang w:val="uk-UA"/>
        </w:rPr>
        <w:lastRenderedPageBreak/>
        <w:t>та/або вигоди не можуть бути кількісно визначені;</w:t>
      </w:r>
    </w:p>
    <w:p w14:paraId="42349526" w14:textId="77777777" w:rsidR="00A2585F" w:rsidRPr="00146E52" w:rsidRDefault="006F7B4A" w:rsidP="00A2585F">
      <w:pPr>
        <w:pStyle w:val="20"/>
        <w:numPr>
          <w:ilvl w:val="3"/>
          <w:numId w:val="5"/>
        </w:numPr>
        <w:tabs>
          <w:tab w:val="left" w:pos="993"/>
        </w:tabs>
        <w:spacing w:before="0" w:after="0" w:line="240" w:lineRule="auto"/>
        <w:ind w:left="1985" w:hanging="1134"/>
        <w:rPr>
          <w:sz w:val="28"/>
          <w:szCs w:val="28"/>
          <w:lang w:val="uk-UA"/>
        </w:rPr>
      </w:pPr>
      <w:r w:rsidRPr="00146E52">
        <w:rPr>
          <w:sz w:val="28"/>
          <w:szCs w:val="28"/>
          <w:lang w:val="uk-UA"/>
        </w:rPr>
        <w:t>оцінити можливість впровадження та виконання вимог регуляторного акта залежно від ресурсів, якими розпоряджаються органи державної влади, органи місцевого самоврядування, фізичні та юридичні особи, які повинні впроваджувати або виконувати ці вимоги;</w:t>
      </w:r>
    </w:p>
    <w:p w14:paraId="764AB063" w14:textId="77777777" w:rsidR="00A2585F" w:rsidRPr="00146E52" w:rsidRDefault="006F7B4A" w:rsidP="00A2585F">
      <w:pPr>
        <w:pStyle w:val="20"/>
        <w:numPr>
          <w:ilvl w:val="3"/>
          <w:numId w:val="5"/>
        </w:numPr>
        <w:tabs>
          <w:tab w:val="left" w:pos="993"/>
        </w:tabs>
        <w:spacing w:before="0" w:after="0" w:line="240" w:lineRule="auto"/>
        <w:ind w:left="1985" w:hanging="1134"/>
        <w:rPr>
          <w:sz w:val="28"/>
          <w:szCs w:val="28"/>
          <w:lang w:val="uk-UA"/>
        </w:rPr>
      </w:pPr>
      <w:r w:rsidRPr="00146E52">
        <w:rPr>
          <w:sz w:val="28"/>
          <w:szCs w:val="28"/>
          <w:lang w:val="uk-UA"/>
        </w:rPr>
        <w:t>оцінити ризик впливу зовнішніх чинників на дію запропонованого регуляторного акта;</w:t>
      </w:r>
    </w:p>
    <w:p w14:paraId="2A5DC126" w14:textId="77777777" w:rsidR="00A2585F" w:rsidRPr="00146E52" w:rsidRDefault="006F7B4A" w:rsidP="00A2585F">
      <w:pPr>
        <w:pStyle w:val="20"/>
        <w:numPr>
          <w:ilvl w:val="3"/>
          <w:numId w:val="5"/>
        </w:numPr>
        <w:tabs>
          <w:tab w:val="left" w:pos="993"/>
        </w:tabs>
        <w:spacing w:before="0" w:after="0" w:line="240" w:lineRule="auto"/>
        <w:ind w:left="1985" w:hanging="1134"/>
        <w:rPr>
          <w:sz w:val="28"/>
          <w:szCs w:val="28"/>
          <w:lang w:val="uk-UA"/>
        </w:rPr>
      </w:pPr>
      <w:r w:rsidRPr="00146E52">
        <w:rPr>
          <w:sz w:val="28"/>
          <w:szCs w:val="28"/>
          <w:lang w:val="uk-UA"/>
        </w:rPr>
        <w:t>обґрунтувати запропонований строк чинності регуляторного акта;</w:t>
      </w:r>
    </w:p>
    <w:p w14:paraId="69C799F5" w14:textId="77777777" w:rsidR="00A2585F" w:rsidRPr="00146E52" w:rsidRDefault="006F7B4A" w:rsidP="00A2585F">
      <w:pPr>
        <w:pStyle w:val="20"/>
        <w:numPr>
          <w:ilvl w:val="3"/>
          <w:numId w:val="5"/>
        </w:numPr>
        <w:tabs>
          <w:tab w:val="left" w:pos="993"/>
        </w:tabs>
        <w:spacing w:before="0" w:after="0" w:line="240" w:lineRule="auto"/>
        <w:ind w:left="1985" w:hanging="1134"/>
        <w:rPr>
          <w:sz w:val="28"/>
          <w:szCs w:val="28"/>
        </w:rPr>
      </w:pPr>
      <w:r w:rsidRPr="00146E52">
        <w:rPr>
          <w:sz w:val="28"/>
          <w:szCs w:val="28"/>
          <w:lang w:val="uk-UA"/>
        </w:rPr>
        <w:t>визначити показники результативності</w:t>
      </w:r>
      <w:r w:rsidRPr="00146E52">
        <w:rPr>
          <w:sz w:val="28"/>
          <w:szCs w:val="28"/>
        </w:rPr>
        <w:t xml:space="preserve"> регуляторного акта;</w:t>
      </w:r>
    </w:p>
    <w:p w14:paraId="296A2CF6" w14:textId="77777777" w:rsidR="006F7B4A" w:rsidRPr="00146E52" w:rsidRDefault="006F7B4A" w:rsidP="00A2585F">
      <w:pPr>
        <w:pStyle w:val="20"/>
        <w:numPr>
          <w:ilvl w:val="3"/>
          <w:numId w:val="5"/>
        </w:numPr>
        <w:tabs>
          <w:tab w:val="left" w:pos="993"/>
        </w:tabs>
        <w:spacing w:before="0" w:after="0" w:line="240" w:lineRule="auto"/>
        <w:ind w:left="1985" w:hanging="1134"/>
        <w:rPr>
          <w:sz w:val="28"/>
          <w:szCs w:val="28"/>
        </w:rPr>
      </w:pPr>
      <w:r w:rsidRPr="00146E52">
        <w:rPr>
          <w:sz w:val="28"/>
          <w:szCs w:val="28"/>
        </w:rPr>
        <w:t>визначити заходи, за допомогою яких буде здійснюватися відстеження результативності регуляторного акта в разі його прийняття.</w:t>
      </w:r>
    </w:p>
    <w:p w14:paraId="694BB4DA" w14:textId="77777777" w:rsidR="006F7B4A" w:rsidRPr="00146E52" w:rsidRDefault="006F7B4A" w:rsidP="00D934FC">
      <w:pPr>
        <w:pStyle w:val="20"/>
        <w:numPr>
          <w:ilvl w:val="2"/>
          <w:numId w:val="5"/>
        </w:numPr>
        <w:shd w:val="clear" w:color="auto" w:fill="auto"/>
        <w:tabs>
          <w:tab w:val="left" w:pos="1324"/>
        </w:tabs>
        <w:spacing w:before="0" w:after="0" w:line="240" w:lineRule="auto"/>
        <w:ind w:left="0" w:firstLine="851"/>
        <w:rPr>
          <w:sz w:val="28"/>
          <w:szCs w:val="28"/>
        </w:rPr>
      </w:pPr>
      <w:r w:rsidRPr="00146E52">
        <w:rPr>
          <w:color w:val="000000"/>
          <w:sz w:val="28"/>
          <w:szCs w:val="28"/>
          <w:lang w:val="uk-UA" w:eastAsia="uk-UA" w:bidi="uk-UA"/>
        </w:rPr>
        <w:t>АРВ підписується розробником проекту регуляторного акту, а в разі якщо розробником проекту є регуляторний орган, інший орган, установа чи організація – керівником даного органу/установи/організації.</w:t>
      </w:r>
    </w:p>
    <w:p w14:paraId="18660715" w14:textId="77777777" w:rsidR="009B51DD" w:rsidRPr="00146E52" w:rsidRDefault="009B51DD" w:rsidP="00D934FC">
      <w:pPr>
        <w:pStyle w:val="20"/>
        <w:shd w:val="clear" w:color="auto" w:fill="auto"/>
        <w:tabs>
          <w:tab w:val="left" w:pos="1324"/>
        </w:tabs>
        <w:spacing w:before="0" w:after="0" w:line="240" w:lineRule="auto"/>
        <w:ind w:left="567" w:firstLine="0"/>
        <w:rPr>
          <w:sz w:val="28"/>
          <w:szCs w:val="28"/>
        </w:rPr>
      </w:pPr>
    </w:p>
    <w:p w14:paraId="1D2A7C16" w14:textId="77777777" w:rsidR="00F24FD7" w:rsidRPr="00146E52" w:rsidRDefault="00B9249C" w:rsidP="007657FE">
      <w:pPr>
        <w:pStyle w:val="20"/>
        <w:numPr>
          <w:ilvl w:val="1"/>
          <w:numId w:val="5"/>
        </w:numPr>
        <w:shd w:val="clear" w:color="auto" w:fill="auto"/>
        <w:tabs>
          <w:tab w:val="left" w:pos="1295"/>
        </w:tabs>
        <w:spacing w:before="0" w:after="0" w:line="240" w:lineRule="auto"/>
        <w:ind w:left="1338"/>
        <w:outlineLvl w:val="1"/>
        <w:rPr>
          <w:b/>
          <w:sz w:val="28"/>
          <w:szCs w:val="28"/>
        </w:rPr>
      </w:pPr>
      <w:bookmarkStart w:id="8" w:name="_Toc63004786"/>
      <w:r w:rsidRPr="00146E52">
        <w:rPr>
          <w:b/>
          <w:color w:val="000000"/>
          <w:sz w:val="28"/>
          <w:szCs w:val="28"/>
          <w:lang w:val="uk-UA" w:eastAsia="uk-UA" w:bidi="uk-UA"/>
        </w:rPr>
        <w:t>Оприлюднення проектів РА</w:t>
      </w:r>
      <w:bookmarkEnd w:id="8"/>
    </w:p>
    <w:p w14:paraId="01E7081A" w14:textId="77777777" w:rsidR="00F24FD7" w:rsidRPr="00146E52" w:rsidRDefault="00F24FD7" w:rsidP="00D934FC">
      <w:pPr>
        <w:pStyle w:val="20"/>
        <w:numPr>
          <w:ilvl w:val="2"/>
          <w:numId w:val="5"/>
        </w:numPr>
        <w:shd w:val="clear" w:color="auto" w:fill="auto"/>
        <w:tabs>
          <w:tab w:val="left" w:pos="1324"/>
        </w:tabs>
        <w:spacing w:before="0" w:after="0" w:line="240" w:lineRule="auto"/>
        <w:ind w:left="0" w:firstLine="851"/>
        <w:rPr>
          <w:sz w:val="28"/>
          <w:szCs w:val="28"/>
        </w:rPr>
      </w:pPr>
      <w:r w:rsidRPr="00146E52">
        <w:rPr>
          <w:color w:val="000000"/>
          <w:sz w:val="28"/>
          <w:szCs w:val="28"/>
          <w:lang w:val="uk-UA" w:eastAsia="uk-UA" w:bidi="uk-UA"/>
        </w:rPr>
        <w:t xml:space="preserve">З метою одержання пропозицій та зауважень, забезпечення прозорості регуляторного процесу </w:t>
      </w:r>
      <w:r w:rsidR="00E4722F">
        <w:rPr>
          <w:color w:val="000000"/>
          <w:sz w:val="28"/>
          <w:szCs w:val="28"/>
          <w:lang w:val="uk-UA" w:eastAsia="uk-UA" w:bidi="uk-UA"/>
        </w:rPr>
        <w:t>розробник проекту РА</w:t>
      </w:r>
      <w:r w:rsidRPr="00146E52">
        <w:rPr>
          <w:color w:val="000000"/>
          <w:sz w:val="28"/>
          <w:szCs w:val="28"/>
          <w:lang w:val="uk-UA" w:eastAsia="uk-UA" w:bidi="uk-UA"/>
        </w:rPr>
        <w:t xml:space="preserve"> забезпечує оприлюднення повідомлення про оприлюднення проекту РА в офіційному друкованому засобі масової інформації </w:t>
      </w:r>
      <w:r w:rsidR="008A5EFB">
        <w:rPr>
          <w:color w:val="000000"/>
          <w:sz w:val="28"/>
          <w:szCs w:val="28"/>
          <w:lang w:val="uk-UA" w:eastAsia="uk-UA" w:bidi="uk-UA"/>
        </w:rPr>
        <w:t>Коростишівської міської</w:t>
      </w:r>
      <w:r w:rsidR="009B51DD" w:rsidRPr="00146E52">
        <w:rPr>
          <w:color w:val="000000"/>
          <w:sz w:val="28"/>
          <w:szCs w:val="28"/>
          <w:lang w:val="uk-UA" w:eastAsia="uk-UA" w:bidi="uk-UA"/>
        </w:rPr>
        <w:t xml:space="preserve"> ради</w:t>
      </w:r>
      <w:r w:rsidR="00F53909">
        <w:rPr>
          <w:color w:val="000000"/>
          <w:sz w:val="28"/>
          <w:szCs w:val="28"/>
          <w:lang w:val="uk-UA" w:eastAsia="uk-UA" w:bidi="uk-UA"/>
        </w:rPr>
        <w:t>,</w:t>
      </w:r>
      <w:r w:rsidR="009B51DD" w:rsidRPr="00146E52">
        <w:rPr>
          <w:color w:val="000000"/>
          <w:sz w:val="28"/>
          <w:szCs w:val="28"/>
          <w:lang w:val="uk-UA" w:eastAsia="uk-UA" w:bidi="uk-UA"/>
        </w:rPr>
        <w:t xml:space="preserve"> </w:t>
      </w:r>
      <w:r w:rsidR="00E4722F" w:rsidRPr="00E4722F">
        <w:rPr>
          <w:sz w:val="28"/>
          <w:szCs w:val="28"/>
          <w:shd w:val="clear" w:color="auto" w:fill="FFFFFF"/>
        </w:rPr>
        <w:t xml:space="preserve">а у разі </w:t>
      </w:r>
      <w:r w:rsidR="00E4722F" w:rsidRPr="00E4722F">
        <w:rPr>
          <w:sz w:val="28"/>
          <w:szCs w:val="28"/>
          <w:shd w:val="clear" w:color="auto" w:fill="FFFFFF"/>
          <w:lang w:val="uk-UA"/>
        </w:rPr>
        <w:t>його</w:t>
      </w:r>
      <w:r w:rsidR="00E4722F" w:rsidRPr="00E4722F">
        <w:rPr>
          <w:sz w:val="28"/>
          <w:szCs w:val="28"/>
          <w:shd w:val="clear" w:color="auto" w:fill="FFFFFF"/>
        </w:rPr>
        <w:t xml:space="preserve"> відсутності - у друкованих засобах масової інформації, визначених розробником цього проекту, та/або шляхом розміщення </w:t>
      </w:r>
      <w:r w:rsidR="009B51DD" w:rsidRPr="00146E52">
        <w:rPr>
          <w:color w:val="000000"/>
          <w:sz w:val="28"/>
          <w:szCs w:val="28"/>
          <w:lang w:val="uk-UA" w:eastAsia="uk-UA" w:bidi="uk-UA"/>
        </w:rPr>
        <w:t xml:space="preserve">на </w:t>
      </w:r>
      <w:bookmarkStart w:id="9" w:name="_Hlk38019458"/>
      <w:r w:rsidR="009B51DD" w:rsidRPr="00146E52">
        <w:rPr>
          <w:color w:val="000000"/>
          <w:sz w:val="28"/>
          <w:szCs w:val="28"/>
          <w:lang w:val="uk-UA" w:eastAsia="uk-UA" w:bidi="uk-UA"/>
        </w:rPr>
        <w:t xml:space="preserve">офіційній сторінці </w:t>
      </w:r>
      <w:r w:rsidR="008A5EFB">
        <w:rPr>
          <w:color w:val="000000"/>
          <w:sz w:val="28"/>
          <w:szCs w:val="28"/>
          <w:lang w:val="uk-UA" w:eastAsia="uk-UA" w:bidi="uk-UA"/>
        </w:rPr>
        <w:t>Коростишівської міської</w:t>
      </w:r>
      <w:r w:rsidR="00132FA5">
        <w:rPr>
          <w:color w:val="000000"/>
          <w:sz w:val="28"/>
          <w:szCs w:val="28"/>
          <w:lang w:val="uk-UA" w:eastAsia="uk-UA" w:bidi="uk-UA"/>
        </w:rPr>
        <w:t xml:space="preserve"> ради в мережі І</w:t>
      </w:r>
      <w:r w:rsidR="009B51DD" w:rsidRPr="00146E52">
        <w:rPr>
          <w:color w:val="000000"/>
          <w:sz w:val="28"/>
          <w:szCs w:val="28"/>
          <w:lang w:val="uk-UA" w:eastAsia="uk-UA" w:bidi="uk-UA"/>
        </w:rPr>
        <w:t>нтернет</w:t>
      </w:r>
      <w:bookmarkEnd w:id="9"/>
      <w:r w:rsidRPr="00146E52">
        <w:rPr>
          <w:color w:val="000000"/>
          <w:sz w:val="28"/>
          <w:szCs w:val="28"/>
          <w:lang w:val="uk-UA" w:eastAsia="uk-UA" w:bidi="uk-UA"/>
        </w:rPr>
        <w:t>.</w:t>
      </w:r>
    </w:p>
    <w:p w14:paraId="172E7217" w14:textId="77777777" w:rsidR="006F7B4A" w:rsidRPr="00146E52" w:rsidRDefault="006F7B4A" w:rsidP="00D934FC">
      <w:pPr>
        <w:pStyle w:val="20"/>
        <w:numPr>
          <w:ilvl w:val="2"/>
          <w:numId w:val="5"/>
        </w:numPr>
        <w:shd w:val="clear" w:color="auto" w:fill="auto"/>
        <w:tabs>
          <w:tab w:val="left" w:pos="1324"/>
        </w:tabs>
        <w:spacing w:before="0" w:after="0" w:line="240" w:lineRule="auto"/>
        <w:ind w:left="0" w:firstLine="851"/>
        <w:rPr>
          <w:sz w:val="28"/>
          <w:szCs w:val="28"/>
        </w:rPr>
      </w:pPr>
      <w:r w:rsidRPr="00146E52">
        <w:rPr>
          <w:sz w:val="28"/>
          <w:szCs w:val="28"/>
        </w:rPr>
        <w:t>Повідомлення про оприлюднення проекту регуляторного акта повинно містити:</w:t>
      </w:r>
    </w:p>
    <w:p w14:paraId="6BDB8903" w14:textId="77777777" w:rsidR="00A2585F" w:rsidRPr="00146E52" w:rsidRDefault="00855F2A" w:rsidP="00A2585F">
      <w:pPr>
        <w:pStyle w:val="20"/>
        <w:numPr>
          <w:ilvl w:val="3"/>
          <w:numId w:val="5"/>
        </w:numPr>
        <w:tabs>
          <w:tab w:val="left" w:pos="1324"/>
        </w:tabs>
        <w:spacing w:before="0" w:after="0" w:line="240" w:lineRule="auto"/>
        <w:ind w:left="1985" w:hanging="1134"/>
        <w:rPr>
          <w:sz w:val="28"/>
          <w:szCs w:val="28"/>
          <w:lang w:val="uk-UA"/>
        </w:rPr>
      </w:pPr>
      <w:r w:rsidRPr="00146E52">
        <w:rPr>
          <w:sz w:val="28"/>
          <w:szCs w:val="28"/>
          <w:lang w:val="uk-UA"/>
        </w:rPr>
        <w:t>стислий виклад змісту проекту;</w:t>
      </w:r>
    </w:p>
    <w:p w14:paraId="602432D2" w14:textId="77777777" w:rsidR="00A2585F" w:rsidRPr="00146E52" w:rsidRDefault="00855F2A" w:rsidP="00A2585F">
      <w:pPr>
        <w:pStyle w:val="20"/>
        <w:numPr>
          <w:ilvl w:val="3"/>
          <w:numId w:val="5"/>
        </w:numPr>
        <w:tabs>
          <w:tab w:val="left" w:pos="1324"/>
        </w:tabs>
        <w:spacing w:before="0" w:after="0" w:line="240" w:lineRule="auto"/>
        <w:ind w:left="1985" w:hanging="1134"/>
        <w:rPr>
          <w:sz w:val="28"/>
          <w:szCs w:val="28"/>
          <w:lang w:val="uk-UA"/>
        </w:rPr>
      </w:pPr>
      <w:r w:rsidRPr="00146E52">
        <w:rPr>
          <w:sz w:val="28"/>
          <w:szCs w:val="28"/>
          <w:lang w:val="uk-UA"/>
        </w:rPr>
        <w:t>поштову та електронну, за її наявності, адресу розробника проекту та інших органів, до яких відповідно до цього Закону або за ініціативою розробника надсилаються зауваження та пропозиції;</w:t>
      </w:r>
    </w:p>
    <w:p w14:paraId="67BE9082" w14:textId="77777777" w:rsidR="00B9249C" w:rsidRPr="00146E52" w:rsidRDefault="00855F2A" w:rsidP="00B9249C">
      <w:pPr>
        <w:pStyle w:val="20"/>
        <w:numPr>
          <w:ilvl w:val="3"/>
          <w:numId w:val="5"/>
        </w:numPr>
        <w:tabs>
          <w:tab w:val="left" w:pos="1324"/>
        </w:tabs>
        <w:spacing w:before="0" w:after="0" w:line="240" w:lineRule="auto"/>
        <w:ind w:left="1985" w:hanging="1134"/>
        <w:rPr>
          <w:sz w:val="28"/>
          <w:szCs w:val="28"/>
          <w:lang w:val="uk-UA"/>
        </w:rPr>
      </w:pPr>
      <w:r w:rsidRPr="00146E52">
        <w:rPr>
          <w:sz w:val="28"/>
          <w:szCs w:val="28"/>
          <w:lang w:val="uk-UA"/>
        </w:rPr>
        <w:t>інформацію про спосіб оприлюднення проекту регуляторного акта та відповідного аналізу регуляторного впливу (назва друкованого засобу масової інформації та/або адреса сторінки в мережі Інтернет, де опубліковано чи розміщено проект регуляторного акта та аналіз регуляторного впливу, або інформація про інший спосіб оприлюднення, передбачений частиною п’ятою статті 13 Закону);</w:t>
      </w:r>
    </w:p>
    <w:p w14:paraId="14BAAC7D" w14:textId="77777777" w:rsidR="00B9249C" w:rsidRPr="00146E52" w:rsidRDefault="00855F2A" w:rsidP="00B9249C">
      <w:pPr>
        <w:pStyle w:val="20"/>
        <w:numPr>
          <w:ilvl w:val="3"/>
          <w:numId w:val="5"/>
        </w:numPr>
        <w:tabs>
          <w:tab w:val="left" w:pos="1324"/>
        </w:tabs>
        <w:spacing w:before="0" w:after="0" w:line="240" w:lineRule="auto"/>
        <w:ind w:left="1985" w:hanging="1134"/>
        <w:rPr>
          <w:sz w:val="28"/>
          <w:szCs w:val="28"/>
          <w:lang w:val="uk-UA"/>
        </w:rPr>
      </w:pPr>
      <w:r w:rsidRPr="00146E52">
        <w:rPr>
          <w:sz w:val="28"/>
          <w:szCs w:val="28"/>
          <w:lang w:val="uk-UA"/>
        </w:rPr>
        <w:t>інформацію про строк, протягом якого приймаються зауваження та пропозиції від фізичних та юридичних осіб, їх об’єднань;</w:t>
      </w:r>
    </w:p>
    <w:p w14:paraId="5877E20B" w14:textId="77777777" w:rsidR="006F7B4A" w:rsidRPr="00146E52" w:rsidRDefault="00855F2A" w:rsidP="00B9249C">
      <w:pPr>
        <w:pStyle w:val="20"/>
        <w:numPr>
          <w:ilvl w:val="3"/>
          <w:numId w:val="5"/>
        </w:numPr>
        <w:tabs>
          <w:tab w:val="left" w:pos="1324"/>
        </w:tabs>
        <w:spacing w:before="0" w:after="0" w:line="240" w:lineRule="auto"/>
        <w:ind w:left="1985" w:hanging="1134"/>
        <w:rPr>
          <w:sz w:val="28"/>
          <w:szCs w:val="28"/>
        </w:rPr>
      </w:pPr>
      <w:r w:rsidRPr="00146E52">
        <w:rPr>
          <w:sz w:val="28"/>
          <w:szCs w:val="28"/>
          <w:lang w:val="uk-UA"/>
        </w:rPr>
        <w:t>інформацію про спосіб надання фізичними</w:t>
      </w:r>
      <w:r w:rsidRPr="00146E52">
        <w:rPr>
          <w:sz w:val="28"/>
          <w:szCs w:val="28"/>
        </w:rPr>
        <w:t xml:space="preserve"> та юридичними </w:t>
      </w:r>
      <w:r w:rsidRPr="00146E52">
        <w:rPr>
          <w:sz w:val="28"/>
          <w:szCs w:val="28"/>
        </w:rPr>
        <w:lastRenderedPageBreak/>
        <w:t>особами, їх об’єднаннями зауважень та пропозицій.</w:t>
      </w:r>
    </w:p>
    <w:p w14:paraId="0A27A767" w14:textId="77777777" w:rsidR="00F24FD7" w:rsidRPr="00146E52" w:rsidRDefault="00F24FD7" w:rsidP="00D934FC">
      <w:pPr>
        <w:pStyle w:val="20"/>
        <w:numPr>
          <w:ilvl w:val="2"/>
          <w:numId w:val="5"/>
        </w:numPr>
        <w:shd w:val="clear" w:color="auto" w:fill="auto"/>
        <w:tabs>
          <w:tab w:val="left" w:pos="1347"/>
        </w:tabs>
        <w:spacing w:before="0" w:after="0" w:line="240" w:lineRule="auto"/>
        <w:ind w:left="0" w:firstLine="851"/>
        <w:rPr>
          <w:sz w:val="28"/>
          <w:szCs w:val="28"/>
        </w:rPr>
      </w:pPr>
      <w:r w:rsidRPr="00146E52">
        <w:rPr>
          <w:color w:val="000000"/>
          <w:sz w:val="28"/>
          <w:szCs w:val="28"/>
          <w:lang w:val="uk-UA" w:eastAsia="uk-UA" w:bidi="uk-UA"/>
        </w:rPr>
        <w:t xml:space="preserve">У термін не пізніше п’яти робочих днів з дня оприлюднення повідомлення </w:t>
      </w:r>
      <w:r w:rsidR="00735CE7">
        <w:rPr>
          <w:color w:val="000000"/>
          <w:sz w:val="28"/>
          <w:szCs w:val="28"/>
          <w:lang w:val="uk-UA" w:eastAsia="uk-UA" w:bidi="uk-UA"/>
        </w:rPr>
        <w:t>розробник проекту РА</w:t>
      </w:r>
      <w:r w:rsidR="00E4022E" w:rsidRPr="00146E52">
        <w:rPr>
          <w:color w:val="000000"/>
          <w:sz w:val="28"/>
          <w:szCs w:val="28"/>
          <w:lang w:val="uk-UA" w:eastAsia="uk-UA" w:bidi="uk-UA"/>
        </w:rPr>
        <w:t xml:space="preserve"> </w:t>
      </w:r>
      <w:r w:rsidRPr="00146E52">
        <w:rPr>
          <w:color w:val="000000"/>
          <w:sz w:val="28"/>
          <w:szCs w:val="28"/>
          <w:lang w:val="uk-UA" w:eastAsia="uk-UA" w:bidi="uk-UA"/>
        </w:rPr>
        <w:t xml:space="preserve">забезпечує оприлюднення </w:t>
      </w:r>
      <w:r w:rsidR="009B51DD" w:rsidRPr="00146E52">
        <w:rPr>
          <w:color w:val="000000"/>
          <w:sz w:val="28"/>
          <w:szCs w:val="28"/>
          <w:lang w:val="uk-UA" w:eastAsia="uk-UA" w:bidi="uk-UA"/>
        </w:rPr>
        <w:t xml:space="preserve">на офіційній сторінці </w:t>
      </w:r>
      <w:r w:rsidR="00E73B94">
        <w:rPr>
          <w:color w:val="000000"/>
          <w:sz w:val="28"/>
          <w:szCs w:val="28"/>
          <w:lang w:val="uk-UA" w:eastAsia="uk-UA" w:bidi="uk-UA"/>
        </w:rPr>
        <w:t>Коростишівської міської</w:t>
      </w:r>
      <w:r w:rsidR="009B51DD" w:rsidRPr="00146E52">
        <w:rPr>
          <w:color w:val="000000"/>
          <w:sz w:val="28"/>
          <w:szCs w:val="28"/>
          <w:lang w:val="uk-UA" w:eastAsia="uk-UA" w:bidi="uk-UA"/>
        </w:rPr>
        <w:t xml:space="preserve"> ради в мережі інтернет</w:t>
      </w:r>
      <w:r w:rsidRPr="00146E52">
        <w:rPr>
          <w:color w:val="000000"/>
          <w:sz w:val="28"/>
          <w:szCs w:val="28"/>
          <w:lang w:val="uk-UA" w:eastAsia="uk-UA" w:bidi="uk-UA"/>
        </w:rPr>
        <w:t xml:space="preserve">: проекту </w:t>
      </w:r>
      <w:r w:rsidRPr="00146E52">
        <w:rPr>
          <w:color w:val="000000"/>
          <w:sz w:val="28"/>
          <w:szCs w:val="28"/>
          <w:lang w:val="en-US" w:bidi="en-US"/>
        </w:rPr>
        <w:t>PA</w:t>
      </w:r>
      <w:r w:rsidRPr="00146E52">
        <w:rPr>
          <w:color w:val="000000"/>
          <w:sz w:val="28"/>
          <w:szCs w:val="28"/>
          <w:lang w:val="uk-UA" w:bidi="en-US"/>
        </w:rPr>
        <w:t xml:space="preserve">, </w:t>
      </w:r>
      <w:r w:rsidRPr="00146E52">
        <w:rPr>
          <w:color w:val="000000"/>
          <w:sz w:val="28"/>
          <w:szCs w:val="28"/>
          <w:lang w:val="uk-UA" w:eastAsia="uk-UA" w:bidi="uk-UA"/>
        </w:rPr>
        <w:t>АРВ, базового відстеження.</w:t>
      </w:r>
    </w:p>
    <w:p w14:paraId="2E4DC102" w14:textId="77777777" w:rsidR="00F24FD7" w:rsidRPr="00146E52" w:rsidRDefault="00F24FD7" w:rsidP="00D934FC">
      <w:pPr>
        <w:pStyle w:val="20"/>
        <w:numPr>
          <w:ilvl w:val="2"/>
          <w:numId w:val="5"/>
        </w:numPr>
        <w:shd w:val="clear" w:color="auto" w:fill="auto"/>
        <w:tabs>
          <w:tab w:val="left" w:pos="1342"/>
        </w:tabs>
        <w:spacing w:before="0" w:after="0" w:line="240" w:lineRule="auto"/>
        <w:ind w:left="0" w:firstLine="851"/>
        <w:rPr>
          <w:sz w:val="28"/>
          <w:szCs w:val="28"/>
        </w:rPr>
      </w:pPr>
      <w:r w:rsidRPr="00146E52">
        <w:rPr>
          <w:color w:val="000000"/>
          <w:sz w:val="28"/>
          <w:szCs w:val="28"/>
          <w:lang w:val="uk-UA" w:eastAsia="uk-UA" w:bidi="uk-UA"/>
        </w:rPr>
        <w:t>Зауваження та пропозиції щодо оприлюдненого проекту РА та АРВ</w:t>
      </w:r>
      <w:r w:rsidR="00B9249C" w:rsidRPr="00146E52">
        <w:rPr>
          <w:color w:val="000000"/>
          <w:sz w:val="28"/>
          <w:szCs w:val="28"/>
          <w:lang w:val="uk-UA" w:eastAsia="uk-UA" w:bidi="uk-UA"/>
        </w:rPr>
        <w:t xml:space="preserve"> </w:t>
      </w:r>
      <w:r w:rsidR="00923D00" w:rsidRPr="00146E52">
        <w:rPr>
          <w:color w:val="000000"/>
          <w:sz w:val="28"/>
          <w:szCs w:val="28"/>
          <w:lang w:val="uk-UA" w:eastAsia="uk-UA" w:bidi="uk-UA"/>
        </w:rPr>
        <w:t>(Додаток 3)</w:t>
      </w:r>
      <w:r w:rsidRPr="00146E52">
        <w:rPr>
          <w:color w:val="000000"/>
          <w:sz w:val="28"/>
          <w:szCs w:val="28"/>
          <w:lang w:val="uk-UA" w:eastAsia="uk-UA" w:bidi="uk-UA"/>
        </w:rPr>
        <w:t xml:space="preserve"> надаються фізичними та юридичними особами, їх об’єднаннями розробнику у термін, який встановлюється розробником і не може бути меншим ніж один місяць і більшим ніж 3 місяці з дня оприлюднення проекту РА та відповідного АРВ.</w:t>
      </w:r>
    </w:p>
    <w:p w14:paraId="77F2321B" w14:textId="77777777" w:rsidR="009B51DD" w:rsidRPr="00146E52" w:rsidRDefault="009B51DD" w:rsidP="00D934FC">
      <w:pPr>
        <w:pStyle w:val="a3"/>
        <w:numPr>
          <w:ilvl w:val="2"/>
          <w:numId w:val="5"/>
        </w:numPr>
        <w:spacing w:after="0" w:line="240" w:lineRule="auto"/>
        <w:ind w:left="0" w:firstLine="851"/>
        <w:jc w:val="both"/>
        <w:rPr>
          <w:rFonts w:ascii="Times New Roman" w:eastAsia="Times New Roman" w:hAnsi="Times New Roman" w:cs="Times New Roman"/>
          <w:sz w:val="28"/>
          <w:szCs w:val="28"/>
          <w:lang w:val="uk-UA"/>
        </w:rPr>
      </w:pPr>
      <w:r w:rsidRPr="00146E52">
        <w:rPr>
          <w:rFonts w:ascii="Times New Roman" w:eastAsia="Times New Roman" w:hAnsi="Times New Roman" w:cs="Times New Roman"/>
          <w:sz w:val="28"/>
          <w:szCs w:val="28"/>
          <w:lang w:val="uk-UA"/>
        </w:rPr>
        <w:t>Усі зауваження і пропозиції щодо проекту регуляторного акта та відповідного аналізу регуляторного впливу, одержані протягом встановленого строку, підлягають обов’язковому розгляду розробником цього проекту. За результатами цього розгляду розробник проекту регуляторного акта повністю чи частково враховує одержані зауваження і пропозиції або мотивовано їх відхиляє.</w:t>
      </w:r>
    </w:p>
    <w:p w14:paraId="2179217C" w14:textId="77777777" w:rsidR="00F24FD7" w:rsidRPr="00146E52" w:rsidRDefault="00F24FD7" w:rsidP="00D934FC">
      <w:pPr>
        <w:pStyle w:val="20"/>
        <w:numPr>
          <w:ilvl w:val="2"/>
          <w:numId w:val="5"/>
        </w:numPr>
        <w:shd w:val="clear" w:color="auto" w:fill="auto"/>
        <w:tabs>
          <w:tab w:val="left" w:pos="1396"/>
        </w:tabs>
        <w:spacing w:before="0" w:after="0" w:line="240" w:lineRule="auto"/>
        <w:ind w:left="0" w:firstLine="851"/>
        <w:rPr>
          <w:sz w:val="28"/>
          <w:szCs w:val="28"/>
        </w:rPr>
      </w:pPr>
      <w:r w:rsidRPr="00146E52">
        <w:rPr>
          <w:color w:val="000000"/>
          <w:sz w:val="28"/>
          <w:szCs w:val="28"/>
          <w:lang w:val="uk-UA" w:eastAsia="uk-UA" w:bidi="uk-UA"/>
        </w:rPr>
        <w:t>Після закінчення терміну обговорення проекту РА розробник:</w:t>
      </w:r>
    </w:p>
    <w:p w14:paraId="3F064646" w14:textId="77777777" w:rsidR="00B9249C" w:rsidRPr="00146E52" w:rsidRDefault="00F24FD7" w:rsidP="00B9249C">
      <w:pPr>
        <w:pStyle w:val="20"/>
        <w:numPr>
          <w:ilvl w:val="3"/>
          <w:numId w:val="5"/>
        </w:numPr>
        <w:shd w:val="clear" w:color="auto" w:fill="auto"/>
        <w:tabs>
          <w:tab w:val="left" w:pos="567"/>
        </w:tabs>
        <w:spacing w:before="0" w:after="0" w:line="240" w:lineRule="auto"/>
        <w:ind w:left="1985" w:hanging="1134"/>
        <w:rPr>
          <w:sz w:val="28"/>
          <w:szCs w:val="28"/>
        </w:rPr>
      </w:pPr>
      <w:r w:rsidRPr="00146E52">
        <w:rPr>
          <w:color w:val="000000"/>
          <w:sz w:val="28"/>
          <w:szCs w:val="28"/>
          <w:lang w:val="uk-UA" w:eastAsia="uk-UA" w:bidi="uk-UA"/>
        </w:rPr>
        <w:t xml:space="preserve">надає </w:t>
      </w:r>
      <w:r w:rsidR="00E4022E" w:rsidRPr="00146E52">
        <w:rPr>
          <w:color w:val="000000"/>
          <w:sz w:val="28"/>
          <w:szCs w:val="28"/>
          <w:lang w:val="uk-UA" w:eastAsia="uk-UA" w:bidi="uk-UA"/>
        </w:rPr>
        <w:t xml:space="preserve">Відділу </w:t>
      </w:r>
      <w:r w:rsidRPr="00146E52">
        <w:rPr>
          <w:color w:val="000000"/>
          <w:sz w:val="28"/>
          <w:szCs w:val="28"/>
          <w:lang w:val="uk-UA" w:eastAsia="uk-UA" w:bidi="uk-UA"/>
        </w:rPr>
        <w:t xml:space="preserve"> інформацію про зауваження і пропозиції до проекту РА уповноважених органів;</w:t>
      </w:r>
    </w:p>
    <w:p w14:paraId="6EC2B60E" w14:textId="77777777" w:rsidR="00B9249C" w:rsidRPr="00146E52" w:rsidRDefault="00F24FD7" w:rsidP="00B9249C">
      <w:pPr>
        <w:pStyle w:val="20"/>
        <w:numPr>
          <w:ilvl w:val="3"/>
          <w:numId w:val="5"/>
        </w:numPr>
        <w:shd w:val="clear" w:color="auto" w:fill="auto"/>
        <w:tabs>
          <w:tab w:val="left" w:pos="567"/>
        </w:tabs>
        <w:spacing w:before="0" w:after="0" w:line="240" w:lineRule="auto"/>
        <w:ind w:left="1985" w:hanging="1134"/>
        <w:rPr>
          <w:sz w:val="28"/>
          <w:szCs w:val="28"/>
        </w:rPr>
      </w:pPr>
      <w:r w:rsidRPr="00146E52">
        <w:rPr>
          <w:color w:val="000000"/>
          <w:sz w:val="28"/>
          <w:szCs w:val="28"/>
          <w:lang w:val="uk-UA" w:eastAsia="uk-UA" w:bidi="uk-UA"/>
        </w:rPr>
        <w:t xml:space="preserve">надає </w:t>
      </w:r>
      <w:r w:rsidR="00E4022E" w:rsidRPr="00146E52">
        <w:rPr>
          <w:color w:val="000000"/>
          <w:sz w:val="28"/>
          <w:szCs w:val="28"/>
          <w:lang w:val="uk-UA" w:eastAsia="uk-UA" w:bidi="uk-UA"/>
        </w:rPr>
        <w:t xml:space="preserve">Відділу </w:t>
      </w:r>
      <w:r w:rsidRPr="00146E52">
        <w:rPr>
          <w:color w:val="000000"/>
          <w:sz w:val="28"/>
          <w:szCs w:val="28"/>
          <w:lang w:val="uk-UA" w:eastAsia="uk-UA" w:bidi="uk-UA"/>
        </w:rPr>
        <w:t xml:space="preserve"> інформацію про результати опрацювання зауважень і пропозицій до проекту РА уповноважених органів;</w:t>
      </w:r>
    </w:p>
    <w:p w14:paraId="3ECF33FE" w14:textId="77777777" w:rsidR="00B9249C" w:rsidRPr="00146E52" w:rsidRDefault="00F24FD7" w:rsidP="00B9249C">
      <w:pPr>
        <w:pStyle w:val="20"/>
        <w:numPr>
          <w:ilvl w:val="3"/>
          <w:numId w:val="5"/>
        </w:numPr>
        <w:shd w:val="clear" w:color="auto" w:fill="auto"/>
        <w:tabs>
          <w:tab w:val="left" w:pos="567"/>
        </w:tabs>
        <w:spacing w:before="0" w:after="0" w:line="240" w:lineRule="auto"/>
        <w:ind w:left="1985" w:hanging="1134"/>
        <w:rPr>
          <w:sz w:val="28"/>
          <w:szCs w:val="28"/>
        </w:rPr>
      </w:pPr>
      <w:r w:rsidRPr="00146E52">
        <w:rPr>
          <w:color w:val="000000"/>
          <w:sz w:val="28"/>
          <w:szCs w:val="28"/>
          <w:lang w:val="uk-UA" w:eastAsia="uk-UA" w:bidi="uk-UA"/>
        </w:rPr>
        <w:t xml:space="preserve">аналізує одержані пропозиції і зауваження та надає інформацію </w:t>
      </w:r>
      <w:r w:rsidR="00E4022E" w:rsidRPr="00146E52">
        <w:rPr>
          <w:color w:val="000000"/>
          <w:sz w:val="28"/>
          <w:szCs w:val="28"/>
          <w:lang w:val="uk-UA" w:eastAsia="uk-UA" w:bidi="uk-UA"/>
        </w:rPr>
        <w:t xml:space="preserve">Відділу </w:t>
      </w:r>
      <w:r w:rsidRPr="00146E52">
        <w:rPr>
          <w:color w:val="000000"/>
          <w:sz w:val="28"/>
          <w:szCs w:val="28"/>
          <w:lang w:val="uk-UA" w:eastAsia="uk-UA" w:bidi="uk-UA"/>
        </w:rPr>
        <w:t xml:space="preserve"> за підписом розробника у вигляді протоколу обговорень або в іншій формі письмового документа;</w:t>
      </w:r>
    </w:p>
    <w:p w14:paraId="2E0A6952" w14:textId="77777777" w:rsidR="00B9249C" w:rsidRPr="00146E52" w:rsidRDefault="00F24FD7" w:rsidP="00B9249C">
      <w:pPr>
        <w:pStyle w:val="20"/>
        <w:numPr>
          <w:ilvl w:val="3"/>
          <w:numId w:val="5"/>
        </w:numPr>
        <w:shd w:val="clear" w:color="auto" w:fill="auto"/>
        <w:tabs>
          <w:tab w:val="left" w:pos="567"/>
        </w:tabs>
        <w:spacing w:before="0" w:after="0" w:line="240" w:lineRule="auto"/>
        <w:ind w:left="1985" w:hanging="1134"/>
        <w:rPr>
          <w:sz w:val="28"/>
          <w:szCs w:val="28"/>
        </w:rPr>
      </w:pPr>
      <w:r w:rsidRPr="00146E52">
        <w:rPr>
          <w:color w:val="000000"/>
          <w:sz w:val="28"/>
          <w:szCs w:val="28"/>
          <w:lang w:val="uk-UA" w:eastAsia="uk-UA" w:bidi="uk-UA"/>
        </w:rPr>
        <w:t>за результатами розгляду зауважень і пропозицій розробник проекту РА повністю чи частково враховує одержані зауваження і пропозиції або мотивовано їх відхиляє;</w:t>
      </w:r>
    </w:p>
    <w:p w14:paraId="607744A8" w14:textId="77777777" w:rsidR="00F24FD7" w:rsidRPr="00146E52" w:rsidRDefault="00F24FD7" w:rsidP="00B9249C">
      <w:pPr>
        <w:pStyle w:val="20"/>
        <w:numPr>
          <w:ilvl w:val="3"/>
          <w:numId w:val="5"/>
        </w:numPr>
        <w:shd w:val="clear" w:color="auto" w:fill="auto"/>
        <w:tabs>
          <w:tab w:val="left" w:pos="567"/>
        </w:tabs>
        <w:spacing w:before="0" w:after="0" w:line="240" w:lineRule="auto"/>
        <w:ind w:left="1985" w:hanging="1134"/>
        <w:rPr>
          <w:sz w:val="28"/>
          <w:szCs w:val="28"/>
        </w:rPr>
      </w:pPr>
      <w:r w:rsidRPr="00146E52">
        <w:rPr>
          <w:color w:val="000000"/>
          <w:sz w:val="28"/>
          <w:szCs w:val="28"/>
          <w:lang w:val="uk-UA" w:eastAsia="uk-UA" w:bidi="uk-UA"/>
        </w:rPr>
        <w:t xml:space="preserve">подає до </w:t>
      </w:r>
      <w:r w:rsidR="00E4022E" w:rsidRPr="00146E52">
        <w:rPr>
          <w:color w:val="000000"/>
          <w:sz w:val="28"/>
          <w:szCs w:val="28"/>
          <w:lang w:val="uk-UA" w:eastAsia="uk-UA" w:bidi="uk-UA"/>
        </w:rPr>
        <w:t xml:space="preserve">Відділу </w:t>
      </w:r>
      <w:r w:rsidRPr="00146E52">
        <w:rPr>
          <w:color w:val="000000"/>
          <w:sz w:val="28"/>
          <w:szCs w:val="28"/>
          <w:lang w:val="uk-UA" w:eastAsia="uk-UA" w:bidi="uk-UA"/>
        </w:rPr>
        <w:t>для подальшого розгляду та оприлюднення опрацьований з урахуванням зауважень і пропозицій проект РА.</w:t>
      </w:r>
    </w:p>
    <w:p w14:paraId="5A91C103" w14:textId="77777777" w:rsidR="00F24FD7" w:rsidRPr="00146E52" w:rsidRDefault="00F24FD7" w:rsidP="00D934FC">
      <w:pPr>
        <w:pStyle w:val="20"/>
        <w:numPr>
          <w:ilvl w:val="2"/>
          <w:numId w:val="5"/>
        </w:numPr>
        <w:shd w:val="clear" w:color="auto" w:fill="auto"/>
        <w:tabs>
          <w:tab w:val="left" w:pos="1342"/>
        </w:tabs>
        <w:spacing w:before="0" w:after="0" w:line="240" w:lineRule="auto"/>
        <w:ind w:left="0" w:firstLine="851"/>
        <w:rPr>
          <w:sz w:val="28"/>
          <w:szCs w:val="28"/>
        </w:rPr>
      </w:pPr>
      <w:r w:rsidRPr="00146E52">
        <w:rPr>
          <w:color w:val="000000"/>
          <w:sz w:val="28"/>
          <w:szCs w:val="28"/>
          <w:lang w:val="uk-UA" w:eastAsia="uk-UA" w:bidi="uk-UA"/>
        </w:rPr>
        <w:t>Оприлюднення проекту РА з метою одержання зауважень і пропозицій не може бути перешкодою для проведення громадських слухань та будь- яких інших форм відкритих обговорень цього проекту РА.</w:t>
      </w:r>
    </w:p>
    <w:p w14:paraId="24A68415" w14:textId="77777777" w:rsidR="00F24FD7" w:rsidRPr="00146E52" w:rsidRDefault="00F24FD7" w:rsidP="00B9249C">
      <w:pPr>
        <w:pStyle w:val="20"/>
        <w:numPr>
          <w:ilvl w:val="2"/>
          <w:numId w:val="5"/>
        </w:numPr>
        <w:shd w:val="clear" w:color="auto" w:fill="auto"/>
        <w:spacing w:before="0" w:after="0" w:line="240" w:lineRule="auto"/>
        <w:ind w:left="0" w:firstLine="851"/>
        <w:rPr>
          <w:sz w:val="28"/>
          <w:szCs w:val="28"/>
        </w:rPr>
      </w:pPr>
      <w:r w:rsidRPr="00146E52">
        <w:rPr>
          <w:color w:val="000000"/>
          <w:sz w:val="28"/>
          <w:szCs w:val="28"/>
          <w:lang w:val="uk-UA" w:eastAsia="uk-UA" w:bidi="uk-UA"/>
        </w:rPr>
        <w:t>Оприлюднення проектів РА здійснюється з урахуванням вимог ст. 13 та ст. 35 Закону.</w:t>
      </w:r>
    </w:p>
    <w:p w14:paraId="2325D400" w14:textId="77777777" w:rsidR="009B51DD" w:rsidRPr="00146E52" w:rsidRDefault="00F24FD7" w:rsidP="00D934FC">
      <w:pPr>
        <w:pStyle w:val="20"/>
        <w:numPr>
          <w:ilvl w:val="2"/>
          <w:numId w:val="5"/>
        </w:numPr>
        <w:shd w:val="clear" w:color="auto" w:fill="auto"/>
        <w:tabs>
          <w:tab w:val="left" w:pos="1342"/>
        </w:tabs>
        <w:spacing w:before="0" w:after="0" w:line="240" w:lineRule="auto"/>
        <w:ind w:left="0" w:firstLine="851"/>
        <w:rPr>
          <w:sz w:val="28"/>
          <w:szCs w:val="28"/>
        </w:rPr>
      </w:pPr>
      <w:r w:rsidRPr="00146E52">
        <w:rPr>
          <w:color w:val="000000"/>
          <w:sz w:val="28"/>
          <w:szCs w:val="28"/>
          <w:lang w:val="uk-UA" w:eastAsia="uk-UA" w:bidi="uk-UA"/>
        </w:rPr>
        <w:t xml:space="preserve">Оприлюднення проекту РА у порядку, визначеному Законом, не виключає його обов’язкового оприлюднення відповідно до Закону України «Про доступ до публічної інформації» у порядку, визначеному Регламентом </w:t>
      </w:r>
      <w:r w:rsidR="00BD3C2D">
        <w:rPr>
          <w:color w:val="000000"/>
          <w:sz w:val="28"/>
          <w:szCs w:val="28"/>
          <w:lang w:val="uk-UA" w:eastAsia="uk-UA" w:bidi="uk-UA"/>
        </w:rPr>
        <w:t>Коростишівської міської ради.</w:t>
      </w:r>
    </w:p>
    <w:p w14:paraId="7D42CA94" w14:textId="77777777" w:rsidR="009B51DD" w:rsidRPr="00146E52" w:rsidRDefault="00F24FD7" w:rsidP="00D934FC">
      <w:pPr>
        <w:pStyle w:val="20"/>
        <w:numPr>
          <w:ilvl w:val="2"/>
          <w:numId w:val="5"/>
        </w:numPr>
        <w:shd w:val="clear" w:color="auto" w:fill="auto"/>
        <w:tabs>
          <w:tab w:val="left" w:pos="1342"/>
        </w:tabs>
        <w:spacing w:before="0" w:after="0" w:line="240" w:lineRule="auto"/>
        <w:ind w:left="0" w:firstLine="851"/>
        <w:rPr>
          <w:sz w:val="28"/>
          <w:szCs w:val="28"/>
        </w:rPr>
      </w:pPr>
      <w:r w:rsidRPr="00146E52">
        <w:rPr>
          <w:color w:val="000000"/>
          <w:sz w:val="28"/>
          <w:szCs w:val="28"/>
          <w:lang w:val="uk-UA" w:eastAsia="uk-UA" w:bidi="uk-UA"/>
        </w:rPr>
        <w:t>Проект РА не може бути подано регуляторному органу на розгляд, якщо:</w:t>
      </w:r>
    </w:p>
    <w:p w14:paraId="06629405" w14:textId="77777777" w:rsidR="00B9249C" w:rsidRPr="00146E52" w:rsidRDefault="00F24FD7" w:rsidP="00B9249C">
      <w:pPr>
        <w:pStyle w:val="20"/>
        <w:numPr>
          <w:ilvl w:val="3"/>
          <w:numId w:val="5"/>
        </w:numPr>
        <w:shd w:val="clear" w:color="auto" w:fill="auto"/>
        <w:tabs>
          <w:tab w:val="left" w:pos="1342"/>
        </w:tabs>
        <w:spacing w:before="0" w:after="0" w:line="240" w:lineRule="auto"/>
        <w:ind w:left="1985" w:hanging="1134"/>
        <w:rPr>
          <w:sz w:val="28"/>
          <w:szCs w:val="28"/>
        </w:rPr>
      </w:pPr>
      <w:r w:rsidRPr="00146E52">
        <w:rPr>
          <w:color w:val="000000"/>
          <w:sz w:val="28"/>
          <w:szCs w:val="28"/>
          <w:lang w:val="uk-UA" w:eastAsia="uk-UA" w:bidi="uk-UA"/>
        </w:rPr>
        <w:t>відсутній АРВ;</w:t>
      </w:r>
    </w:p>
    <w:p w14:paraId="0ED527DC" w14:textId="77777777" w:rsidR="00F24FD7" w:rsidRPr="00146E52" w:rsidRDefault="00F24FD7" w:rsidP="00B9249C">
      <w:pPr>
        <w:pStyle w:val="20"/>
        <w:numPr>
          <w:ilvl w:val="3"/>
          <w:numId w:val="5"/>
        </w:numPr>
        <w:shd w:val="clear" w:color="auto" w:fill="auto"/>
        <w:tabs>
          <w:tab w:val="left" w:pos="1342"/>
        </w:tabs>
        <w:spacing w:before="0" w:after="0" w:line="240" w:lineRule="auto"/>
        <w:ind w:left="1985" w:hanging="1134"/>
        <w:rPr>
          <w:sz w:val="28"/>
          <w:szCs w:val="28"/>
        </w:rPr>
      </w:pPr>
      <w:r w:rsidRPr="00146E52">
        <w:rPr>
          <w:color w:val="000000"/>
          <w:sz w:val="28"/>
          <w:szCs w:val="28"/>
          <w:lang w:val="uk-UA" w:eastAsia="uk-UA" w:bidi="uk-UA"/>
        </w:rPr>
        <w:lastRenderedPageBreak/>
        <w:t>проект РА не було оприлюднено.</w:t>
      </w:r>
    </w:p>
    <w:p w14:paraId="2266E490" w14:textId="77777777" w:rsidR="00F24FD7" w:rsidRPr="00146E52" w:rsidRDefault="00F24FD7" w:rsidP="00D934FC">
      <w:pPr>
        <w:pStyle w:val="20"/>
        <w:shd w:val="clear" w:color="auto" w:fill="auto"/>
        <w:spacing w:before="0" w:after="0" w:line="240" w:lineRule="auto"/>
        <w:ind w:firstLine="620"/>
        <w:rPr>
          <w:color w:val="000000"/>
          <w:sz w:val="28"/>
          <w:szCs w:val="28"/>
          <w:lang w:val="uk-UA" w:eastAsia="uk-UA" w:bidi="uk-UA"/>
        </w:rPr>
      </w:pPr>
      <w:r w:rsidRPr="00146E52">
        <w:rPr>
          <w:color w:val="000000"/>
          <w:sz w:val="28"/>
          <w:szCs w:val="28"/>
          <w:lang w:val="uk-UA" w:eastAsia="uk-UA" w:bidi="uk-UA"/>
        </w:rPr>
        <w:t>У разі внесення на розгляд регуляторного органу проекту РА без АРВ</w:t>
      </w:r>
      <w:r w:rsidR="00B9249C" w:rsidRPr="00146E52">
        <w:rPr>
          <w:color w:val="000000"/>
          <w:sz w:val="28"/>
          <w:szCs w:val="28"/>
          <w:lang w:val="uk-UA" w:eastAsia="uk-UA" w:bidi="uk-UA"/>
        </w:rPr>
        <w:t>,</w:t>
      </w:r>
      <w:r w:rsidRPr="00146E52">
        <w:rPr>
          <w:color w:val="000000"/>
          <w:sz w:val="28"/>
          <w:szCs w:val="28"/>
          <w:lang w:val="uk-UA" w:eastAsia="uk-UA" w:bidi="uk-UA"/>
        </w:rPr>
        <w:t xml:space="preserve"> цей проект повертається його розробнику на доопрацювання.</w:t>
      </w:r>
    </w:p>
    <w:p w14:paraId="605B2048" w14:textId="77777777" w:rsidR="00B9249C" w:rsidRPr="00146E52" w:rsidRDefault="00B9249C" w:rsidP="00D934FC">
      <w:pPr>
        <w:pStyle w:val="20"/>
        <w:shd w:val="clear" w:color="auto" w:fill="auto"/>
        <w:spacing w:before="0" w:after="0" w:line="240" w:lineRule="auto"/>
        <w:ind w:firstLine="620"/>
        <w:rPr>
          <w:color w:val="000000"/>
          <w:sz w:val="28"/>
          <w:szCs w:val="28"/>
          <w:lang w:val="uk-UA" w:eastAsia="uk-UA" w:bidi="uk-UA"/>
        </w:rPr>
      </w:pPr>
      <w:r w:rsidRPr="00146E52">
        <w:rPr>
          <w:color w:val="000000"/>
          <w:sz w:val="28"/>
          <w:szCs w:val="28"/>
          <w:lang w:val="uk-UA" w:eastAsia="uk-UA" w:bidi="uk-UA"/>
        </w:rPr>
        <w:t>У разі внесення на розгляд регуляторного органу проекту РА без попереднього оприлюднення, розгляд відповідного проекту відкладається до моменту оприлюднення та завершення строку, необхідного для отримання пропозицій та зауважень.</w:t>
      </w:r>
    </w:p>
    <w:p w14:paraId="22F25E4C" w14:textId="77777777" w:rsidR="00855F2A" w:rsidRPr="00146E52" w:rsidRDefault="00855F2A" w:rsidP="00D934FC">
      <w:pPr>
        <w:pStyle w:val="20"/>
        <w:shd w:val="clear" w:color="auto" w:fill="auto"/>
        <w:spacing w:before="0" w:after="0" w:line="240" w:lineRule="auto"/>
        <w:ind w:firstLine="620"/>
        <w:rPr>
          <w:sz w:val="28"/>
          <w:szCs w:val="28"/>
        </w:rPr>
      </w:pPr>
    </w:p>
    <w:p w14:paraId="471851EA" w14:textId="77777777" w:rsidR="00F24FD7" w:rsidRPr="00146E52" w:rsidRDefault="00F24FD7" w:rsidP="007657FE">
      <w:pPr>
        <w:pStyle w:val="20"/>
        <w:numPr>
          <w:ilvl w:val="1"/>
          <w:numId w:val="5"/>
        </w:numPr>
        <w:shd w:val="clear" w:color="auto" w:fill="auto"/>
        <w:tabs>
          <w:tab w:val="left" w:pos="1184"/>
        </w:tabs>
        <w:spacing w:before="0" w:after="0" w:line="240" w:lineRule="auto"/>
        <w:ind w:left="1338"/>
        <w:outlineLvl w:val="1"/>
        <w:rPr>
          <w:b/>
          <w:sz w:val="28"/>
          <w:szCs w:val="28"/>
        </w:rPr>
      </w:pPr>
      <w:bookmarkStart w:id="10" w:name="_Toc63004787"/>
      <w:r w:rsidRPr="00146E52">
        <w:rPr>
          <w:b/>
          <w:color w:val="000000"/>
          <w:sz w:val="28"/>
          <w:szCs w:val="28"/>
          <w:lang w:val="uk-UA" w:eastAsia="uk-UA" w:bidi="uk-UA"/>
        </w:rPr>
        <w:t>Відстеження рез</w:t>
      </w:r>
      <w:r w:rsidR="00B9249C" w:rsidRPr="00146E52">
        <w:rPr>
          <w:b/>
          <w:color w:val="000000"/>
          <w:sz w:val="28"/>
          <w:szCs w:val="28"/>
          <w:lang w:val="uk-UA" w:eastAsia="uk-UA" w:bidi="uk-UA"/>
        </w:rPr>
        <w:t>ультативності РА</w:t>
      </w:r>
      <w:bookmarkEnd w:id="10"/>
    </w:p>
    <w:p w14:paraId="0B0B62B7" w14:textId="77777777" w:rsidR="00F24FD7" w:rsidRPr="00146E52" w:rsidRDefault="009B51DD" w:rsidP="00D934FC">
      <w:pPr>
        <w:pStyle w:val="20"/>
        <w:numPr>
          <w:ilvl w:val="2"/>
          <w:numId w:val="5"/>
        </w:numPr>
        <w:shd w:val="clear" w:color="auto" w:fill="auto"/>
        <w:tabs>
          <w:tab w:val="left" w:pos="1347"/>
        </w:tabs>
        <w:spacing w:before="0" w:after="0" w:line="240" w:lineRule="auto"/>
        <w:ind w:left="0" w:firstLine="851"/>
        <w:rPr>
          <w:sz w:val="28"/>
          <w:szCs w:val="28"/>
        </w:rPr>
      </w:pPr>
      <w:r w:rsidRPr="00146E52">
        <w:rPr>
          <w:color w:val="000000"/>
          <w:sz w:val="28"/>
          <w:szCs w:val="28"/>
          <w:lang w:val="uk-UA" w:eastAsia="uk-UA" w:bidi="uk-UA"/>
        </w:rPr>
        <w:t>Відділ</w:t>
      </w:r>
      <w:r w:rsidR="00F24FD7" w:rsidRPr="00146E52">
        <w:rPr>
          <w:color w:val="000000"/>
          <w:sz w:val="28"/>
          <w:szCs w:val="28"/>
          <w:lang w:val="uk-UA" w:eastAsia="uk-UA" w:bidi="uk-UA"/>
        </w:rPr>
        <w:t xml:space="preserve"> готує План-графік </w:t>
      </w:r>
      <w:r w:rsidR="00B9249C" w:rsidRPr="00146E52">
        <w:rPr>
          <w:color w:val="000000"/>
          <w:sz w:val="28"/>
          <w:szCs w:val="28"/>
          <w:lang w:val="uk-UA" w:eastAsia="uk-UA" w:bidi="uk-UA"/>
        </w:rPr>
        <w:t>відстеження</w:t>
      </w:r>
      <w:r w:rsidR="00F24FD7" w:rsidRPr="00146E52">
        <w:rPr>
          <w:color w:val="000000"/>
          <w:sz w:val="28"/>
          <w:szCs w:val="28"/>
          <w:lang w:val="uk-UA" w:eastAsia="uk-UA" w:bidi="uk-UA"/>
        </w:rPr>
        <w:t xml:space="preserve"> результатив</w:t>
      </w:r>
      <w:r w:rsidR="00897BD2">
        <w:rPr>
          <w:color w:val="000000"/>
          <w:sz w:val="28"/>
          <w:szCs w:val="28"/>
          <w:lang w:val="uk-UA" w:eastAsia="uk-UA" w:bidi="uk-UA"/>
        </w:rPr>
        <w:t xml:space="preserve">ності чинних регуляторних актів, прийнятих органами та посадовими особами місцевого самоврядування Коростишівської міської ради </w:t>
      </w:r>
      <w:r w:rsidR="00F24FD7" w:rsidRPr="00146E52">
        <w:rPr>
          <w:color w:val="000000"/>
          <w:sz w:val="28"/>
          <w:szCs w:val="28"/>
          <w:lang w:val="uk-UA" w:eastAsia="uk-UA" w:bidi="uk-UA"/>
        </w:rPr>
        <w:t xml:space="preserve">(далі - План-графік), який затверджується </w:t>
      </w:r>
      <w:r w:rsidR="00FA21CF">
        <w:rPr>
          <w:color w:val="000000"/>
          <w:sz w:val="28"/>
          <w:szCs w:val="28"/>
          <w:lang w:val="uk-UA" w:eastAsia="uk-UA" w:bidi="uk-UA"/>
        </w:rPr>
        <w:t xml:space="preserve">міським </w:t>
      </w:r>
      <w:r w:rsidRPr="00146E52">
        <w:rPr>
          <w:color w:val="000000"/>
          <w:sz w:val="28"/>
          <w:szCs w:val="28"/>
          <w:lang w:val="uk-UA" w:eastAsia="uk-UA" w:bidi="uk-UA"/>
        </w:rPr>
        <w:t>голов</w:t>
      </w:r>
      <w:r w:rsidR="00E83576" w:rsidRPr="00146E52">
        <w:rPr>
          <w:color w:val="000000"/>
          <w:sz w:val="28"/>
          <w:szCs w:val="28"/>
          <w:lang w:val="uk-UA" w:eastAsia="uk-UA" w:bidi="uk-UA"/>
        </w:rPr>
        <w:t>ою</w:t>
      </w:r>
      <w:r w:rsidR="00B9249C" w:rsidRPr="00146E52">
        <w:rPr>
          <w:color w:val="000000"/>
          <w:sz w:val="28"/>
          <w:szCs w:val="28"/>
          <w:lang w:val="uk-UA" w:eastAsia="uk-UA" w:bidi="uk-UA"/>
        </w:rPr>
        <w:t xml:space="preserve"> </w:t>
      </w:r>
      <w:r w:rsidR="00897BD2">
        <w:rPr>
          <w:color w:val="000000"/>
          <w:sz w:val="28"/>
          <w:szCs w:val="28"/>
          <w:lang w:val="uk-UA" w:eastAsia="uk-UA" w:bidi="uk-UA"/>
        </w:rPr>
        <w:t xml:space="preserve"> </w:t>
      </w:r>
      <w:r w:rsidR="00E83576" w:rsidRPr="00146E52">
        <w:rPr>
          <w:color w:val="000000"/>
          <w:sz w:val="28"/>
          <w:szCs w:val="28"/>
          <w:lang w:val="uk-UA" w:eastAsia="uk-UA" w:bidi="uk-UA"/>
        </w:rPr>
        <w:t>(Додаток 6)</w:t>
      </w:r>
      <w:r w:rsidR="00F24FD7" w:rsidRPr="00146E52">
        <w:rPr>
          <w:color w:val="000000"/>
          <w:sz w:val="28"/>
          <w:szCs w:val="28"/>
          <w:lang w:val="uk-UA" w:eastAsia="uk-UA" w:bidi="uk-UA"/>
        </w:rPr>
        <w:t>.</w:t>
      </w:r>
    </w:p>
    <w:p w14:paraId="4ED6BEC0" w14:textId="77777777" w:rsidR="00F24FD7" w:rsidRPr="00146E52" w:rsidRDefault="009B51DD" w:rsidP="00D934FC">
      <w:pPr>
        <w:pStyle w:val="20"/>
        <w:numPr>
          <w:ilvl w:val="2"/>
          <w:numId w:val="5"/>
        </w:numPr>
        <w:shd w:val="clear" w:color="auto" w:fill="auto"/>
        <w:tabs>
          <w:tab w:val="left" w:pos="1343"/>
        </w:tabs>
        <w:spacing w:before="0" w:after="0" w:line="240" w:lineRule="auto"/>
        <w:ind w:left="0" w:firstLine="851"/>
        <w:rPr>
          <w:sz w:val="28"/>
          <w:szCs w:val="28"/>
        </w:rPr>
      </w:pPr>
      <w:r w:rsidRPr="00146E52">
        <w:rPr>
          <w:color w:val="000000"/>
          <w:sz w:val="28"/>
          <w:szCs w:val="28"/>
          <w:lang w:val="uk-UA" w:eastAsia="ru-RU" w:bidi="ru-RU"/>
        </w:rPr>
        <w:t>Відділ</w:t>
      </w:r>
      <w:r w:rsidR="00E4022E" w:rsidRPr="00146E52">
        <w:rPr>
          <w:color w:val="000000"/>
          <w:sz w:val="28"/>
          <w:szCs w:val="28"/>
          <w:lang w:val="uk-UA" w:eastAsia="ru-RU" w:bidi="ru-RU"/>
        </w:rPr>
        <w:t xml:space="preserve"> </w:t>
      </w:r>
      <w:r w:rsidRPr="00146E52">
        <w:rPr>
          <w:color w:val="000000"/>
          <w:sz w:val="28"/>
          <w:szCs w:val="28"/>
          <w:lang w:val="uk-UA" w:eastAsia="uk-UA" w:bidi="uk-UA"/>
        </w:rPr>
        <w:t>здійснює</w:t>
      </w:r>
      <w:r w:rsidR="00F24FD7" w:rsidRPr="00146E52">
        <w:rPr>
          <w:color w:val="000000"/>
          <w:sz w:val="28"/>
          <w:szCs w:val="28"/>
          <w:lang w:val="uk-UA" w:eastAsia="uk-UA" w:bidi="uk-UA"/>
        </w:rPr>
        <w:t xml:space="preserve"> контроль за станом виконання</w:t>
      </w:r>
      <w:r w:rsidR="00AB20FF" w:rsidRPr="00146E52">
        <w:rPr>
          <w:color w:val="000000"/>
          <w:sz w:val="28"/>
          <w:szCs w:val="28"/>
          <w:lang w:val="uk-UA" w:eastAsia="uk-UA" w:bidi="uk-UA"/>
        </w:rPr>
        <w:t xml:space="preserve"> Плану-графіку</w:t>
      </w:r>
      <w:r w:rsidR="00F24FD7" w:rsidRPr="00146E52">
        <w:rPr>
          <w:color w:val="000000"/>
          <w:sz w:val="28"/>
          <w:szCs w:val="28"/>
          <w:lang w:val="uk-UA" w:eastAsia="uk-UA" w:bidi="uk-UA"/>
        </w:rPr>
        <w:t>, здійснює внесення до нього змін чи доповнень.</w:t>
      </w:r>
    </w:p>
    <w:p w14:paraId="1F60B567" w14:textId="77777777" w:rsidR="00F24FD7" w:rsidRPr="00146E52" w:rsidRDefault="006E716A" w:rsidP="00D934FC">
      <w:pPr>
        <w:pStyle w:val="20"/>
        <w:numPr>
          <w:ilvl w:val="2"/>
          <w:numId w:val="5"/>
        </w:numPr>
        <w:shd w:val="clear" w:color="auto" w:fill="auto"/>
        <w:tabs>
          <w:tab w:val="left" w:pos="1348"/>
        </w:tabs>
        <w:spacing w:before="0" w:after="0" w:line="240" w:lineRule="auto"/>
        <w:ind w:left="0" w:firstLine="851"/>
        <w:rPr>
          <w:sz w:val="28"/>
          <w:szCs w:val="28"/>
        </w:rPr>
      </w:pPr>
      <w:r w:rsidRPr="00146E52">
        <w:rPr>
          <w:color w:val="000000"/>
          <w:sz w:val="28"/>
          <w:szCs w:val="28"/>
          <w:lang w:val="uk-UA" w:eastAsia="uk-UA" w:bidi="uk-UA"/>
        </w:rPr>
        <w:t>Щ</w:t>
      </w:r>
      <w:r w:rsidR="00F24FD7" w:rsidRPr="00146E52">
        <w:rPr>
          <w:color w:val="000000"/>
          <w:sz w:val="28"/>
          <w:szCs w:val="28"/>
          <w:lang w:val="uk-UA" w:eastAsia="uk-UA" w:bidi="uk-UA"/>
        </w:rPr>
        <w:t xml:space="preserve">одо кожного прийнятого РА розробником </w:t>
      </w:r>
      <w:r w:rsidR="00B9249C" w:rsidRPr="00146E52">
        <w:rPr>
          <w:color w:val="000000"/>
          <w:sz w:val="28"/>
          <w:szCs w:val="28"/>
          <w:lang w:val="uk-UA" w:eastAsia="uk-UA" w:bidi="uk-UA"/>
        </w:rPr>
        <w:t xml:space="preserve">регуляторного акту </w:t>
      </w:r>
      <w:r w:rsidR="00F24FD7" w:rsidRPr="00146E52">
        <w:rPr>
          <w:color w:val="000000"/>
          <w:sz w:val="28"/>
          <w:szCs w:val="28"/>
          <w:lang w:val="uk-UA" w:eastAsia="uk-UA" w:bidi="uk-UA"/>
        </w:rPr>
        <w:t>послідовно здійснюються базове (якщо таке відстеження не проводилось на етапі підготовки проекту РА), повторне та періодичне відстеження результативності у терміни, визначені законодавством та згідно з Планом-графіком.</w:t>
      </w:r>
    </w:p>
    <w:p w14:paraId="5C1BE83D" w14:textId="77777777" w:rsidR="00F24FD7" w:rsidRPr="00146E52" w:rsidRDefault="00F24FD7" w:rsidP="00D934FC">
      <w:pPr>
        <w:pStyle w:val="20"/>
        <w:numPr>
          <w:ilvl w:val="2"/>
          <w:numId w:val="5"/>
        </w:numPr>
        <w:shd w:val="clear" w:color="auto" w:fill="auto"/>
        <w:tabs>
          <w:tab w:val="left" w:pos="1382"/>
        </w:tabs>
        <w:spacing w:before="0" w:after="0" w:line="240" w:lineRule="auto"/>
        <w:ind w:left="0" w:firstLine="851"/>
        <w:rPr>
          <w:sz w:val="28"/>
          <w:szCs w:val="28"/>
        </w:rPr>
      </w:pPr>
      <w:r w:rsidRPr="00146E52">
        <w:rPr>
          <w:color w:val="000000"/>
          <w:sz w:val="28"/>
          <w:szCs w:val="28"/>
          <w:lang w:val="uk-UA" w:eastAsia="uk-UA" w:bidi="uk-UA"/>
        </w:rPr>
        <w:t>Відстеження результативності РА включає:</w:t>
      </w:r>
    </w:p>
    <w:p w14:paraId="35A9525D" w14:textId="77777777" w:rsidR="00F24FD7" w:rsidRPr="00146E52" w:rsidRDefault="00F24FD7" w:rsidP="00B9249C">
      <w:pPr>
        <w:pStyle w:val="20"/>
        <w:numPr>
          <w:ilvl w:val="0"/>
          <w:numId w:val="20"/>
        </w:numPr>
        <w:shd w:val="clear" w:color="auto" w:fill="auto"/>
        <w:tabs>
          <w:tab w:val="left" w:pos="859"/>
        </w:tabs>
        <w:spacing w:before="0" w:after="0" w:line="240" w:lineRule="auto"/>
        <w:rPr>
          <w:sz w:val="28"/>
          <w:szCs w:val="28"/>
        </w:rPr>
      </w:pPr>
      <w:r w:rsidRPr="00146E52">
        <w:rPr>
          <w:color w:val="000000"/>
          <w:sz w:val="28"/>
          <w:szCs w:val="28"/>
          <w:lang w:val="uk-UA" w:eastAsia="uk-UA" w:bidi="uk-UA"/>
        </w:rPr>
        <w:t>виконання заходів з відстеження результативності;</w:t>
      </w:r>
    </w:p>
    <w:p w14:paraId="3BC98A55" w14:textId="77777777" w:rsidR="00F24FD7" w:rsidRPr="00146E52" w:rsidRDefault="00F24FD7" w:rsidP="00B9249C">
      <w:pPr>
        <w:pStyle w:val="20"/>
        <w:numPr>
          <w:ilvl w:val="0"/>
          <w:numId w:val="20"/>
        </w:numPr>
        <w:shd w:val="clear" w:color="auto" w:fill="auto"/>
        <w:tabs>
          <w:tab w:val="left" w:pos="859"/>
        </w:tabs>
        <w:spacing w:before="0" w:after="0" w:line="240" w:lineRule="auto"/>
        <w:rPr>
          <w:sz w:val="28"/>
          <w:szCs w:val="28"/>
        </w:rPr>
      </w:pPr>
      <w:r w:rsidRPr="00146E52">
        <w:rPr>
          <w:color w:val="000000"/>
          <w:sz w:val="28"/>
          <w:szCs w:val="28"/>
          <w:lang w:val="uk-UA" w:eastAsia="uk-UA" w:bidi="uk-UA"/>
        </w:rPr>
        <w:t>підготовку та оприлюднення звіту про відстеження результативності.</w:t>
      </w:r>
    </w:p>
    <w:p w14:paraId="3DCCC2D5" w14:textId="77777777" w:rsidR="00F24FD7" w:rsidRPr="00146E52" w:rsidRDefault="00F24FD7" w:rsidP="00D934FC">
      <w:pPr>
        <w:pStyle w:val="20"/>
        <w:numPr>
          <w:ilvl w:val="2"/>
          <w:numId w:val="5"/>
        </w:numPr>
        <w:shd w:val="clear" w:color="auto" w:fill="auto"/>
        <w:tabs>
          <w:tab w:val="left" w:pos="1348"/>
        </w:tabs>
        <w:spacing w:before="0" w:after="0" w:line="240" w:lineRule="auto"/>
        <w:ind w:left="0" w:firstLine="851"/>
        <w:rPr>
          <w:sz w:val="28"/>
          <w:szCs w:val="28"/>
        </w:rPr>
      </w:pPr>
      <w:r w:rsidRPr="00146E52">
        <w:rPr>
          <w:color w:val="000000"/>
          <w:sz w:val="28"/>
          <w:szCs w:val="28"/>
          <w:lang w:val="uk-UA" w:eastAsia="uk-UA" w:bidi="uk-UA"/>
        </w:rPr>
        <w:t>Для відстеження результативності РА можуть бути використані статистичні дані та дані наукових досліджень і соціологічних опитувань.</w:t>
      </w:r>
    </w:p>
    <w:p w14:paraId="735B4B0E" w14:textId="77777777" w:rsidR="00855F2A" w:rsidRPr="00146E52" w:rsidRDefault="00855F2A" w:rsidP="00D934FC">
      <w:pPr>
        <w:pStyle w:val="20"/>
        <w:numPr>
          <w:ilvl w:val="2"/>
          <w:numId w:val="5"/>
        </w:numPr>
        <w:shd w:val="clear" w:color="auto" w:fill="auto"/>
        <w:tabs>
          <w:tab w:val="left" w:pos="1348"/>
        </w:tabs>
        <w:spacing w:before="0" w:after="0" w:line="240" w:lineRule="auto"/>
        <w:ind w:left="0" w:firstLine="851"/>
        <w:rPr>
          <w:sz w:val="28"/>
          <w:szCs w:val="28"/>
        </w:rPr>
      </w:pPr>
      <w:r w:rsidRPr="00146E52">
        <w:rPr>
          <w:sz w:val="28"/>
          <w:szCs w:val="28"/>
        </w:rPr>
        <w:t xml:space="preserve">Базове відстеження результативності </w:t>
      </w:r>
      <w:r w:rsidRPr="00146E52">
        <w:rPr>
          <w:sz w:val="28"/>
          <w:szCs w:val="28"/>
          <w:lang w:val="uk-UA"/>
        </w:rPr>
        <w:t>РА</w:t>
      </w:r>
      <w:r w:rsidRPr="00146E52">
        <w:rPr>
          <w:sz w:val="28"/>
          <w:szCs w:val="28"/>
        </w:rPr>
        <w:t xml:space="preserve"> здійснюється до дня набрання чинності цим регуляторним актом або набрання чинності більшістю його положень. Якщо для визначення значень показників результативності регуляторного акта використовуються виключно статистичні дані, базове відстеження результативності може бути здійснене після набрання чинності цим регуляторним актом або набрання чинності більшістю його положень, але не пізніше дня, з якого починається проведення повторного відстеження результативності цього акта.</w:t>
      </w:r>
    </w:p>
    <w:p w14:paraId="105B4496" w14:textId="77777777" w:rsidR="00F24FD7" w:rsidRPr="00146E52" w:rsidRDefault="009B51DD" w:rsidP="00D934FC">
      <w:pPr>
        <w:pStyle w:val="20"/>
        <w:numPr>
          <w:ilvl w:val="2"/>
          <w:numId w:val="5"/>
        </w:numPr>
        <w:shd w:val="clear" w:color="auto" w:fill="auto"/>
        <w:tabs>
          <w:tab w:val="left" w:pos="1343"/>
        </w:tabs>
        <w:spacing w:before="0" w:after="0" w:line="240" w:lineRule="auto"/>
        <w:ind w:left="0" w:firstLine="851"/>
        <w:rPr>
          <w:sz w:val="28"/>
          <w:szCs w:val="28"/>
        </w:rPr>
      </w:pPr>
      <w:r w:rsidRPr="00146E52">
        <w:rPr>
          <w:color w:val="000000"/>
          <w:sz w:val="28"/>
          <w:szCs w:val="28"/>
          <w:lang w:val="uk-UA" w:eastAsia="uk-UA" w:bidi="uk-UA"/>
        </w:rPr>
        <w:t xml:space="preserve">Повторне відстеження результативності регуляторного акта здійснюється через рік з дня набрання ним чинності або набрання чинності більшістю його положень, але не пізніше двох років з дня набрання чинності цим актом або більшістю його положень, якщо рішенням регуляторного органу, який прийняв цей регуляторний акт, не встановлено більш ранній строк.  </w:t>
      </w:r>
    </w:p>
    <w:p w14:paraId="1862E292" w14:textId="77777777" w:rsidR="00855F2A" w:rsidRPr="00146E52" w:rsidRDefault="00855F2A" w:rsidP="00D934FC">
      <w:pPr>
        <w:pStyle w:val="20"/>
        <w:numPr>
          <w:ilvl w:val="2"/>
          <w:numId w:val="5"/>
        </w:numPr>
        <w:shd w:val="clear" w:color="auto" w:fill="auto"/>
        <w:tabs>
          <w:tab w:val="left" w:pos="1343"/>
        </w:tabs>
        <w:spacing w:before="0" w:after="0" w:line="240" w:lineRule="auto"/>
        <w:ind w:left="0" w:firstLine="851"/>
        <w:rPr>
          <w:sz w:val="28"/>
          <w:szCs w:val="28"/>
        </w:rPr>
      </w:pPr>
      <w:r w:rsidRPr="00146E52">
        <w:rPr>
          <w:sz w:val="28"/>
          <w:szCs w:val="28"/>
        </w:rPr>
        <w:t xml:space="preserve">Періодичні відстеження результативності </w:t>
      </w:r>
      <w:r w:rsidR="00AB20FF" w:rsidRPr="00146E52">
        <w:rPr>
          <w:sz w:val="28"/>
          <w:szCs w:val="28"/>
          <w:lang w:val="uk-UA"/>
        </w:rPr>
        <w:t>РА</w:t>
      </w:r>
      <w:r w:rsidRPr="00146E52">
        <w:rPr>
          <w:sz w:val="28"/>
          <w:szCs w:val="28"/>
        </w:rPr>
        <w:t xml:space="preserve"> здійснюються раз на кожні три роки починаючи з дня закінчення заходів з повторного відстеження результативності цього акта, у тому числі і в разі, коли дію </w:t>
      </w:r>
      <w:r w:rsidR="00AB20FF" w:rsidRPr="00146E52">
        <w:rPr>
          <w:sz w:val="28"/>
          <w:szCs w:val="28"/>
          <w:lang w:val="uk-UA"/>
        </w:rPr>
        <w:t>РА</w:t>
      </w:r>
      <w:r w:rsidRPr="00146E52">
        <w:rPr>
          <w:sz w:val="28"/>
          <w:szCs w:val="28"/>
        </w:rPr>
        <w:t xml:space="preserve">, прийнятого на визначений строк, було продовжено після закінчення цього </w:t>
      </w:r>
      <w:r w:rsidRPr="00146E52">
        <w:rPr>
          <w:sz w:val="28"/>
          <w:szCs w:val="28"/>
        </w:rPr>
        <w:lastRenderedPageBreak/>
        <w:t>визначеного строку.</w:t>
      </w:r>
    </w:p>
    <w:p w14:paraId="249AB7BC" w14:textId="77777777" w:rsidR="00AB20FF" w:rsidRPr="00146E52" w:rsidRDefault="00AB20FF" w:rsidP="00D934FC">
      <w:pPr>
        <w:pStyle w:val="20"/>
        <w:numPr>
          <w:ilvl w:val="2"/>
          <w:numId w:val="5"/>
        </w:numPr>
        <w:shd w:val="clear" w:color="auto" w:fill="auto"/>
        <w:tabs>
          <w:tab w:val="left" w:pos="1343"/>
        </w:tabs>
        <w:spacing w:before="0" w:after="0" w:line="240" w:lineRule="auto"/>
        <w:ind w:left="0" w:firstLine="851"/>
        <w:rPr>
          <w:sz w:val="28"/>
          <w:szCs w:val="28"/>
        </w:rPr>
      </w:pPr>
      <w:r w:rsidRPr="00146E52">
        <w:rPr>
          <w:sz w:val="28"/>
          <w:szCs w:val="28"/>
        </w:rPr>
        <w:t xml:space="preserve">Якщо строк дії </w:t>
      </w:r>
      <w:r w:rsidRPr="00146E52">
        <w:rPr>
          <w:sz w:val="28"/>
          <w:szCs w:val="28"/>
          <w:lang w:val="uk-UA"/>
        </w:rPr>
        <w:t>РА</w:t>
      </w:r>
      <w:r w:rsidRPr="00146E52">
        <w:rPr>
          <w:sz w:val="28"/>
          <w:szCs w:val="28"/>
        </w:rPr>
        <w:t xml:space="preserve">, встановлений при його прийнятті, є меншим ніж один рік, періодичні відстеження його результативності не здійснюються, а повторне відстеження результативності здійснюється за три місяці до дня закінчення визначеного строку, якщо інше не встановлено рішенням регуляторного органу, який прийняв цей акт, але не пізніше дня закінчення визначеного строку. У разі якщо продовжується дія </w:t>
      </w:r>
      <w:r w:rsidRPr="00146E52">
        <w:rPr>
          <w:sz w:val="28"/>
          <w:szCs w:val="28"/>
          <w:lang w:val="uk-UA"/>
        </w:rPr>
        <w:t>РА</w:t>
      </w:r>
      <w:r w:rsidRPr="00146E52">
        <w:rPr>
          <w:sz w:val="28"/>
          <w:szCs w:val="28"/>
        </w:rPr>
        <w:t>, який було прийнято на визначений строк, що є меншим ніж один рік, періодичні відстеження результативності цього регуляторного акта здійснюються у строки, встановлені частиною сьомою цієї статті.</w:t>
      </w:r>
    </w:p>
    <w:p w14:paraId="5E875FB7" w14:textId="77777777" w:rsidR="00F24FD7" w:rsidRPr="00146E52" w:rsidRDefault="00F24FD7" w:rsidP="00D934FC">
      <w:pPr>
        <w:pStyle w:val="20"/>
        <w:numPr>
          <w:ilvl w:val="2"/>
          <w:numId w:val="5"/>
        </w:numPr>
        <w:shd w:val="clear" w:color="auto" w:fill="auto"/>
        <w:tabs>
          <w:tab w:val="left" w:pos="1343"/>
        </w:tabs>
        <w:spacing w:before="0" w:after="0" w:line="240" w:lineRule="auto"/>
        <w:ind w:left="0" w:firstLine="851"/>
        <w:rPr>
          <w:sz w:val="28"/>
          <w:szCs w:val="28"/>
        </w:rPr>
      </w:pPr>
      <w:r w:rsidRPr="00146E52">
        <w:rPr>
          <w:color w:val="000000"/>
          <w:sz w:val="28"/>
          <w:szCs w:val="28"/>
          <w:lang w:val="uk-UA" w:eastAsia="uk-UA" w:bidi="uk-UA"/>
        </w:rPr>
        <w:t>Строк виконання заходів з відстеження результативності РА не може бути більшим ніж сорок п’ять робочих днів, починаючи з наступного робочого дня після закінчення строку відстеження результативності РА, передбаченого ст. 10 Закону.</w:t>
      </w:r>
    </w:p>
    <w:p w14:paraId="0A6FE712" w14:textId="77777777" w:rsidR="007246B1" w:rsidRPr="00146E52" w:rsidRDefault="007246B1" w:rsidP="00D934FC">
      <w:pPr>
        <w:pStyle w:val="20"/>
        <w:numPr>
          <w:ilvl w:val="2"/>
          <w:numId w:val="5"/>
        </w:numPr>
        <w:shd w:val="clear" w:color="auto" w:fill="auto"/>
        <w:tabs>
          <w:tab w:val="left" w:pos="1348"/>
        </w:tabs>
        <w:spacing w:before="0" w:after="0" w:line="240" w:lineRule="auto"/>
        <w:ind w:left="0" w:firstLine="851"/>
        <w:rPr>
          <w:sz w:val="28"/>
          <w:szCs w:val="28"/>
        </w:rPr>
      </w:pPr>
      <w:r w:rsidRPr="00146E52">
        <w:rPr>
          <w:sz w:val="28"/>
          <w:szCs w:val="28"/>
        </w:rPr>
        <w:t xml:space="preserve">Звіт про відстеження результативності </w:t>
      </w:r>
      <w:r w:rsidR="006E716A" w:rsidRPr="00146E52">
        <w:rPr>
          <w:sz w:val="28"/>
          <w:szCs w:val="28"/>
          <w:lang w:val="uk-UA"/>
        </w:rPr>
        <w:t>РА</w:t>
      </w:r>
      <w:r w:rsidRPr="00146E52">
        <w:rPr>
          <w:sz w:val="28"/>
          <w:szCs w:val="28"/>
        </w:rPr>
        <w:t xml:space="preserve">, прийнятого відповідною радою, не пізніше наступного робочого дня з дня оприлюднення цього звіту подається до </w:t>
      </w:r>
      <w:r w:rsidR="00DC5EDC" w:rsidRPr="00146E52">
        <w:rPr>
          <w:sz w:val="28"/>
          <w:szCs w:val="28"/>
          <w:lang w:val="uk-UA"/>
        </w:rPr>
        <w:t>відповідальної</w:t>
      </w:r>
      <w:r w:rsidRPr="00146E52">
        <w:rPr>
          <w:sz w:val="28"/>
          <w:szCs w:val="28"/>
        </w:rPr>
        <w:t xml:space="preserve"> постійної комісії </w:t>
      </w:r>
      <w:r w:rsidR="00B40FE8">
        <w:rPr>
          <w:sz w:val="28"/>
          <w:szCs w:val="28"/>
          <w:lang w:val="uk-UA"/>
        </w:rPr>
        <w:t>Коростишівської міської</w:t>
      </w:r>
      <w:r w:rsidRPr="00146E52">
        <w:rPr>
          <w:sz w:val="28"/>
          <w:szCs w:val="28"/>
        </w:rPr>
        <w:t xml:space="preserve"> ради.</w:t>
      </w:r>
    </w:p>
    <w:p w14:paraId="02004D1F" w14:textId="77777777" w:rsidR="006E716A" w:rsidRPr="00146E52" w:rsidRDefault="006E716A" w:rsidP="00D934FC">
      <w:pPr>
        <w:pStyle w:val="20"/>
        <w:numPr>
          <w:ilvl w:val="2"/>
          <w:numId w:val="5"/>
        </w:numPr>
        <w:shd w:val="clear" w:color="auto" w:fill="auto"/>
        <w:tabs>
          <w:tab w:val="left" w:pos="1348"/>
        </w:tabs>
        <w:spacing w:before="0" w:after="0" w:line="240" w:lineRule="auto"/>
        <w:ind w:left="0" w:firstLine="851"/>
        <w:rPr>
          <w:sz w:val="28"/>
          <w:szCs w:val="28"/>
        </w:rPr>
      </w:pPr>
      <w:r w:rsidRPr="00146E52">
        <w:rPr>
          <w:sz w:val="28"/>
          <w:szCs w:val="28"/>
        </w:rPr>
        <w:t>У звіті про відстеження результативності регуляторного акта зазначаються:</w:t>
      </w:r>
    </w:p>
    <w:p w14:paraId="609B5ED9" w14:textId="77777777" w:rsidR="00B9249C" w:rsidRPr="00146E52" w:rsidRDefault="006E716A" w:rsidP="00B9249C">
      <w:pPr>
        <w:pStyle w:val="20"/>
        <w:numPr>
          <w:ilvl w:val="3"/>
          <w:numId w:val="5"/>
        </w:numPr>
        <w:tabs>
          <w:tab w:val="left" w:pos="1348"/>
        </w:tabs>
        <w:spacing w:before="0" w:after="0" w:line="240" w:lineRule="auto"/>
        <w:ind w:left="1985" w:hanging="1134"/>
        <w:rPr>
          <w:sz w:val="28"/>
          <w:szCs w:val="28"/>
          <w:lang w:val="uk-UA"/>
        </w:rPr>
      </w:pPr>
      <w:r w:rsidRPr="00146E52">
        <w:rPr>
          <w:sz w:val="28"/>
          <w:szCs w:val="28"/>
          <w:lang w:val="uk-UA"/>
        </w:rPr>
        <w:t>кількісні та якісні значення показників результативності, що є результатами відстеження результативності;</w:t>
      </w:r>
    </w:p>
    <w:p w14:paraId="43929AB4" w14:textId="77777777" w:rsidR="00B9249C" w:rsidRPr="00146E52" w:rsidRDefault="006E716A" w:rsidP="00B9249C">
      <w:pPr>
        <w:pStyle w:val="20"/>
        <w:numPr>
          <w:ilvl w:val="3"/>
          <w:numId w:val="5"/>
        </w:numPr>
        <w:tabs>
          <w:tab w:val="left" w:pos="1348"/>
        </w:tabs>
        <w:spacing w:before="0" w:after="0" w:line="240" w:lineRule="auto"/>
        <w:ind w:left="1985" w:hanging="1134"/>
        <w:rPr>
          <w:sz w:val="28"/>
          <w:szCs w:val="28"/>
          <w:lang w:val="uk-UA"/>
        </w:rPr>
      </w:pPr>
      <w:r w:rsidRPr="00146E52">
        <w:rPr>
          <w:sz w:val="28"/>
          <w:szCs w:val="28"/>
          <w:lang w:val="uk-UA"/>
        </w:rPr>
        <w:t>дані та припущення, на основі яких здійснено відстеження результативності, а також способи їх одержання;</w:t>
      </w:r>
    </w:p>
    <w:p w14:paraId="6A45BD23" w14:textId="77777777" w:rsidR="006E716A" w:rsidRPr="00146E52" w:rsidRDefault="006E716A" w:rsidP="00B9249C">
      <w:pPr>
        <w:pStyle w:val="20"/>
        <w:numPr>
          <w:ilvl w:val="3"/>
          <w:numId w:val="5"/>
        </w:numPr>
        <w:tabs>
          <w:tab w:val="left" w:pos="1348"/>
        </w:tabs>
        <w:spacing w:before="0" w:after="0" w:line="240" w:lineRule="auto"/>
        <w:ind w:left="1985" w:hanging="1134"/>
        <w:rPr>
          <w:sz w:val="28"/>
          <w:szCs w:val="28"/>
          <w:lang w:val="uk-UA"/>
        </w:rPr>
      </w:pPr>
      <w:r w:rsidRPr="00146E52">
        <w:rPr>
          <w:sz w:val="28"/>
          <w:szCs w:val="28"/>
          <w:lang w:val="uk-UA"/>
        </w:rPr>
        <w:t>використані методи одержання результатів відстеження результативності.</w:t>
      </w:r>
    </w:p>
    <w:p w14:paraId="1075C813" w14:textId="77777777" w:rsidR="00F24FD7" w:rsidRPr="00146E52" w:rsidRDefault="00F24FD7" w:rsidP="00B9249C">
      <w:pPr>
        <w:pStyle w:val="20"/>
        <w:numPr>
          <w:ilvl w:val="2"/>
          <w:numId w:val="5"/>
        </w:numPr>
        <w:shd w:val="clear" w:color="auto" w:fill="auto"/>
        <w:tabs>
          <w:tab w:val="left" w:pos="1560"/>
        </w:tabs>
        <w:spacing w:before="0" w:after="0" w:line="240" w:lineRule="auto"/>
        <w:ind w:left="0" w:firstLine="851"/>
        <w:rPr>
          <w:sz w:val="28"/>
          <w:szCs w:val="28"/>
        </w:rPr>
      </w:pPr>
      <w:r w:rsidRPr="00146E52">
        <w:rPr>
          <w:color w:val="000000"/>
          <w:sz w:val="28"/>
          <w:szCs w:val="28"/>
          <w:lang w:val="uk-UA" w:eastAsia="uk-UA" w:bidi="uk-UA"/>
        </w:rPr>
        <w:t xml:space="preserve">Розробник готує проект звіту про відстеження результативності РА та надає його до </w:t>
      </w:r>
      <w:r w:rsidR="00E4022E" w:rsidRPr="00146E52">
        <w:rPr>
          <w:color w:val="000000"/>
          <w:sz w:val="28"/>
          <w:szCs w:val="28"/>
          <w:lang w:val="uk-UA" w:eastAsia="uk-UA" w:bidi="uk-UA"/>
        </w:rPr>
        <w:t xml:space="preserve">Відділу  </w:t>
      </w:r>
      <w:r w:rsidRPr="00146E52">
        <w:rPr>
          <w:color w:val="000000"/>
          <w:sz w:val="28"/>
          <w:szCs w:val="28"/>
          <w:lang w:val="uk-UA" w:eastAsia="uk-UA" w:bidi="uk-UA"/>
        </w:rPr>
        <w:t xml:space="preserve">для розгляду. За результатами розгляду </w:t>
      </w:r>
      <w:r w:rsidR="00E4022E" w:rsidRPr="00146E52">
        <w:rPr>
          <w:color w:val="000000"/>
          <w:sz w:val="28"/>
          <w:szCs w:val="28"/>
          <w:lang w:val="uk-UA" w:eastAsia="uk-UA" w:bidi="uk-UA"/>
        </w:rPr>
        <w:t xml:space="preserve">Відділ </w:t>
      </w:r>
      <w:r w:rsidRPr="00146E52">
        <w:rPr>
          <w:color w:val="000000"/>
          <w:sz w:val="28"/>
          <w:szCs w:val="28"/>
          <w:lang w:val="uk-UA" w:eastAsia="uk-UA" w:bidi="uk-UA"/>
        </w:rPr>
        <w:t>інформує розробника про наявність зауважень та пропозицій. Після опрацювання зауважень та пропозицій до проекту звіту про відстеження результативності РА розробник надає його на підпис керівнику регуляторного органу</w:t>
      </w:r>
      <w:r w:rsidR="00B9249C" w:rsidRPr="00146E52">
        <w:rPr>
          <w:color w:val="000000"/>
          <w:sz w:val="28"/>
          <w:szCs w:val="28"/>
          <w:lang w:val="uk-UA" w:eastAsia="uk-UA" w:bidi="uk-UA"/>
        </w:rPr>
        <w:t xml:space="preserve"> (регуляторному органу – якщо це одноосібний орган відповідно до 1.2.12 цього Порядку)</w:t>
      </w:r>
      <w:r w:rsidRPr="00146E52">
        <w:rPr>
          <w:color w:val="000000"/>
          <w:sz w:val="28"/>
          <w:szCs w:val="28"/>
          <w:lang w:val="uk-UA" w:eastAsia="uk-UA" w:bidi="uk-UA"/>
        </w:rPr>
        <w:t>.</w:t>
      </w:r>
    </w:p>
    <w:p w14:paraId="11894B02" w14:textId="77777777" w:rsidR="007246B1" w:rsidRPr="00F9076B" w:rsidRDefault="00B9249C" w:rsidP="00C11F6D">
      <w:pPr>
        <w:pStyle w:val="20"/>
        <w:numPr>
          <w:ilvl w:val="2"/>
          <w:numId w:val="5"/>
        </w:numPr>
        <w:shd w:val="clear" w:color="auto" w:fill="auto"/>
        <w:tabs>
          <w:tab w:val="left" w:pos="1560"/>
        </w:tabs>
        <w:spacing w:before="0" w:after="0" w:line="240" w:lineRule="auto"/>
        <w:ind w:left="0" w:firstLine="851"/>
        <w:rPr>
          <w:sz w:val="28"/>
          <w:szCs w:val="28"/>
        </w:rPr>
      </w:pPr>
      <w:r w:rsidRPr="00C11F6D">
        <w:rPr>
          <w:color w:val="000000"/>
          <w:sz w:val="28"/>
          <w:szCs w:val="28"/>
          <w:lang w:val="uk-UA" w:eastAsia="uk-UA" w:bidi="uk-UA"/>
        </w:rPr>
        <w:t>З</w:t>
      </w:r>
      <w:r w:rsidR="00F24FD7" w:rsidRPr="00C11F6D">
        <w:rPr>
          <w:color w:val="000000"/>
          <w:sz w:val="28"/>
          <w:szCs w:val="28"/>
          <w:lang w:val="uk-UA" w:eastAsia="uk-UA" w:bidi="uk-UA"/>
        </w:rPr>
        <w:t xml:space="preserve">віт </w:t>
      </w:r>
      <w:r w:rsidR="005B6699">
        <w:rPr>
          <w:color w:val="000000"/>
          <w:sz w:val="28"/>
          <w:szCs w:val="28"/>
          <w:lang w:val="uk-UA" w:eastAsia="uk-UA" w:bidi="uk-UA"/>
        </w:rPr>
        <w:t xml:space="preserve">про відстеження результативності РА </w:t>
      </w:r>
      <w:r w:rsidR="00F24FD7" w:rsidRPr="00C11F6D">
        <w:rPr>
          <w:color w:val="000000"/>
          <w:sz w:val="28"/>
          <w:szCs w:val="28"/>
          <w:lang w:val="uk-UA" w:eastAsia="uk-UA" w:bidi="uk-UA"/>
        </w:rPr>
        <w:t xml:space="preserve">оприлюднюється </w:t>
      </w:r>
      <w:r w:rsidR="00C11F6D" w:rsidRPr="00C11F6D">
        <w:rPr>
          <w:sz w:val="28"/>
          <w:szCs w:val="28"/>
          <w:shd w:val="clear" w:color="auto" w:fill="FFFFFF"/>
        </w:rPr>
        <w:t xml:space="preserve">шляхом опублікування в друкованих засобах масової інформації </w:t>
      </w:r>
      <w:r w:rsidR="00C11F6D" w:rsidRPr="00C11F6D">
        <w:rPr>
          <w:sz w:val="28"/>
          <w:szCs w:val="28"/>
          <w:shd w:val="clear" w:color="auto" w:fill="FFFFFF"/>
          <w:lang w:val="uk-UA"/>
        </w:rPr>
        <w:t>Коростишівської міської ради</w:t>
      </w:r>
      <w:r w:rsidR="00C11F6D" w:rsidRPr="00C11F6D">
        <w:rPr>
          <w:sz w:val="28"/>
          <w:szCs w:val="28"/>
          <w:shd w:val="clear" w:color="auto" w:fill="FFFFFF"/>
        </w:rPr>
        <w:t xml:space="preserve">, а у разі їх відсутності - у друкованих засобах масової інформації, визначених </w:t>
      </w:r>
      <w:r w:rsidR="00C11F6D" w:rsidRPr="00C11F6D">
        <w:rPr>
          <w:sz w:val="28"/>
          <w:szCs w:val="28"/>
          <w:shd w:val="clear" w:color="auto" w:fill="FFFFFF"/>
          <w:lang w:val="uk-UA"/>
        </w:rPr>
        <w:t>Коростишівською міською радою</w:t>
      </w:r>
      <w:r w:rsidR="00C11F6D" w:rsidRPr="00C11F6D">
        <w:rPr>
          <w:sz w:val="28"/>
          <w:szCs w:val="28"/>
          <w:shd w:val="clear" w:color="auto" w:fill="FFFFFF"/>
        </w:rPr>
        <w:t xml:space="preserve">, та/або шляхом розміщення на офіційній сторінці </w:t>
      </w:r>
      <w:r w:rsidR="00C11F6D" w:rsidRPr="00C11F6D">
        <w:rPr>
          <w:sz w:val="28"/>
          <w:szCs w:val="28"/>
          <w:shd w:val="clear" w:color="auto" w:fill="FFFFFF"/>
          <w:lang w:val="uk-UA"/>
        </w:rPr>
        <w:t>Коростишівської міської ради</w:t>
      </w:r>
      <w:r w:rsidR="00C11F6D" w:rsidRPr="00C11F6D">
        <w:rPr>
          <w:sz w:val="28"/>
          <w:szCs w:val="28"/>
          <w:shd w:val="clear" w:color="auto" w:fill="FFFFFF"/>
        </w:rPr>
        <w:t xml:space="preserve"> в мережі Інтернет.</w:t>
      </w:r>
      <w:r w:rsidR="00C11F6D" w:rsidRPr="00C11F6D">
        <w:rPr>
          <w:sz w:val="28"/>
          <w:szCs w:val="28"/>
        </w:rPr>
        <w:t xml:space="preserve"> </w:t>
      </w:r>
      <w:r w:rsidR="00E57EF4">
        <w:rPr>
          <w:sz w:val="28"/>
          <w:szCs w:val="28"/>
          <w:lang w:val="uk-UA"/>
        </w:rPr>
        <w:t>Оприлюднення звіту забезпечує розробник РА.</w:t>
      </w:r>
    </w:p>
    <w:p w14:paraId="5B0F57DA" w14:textId="77777777" w:rsidR="00F9076B" w:rsidRPr="00C11F6D" w:rsidRDefault="00F9076B" w:rsidP="00F9076B">
      <w:pPr>
        <w:pStyle w:val="20"/>
        <w:shd w:val="clear" w:color="auto" w:fill="auto"/>
        <w:tabs>
          <w:tab w:val="left" w:pos="1560"/>
        </w:tabs>
        <w:spacing w:before="0" w:after="0" w:line="240" w:lineRule="auto"/>
        <w:ind w:left="851" w:firstLine="0"/>
        <w:rPr>
          <w:sz w:val="28"/>
          <w:szCs w:val="28"/>
        </w:rPr>
      </w:pPr>
    </w:p>
    <w:p w14:paraId="76AA3503" w14:textId="77777777" w:rsidR="00F24FD7" w:rsidRPr="00146E52" w:rsidRDefault="00FF3343" w:rsidP="007657FE">
      <w:pPr>
        <w:pStyle w:val="20"/>
        <w:numPr>
          <w:ilvl w:val="1"/>
          <w:numId w:val="5"/>
        </w:numPr>
        <w:shd w:val="clear" w:color="auto" w:fill="auto"/>
        <w:tabs>
          <w:tab w:val="left" w:pos="1171"/>
        </w:tabs>
        <w:spacing w:before="0" w:after="0" w:line="240" w:lineRule="auto"/>
        <w:ind w:left="1338"/>
        <w:outlineLvl w:val="1"/>
        <w:rPr>
          <w:b/>
          <w:sz w:val="28"/>
          <w:szCs w:val="28"/>
        </w:rPr>
      </w:pPr>
      <w:bookmarkStart w:id="11" w:name="_Toc63004788"/>
      <w:r w:rsidRPr="00146E52">
        <w:rPr>
          <w:b/>
          <w:color w:val="000000"/>
          <w:sz w:val="28"/>
          <w:szCs w:val="28"/>
          <w:lang w:val="uk-UA" w:eastAsia="uk-UA" w:bidi="uk-UA"/>
        </w:rPr>
        <w:t>Перегляд РА</w:t>
      </w:r>
      <w:bookmarkEnd w:id="11"/>
    </w:p>
    <w:p w14:paraId="7AC0A6BA" w14:textId="77777777" w:rsidR="00F24FD7" w:rsidRPr="00146E52" w:rsidRDefault="00F24FD7" w:rsidP="00FF3343">
      <w:pPr>
        <w:pStyle w:val="20"/>
        <w:numPr>
          <w:ilvl w:val="2"/>
          <w:numId w:val="5"/>
        </w:numPr>
        <w:shd w:val="clear" w:color="auto" w:fill="auto"/>
        <w:spacing w:before="0" w:after="0" w:line="240" w:lineRule="auto"/>
        <w:ind w:left="0" w:firstLine="567"/>
        <w:rPr>
          <w:sz w:val="28"/>
          <w:szCs w:val="28"/>
        </w:rPr>
      </w:pPr>
      <w:r w:rsidRPr="00146E52">
        <w:rPr>
          <w:color w:val="000000"/>
          <w:sz w:val="28"/>
          <w:szCs w:val="28"/>
          <w:lang w:val="uk-UA" w:eastAsia="uk-UA" w:bidi="uk-UA"/>
        </w:rPr>
        <w:t>Перегляд РА здійснюється:</w:t>
      </w:r>
    </w:p>
    <w:p w14:paraId="4BC92A7A" w14:textId="77777777" w:rsidR="00F24FD7" w:rsidRPr="00146E52" w:rsidRDefault="00F24FD7" w:rsidP="00FF3343">
      <w:pPr>
        <w:pStyle w:val="20"/>
        <w:numPr>
          <w:ilvl w:val="0"/>
          <w:numId w:val="20"/>
        </w:numPr>
        <w:shd w:val="clear" w:color="auto" w:fill="auto"/>
        <w:tabs>
          <w:tab w:val="left" w:pos="859"/>
        </w:tabs>
        <w:spacing w:before="0" w:after="0" w:line="240" w:lineRule="auto"/>
        <w:ind w:left="0" w:firstLine="567"/>
        <w:rPr>
          <w:sz w:val="28"/>
          <w:szCs w:val="28"/>
        </w:rPr>
      </w:pPr>
      <w:r w:rsidRPr="00146E52">
        <w:rPr>
          <w:color w:val="000000"/>
          <w:sz w:val="28"/>
          <w:szCs w:val="28"/>
          <w:lang w:val="uk-UA" w:eastAsia="uk-UA" w:bidi="uk-UA"/>
        </w:rPr>
        <w:t>на підставі аналізу звіту про відстеження результативності цього РА;</w:t>
      </w:r>
    </w:p>
    <w:p w14:paraId="7F6F5C5D" w14:textId="77777777" w:rsidR="00F24FD7" w:rsidRPr="00146E52" w:rsidRDefault="00F24FD7" w:rsidP="00FF3343">
      <w:pPr>
        <w:pStyle w:val="20"/>
        <w:numPr>
          <w:ilvl w:val="0"/>
          <w:numId w:val="20"/>
        </w:numPr>
        <w:shd w:val="clear" w:color="auto" w:fill="auto"/>
        <w:tabs>
          <w:tab w:val="left" w:pos="859"/>
        </w:tabs>
        <w:spacing w:before="0" w:after="0" w:line="240" w:lineRule="auto"/>
        <w:ind w:left="0" w:firstLine="567"/>
        <w:rPr>
          <w:sz w:val="28"/>
          <w:szCs w:val="28"/>
        </w:rPr>
      </w:pPr>
      <w:r w:rsidRPr="00146E52">
        <w:rPr>
          <w:color w:val="000000"/>
          <w:sz w:val="28"/>
          <w:szCs w:val="28"/>
          <w:lang w:val="uk-UA" w:eastAsia="uk-UA" w:bidi="uk-UA"/>
        </w:rPr>
        <w:t>за ініціативою регуляторного органу, який прийняв відповідний РА;</w:t>
      </w:r>
    </w:p>
    <w:p w14:paraId="6E375804" w14:textId="77777777" w:rsidR="00F24FD7" w:rsidRPr="00146E52" w:rsidRDefault="00F24FD7" w:rsidP="00FF3343">
      <w:pPr>
        <w:pStyle w:val="20"/>
        <w:numPr>
          <w:ilvl w:val="0"/>
          <w:numId w:val="20"/>
        </w:numPr>
        <w:shd w:val="clear" w:color="auto" w:fill="auto"/>
        <w:tabs>
          <w:tab w:val="left" w:pos="815"/>
        </w:tabs>
        <w:spacing w:before="0" w:after="0" w:line="240" w:lineRule="auto"/>
        <w:ind w:left="0" w:firstLine="567"/>
        <w:rPr>
          <w:sz w:val="28"/>
          <w:szCs w:val="28"/>
        </w:rPr>
      </w:pPr>
      <w:r w:rsidRPr="00146E52">
        <w:rPr>
          <w:color w:val="000000"/>
          <w:sz w:val="28"/>
          <w:szCs w:val="28"/>
          <w:lang w:val="uk-UA" w:eastAsia="uk-UA" w:bidi="uk-UA"/>
        </w:rPr>
        <w:t xml:space="preserve">в інших випадках, передбачених Конституцією та іншими </w:t>
      </w:r>
      <w:r w:rsidRPr="00146E52">
        <w:rPr>
          <w:color w:val="000000"/>
          <w:sz w:val="28"/>
          <w:szCs w:val="28"/>
          <w:lang w:val="uk-UA" w:eastAsia="uk-UA" w:bidi="uk-UA"/>
        </w:rPr>
        <w:lastRenderedPageBreak/>
        <w:t>законодавчими актами України.</w:t>
      </w:r>
    </w:p>
    <w:p w14:paraId="5C387196" w14:textId="77777777" w:rsidR="005506BE" w:rsidRPr="00146E52" w:rsidRDefault="005506BE" w:rsidP="00D934FC">
      <w:pPr>
        <w:pStyle w:val="20"/>
        <w:shd w:val="clear" w:color="auto" w:fill="auto"/>
        <w:tabs>
          <w:tab w:val="left" w:pos="1130"/>
        </w:tabs>
        <w:spacing w:before="0" w:after="0" w:line="240" w:lineRule="auto"/>
        <w:ind w:firstLine="0"/>
        <w:rPr>
          <w:b/>
          <w:color w:val="000000"/>
          <w:sz w:val="28"/>
          <w:szCs w:val="28"/>
          <w:lang w:eastAsia="uk-UA" w:bidi="uk-UA"/>
        </w:rPr>
      </w:pPr>
    </w:p>
    <w:p w14:paraId="7C6A6320" w14:textId="77777777" w:rsidR="00F24FD7" w:rsidRPr="00146E52" w:rsidRDefault="00F24FD7" w:rsidP="007657FE">
      <w:pPr>
        <w:pStyle w:val="20"/>
        <w:numPr>
          <w:ilvl w:val="1"/>
          <w:numId w:val="5"/>
        </w:numPr>
        <w:shd w:val="clear" w:color="auto" w:fill="auto"/>
        <w:tabs>
          <w:tab w:val="left" w:pos="1130"/>
        </w:tabs>
        <w:spacing w:before="0" w:after="0" w:line="240" w:lineRule="auto"/>
        <w:ind w:left="1338"/>
        <w:outlineLvl w:val="1"/>
        <w:rPr>
          <w:b/>
          <w:sz w:val="28"/>
          <w:szCs w:val="28"/>
        </w:rPr>
      </w:pPr>
      <w:bookmarkStart w:id="12" w:name="_Toc63004789"/>
      <w:r w:rsidRPr="00146E52">
        <w:rPr>
          <w:b/>
          <w:color w:val="000000"/>
          <w:sz w:val="28"/>
          <w:szCs w:val="28"/>
          <w:lang w:val="uk-UA" w:eastAsia="uk-UA" w:bidi="uk-UA"/>
        </w:rPr>
        <w:t>Внесення змін та/або доповнень до РА, скасування РА, визнання</w:t>
      </w:r>
      <w:r w:rsidR="00FF3343" w:rsidRPr="00146E52">
        <w:rPr>
          <w:b/>
          <w:color w:val="000000"/>
          <w:sz w:val="28"/>
          <w:szCs w:val="28"/>
          <w:lang w:val="uk-UA" w:eastAsia="uk-UA" w:bidi="uk-UA"/>
        </w:rPr>
        <w:t xml:space="preserve"> таким, що втратив чинність, РА</w:t>
      </w:r>
      <w:bookmarkEnd w:id="12"/>
    </w:p>
    <w:p w14:paraId="1869C873" w14:textId="77777777" w:rsidR="00F24FD7" w:rsidRPr="00146E52" w:rsidRDefault="00F24FD7" w:rsidP="00FF3343">
      <w:pPr>
        <w:pStyle w:val="20"/>
        <w:numPr>
          <w:ilvl w:val="2"/>
          <w:numId w:val="5"/>
        </w:numPr>
        <w:shd w:val="clear" w:color="auto" w:fill="auto"/>
        <w:tabs>
          <w:tab w:val="left" w:pos="1345"/>
        </w:tabs>
        <w:spacing w:before="0" w:after="0" w:line="240" w:lineRule="auto"/>
        <w:ind w:left="0" w:firstLine="567"/>
        <w:rPr>
          <w:sz w:val="28"/>
          <w:szCs w:val="28"/>
        </w:rPr>
      </w:pPr>
      <w:r w:rsidRPr="00146E52">
        <w:rPr>
          <w:color w:val="000000"/>
          <w:sz w:val="28"/>
          <w:szCs w:val="28"/>
          <w:lang w:val="uk-UA" w:eastAsia="uk-UA" w:bidi="uk-UA"/>
        </w:rPr>
        <w:t>При внесенні змін та/або доповнень до РА в регуляторній частині розробником здійснюється відстеження результативності, у якому на підставі аналізу кількісних та якісних показників результативності обґрунтовується необхідність внесення змін, доповнень.</w:t>
      </w:r>
    </w:p>
    <w:p w14:paraId="2D3BA724" w14:textId="77777777" w:rsidR="00F24FD7" w:rsidRPr="00146E52" w:rsidRDefault="00F24FD7" w:rsidP="00FF3343">
      <w:pPr>
        <w:pStyle w:val="20"/>
        <w:numPr>
          <w:ilvl w:val="2"/>
          <w:numId w:val="5"/>
        </w:numPr>
        <w:shd w:val="clear" w:color="auto" w:fill="auto"/>
        <w:tabs>
          <w:tab w:val="left" w:pos="1345"/>
        </w:tabs>
        <w:spacing w:before="0" w:after="0" w:line="240" w:lineRule="auto"/>
        <w:ind w:left="0" w:firstLine="567"/>
        <w:rPr>
          <w:sz w:val="28"/>
          <w:szCs w:val="28"/>
        </w:rPr>
      </w:pPr>
      <w:r w:rsidRPr="00146E52">
        <w:rPr>
          <w:color w:val="000000"/>
          <w:sz w:val="28"/>
          <w:szCs w:val="28"/>
          <w:lang w:val="uk-UA" w:eastAsia="uk-UA" w:bidi="uk-UA"/>
        </w:rPr>
        <w:t>Внесення змін та/або доповнень до РА в регуляторній частині здійснюється відповідно до Закону в частині прийняття РА та Порядку.</w:t>
      </w:r>
    </w:p>
    <w:p w14:paraId="6487CEDE" w14:textId="77777777" w:rsidR="00F24FD7" w:rsidRPr="00146E52" w:rsidRDefault="00F24FD7" w:rsidP="00FF3343">
      <w:pPr>
        <w:pStyle w:val="20"/>
        <w:numPr>
          <w:ilvl w:val="2"/>
          <w:numId w:val="5"/>
        </w:numPr>
        <w:shd w:val="clear" w:color="auto" w:fill="auto"/>
        <w:tabs>
          <w:tab w:val="left" w:pos="1345"/>
        </w:tabs>
        <w:spacing w:before="0" w:after="0" w:line="240" w:lineRule="auto"/>
        <w:ind w:left="0" w:firstLine="567"/>
        <w:rPr>
          <w:sz w:val="28"/>
          <w:szCs w:val="28"/>
        </w:rPr>
      </w:pPr>
      <w:r w:rsidRPr="00146E52">
        <w:rPr>
          <w:color w:val="000000"/>
          <w:sz w:val="28"/>
          <w:szCs w:val="28"/>
          <w:lang w:val="uk-UA" w:eastAsia="uk-UA" w:bidi="uk-UA"/>
        </w:rPr>
        <w:t xml:space="preserve">Внесення змін та/або доповнень до РА в нерегуляторній частині, скасування, визнання таким, що втратив чинність, РА здійснюється в установленому </w:t>
      </w:r>
      <w:r w:rsidR="00FF3343" w:rsidRPr="00146E52">
        <w:rPr>
          <w:color w:val="000000"/>
          <w:sz w:val="28"/>
          <w:szCs w:val="28"/>
          <w:lang w:val="uk-UA" w:eastAsia="uk-UA" w:bidi="uk-UA"/>
        </w:rPr>
        <w:t xml:space="preserve">законом </w:t>
      </w:r>
      <w:r w:rsidRPr="00146E52">
        <w:rPr>
          <w:color w:val="000000"/>
          <w:sz w:val="28"/>
          <w:szCs w:val="28"/>
          <w:lang w:val="uk-UA" w:eastAsia="uk-UA" w:bidi="uk-UA"/>
        </w:rPr>
        <w:t xml:space="preserve">порядку </w:t>
      </w:r>
      <w:r w:rsidR="00FF3343" w:rsidRPr="00146E52">
        <w:rPr>
          <w:color w:val="000000"/>
          <w:sz w:val="28"/>
          <w:szCs w:val="28"/>
          <w:lang w:val="uk-UA" w:eastAsia="uk-UA" w:bidi="uk-UA"/>
        </w:rPr>
        <w:t>з урахуванням положень</w:t>
      </w:r>
      <w:r w:rsidRPr="00146E52">
        <w:rPr>
          <w:b/>
          <w:color w:val="FF0000"/>
          <w:sz w:val="28"/>
          <w:szCs w:val="28"/>
          <w:lang w:val="uk-UA" w:eastAsia="uk-UA" w:bidi="uk-UA"/>
        </w:rPr>
        <w:t xml:space="preserve"> </w:t>
      </w:r>
      <w:r w:rsidRPr="00146E52">
        <w:rPr>
          <w:sz w:val="28"/>
          <w:szCs w:val="28"/>
          <w:lang w:val="uk-UA" w:eastAsia="uk-UA" w:bidi="uk-UA"/>
        </w:rPr>
        <w:t>Регламент</w:t>
      </w:r>
      <w:r w:rsidR="00FF3343" w:rsidRPr="00146E52">
        <w:rPr>
          <w:sz w:val="28"/>
          <w:szCs w:val="28"/>
          <w:lang w:val="uk-UA" w:eastAsia="uk-UA" w:bidi="uk-UA"/>
        </w:rPr>
        <w:t>у</w:t>
      </w:r>
      <w:r w:rsidRPr="00146E52">
        <w:rPr>
          <w:sz w:val="28"/>
          <w:szCs w:val="28"/>
          <w:lang w:val="uk-UA" w:eastAsia="uk-UA" w:bidi="uk-UA"/>
        </w:rPr>
        <w:t xml:space="preserve"> </w:t>
      </w:r>
      <w:r w:rsidR="008F6EBF">
        <w:rPr>
          <w:sz w:val="28"/>
          <w:szCs w:val="28"/>
          <w:lang w:val="uk-UA" w:eastAsia="uk-UA" w:bidi="uk-UA"/>
        </w:rPr>
        <w:t>Коростишівської міської ради</w:t>
      </w:r>
      <w:r w:rsidRPr="00146E52">
        <w:rPr>
          <w:sz w:val="28"/>
          <w:szCs w:val="28"/>
          <w:lang w:val="uk-UA" w:eastAsia="uk-UA" w:bidi="uk-UA"/>
        </w:rPr>
        <w:t xml:space="preserve">, </w:t>
      </w:r>
      <w:commentRangeStart w:id="13"/>
      <w:r w:rsidRPr="008F6EBF">
        <w:rPr>
          <w:sz w:val="28"/>
          <w:szCs w:val="28"/>
          <w:lang w:val="uk-UA" w:eastAsia="uk-UA" w:bidi="uk-UA"/>
        </w:rPr>
        <w:t>Регламент</w:t>
      </w:r>
      <w:r w:rsidR="00FF3343" w:rsidRPr="008F6EBF">
        <w:rPr>
          <w:sz w:val="28"/>
          <w:szCs w:val="28"/>
          <w:lang w:val="uk-UA" w:eastAsia="uk-UA" w:bidi="uk-UA"/>
        </w:rPr>
        <w:t>у</w:t>
      </w:r>
      <w:r w:rsidRPr="008F6EBF">
        <w:rPr>
          <w:sz w:val="28"/>
          <w:szCs w:val="28"/>
          <w:lang w:val="uk-UA" w:eastAsia="uk-UA" w:bidi="uk-UA"/>
        </w:rPr>
        <w:t xml:space="preserve"> </w:t>
      </w:r>
      <w:r w:rsidR="008F6EBF">
        <w:rPr>
          <w:sz w:val="28"/>
          <w:szCs w:val="28"/>
          <w:lang w:val="uk-UA" w:eastAsia="uk-UA" w:bidi="uk-UA"/>
        </w:rPr>
        <w:t xml:space="preserve">роботи </w:t>
      </w:r>
      <w:r w:rsidRPr="008F6EBF">
        <w:rPr>
          <w:sz w:val="28"/>
          <w:szCs w:val="28"/>
          <w:lang w:val="uk-UA" w:eastAsia="uk-UA" w:bidi="uk-UA"/>
        </w:rPr>
        <w:t xml:space="preserve">виконавчого комітету </w:t>
      </w:r>
      <w:r w:rsidR="008F6EBF" w:rsidRPr="008F6EBF">
        <w:rPr>
          <w:sz w:val="28"/>
          <w:szCs w:val="28"/>
          <w:lang w:val="uk-UA" w:eastAsia="uk-UA" w:bidi="uk-UA"/>
        </w:rPr>
        <w:t>Коростишівської міської</w:t>
      </w:r>
      <w:r w:rsidRPr="008F6EBF">
        <w:rPr>
          <w:sz w:val="28"/>
          <w:szCs w:val="28"/>
          <w:lang w:val="uk-UA" w:eastAsia="uk-UA" w:bidi="uk-UA"/>
        </w:rPr>
        <w:t xml:space="preserve"> ради,</w:t>
      </w:r>
      <w:commentRangeEnd w:id="13"/>
      <w:r w:rsidR="00FF3343" w:rsidRPr="008F6EBF">
        <w:rPr>
          <w:rStyle w:val="a4"/>
          <w:rFonts w:eastAsiaTheme="minorHAnsi"/>
          <w:sz w:val="28"/>
          <w:szCs w:val="28"/>
        </w:rPr>
        <w:commentReference w:id="13"/>
      </w:r>
      <w:r w:rsidRPr="00146E52">
        <w:rPr>
          <w:b/>
          <w:color w:val="FF0000"/>
          <w:sz w:val="28"/>
          <w:szCs w:val="28"/>
          <w:lang w:val="uk-UA" w:eastAsia="uk-UA" w:bidi="uk-UA"/>
        </w:rPr>
        <w:t xml:space="preserve"> </w:t>
      </w:r>
      <w:r w:rsidR="00FF3343" w:rsidRPr="00146E52">
        <w:rPr>
          <w:sz w:val="28"/>
          <w:szCs w:val="28"/>
          <w:lang w:val="uk-UA" w:eastAsia="uk-UA" w:bidi="uk-UA"/>
        </w:rPr>
        <w:t xml:space="preserve">іншого документу, що визначає порядок оприлюднення актів та посадових осіб </w:t>
      </w:r>
      <w:r w:rsidR="008F6EBF">
        <w:rPr>
          <w:sz w:val="28"/>
          <w:szCs w:val="28"/>
          <w:lang w:val="uk-UA" w:eastAsia="uk-UA" w:bidi="uk-UA"/>
        </w:rPr>
        <w:t>Коростишівської міської ради</w:t>
      </w:r>
      <w:r w:rsidR="00FF3343" w:rsidRPr="00146E52">
        <w:rPr>
          <w:sz w:val="28"/>
          <w:szCs w:val="28"/>
          <w:lang w:val="uk-UA" w:eastAsia="uk-UA" w:bidi="uk-UA"/>
        </w:rPr>
        <w:t xml:space="preserve"> або її виконавчого органу</w:t>
      </w:r>
      <w:r w:rsidRPr="00146E52">
        <w:rPr>
          <w:sz w:val="28"/>
          <w:szCs w:val="28"/>
          <w:lang w:val="uk-UA" w:eastAsia="uk-UA" w:bidi="uk-UA"/>
        </w:rPr>
        <w:t>.</w:t>
      </w:r>
    </w:p>
    <w:p w14:paraId="4917FCBB" w14:textId="77777777" w:rsidR="00F24FD7" w:rsidRPr="00146E52" w:rsidRDefault="00F24FD7" w:rsidP="00FF3343">
      <w:pPr>
        <w:pStyle w:val="20"/>
        <w:numPr>
          <w:ilvl w:val="2"/>
          <w:numId w:val="5"/>
        </w:numPr>
        <w:shd w:val="clear" w:color="auto" w:fill="auto"/>
        <w:tabs>
          <w:tab w:val="left" w:pos="1345"/>
        </w:tabs>
        <w:spacing w:before="0" w:after="0" w:line="240" w:lineRule="auto"/>
        <w:ind w:left="0" w:firstLine="567"/>
        <w:rPr>
          <w:sz w:val="28"/>
          <w:szCs w:val="28"/>
        </w:rPr>
      </w:pPr>
      <w:r w:rsidRPr="00146E52">
        <w:rPr>
          <w:color w:val="000000"/>
          <w:sz w:val="28"/>
          <w:szCs w:val="28"/>
          <w:lang w:val="uk-UA" w:eastAsia="uk-UA" w:bidi="uk-UA"/>
        </w:rPr>
        <w:t xml:space="preserve">Інформація про скасування РА, визнання таким, що втратив чинність, РА оприлюднюється </w:t>
      </w:r>
      <w:r w:rsidR="00FF3343" w:rsidRPr="00146E52">
        <w:rPr>
          <w:color w:val="000000"/>
          <w:sz w:val="28"/>
          <w:szCs w:val="28"/>
          <w:lang w:val="uk-UA" w:eastAsia="uk-UA" w:bidi="uk-UA"/>
        </w:rPr>
        <w:t xml:space="preserve">на офіційній </w:t>
      </w:r>
      <w:r w:rsidR="00457479" w:rsidRPr="00146E52">
        <w:rPr>
          <w:color w:val="000000"/>
          <w:sz w:val="28"/>
          <w:szCs w:val="28"/>
          <w:lang w:val="uk-UA" w:eastAsia="uk-UA" w:bidi="uk-UA"/>
        </w:rPr>
        <w:t xml:space="preserve">сторінці </w:t>
      </w:r>
      <w:r w:rsidR="00052166">
        <w:rPr>
          <w:color w:val="000000"/>
          <w:sz w:val="28"/>
          <w:szCs w:val="28"/>
          <w:lang w:val="uk-UA" w:eastAsia="uk-UA" w:bidi="uk-UA"/>
        </w:rPr>
        <w:t>Коростишівської міської</w:t>
      </w:r>
      <w:r w:rsidR="00457479" w:rsidRPr="00146E52">
        <w:rPr>
          <w:color w:val="000000"/>
          <w:sz w:val="28"/>
          <w:szCs w:val="28"/>
          <w:lang w:val="uk-UA" w:eastAsia="uk-UA" w:bidi="uk-UA"/>
        </w:rPr>
        <w:t xml:space="preserve"> ради</w:t>
      </w:r>
      <w:r w:rsidR="00052166">
        <w:rPr>
          <w:color w:val="000000"/>
          <w:sz w:val="28"/>
          <w:szCs w:val="28"/>
          <w:lang w:val="uk-UA" w:eastAsia="uk-UA" w:bidi="uk-UA"/>
        </w:rPr>
        <w:t xml:space="preserve"> в мережі Інтернет</w:t>
      </w:r>
      <w:r w:rsidRPr="00146E52">
        <w:rPr>
          <w:color w:val="000000"/>
          <w:sz w:val="28"/>
          <w:szCs w:val="28"/>
          <w:lang w:val="uk-UA" w:eastAsia="uk-UA" w:bidi="uk-UA"/>
        </w:rPr>
        <w:t>.</w:t>
      </w:r>
    </w:p>
    <w:p w14:paraId="384762DB" w14:textId="77777777" w:rsidR="00F24FD7" w:rsidRPr="00146E52" w:rsidRDefault="00F24FD7" w:rsidP="00FF3343">
      <w:pPr>
        <w:pStyle w:val="20"/>
        <w:numPr>
          <w:ilvl w:val="2"/>
          <w:numId w:val="5"/>
        </w:numPr>
        <w:shd w:val="clear" w:color="auto" w:fill="auto"/>
        <w:tabs>
          <w:tab w:val="left" w:pos="1345"/>
        </w:tabs>
        <w:spacing w:before="0" w:after="0" w:line="240" w:lineRule="auto"/>
        <w:ind w:left="0" w:firstLine="567"/>
        <w:rPr>
          <w:sz w:val="28"/>
          <w:szCs w:val="28"/>
        </w:rPr>
      </w:pPr>
      <w:r w:rsidRPr="00146E52">
        <w:rPr>
          <w:color w:val="000000"/>
          <w:sz w:val="28"/>
          <w:szCs w:val="28"/>
          <w:lang w:val="uk-UA" w:eastAsia="uk-UA" w:bidi="uk-UA"/>
        </w:rPr>
        <w:t>У разі, коли проект рішення (розпорядження) щодо внесення змін та/або доповнень має ознаки РА, але базове рішення (розпорядження) не приймалось за регуляторною процедурою (не мало ознак РА, приймалось у часи, коли регуляторна процедура не була обов’язковою тощо), він розглядається та приймається за регуляторною процедурою.</w:t>
      </w:r>
    </w:p>
    <w:p w14:paraId="25A84BFE" w14:textId="77777777" w:rsidR="00A726BE" w:rsidRPr="00146E52" w:rsidRDefault="00A726BE" w:rsidP="00FF3343">
      <w:pPr>
        <w:pStyle w:val="20"/>
        <w:shd w:val="clear" w:color="auto" w:fill="auto"/>
        <w:tabs>
          <w:tab w:val="left" w:pos="1276"/>
        </w:tabs>
        <w:spacing w:before="0" w:after="0" w:line="240" w:lineRule="auto"/>
        <w:ind w:firstLine="0"/>
        <w:jc w:val="center"/>
        <w:rPr>
          <w:b/>
          <w:strike/>
          <w:color w:val="000000"/>
          <w:sz w:val="28"/>
          <w:szCs w:val="28"/>
          <w:lang w:val="uk-UA" w:eastAsia="uk-UA" w:bidi="uk-UA"/>
        </w:rPr>
      </w:pPr>
    </w:p>
    <w:p w14:paraId="44782059" w14:textId="77777777" w:rsidR="009D3595" w:rsidRDefault="009D3595">
      <w:pPr>
        <w:rPr>
          <w:rFonts w:ascii="Times New Roman" w:eastAsia="Times New Roman" w:hAnsi="Times New Roman" w:cs="Times New Roman"/>
          <w:b/>
          <w:color w:val="000000"/>
          <w:sz w:val="28"/>
          <w:szCs w:val="28"/>
          <w:lang w:val="uk-UA" w:eastAsia="uk-UA" w:bidi="uk-UA"/>
        </w:rPr>
      </w:pPr>
      <w:r>
        <w:rPr>
          <w:b/>
          <w:color w:val="000000"/>
          <w:sz w:val="28"/>
          <w:szCs w:val="28"/>
          <w:lang w:val="uk-UA" w:eastAsia="uk-UA" w:bidi="uk-UA"/>
        </w:rPr>
        <w:br w:type="page"/>
      </w:r>
    </w:p>
    <w:p w14:paraId="4F7DBE56" w14:textId="77777777" w:rsidR="00356BA1" w:rsidRPr="00146E52" w:rsidRDefault="00356BA1" w:rsidP="007657FE">
      <w:pPr>
        <w:pStyle w:val="20"/>
        <w:shd w:val="clear" w:color="auto" w:fill="auto"/>
        <w:tabs>
          <w:tab w:val="left" w:pos="1134"/>
        </w:tabs>
        <w:spacing w:before="0" w:after="0" w:line="240" w:lineRule="auto"/>
        <w:ind w:firstLine="0"/>
        <w:jc w:val="center"/>
        <w:outlineLvl w:val="0"/>
        <w:rPr>
          <w:b/>
          <w:color w:val="000000"/>
          <w:sz w:val="28"/>
          <w:szCs w:val="28"/>
          <w:lang w:val="uk-UA" w:eastAsia="uk-UA" w:bidi="uk-UA"/>
        </w:rPr>
      </w:pPr>
      <w:bookmarkStart w:id="14" w:name="_Toc63004790"/>
      <w:r w:rsidRPr="00146E52">
        <w:rPr>
          <w:b/>
          <w:color w:val="000000"/>
          <w:sz w:val="28"/>
          <w:szCs w:val="28"/>
          <w:lang w:val="uk-UA" w:eastAsia="uk-UA" w:bidi="uk-UA"/>
        </w:rPr>
        <w:lastRenderedPageBreak/>
        <w:t xml:space="preserve">РОЗДІЛ </w:t>
      </w:r>
      <w:r w:rsidRPr="00146E52">
        <w:rPr>
          <w:b/>
          <w:color w:val="000000"/>
          <w:sz w:val="28"/>
          <w:szCs w:val="28"/>
          <w:lang w:val="en-US" w:eastAsia="uk-UA" w:bidi="uk-UA"/>
        </w:rPr>
        <w:t>IV</w:t>
      </w:r>
      <w:r w:rsidRPr="00146E52">
        <w:rPr>
          <w:b/>
          <w:color w:val="000000"/>
          <w:sz w:val="28"/>
          <w:szCs w:val="28"/>
          <w:lang w:eastAsia="uk-UA" w:bidi="uk-UA"/>
        </w:rPr>
        <w:t xml:space="preserve">. </w:t>
      </w:r>
      <w:r w:rsidRPr="00146E52">
        <w:rPr>
          <w:b/>
          <w:color w:val="000000"/>
          <w:sz w:val="28"/>
          <w:szCs w:val="28"/>
          <w:lang w:val="uk-UA" w:eastAsia="uk-UA" w:bidi="uk-UA"/>
        </w:rPr>
        <w:t xml:space="preserve">ОСОБЛИВОСТІ ВНЕСЕННЯ ПРОЕКТІВ РА НА РОЗГЛЯД </w:t>
      </w:r>
      <w:r w:rsidR="006274C8">
        <w:rPr>
          <w:b/>
          <w:color w:val="000000"/>
          <w:sz w:val="28"/>
          <w:szCs w:val="28"/>
          <w:lang w:val="uk-UA" w:eastAsia="uk-UA" w:bidi="uk-UA"/>
        </w:rPr>
        <w:t>КОРОСТИШІВСЬКОЇ МІСЬКОЇ</w:t>
      </w:r>
      <w:r w:rsidRPr="00146E52">
        <w:rPr>
          <w:b/>
          <w:color w:val="000000"/>
          <w:sz w:val="28"/>
          <w:szCs w:val="28"/>
          <w:lang w:val="uk-UA" w:eastAsia="uk-UA" w:bidi="uk-UA"/>
        </w:rPr>
        <w:t xml:space="preserve"> РАДИ</w:t>
      </w:r>
      <w:bookmarkEnd w:id="14"/>
    </w:p>
    <w:p w14:paraId="25FBD870" w14:textId="77777777" w:rsidR="00F24FD7" w:rsidRPr="00146E52" w:rsidRDefault="00F24FD7" w:rsidP="0095497C">
      <w:pPr>
        <w:pStyle w:val="20"/>
        <w:numPr>
          <w:ilvl w:val="1"/>
          <w:numId w:val="8"/>
        </w:numPr>
        <w:shd w:val="clear" w:color="auto" w:fill="auto"/>
        <w:tabs>
          <w:tab w:val="left" w:pos="1105"/>
        </w:tabs>
        <w:spacing w:before="0" w:after="0" w:line="240" w:lineRule="auto"/>
        <w:ind w:left="0" w:firstLine="567"/>
        <w:rPr>
          <w:sz w:val="28"/>
          <w:szCs w:val="28"/>
        </w:rPr>
      </w:pPr>
      <w:r w:rsidRPr="00146E52">
        <w:rPr>
          <w:color w:val="000000"/>
          <w:sz w:val="28"/>
          <w:szCs w:val="28"/>
          <w:lang w:val="uk-UA" w:eastAsia="uk-UA" w:bidi="uk-UA"/>
        </w:rPr>
        <w:t xml:space="preserve">Стосовно кожного проекту РА, що пропонується для внесення на розгляд </w:t>
      </w:r>
      <w:r w:rsidR="007E3830">
        <w:rPr>
          <w:color w:val="000000"/>
          <w:sz w:val="28"/>
          <w:szCs w:val="28"/>
          <w:lang w:val="uk-UA" w:eastAsia="uk-UA" w:bidi="uk-UA"/>
        </w:rPr>
        <w:t>Коростишівської міської</w:t>
      </w:r>
      <w:r w:rsidRPr="00146E52">
        <w:rPr>
          <w:color w:val="000000"/>
          <w:sz w:val="28"/>
          <w:szCs w:val="28"/>
          <w:lang w:val="uk-UA" w:eastAsia="uk-UA" w:bidi="uk-UA"/>
        </w:rPr>
        <w:t xml:space="preserve"> ради, розробник забезпечує:</w:t>
      </w:r>
    </w:p>
    <w:p w14:paraId="49AB0971" w14:textId="77777777" w:rsidR="0095497C" w:rsidRPr="00146E52" w:rsidRDefault="0095497C" w:rsidP="0095497C">
      <w:pPr>
        <w:pStyle w:val="20"/>
        <w:numPr>
          <w:ilvl w:val="2"/>
          <w:numId w:val="8"/>
        </w:numPr>
        <w:shd w:val="clear" w:color="auto" w:fill="auto"/>
        <w:tabs>
          <w:tab w:val="left" w:pos="1350"/>
        </w:tabs>
        <w:spacing w:before="0" w:after="0" w:line="240" w:lineRule="auto"/>
        <w:ind w:left="0" w:firstLine="567"/>
        <w:rPr>
          <w:sz w:val="28"/>
          <w:szCs w:val="28"/>
        </w:rPr>
      </w:pPr>
      <w:r w:rsidRPr="00146E52">
        <w:rPr>
          <w:sz w:val="28"/>
          <w:szCs w:val="28"/>
          <w:lang w:val="uk-UA"/>
        </w:rPr>
        <w:t>Подання інформації, необхідної для дотримання вимог щодо своє</w:t>
      </w:r>
      <w:r w:rsidR="00242C00">
        <w:rPr>
          <w:sz w:val="28"/>
          <w:szCs w:val="28"/>
          <w:lang w:val="uk-UA"/>
        </w:rPr>
        <w:t>часного оприлюднення проекту РА.</w:t>
      </w:r>
    </w:p>
    <w:p w14:paraId="41961C34" w14:textId="77777777" w:rsidR="00F24FD7" w:rsidRPr="00146E52" w:rsidRDefault="00F24FD7" w:rsidP="0095497C">
      <w:pPr>
        <w:pStyle w:val="20"/>
        <w:numPr>
          <w:ilvl w:val="2"/>
          <w:numId w:val="8"/>
        </w:numPr>
        <w:shd w:val="clear" w:color="auto" w:fill="auto"/>
        <w:tabs>
          <w:tab w:val="left" w:pos="1350"/>
        </w:tabs>
        <w:spacing w:before="0" w:after="0" w:line="240" w:lineRule="auto"/>
        <w:ind w:left="0" w:firstLine="567"/>
        <w:rPr>
          <w:sz w:val="28"/>
          <w:szCs w:val="28"/>
        </w:rPr>
      </w:pPr>
      <w:r w:rsidRPr="00146E52">
        <w:rPr>
          <w:color w:val="000000"/>
          <w:sz w:val="28"/>
          <w:szCs w:val="28"/>
          <w:lang w:val="uk-UA" w:eastAsia="uk-UA" w:bidi="uk-UA"/>
        </w:rPr>
        <w:t xml:space="preserve">Проведення процедур, визначених п. </w:t>
      </w:r>
      <w:r w:rsidR="0095497C" w:rsidRPr="00146E52">
        <w:rPr>
          <w:color w:val="000000"/>
          <w:sz w:val="28"/>
          <w:szCs w:val="28"/>
          <w:lang w:val="uk-UA" w:eastAsia="uk-UA" w:bidi="uk-UA"/>
        </w:rPr>
        <w:t xml:space="preserve">3.1.11 </w:t>
      </w:r>
      <w:r w:rsidR="00DE4E86" w:rsidRPr="00146E52">
        <w:rPr>
          <w:color w:val="000000"/>
          <w:sz w:val="28"/>
          <w:szCs w:val="28"/>
          <w:lang w:val="uk-UA" w:eastAsia="uk-UA" w:bidi="uk-UA"/>
        </w:rPr>
        <w:t>-</w:t>
      </w:r>
      <w:r w:rsidR="0095497C" w:rsidRPr="00146E52">
        <w:rPr>
          <w:color w:val="000000"/>
          <w:sz w:val="28"/>
          <w:szCs w:val="28"/>
          <w:lang w:val="uk-UA" w:eastAsia="uk-UA" w:bidi="uk-UA"/>
        </w:rPr>
        <w:t xml:space="preserve"> </w:t>
      </w:r>
      <w:r w:rsidR="00DE4E86" w:rsidRPr="00146E52">
        <w:rPr>
          <w:color w:val="000000"/>
          <w:sz w:val="28"/>
          <w:szCs w:val="28"/>
          <w:lang w:val="uk-UA" w:eastAsia="uk-UA" w:bidi="uk-UA"/>
        </w:rPr>
        <w:t>3.1.18</w:t>
      </w:r>
      <w:r w:rsidRPr="00146E52">
        <w:rPr>
          <w:color w:val="000000"/>
          <w:sz w:val="28"/>
          <w:szCs w:val="28"/>
          <w:lang w:val="uk-UA" w:eastAsia="uk-UA" w:bidi="uk-UA"/>
        </w:rPr>
        <w:t xml:space="preserve"> Порядку.</w:t>
      </w:r>
    </w:p>
    <w:p w14:paraId="36C4BCCD" w14:textId="77777777" w:rsidR="00F24FD7" w:rsidRPr="00146E52" w:rsidRDefault="00F24FD7" w:rsidP="0095497C">
      <w:pPr>
        <w:pStyle w:val="20"/>
        <w:numPr>
          <w:ilvl w:val="2"/>
          <w:numId w:val="8"/>
        </w:numPr>
        <w:shd w:val="clear" w:color="auto" w:fill="auto"/>
        <w:tabs>
          <w:tab w:val="left" w:pos="1311"/>
        </w:tabs>
        <w:spacing w:before="0" w:after="0" w:line="240" w:lineRule="auto"/>
        <w:ind w:left="0" w:firstLine="567"/>
        <w:rPr>
          <w:sz w:val="28"/>
          <w:szCs w:val="28"/>
        </w:rPr>
      </w:pPr>
      <w:r w:rsidRPr="00146E52">
        <w:rPr>
          <w:color w:val="000000"/>
          <w:sz w:val="28"/>
          <w:szCs w:val="28"/>
          <w:lang w:val="uk-UA" w:eastAsia="uk-UA" w:bidi="uk-UA"/>
        </w:rPr>
        <w:t xml:space="preserve">Надання проекту </w:t>
      </w:r>
      <w:r w:rsidRPr="00146E52">
        <w:rPr>
          <w:color w:val="000000"/>
          <w:sz w:val="28"/>
          <w:szCs w:val="28"/>
          <w:lang w:val="uk-UA" w:eastAsia="ru-RU" w:bidi="ru-RU"/>
        </w:rPr>
        <w:t xml:space="preserve">РА </w:t>
      </w:r>
      <w:r w:rsidRPr="00146E52">
        <w:rPr>
          <w:color w:val="000000"/>
          <w:sz w:val="28"/>
          <w:szCs w:val="28"/>
          <w:lang w:val="uk-UA" w:eastAsia="uk-UA" w:bidi="uk-UA"/>
        </w:rPr>
        <w:t xml:space="preserve">та АРВ до відповідної постійної </w:t>
      </w:r>
      <w:r w:rsidR="00EE527A">
        <w:rPr>
          <w:color w:val="000000"/>
          <w:sz w:val="28"/>
          <w:szCs w:val="28"/>
          <w:lang w:val="uk-UA" w:eastAsia="uk-UA" w:bidi="uk-UA"/>
        </w:rPr>
        <w:t xml:space="preserve">(профільної) </w:t>
      </w:r>
      <w:r w:rsidRPr="00146E52">
        <w:rPr>
          <w:color w:val="000000"/>
          <w:sz w:val="28"/>
          <w:szCs w:val="28"/>
          <w:lang w:val="uk-UA" w:eastAsia="uk-UA" w:bidi="uk-UA"/>
        </w:rPr>
        <w:t xml:space="preserve">комісії </w:t>
      </w:r>
      <w:r w:rsidR="007E3830">
        <w:rPr>
          <w:color w:val="000000"/>
          <w:sz w:val="28"/>
          <w:szCs w:val="28"/>
          <w:lang w:val="uk-UA" w:eastAsia="uk-UA" w:bidi="uk-UA"/>
        </w:rPr>
        <w:t>Коростишівської міської</w:t>
      </w:r>
      <w:r w:rsidRPr="00146E52">
        <w:rPr>
          <w:color w:val="000000"/>
          <w:sz w:val="28"/>
          <w:szCs w:val="28"/>
          <w:lang w:val="uk-UA" w:eastAsia="uk-UA" w:bidi="uk-UA"/>
        </w:rPr>
        <w:t xml:space="preserve"> ради</w:t>
      </w:r>
      <w:r w:rsidR="00EE527A">
        <w:rPr>
          <w:color w:val="000000"/>
          <w:sz w:val="28"/>
          <w:szCs w:val="28"/>
          <w:lang w:val="uk-UA" w:eastAsia="uk-UA" w:bidi="uk-UA"/>
        </w:rPr>
        <w:t>, яка визначається згідно зі змістом акта</w:t>
      </w:r>
      <w:r w:rsidRPr="00146E52">
        <w:rPr>
          <w:color w:val="000000"/>
          <w:sz w:val="28"/>
          <w:szCs w:val="28"/>
          <w:lang w:val="uk-UA" w:eastAsia="uk-UA" w:bidi="uk-UA"/>
        </w:rPr>
        <w:t>.</w:t>
      </w:r>
    </w:p>
    <w:p w14:paraId="348BCA02" w14:textId="77777777" w:rsidR="00F24FD7" w:rsidRPr="00146E52" w:rsidRDefault="00F24FD7" w:rsidP="0095497C">
      <w:pPr>
        <w:pStyle w:val="20"/>
        <w:numPr>
          <w:ilvl w:val="2"/>
          <w:numId w:val="8"/>
        </w:numPr>
        <w:shd w:val="clear" w:color="auto" w:fill="auto"/>
        <w:tabs>
          <w:tab w:val="left" w:pos="1311"/>
        </w:tabs>
        <w:spacing w:before="0" w:after="0" w:line="240" w:lineRule="auto"/>
        <w:ind w:left="0" w:firstLine="567"/>
        <w:rPr>
          <w:sz w:val="28"/>
          <w:szCs w:val="28"/>
        </w:rPr>
      </w:pPr>
      <w:r w:rsidRPr="00146E52">
        <w:rPr>
          <w:color w:val="000000"/>
          <w:sz w:val="28"/>
          <w:szCs w:val="28"/>
          <w:lang w:val="uk-UA" w:eastAsia="uk-UA" w:bidi="uk-UA"/>
        </w:rPr>
        <w:t xml:space="preserve">Надання проекту РА та АРВ до </w:t>
      </w:r>
      <w:r w:rsidR="0095497C" w:rsidRPr="00146E52">
        <w:rPr>
          <w:color w:val="000000"/>
          <w:sz w:val="28"/>
          <w:szCs w:val="28"/>
          <w:lang w:val="uk-UA" w:eastAsia="uk-UA" w:bidi="uk-UA"/>
        </w:rPr>
        <w:t>відповід</w:t>
      </w:r>
      <w:r w:rsidR="00AD27B4">
        <w:rPr>
          <w:color w:val="000000"/>
          <w:sz w:val="28"/>
          <w:szCs w:val="28"/>
          <w:lang w:val="uk-UA" w:eastAsia="uk-UA" w:bidi="uk-UA"/>
        </w:rPr>
        <w:t>аль</w:t>
      </w:r>
      <w:r w:rsidR="0095497C" w:rsidRPr="00146E52">
        <w:rPr>
          <w:color w:val="000000"/>
          <w:sz w:val="28"/>
          <w:szCs w:val="28"/>
          <w:lang w:val="uk-UA" w:eastAsia="uk-UA" w:bidi="uk-UA"/>
        </w:rPr>
        <w:t xml:space="preserve">ної </w:t>
      </w:r>
      <w:r w:rsidRPr="00146E52">
        <w:rPr>
          <w:color w:val="000000"/>
          <w:sz w:val="28"/>
          <w:szCs w:val="28"/>
          <w:lang w:val="uk-UA" w:eastAsia="uk-UA" w:bidi="uk-UA"/>
        </w:rPr>
        <w:t>постійної комісії</w:t>
      </w:r>
      <w:r w:rsidR="0010114B">
        <w:rPr>
          <w:color w:val="000000"/>
          <w:sz w:val="28"/>
          <w:szCs w:val="28"/>
          <w:lang w:val="uk-UA" w:eastAsia="uk-UA" w:bidi="uk-UA"/>
        </w:rPr>
        <w:t>,</w:t>
      </w:r>
      <w:r w:rsidRPr="00146E52">
        <w:rPr>
          <w:color w:val="000000"/>
          <w:sz w:val="28"/>
          <w:szCs w:val="28"/>
          <w:lang w:val="uk-UA" w:eastAsia="uk-UA" w:bidi="uk-UA"/>
        </w:rPr>
        <w:t xml:space="preserve"> </w:t>
      </w:r>
      <w:r w:rsidR="0010114B">
        <w:rPr>
          <w:color w:val="000000"/>
          <w:sz w:val="28"/>
          <w:szCs w:val="28"/>
          <w:lang w:val="uk-UA" w:eastAsia="uk-UA" w:bidi="uk-UA"/>
        </w:rPr>
        <w:t>на яку покладено повноваження з реалізації державної регуляторної політики,</w:t>
      </w:r>
      <w:r w:rsidR="0010114B" w:rsidRPr="00146E52">
        <w:rPr>
          <w:color w:val="000000"/>
          <w:sz w:val="28"/>
          <w:szCs w:val="28"/>
          <w:lang w:val="uk-UA" w:eastAsia="uk-UA" w:bidi="uk-UA"/>
        </w:rPr>
        <w:t xml:space="preserve"> </w:t>
      </w:r>
      <w:r w:rsidRPr="00146E52">
        <w:rPr>
          <w:color w:val="000000"/>
          <w:sz w:val="28"/>
          <w:szCs w:val="28"/>
          <w:lang w:val="uk-UA" w:eastAsia="uk-UA" w:bidi="uk-UA"/>
        </w:rPr>
        <w:t>для вивчення та надання висновків про відповідність проекту РА Закону.</w:t>
      </w:r>
    </w:p>
    <w:p w14:paraId="71D177C7" w14:textId="77777777" w:rsidR="00F24FD7" w:rsidRPr="00146E52" w:rsidRDefault="00F24FD7" w:rsidP="0095497C">
      <w:pPr>
        <w:pStyle w:val="20"/>
        <w:numPr>
          <w:ilvl w:val="2"/>
          <w:numId w:val="8"/>
        </w:numPr>
        <w:shd w:val="clear" w:color="auto" w:fill="auto"/>
        <w:tabs>
          <w:tab w:val="left" w:pos="1276"/>
        </w:tabs>
        <w:spacing w:before="0" w:after="0" w:line="240" w:lineRule="auto"/>
        <w:ind w:left="0" w:firstLine="567"/>
        <w:rPr>
          <w:sz w:val="28"/>
          <w:szCs w:val="28"/>
        </w:rPr>
      </w:pPr>
      <w:r w:rsidRPr="00146E52">
        <w:rPr>
          <w:color w:val="000000"/>
          <w:sz w:val="28"/>
          <w:szCs w:val="28"/>
          <w:lang w:val="uk-UA" w:eastAsia="uk-UA" w:bidi="uk-UA"/>
        </w:rPr>
        <w:t xml:space="preserve">Розгляд пропозицій уповноваженого органу стосовно проекту РА та інформування </w:t>
      </w:r>
      <w:r w:rsidR="00E4022E" w:rsidRPr="00146E52">
        <w:rPr>
          <w:color w:val="000000"/>
          <w:sz w:val="28"/>
          <w:szCs w:val="28"/>
          <w:lang w:val="uk-UA" w:eastAsia="uk-UA" w:bidi="uk-UA"/>
        </w:rPr>
        <w:t xml:space="preserve">Відділу </w:t>
      </w:r>
      <w:r w:rsidRPr="00146E52">
        <w:rPr>
          <w:color w:val="000000"/>
          <w:sz w:val="28"/>
          <w:szCs w:val="28"/>
          <w:lang w:val="uk-UA" w:eastAsia="uk-UA" w:bidi="uk-UA"/>
        </w:rPr>
        <w:t xml:space="preserve"> щодо їх урахування.</w:t>
      </w:r>
    </w:p>
    <w:p w14:paraId="0BED1152" w14:textId="77777777" w:rsidR="00F24FD7" w:rsidRPr="00146E52" w:rsidRDefault="00F24FD7" w:rsidP="0095497C">
      <w:pPr>
        <w:pStyle w:val="20"/>
        <w:numPr>
          <w:ilvl w:val="1"/>
          <w:numId w:val="8"/>
        </w:numPr>
        <w:shd w:val="clear" w:color="auto" w:fill="auto"/>
        <w:tabs>
          <w:tab w:val="left" w:pos="1276"/>
        </w:tabs>
        <w:spacing w:before="0" w:after="0" w:line="240" w:lineRule="auto"/>
        <w:ind w:left="0" w:firstLine="567"/>
        <w:rPr>
          <w:sz w:val="28"/>
          <w:szCs w:val="28"/>
        </w:rPr>
      </w:pPr>
      <w:r w:rsidRPr="00146E52">
        <w:rPr>
          <w:color w:val="000000"/>
          <w:sz w:val="28"/>
          <w:szCs w:val="28"/>
          <w:lang w:val="uk-UA" w:eastAsia="uk-UA" w:bidi="uk-UA"/>
        </w:rPr>
        <w:t>Відповідальна постійна комісія</w:t>
      </w:r>
      <w:r w:rsidR="00CC73BF">
        <w:rPr>
          <w:color w:val="000000"/>
          <w:sz w:val="28"/>
          <w:szCs w:val="28"/>
          <w:lang w:val="uk-UA" w:eastAsia="uk-UA" w:bidi="uk-UA"/>
        </w:rPr>
        <w:t>, на яку покладено повноваження з реалізації державної регуляторної політики,</w:t>
      </w:r>
      <w:r w:rsidRPr="00146E52">
        <w:rPr>
          <w:color w:val="000000"/>
          <w:sz w:val="28"/>
          <w:szCs w:val="28"/>
          <w:lang w:val="uk-UA" w:eastAsia="uk-UA" w:bidi="uk-UA"/>
        </w:rPr>
        <w:t xml:space="preserve"> відповідно до ст. ст. 33, 34, 38 Закону:</w:t>
      </w:r>
    </w:p>
    <w:p w14:paraId="20BE2C5D" w14:textId="77777777" w:rsidR="00F24FD7" w:rsidRPr="00146E52" w:rsidRDefault="00F24FD7" w:rsidP="0095497C">
      <w:pPr>
        <w:pStyle w:val="20"/>
        <w:numPr>
          <w:ilvl w:val="2"/>
          <w:numId w:val="8"/>
        </w:numPr>
        <w:shd w:val="clear" w:color="auto" w:fill="auto"/>
        <w:tabs>
          <w:tab w:val="left" w:pos="1276"/>
        </w:tabs>
        <w:spacing w:before="0" w:after="0" w:line="240" w:lineRule="auto"/>
        <w:ind w:left="0" w:firstLine="567"/>
        <w:rPr>
          <w:sz w:val="28"/>
          <w:szCs w:val="28"/>
        </w:rPr>
      </w:pPr>
      <w:r w:rsidRPr="00146E52">
        <w:rPr>
          <w:color w:val="000000"/>
          <w:sz w:val="28"/>
          <w:szCs w:val="28"/>
          <w:lang w:val="uk-UA" w:eastAsia="uk-UA" w:bidi="uk-UA"/>
        </w:rPr>
        <w:t xml:space="preserve">Забезпечує підготовку експертного висновку щодо регуляторного впливу внесеного проекту РА, який разом з цим проектом та підписаним АРВ подається через </w:t>
      </w:r>
      <w:r w:rsidR="00E4022E" w:rsidRPr="00146E52">
        <w:rPr>
          <w:color w:val="000000"/>
          <w:sz w:val="28"/>
          <w:szCs w:val="28"/>
          <w:lang w:val="uk-UA" w:eastAsia="uk-UA" w:bidi="uk-UA"/>
        </w:rPr>
        <w:t xml:space="preserve">Відділ </w:t>
      </w:r>
      <w:r w:rsidRPr="00146E52">
        <w:rPr>
          <w:color w:val="000000"/>
          <w:sz w:val="28"/>
          <w:szCs w:val="28"/>
          <w:lang w:val="uk-UA" w:eastAsia="uk-UA" w:bidi="uk-UA"/>
        </w:rPr>
        <w:t>до уповноваженого органу для підготовки у встановленому Кабінетом Міністрів України порядку пропозицій щодо удосконалення проекту відповідно до принципів державної регуляторної політики.</w:t>
      </w:r>
    </w:p>
    <w:p w14:paraId="3AB8C0C1" w14:textId="77777777" w:rsidR="00F24FD7" w:rsidRPr="00146E52" w:rsidRDefault="00F24FD7" w:rsidP="0095497C">
      <w:pPr>
        <w:pStyle w:val="20"/>
        <w:numPr>
          <w:ilvl w:val="2"/>
          <w:numId w:val="8"/>
        </w:numPr>
        <w:shd w:val="clear" w:color="auto" w:fill="auto"/>
        <w:tabs>
          <w:tab w:val="left" w:pos="1276"/>
        </w:tabs>
        <w:spacing w:before="0" w:after="0" w:line="240" w:lineRule="auto"/>
        <w:ind w:left="0" w:firstLine="567"/>
        <w:rPr>
          <w:sz w:val="28"/>
          <w:szCs w:val="28"/>
        </w:rPr>
      </w:pPr>
      <w:r w:rsidRPr="00146E52">
        <w:rPr>
          <w:color w:val="000000"/>
          <w:sz w:val="28"/>
          <w:szCs w:val="28"/>
          <w:lang w:val="uk-UA" w:eastAsia="uk-UA" w:bidi="uk-UA"/>
        </w:rPr>
        <w:t>Надає висновок про відповідність проекту РА вимогам статей 4 та 8 Закону України «Про засади державної регуляторної політики у сфері господарської діяльності»</w:t>
      </w:r>
      <w:r w:rsidR="00923D00" w:rsidRPr="00146E52">
        <w:rPr>
          <w:color w:val="000000"/>
          <w:sz w:val="28"/>
          <w:szCs w:val="28"/>
          <w:lang w:val="uk-UA" w:eastAsia="uk-UA" w:bidi="uk-UA"/>
        </w:rPr>
        <w:t>(Додаток 5)</w:t>
      </w:r>
      <w:r w:rsidRPr="00146E52">
        <w:rPr>
          <w:color w:val="000000"/>
          <w:sz w:val="28"/>
          <w:szCs w:val="28"/>
          <w:lang w:val="uk-UA" w:eastAsia="uk-UA" w:bidi="uk-UA"/>
        </w:rPr>
        <w:t>.</w:t>
      </w:r>
    </w:p>
    <w:p w14:paraId="5CC78534" w14:textId="77777777" w:rsidR="00F24FD7" w:rsidRPr="00146E52" w:rsidRDefault="00F24FD7" w:rsidP="0095497C">
      <w:pPr>
        <w:pStyle w:val="20"/>
        <w:numPr>
          <w:ilvl w:val="2"/>
          <w:numId w:val="8"/>
        </w:numPr>
        <w:shd w:val="clear" w:color="auto" w:fill="auto"/>
        <w:tabs>
          <w:tab w:val="left" w:pos="1276"/>
        </w:tabs>
        <w:spacing w:before="0" w:after="0" w:line="240" w:lineRule="auto"/>
        <w:ind w:left="0" w:firstLine="567"/>
        <w:rPr>
          <w:sz w:val="28"/>
          <w:szCs w:val="28"/>
        </w:rPr>
      </w:pPr>
      <w:r w:rsidRPr="00146E52">
        <w:rPr>
          <w:color w:val="000000"/>
          <w:sz w:val="28"/>
          <w:szCs w:val="28"/>
          <w:lang w:val="uk-UA" w:eastAsia="uk-UA" w:bidi="uk-UA"/>
        </w:rPr>
        <w:t xml:space="preserve">За мотивованим поданням депутата </w:t>
      </w:r>
      <w:r w:rsidR="00F423FC">
        <w:rPr>
          <w:color w:val="000000"/>
          <w:sz w:val="28"/>
          <w:szCs w:val="28"/>
          <w:lang w:val="uk-UA" w:eastAsia="uk-UA" w:bidi="uk-UA"/>
        </w:rPr>
        <w:t>Коростишівської міської ради</w:t>
      </w:r>
      <w:r w:rsidRPr="00146E52">
        <w:rPr>
          <w:color w:val="000000"/>
          <w:sz w:val="28"/>
          <w:szCs w:val="28"/>
          <w:lang w:val="uk-UA" w:eastAsia="uk-UA" w:bidi="uk-UA"/>
        </w:rPr>
        <w:t xml:space="preserve"> ради, постійної комісії </w:t>
      </w:r>
      <w:r w:rsidR="00F423FC">
        <w:rPr>
          <w:color w:val="000000"/>
          <w:sz w:val="28"/>
          <w:szCs w:val="28"/>
          <w:lang w:val="uk-UA" w:eastAsia="uk-UA" w:bidi="uk-UA"/>
        </w:rPr>
        <w:t>Коростишівської міської</w:t>
      </w:r>
      <w:r w:rsidRPr="00146E52">
        <w:rPr>
          <w:color w:val="000000"/>
          <w:sz w:val="28"/>
          <w:szCs w:val="28"/>
          <w:lang w:val="uk-UA" w:eastAsia="uk-UA" w:bidi="uk-UA"/>
        </w:rPr>
        <w:t xml:space="preserve"> ради відповідальна постійна комісія </w:t>
      </w:r>
      <w:r w:rsidR="00F423FC">
        <w:rPr>
          <w:color w:val="000000"/>
          <w:sz w:val="28"/>
          <w:szCs w:val="28"/>
          <w:lang w:val="uk-UA" w:eastAsia="uk-UA" w:bidi="uk-UA"/>
        </w:rPr>
        <w:t>Коростишівської міської</w:t>
      </w:r>
      <w:r w:rsidRPr="00146E52">
        <w:rPr>
          <w:color w:val="000000"/>
          <w:sz w:val="28"/>
          <w:szCs w:val="28"/>
          <w:lang w:val="uk-UA" w:eastAsia="uk-UA" w:bidi="uk-UA"/>
        </w:rPr>
        <w:t xml:space="preserve"> ради може прийняти рішення про забезпечення підготовки в порядку, встановленому частинами другою та третьою статті 34 Закону, експертного висновку щодо регуляторного впливу проекту РА, внесеного цим депутатом, постійною комісією. У цьому разі АРВ не готується, а експертний висновок щодо регуляторного впливу готується відповідно до вимог статті 8 Закону.</w:t>
      </w:r>
    </w:p>
    <w:p w14:paraId="6D4DF49A" w14:textId="77777777" w:rsidR="00F24FD7" w:rsidRPr="00146E52" w:rsidRDefault="00F24FD7" w:rsidP="0095497C">
      <w:pPr>
        <w:pStyle w:val="20"/>
        <w:numPr>
          <w:ilvl w:val="2"/>
          <w:numId w:val="8"/>
        </w:numPr>
        <w:shd w:val="clear" w:color="auto" w:fill="auto"/>
        <w:tabs>
          <w:tab w:val="left" w:pos="1276"/>
        </w:tabs>
        <w:spacing w:before="0" w:after="0" w:line="240" w:lineRule="auto"/>
        <w:ind w:left="0" w:firstLine="567"/>
        <w:rPr>
          <w:sz w:val="28"/>
          <w:szCs w:val="28"/>
        </w:rPr>
      </w:pPr>
      <w:r w:rsidRPr="00146E52">
        <w:rPr>
          <w:color w:val="000000"/>
          <w:sz w:val="28"/>
          <w:szCs w:val="28"/>
          <w:lang w:val="uk-UA" w:eastAsia="uk-UA" w:bidi="uk-UA"/>
        </w:rPr>
        <w:t xml:space="preserve">У разі внесення на розгляд проекту РА без АРВ приймає рішення про направлення проекту РА на доопрацювання до органу чи особи, яка внесла цей проект. Копія цього рішення направляється до </w:t>
      </w:r>
      <w:r w:rsidR="00E4022E" w:rsidRPr="00146E52">
        <w:rPr>
          <w:color w:val="000000"/>
          <w:sz w:val="28"/>
          <w:szCs w:val="28"/>
          <w:lang w:val="uk-UA" w:eastAsia="uk-UA" w:bidi="uk-UA"/>
        </w:rPr>
        <w:t>Відділу.</w:t>
      </w:r>
    </w:p>
    <w:p w14:paraId="62ADBA8B" w14:textId="77777777" w:rsidR="00F24FD7" w:rsidRPr="00146E52" w:rsidRDefault="00F24FD7" w:rsidP="0095497C">
      <w:pPr>
        <w:pStyle w:val="20"/>
        <w:numPr>
          <w:ilvl w:val="2"/>
          <w:numId w:val="8"/>
        </w:numPr>
        <w:shd w:val="clear" w:color="auto" w:fill="auto"/>
        <w:tabs>
          <w:tab w:val="left" w:pos="1276"/>
        </w:tabs>
        <w:spacing w:before="0" w:after="0" w:line="240" w:lineRule="auto"/>
        <w:ind w:left="0" w:firstLine="567"/>
        <w:rPr>
          <w:sz w:val="28"/>
          <w:szCs w:val="28"/>
        </w:rPr>
      </w:pPr>
      <w:r w:rsidRPr="00146E52">
        <w:rPr>
          <w:color w:val="000000"/>
          <w:sz w:val="28"/>
          <w:szCs w:val="28"/>
          <w:lang w:val="uk-UA" w:eastAsia="uk-UA" w:bidi="uk-UA"/>
        </w:rPr>
        <w:t xml:space="preserve">Готує і попередньо розглядає питання щодо звіту </w:t>
      </w:r>
      <w:r w:rsidR="008B0197">
        <w:rPr>
          <w:color w:val="000000"/>
          <w:sz w:val="28"/>
          <w:szCs w:val="28"/>
          <w:lang w:val="uk-UA" w:eastAsia="uk-UA" w:bidi="uk-UA"/>
        </w:rPr>
        <w:t>міського</w:t>
      </w:r>
      <w:r w:rsidRPr="00146E52">
        <w:rPr>
          <w:color w:val="000000"/>
          <w:sz w:val="28"/>
          <w:szCs w:val="28"/>
          <w:lang w:val="uk-UA" w:eastAsia="uk-UA" w:bidi="uk-UA"/>
        </w:rPr>
        <w:t xml:space="preserve"> голови про здійснення державної регуляторної політики виконавчими органами </w:t>
      </w:r>
      <w:r w:rsidR="008B0197">
        <w:rPr>
          <w:color w:val="000000"/>
          <w:sz w:val="28"/>
          <w:szCs w:val="28"/>
          <w:lang w:val="uk-UA" w:eastAsia="uk-UA" w:bidi="uk-UA"/>
        </w:rPr>
        <w:t>Коростишівської міської ради</w:t>
      </w:r>
      <w:r w:rsidRPr="00146E52">
        <w:rPr>
          <w:color w:val="000000"/>
          <w:sz w:val="28"/>
          <w:szCs w:val="28"/>
          <w:lang w:val="uk-UA" w:eastAsia="uk-UA" w:bidi="uk-UA"/>
        </w:rPr>
        <w:t xml:space="preserve"> у частині, що віднесена Законом до компетенції постійних комісій </w:t>
      </w:r>
      <w:r w:rsidR="008B0197">
        <w:rPr>
          <w:color w:val="000000"/>
          <w:sz w:val="28"/>
          <w:szCs w:val="28"/>
          <w:lang w:val="uk-UA" w:eastAsia="uk-UA" w:bidi="uk-UA"/>
        </w:rPr>
        <w:t xml:space="preserve">Коростишівської міської </w:t>
      </w:r>
      <w:r w:rsidRPr="00146E52">
        <w:rPr>
          <w:color w:val="000000"/>
          <w:sz w:val="28"/>
          <w:szCs w:val="28"/>
          <w:lang w:val="uk-UA" w:eastAsia="uk-UA" w:bidi="uk-UA"/>
        </w:rPr>
        <w:t>ради.</w:t>
      </w:r>
    </w:p>
    <w:p w14:paraId="3DDA576A" w14:textId="77777777" w:rsidR="00F24FD7" w:rsidRPr="00146E52" w:rsidRDefault="00F24FD7" w:rsidP="0095497C">
      <w:pPr>
        <w:pStyle w:val="20"/>
        <w:numPr>
          <w:ilvl w:val="1"/>
          <w:numId w:val="8"/>
        </w:numPr>
        <w:shd w:val="clear" w:color="auto" w:fill="auto"/>
        <w:tabs>
          <w:tab w:val="left" w:pos="1090"/>
          <w:tab w:val="left" w:pos="1276"/>
        </w:tabs>
        <w:spacing w:before="0" w:after="0" w:line="240" w:lineRule="auto"/>
        <w:ind w:left="0" w:firstLine="567"/>
        <w:rPr>
          <w:color w:val="000000"/>
          <w:sz w:val="28"/>
          <w:szCs w:val="28"/>
          <w:lang w:val="uk-UA" w:eastAsia="uk-UA" w:bidi="uk-UA"/>
        </w:rPr>
      </w:pPr>
      <w:r w:rsidRPr="00146E52">
        <w:rPr>
          <w:color w:val="000000"/>
          <w:sz w:val="28"/>
          <w:szCs w:val="28"/>
          <w:lang w:val="uk-UA" w:eastAsia="uk-UA" w:bidi="uk-UA"/>
        </w:rPr>
        <w:t xml:space="preserve">Висновки відповідальної постійної комісії передаються до відповідної постійної (профільної) комісії </w:t>
      </w:r>
      <w:r w:rsidR="002403AD">
        <w:rPr>
          <w:color w:val="000000"/>
          <w:sz w:val="28"/>
          <w:szCs w:val="28"/>
          <w:lang w:val="uk-UA" w:eastAsia="uk-UA" w:bidi="uk-UA"/>
        </w:rPr>
        <w:t>Коростишівської міської</w:t>
      </w:r>
      <w:r w:rsidRPr="00146E52">
        <w:rPr>
          <w:color w:val="000000"/>
          <w:sz w:val="28"/>
          <w:szCs w:val="28"/>
          <w:lang w:val="uk-UA" w:eastAsia="uk-UA" w:bidi="uk-UA"/>
        </w:rPr>
        <w:t xml:space="preserve"> ради за напрямком діяльності для вивчення та надання пропозицій</w:t>
      </w:r>
      <w:r w:rsidR="003625BF" w:rsidRPr="00146E52">
        <w:rPr>
          <w:color w:val="000000"/>
          <w:sz w:val="28"/>
          <w:szCs w:val="28"/>
          <w:lang w:val="uk-UA" w:eastAsia="uk-UA" w:bidi="uk-UA"/>
        </w:rPr>
        <w:t>,</w:t>
      </w:r>
      <w:r w:rsidR="003625BF" w:rsidRPr="00146E52">
        <w:rPr>
          <w:color w:val="000000"/>
          <w:sz w:val="28"/>
          <w:szCs w:val="28"/>
          <w:shd w:val="clear" w:color="auto" w:fill="FFFFFF"/>
        </w:rPr>
        <w:t xml:space="preserve"> за </w:t>
      </w:r>
      <w:r w:rsidR="003625BF" w:rsidRPr="00146E52">
        <w:rPr>
          <w:color w:val="000000"/>
          <w:sz w:val="28"/>
          <w:szCs w:val="28"/>
          <w:lang w:val="uk-UA" w:eastAsia="uk-UA" w:bidi="uk-UA"/>
        </w:rPr>
        <w:t xml:space="preserve">винятком </w:t>
      </w:r>
      <w:r w:rsidR="003625BF" w:rsidRPr="00146E52">
        <w:rPr>
          <w:color w:val="000000"/>
          <w:sz w:val="28"/>
          <w:szCs w:val="28"/>
          <w:lang w:val="uk-UA" w:eastAsia="uk-UA" w:bidi="uk-UA"/>
        </w:rPr>
        <w:lastRenderedPageBreak/>
        <w:t>випадків, коли відповідальна постійна комісія є головною постійною комісією.</w:t>
      </w:r>
    </w:p>
    <w:p w14:paraId="7C584D14" w14:textId="77777777" w:rsidR="00F24FD7" w:rsidRPr="00146E52" w:rsidRDefault="00F24FD7" w:rsidP="0095497C">
      <w:pPr>
        <w:pStyle w:val="20"/>
        <w:numPr>
          <w:ilvl w:val="1"/>
          <w:numId w:val="8"/>
        </w:numPr>
        <w:shd w:val="clear" w:color="auto" w:fill="auto"/>
        <w:tabs>
          <w:tab w:val="left" w:pos="1095"/>
          <w:tab w:val="left" w:pos="1276"/>
        </w:tabs>
        <w:spacing w:before="0" w:after="0" w:line="240" w:lineRule="auto"/>
        <w:ind w:left="0" w:firstLine="567"/>
        <w:rPr>
          <w:sz w:val="28"/>
          <w:szCs w:val="28"/>
          <w:lang w:val="uk-UA"/>
        </w:rPr>
      </w:pPr>
      <w:r w:rsidRPr="00146E52">
        <w:rPr>
          <w:color w:val="000000"/>
          <w:sz w:val="28"/>
          <w:szCs w:val="28"/>
          <w:lang w:val="uk-UA" w:eastAsia="uk-UA" w:bidi="uk-UA"/>
        </w:rPr>
        <w:t xml:space="preserve">При представленні на пленарному засіданні </w:t>
      </w:r>
      <w:r w:rsidR="00826EC8">
        <w:rPr>
          <w:color w:val="000000"/>
          <w:sz w:val="28"/>
          <w:szCs w:val="28"/>
          <w:lang w:val="uk-UA" w:eastAsia="uk-UA" w:bidi="uk-UA"/>
        </w:rPr>
        <w:t>Коростишівської міської</w:t>
      </w:r>
      <w:r w:rsidRPr="00146E52">
        <w:rPr>
          <w:color w:val="000000"/>
          <w:sz w:val="28"/>
          <w:szCs w:val="28"/>
          <w:lang w:val="uk-UA" w:eastAsia="uk-UA" w:bidi="uk-UA"/>
        </w:rPr>
        <w:t xml:space="preserve"> ради проекту РА голова відповідальної постійної комісії доповідає висновки цієї постійної комісії про відповідність проекту РА вимогам статей 4 та 8 Закону, а також пропозиції уповноваженого органу разом з рішенням постійної комісії щодо їх врахування.</w:t>
      </w:r>
    </w:p>
    <w:p w14:paraId="6291F4B8" w14:textId="77777777" w:rsidR="004E70F2" w:rsidRPr="00146E52" w:rsidRDefault="004E70F2" w:rsidP="004E70F2">
      <w:pPr>
        <w:pStyle w:val="20"/>
        <w:shd w:val="clear" w:color="auto" w:fill="auto"/>
        <w:tabs>
          <w:tab w:val="left" w:pos="1095"/>
          <w:tab w:val="left" w:pos="1276"/>
        </w:tabs>
        <w:spacing w:before="0" w:after="0" w:line="240" w:lineRule="auto"/>
        <w:ind w:left="567" w:firstLine="0"/>
        <w:rPr>
          <w:sz w:val="28"/>
          <w:szCs w:val="28"/>
          <w:lang w:val="uk-UA"/>
        </w:rPr>
      </w:pPr>
    </w:p>
    <w:p w14:paraId="14662BCF" w14:textId="77777777" w:rsidR="009D3595" w:rsidRDefault="009D3595">
      <w:pPr>
        <w:rPr>
          <w:rFonts w:ascii="Times New Roman" w:eastAsia="Times New Roman" w:hAnsi="Times New Roman" w:cs="Times New Roman"/>
          <w:b/>
          <w:color w:val="000000"/>
          <w:sz w:val="28"/>
          <w:szCs w:val="28"/>
          <w:lang w:val="uk-UA" w:eastAsia="uk-UA" w:bidi="uk-UA"/>
        </w:rPr>
      </w:pPr>
      <w:r>
        <w:rPr>
          <w:b/>
          <w:color w:val="000000"/>
          <w:sz w:val="28"/>
          <w:szCs w:val="28"/>
          <w:lang w:val="uk-UA" w:eastAsia="uk-UA" w:bidi="uk-UA"/>
        </w:rPr>
        <w:br w:type="page"/>
      </w:r>
    </w:p>
    <w:p w14:paraId="2EAB6C6E" w14:textId="77777777" w:rsidR="00F24FD7" w:rsidRPr="00146E52" w:rsidRDefault="00356BA1" w:rsidP="007657FE">
      <w:pPr>
        <w:pStyle w:val="20"/>
        <w:shd w:val="clear" w:color="auto" w:fill="auto"/>
        <w:tabs>
          <w:tab w:val="left" w:pos="993"/>
        </w:tabs>
        <w:spacing w:before="0" w:after="0" w:line="240" w:lineRule="auto"/>
        <w:ind w:firstLine="0"/>
        <w:jc w:val="center"/>
        <w:outlineLvl w:val="0"/>
        <w:rPr>
          <w:b/>
          <w:sz w:val="28"/>
          <w:szCs w:val="28"/>
        </w:rPr>
      </w:pPr>
      <w:bookmarkStart w:id="15" w:name="_Toc63004791"/>
      <w:r w:rsidRPr="00146E52">
        <w:rPr>
          <w:b/>
          <w:color w:val="000000"/>
          <w:sz w:val="28"/>
          <w:szCs w:val="28"/>
          <w:lang w:val="uk-UA" w:eastAsia="uk-UA" w:bidi="uk-UA"/>
        </w:rPr>
        <w:lastRenderedPageBreak/>
        <w:t xml:space="preserve">РОЗДІЛ </w:t>
      </w:r>
      <w:r w:rsidRPr="00146E52">
        <w:rPr>
          <w:b/>
          <w:color w:val="000000"/>
          <w:sz w:val="28"/>
          <w:szCs w:val="28"/>
          <w:lang w:val="en-US" w:eastAsia="uk-UA" w:bidi="uk-UA"/>
        </w:rPr>
        <w:t>V</w:t>
      </w:r>
      <w:r w:rsidRPr="00146E52">
        <w:rPr>
          <w:b/>
          <w:color w:val="000000"/>
          <w:sz w:val="28"/>
          <w:szCs w:val="28"/>
          <w:lang w:eastAsia="uk-UA" w:bidi="uk-UA"/>
        </w:rPr>
        <w:t xml:space="preserve">. </w:t>
      </w:r>
      <w:r w:rsidRPr="00146E52">
        <w:rPr>
          <w:b/>
          <w:color w:val="000000"/>
          <w:sz w:val="28"/>
          <w:szCs w:val="28"/>
          <w:lang w:val="uk-UA" w:eastAsia="uk-UA" w:bidi="uk-UA"/>
        </w:rPr>
        <w:t xml:space="preserve">ОСОБЛИВОСТІ ВНЕСЕННЯ ПРОЕКТІВ РА НА РОЗГЛЯД РЕГУЛЯТОРНОГО ОРГАНУ РОЗРОБНИКОМ - ДЕПУТАТОМ </w:t>
      </w:r>
      <w:r w:rsidR="00C0048F">
        <w:rPr>
          <w:b/>
          <w:color w:val="000000"/>
          <w:sz w:val="28"/>
          <w:szCs w:val="28"/>
          <w:lang w:val="uk-UA" w:eastAsia="uk-UA" w:bidi="uk-UA"/>
        </w:rPr>
        <w:t>КОРОСТИШІВСЬКОЇ МІСЬКОЇ</w:t>
      </w:r>
      <w:r w:rsidRPr="00146E52">
        <w:rPr>
          <w:b/>
          <w:color w:val="000000"/>
          <w:sz w:val="28"/>
          <w:szCs w:val="28"/>
          <w:lang w:val="uk-UA" w:eastAsia="uk-UA" w:bidi="uk-UA"/>
        </w:rPr>
        <w:t xml:space="preserve"> РАДИ</w:t>
      </w:r>
      <w:bookmarkEnd w:id="15"/>
    </w:p>
    <w:p w14:paraId="016B95B3" w14:textId="77777777" w:rsidR="00F24FD7" w:rsidRPr="00146E52" w:rsidRDefault="00F24FD7" w:rsidP="004E70F2">
      <w:pPr>
        <w:pStyle w:val="20"/>
        <w:numPr>
          <w:ilvl w:val="1"/>
          <w:numId w:val="9"/>
        </w:numPr>
        <w:shd w:val="clear" w:color="auto" w:fill="auto"/>
        <w:tabs>
          <w:tab w:val="left" w:pos="993"/>
        </w:tabs>
        <w:spacing w:before="0" w:after="0" w:line="240" w:lineRule="auto"/>
        <w:ind w:left="0" w:firstLine="567"/>
        <w:rPr>
          <w:sz w:val="28"/>
          <w:szCs w:val="28"/>
        </w:rPr>
      </w:pPr>
      <w:r w:rsidRPr="00146E52">
        <w:rPr>
          <w:color w:val="000000"/>
          <w:sz w:val="28"/>
          <w:szCs w:val="28"/>
          <w:lang w:val="uk-UA" w:eastAsia="uk-UA" w:bidi="uk-UA"/>
        </w:rPr>
        <w:t xml:space="preserve">У разі коли розробником проекту РА виступає депутат </w:t>
      </w:r>
      <w:r w:rsidR="008465DF">
        <w:rPr>
          <w:color w:val="000000"/>
          <w:sz w:val="28"/>
          <w:szCs w:val="28"/>
          <w:lang w:val="uk-UA" w:eastAsia="uk-UA" w:bidi="uk-UA"/>
        </w:rPr>
        <w:t>Коростишівської міської</w:t>
      </w:r>
      <w:r w:rsidRPr="00146E52">
        <w:rPr>
          <w:color w:val="000000"/>
          <w:sz w:val="28"/>
          <w:szCs w:val="28"/>
          <w:lang w:val="uk-UA" w:eastAsia="uk-UA" w:bidi="uk-UA"/>
        </w:rPr>
        <w:t xml:space="preserve"> ради, він вживає заходів згідно з п.</w:t>
      </w:r>
      <w:r w:rsidR="00C7726D" w:rsidRPr="00146E52">
        <w:rPr>
          <w:color w:val="000000"/>
          <w:sz w:val="28"/>
          <w:szCs w:val="28"/>
          <w:lang w:val="uk-UA" w:eastAsia="uk-UA" w:bidi="uk-UA"/>
        </w:rPr>
        <w:t>п.</w:t>
      </w:r>
      <w:r w:rsidRPr="00146E52">
        <w:rPr>
          <w:color w:val="000000"/>
          <w:sz w:val="28"/>
          <w:szCs w:val="28"/>
          <w:lang w:val="uk-UA" w:eastAsia="uk-UA" w:bidi="uk-UA"/>
        </w:rPr>
        <w:t xml:space="preserve"> 3.1</w:t>
      </w:r>
      <w:r w:rsidR="00C7726D" w:rsidRPr="00146E52">
        <w:rPr>
          <w:color w:val="000000"/>
          <w:sz w:val="28"/>
          <w:szCs w:val="28"/>
          <w:lang w:val="uk-UA" w:eastAsia="uk-UA" w:bidi="uk-UA"/>
        </w:rPr>
        <w:t>.1-3.1.10</w:t>
      </w:r>
      <w:r w:rsidRPr="00146E52">
        <w:rPr>
          <w:color w:val="000000"/>
          <w:sz w:val="28"/>
          <w:szCs w:val="28"/>
          <w:lang w:val="uk-UA" w:eastAsia="uk-UA" w:bidi="uk-UA"/>
        </w:rPr>
        <w:t xml:space="preserve"> Порядку.</w:t>
      </w:r>
    </w:p>
    <w:p w14:paraId="175AB06C" w14:textId="77777777" w:rsidR="00F24FD7" w:rsidRPr="00146E52" w:rsidRDefault="00F24FD7" w:rsidP="004E70F2">
      <w:pPr>
        <w:pStyle w:val="20"/>
        <w:numPr>
          <w:ilvl w:val="1"/>
          <w:numId w:val="9"/>
        </w:numPr>
        <w:shd w:val="clear" w:color="auto" w:fill="auto"/>
        <w:tabs>
          <w:tab w:val="left" w:pos="993"/>
        </w:tabs>
        <w:spacing w:before="0" w:after="0" w:line="240" w:lineRule="auto"/>
        <w:ind w:left="0" w:firstLine="567"/>
        <w:rPr>
          <w:sz w:val="28"/>
          <w:szCs w:val="28"/>
        </w:rPr>
      </w:pPr>
      <w:r w:rsidRPr="00146E52">
        <w:rPr>
          <w:color w:val="000000"/>
          <w:sz w:val="28"/>
          <w:szCs w:val="28"/>
          <w:lang w:val="uk-UA" w:eastAsia="uk-UA" w:bidi="uk-UA"/>
        </w:rPr>
        <w:t xml:space="preserve">Зазначений проект РА вноситься до Плану з визначенням депутата </w:t>
      </w:r>
      <w:r w:rsidR="008465DF">
        <w:rPr>
          <w:color w:val="000000"/>
          <w:sz w:val="28"/>
          <w:szCs w:val="28"/>
          <w:lang w:val="uk-UA" w:eastAsia="uk-UA" w:bidi="uk-UA"/>
        </w:rPr>
        <w:t>Коростишівської міської</w:t>
      </w:r>
      <w:r w:rsidRPr="00146E52">
        <w:rPr>
          <w:color w:val="000000"/>
          <w:sz w:val="28"/>
          <w:szCs w:val="28"/>
          <w:lang w:val="uk-UA" w:eastAsia="uk-UA" w:bidi="uk-UA"/>
        </w:rPr>
        <w:t xml:space="preserve"> ради як розробника та відповідного виконавчого органу </w:t>
      </w:r>
      <w:r w:rsidR="008465DF">
        <w:rPr>
          <w:color w:val="000000"/>
          <w:sz w:val="28"/>
          <w:szCs w:val="28"/>
          <w:lang w:val="uk-UA" w:eastAsia="uk-UA" w:bidi="uk-UA"/>
        </w:rPr>
        <w:t>Коростишівської міської</w:t>
      </w:r>
      <w:r w:rsidRPr="00146E52">
        <w:rPr>
          <w:color w:val="000000"/>
          <w:sz w:val="28"/>
          <w:szCs w:val="28"/>
          <w:lang w:val="uk-UA" w:eastAsia="uk-UA" w:bidi="uk-UA"/>
        </w:rPr>
        <w:t xml:space="preserve"> ради</w:t>
      </w:r>
      <w:r w:rsidR="008465DF">
        <w:rPr>
          <w:color w:val="000000"/>
          <w:sz w:val="28"/>
          <w:szCs w:val="28"/>
          <w:lang w:val="uk-UA" w:eastAsia="uk-UA" w:bidi="uk-UA"/>
        </w:rPr>
        <w:t xml:space="preserve"> </w:t>
      </w:r>
      <w:r w:rsidRPr="00146E52">
        <w:rPr>
          <w:color w:val="000000"/>
          <w:sz w:val="28"/>
          <w:szCs w:val="28"/>
          <w:lang w:val="uk-UA" w:eastAsia="uk-UA" w:bidi="uk-UA"/>
        </w:rPr>
        <w:t>як співрозробника згідно з повноваженнями.</w:t>
      </w:r>
    </w:p>
    <w:p w14:paraId="0D2EE226" w14:textId="77777777" w:rsidR="00F24FD7" w:rsidRPr="00146E52" w:rsidRDefault="00F24FD7" w:rsidP="004E70F2">
      <w:pPr>
        <w:pStyle w:val="20"/>
        <w:numPr>
          <w:ilvl w:val="1"/>
          <w:numId w:val="9"/>
        </w:numPr>
        <w:shd w:val="clear" w:color="auto" w:fill="auto"/>
        <w:tabs>
          <w:tab w:val="left" w:pos="993"/>
          <w:tab w:val="left" w:pos="1487"/>
        </w:tabs>
        <w:spacing w:before="0" w:after="0" w:line="240" w:lineRule="auto"/>
        <w:ind w:left="0" w:firstLine="567"/>
        <w:rPr>
          <w:sz w:val="28"/>
          <w:szCs w:val="28"/>
        </w:rPr>
      </w:pPr>
      <w:r w:rsidRPr="00146E52">
        <w:rPr>
          <w:color w:val="000000"/>
          <w:sz w:val="28"/>
          <w:szCs w:val="28"/>
          <w:lang w:val="uk-UA" w:eastAsia="uk-UA" w:bidi="uk-UA"/>
        </w:rPr>
        <w:t xml:space="preserve">Після внесення до Плану проекту РА всі заходи згідно з Порядком виконуються виконавчим органом </w:t>
      </w:r>
      <w:r w:rsidR="00AF6999">
        <w:rPr>
          <w:color w:val="000000"/>
          <w:sz w:val="28"/>
          <w:szCs w:val="28"/>
          <w:lang w:val="uk-UA" w:eastAsia="uk-UA" w:bidi="uk-UA"/>
        </w:rPr>
        <w:t>Коростишівської міської</w:t>
      </w:r>
      <w:r w:rsidRPr="00146E52">
        <w:rPr>
          <w:color w:val="000000"/>
          <w:sz w:val="28"/>
          <w:szCs w:val="28"/>
          <w:lang w:val="uk-UA" w:eastAsia="uk-UA" w:bidi="uk-UA"/>
        </w:rPr>
        <w:t xml:space="preserve"> ради відповідно до повноважень з інформуванням депутата </w:t>
      </w:r>
      <w:r w:rsidR="00AF6999">
        <w:rPr>
          <w:color w:val="000000"/>
          <w:sz w:val="28"/>
          <w:szCs w:val="28"/>
          <w:lang w:val="uk-UA" w:eastAsia="uk-UA" w:bidi="uk-UA"/>
        </w:rPr>
        <w:t>Коростишівської міської</w:t>
      </w:r>
      <w:r w:rsidRPr="00146E52">
        <w:rPr>
          <w:color w:val="000000"/>
          <w:sz w:val="28"/>
          <w:szCs w:val="28"/>
          <w:lang w:val="uk-UA" w:eastAsia="uk-UA" w:bidi="uk-UA"/>
        </w:rPr>
        <w:t xml:space="preserve"> ради - розробника або спільно з депутатом </w:t>
      </w:r>
      <w:r w:rsidR="00AF6999">
        <w:rPr>
          <w:color w:val="000000"/>
          <w:sz w:val="28"/>
          <w:szCs w:val="28"/>
          <w:lang w:val="uk-UA" w:eastAsia="uk-UA" w:bidi="uk-UA"/>
        </w:rPr>
        <w:t>Коростишівської міської</w:t>
      </w:r>
      <w:r w:rsidRPr="00146E52">
        <w:rPr>
          <w:color w:val="000000"/>
          <w:sz w:val="28"/>
          <w:szCs w:val="28"/>
          <w:lang w:val="uk-UA" w:eastAsia="uk-UA" w:bidi="uk-UA"/>
        </w:rPr>
        <w:t xml:space="preserve"> ради - розробником проекту РА (за погодженням).</w:t>
      </w:r>
    </w:p>
    <w:p w14:paraId="5AA692A6" w14:textId="77777777" w:rsidR="004E70F2" w:rsidRPr="00146E52" w:rsidRDefault="004E70F2" w:rsidP="00D934FC">
      <w:pPr>
        <w:pStyle w:val="20"/>
        <w:shd w:val="clear" w:color="auto" w:fill="auto"/>
        <w:tabs>
          <w:tab w:val="left" w:pos="1260"/>
        </w:tabs>
        <w:spacing w:before="0" w:after="0" w:line="240" w:lineRule="auto"/>
        <w:ind w:firstLine="0"/>
        <w:jc w:val="center"/>
        <w:rPr>
          <w:b/>
          <w:color w:val="000000"/>
          <w:sz w:val="28"/>
          <w:szCs w:val="28"/>
          <w:lang w:val="uk-UA" w:eastAsia="uk-UA" w:bidi="uk-UA"/>
        </w:rPr>
      </w:pPr>
    </w:p>
    <w:p w14:paraId="4354CD66" w14:textId="77777777" w:rsidR="009D3595" w:rsidRDefault="009D3595">
      <w:pPr>
        <w:rPr>
          <w:rFonts w:ascii="Times New Roman" w:eastAsia="Times New Roman" w:hAnsi="Times New Roman" w:cs="Times New Roman"/>
          <w:b/>
          <w:color w:val="000000"/>
          <w:sz w:val="28"/>
          <w:szCs w:val="28"/>
          <w:lang w:val="uk-UA" w:eastAsia="uk-UA" w:bidi="uk-UA"/>
        </w:rPr>
      </w:pPr>
      <w:r>
        <w:rPr>
          <w:b/>
          <w:color w:val="000000"/>
          <w:sz w:val="28"/>
          <w:szCs w:val="28"/>
          <w:lang w:val="uk-UA" w:eastAsia="uk-UA" w:bidi="uk-UA"/>
        </w:rPr>
        <w:br w:type="page"/>
      </w:r>
    </w:p>
    <w:p w14:paraId="2758912E" w14:textId="77777777" w:rsidR="00F24FD7" w:rsidRPr="00242C00" w:rsidRDefault="00FE0C23" w:rsidP="007657FE">
      <w:pPr>
        <w:pStyle w:val="20"/>
        <w:shd w:val="clear" w:color="auto" w:fill="auto"/>
        <w:tabs>
          <w:tab w:val="left" w:pos="1260"/>
        </w:tabs>
        <w:spacing w:before="0" w:after="0" w:line="240" w:lineRule="auto"/>
        <w:ind w:firstLine="0"/>
        <w:jc w:val="center"/>
        <w:outlineLvl w:val="0"/>
        <w:rPr>
          <w:b/>
          <w:sz w:val="28"/>
          <w:szCs w:val="28"/>
          <w:lang w:val="uk-UA"/>
        </w:rPr>
      </w:pPr>
      <w:bookmarkStart w:id="16" w:name="_Toc63004792"/>
      <w:r w:rsidRPr="00242C00">
        <w:rPr>
          <w:b/>
          <w:color w:val="000000"/>
          <w:sz w:val="28"/>
          <w:szCs w:val="28"/>
          <w:lang w:val="uk-UA" w:eastAsia="uk-UA" w:bidi="uk-UA"/>
        </w:rPr>
        <w:lastRenderedPageBreak/>
        <w:t xml:space="preserve">РОЗДІЛ </w:t>
      </w:r>
      <w:r w:rsidRPr="00242C00">
        <w:rPr>
          <w:b/>
          <w:color w:val="000000"/>
          <w:sz w:val="28"/>
          <w:szCs w:val="28"/>
          <w:lang w:val="en-US" w:eastAsia="uk-UA" w:bidi="uk-UA"/>
        </w:rPr>
        <w:t>VI</w:t>
      </w:r>
      <w:r w:rsidRPr="00242C00">
        <w:rPr>
          <w:b/>
          <w:color w:val="000000"/>
          <w:sz w:val="28"/>
          <w:szCs w:val="28"/>
          <w:lang w:val="uk-UA" w:eastAsia="uk-UA" w:bidi="uk-UA"/>
        </w:rPr>
        <w:t>. ОПРИЛЮДНЕННЯ РА</w:t>
      </w:r>
      <w:bookmarkEnd w:id="16"/>
    </w:p>
    <w:p w14:paraId="0BC6645C" w14:textId="77777777" w:rsidR="009728A9" w:rsidRPr="00321981" w:rsidRDefault="009728A9" w:rsidP="004E70F2">
      <w:pPr>
        <w:pStyle w:val="20"/>
        <w:numPr>
          <w:ilvl w:val="1"/>
          <w:numId w:val="10"/>
        </w:numPr>
        <w:shd w:val="clear" w:color="auto" w:fill="auto"/>
        <w:tabs>
          <w:tab w:val="left" w:pos="993"/>
        </w:tabs>
        <w:spacing w:before="0" w:after="0" w:line="240" w:lineRule="auto"/>
        <w:ind w:left="0" w:firstLine="560"/>
        <w:rPr>
          <w:sz w:val="28"/>
          <w:szCs w:val="28"/>
          <w:highlight w:val="yellow"/>
          <w:lang w:val="uk-UA"/>
        </w:rPr>
      </w:pPr>
      <w:r w:rsidRPr="00242C00">
        <w:rPr>
          <w:color w:val="000000"/>
          <w:sz w:val="28"/>
          <w:szCs w:val="28"/>
          <w:lang w:val="uk-UA" w:eastAsia="uk-UA" w:bidi="uk-UA"/>
        </w:rPr>
        <w:t xml:space="preserve">Після прийняття регуляторного акта </w:t>
      </w:r>
      <w:r w:rsidR="00AF6999" w:rsidRPr="00242C00">
        <w:rPr>
          <w:color w:val="000000"/>
          <w:sz w:val="28"/>
          <w:szCs w:val="28"/>
          <w:lang w:val="uk-UA" w:eastAsia="uk-UA" w:bidi="uk-UA"/>
        </w:rPr>
        <w:t>Коростишівської міської</w:t>
      </w:r>
      <w:r w:rsidR="004E70F2" w:rsidRPr="00242C00">
        <w:rPr>
          <w:color w:val="000000"/>
          <w:sz w:val="28"/>
          <w:szCs w:val="28"/>
          <w:lang w:val="uk-UA" w:eastAsia="uk-UA" w:bidi="uk-UA"/>
        </w:rPr>
        <w:t xml:space="preserve"> ради</w:t>
      </w:r>
      <w:r w:rsidR="004E70F2" w:rsidRPr="00146E52">
        <w:rPr>
          <w:color w:val="000000"/>
          <w:sz w:val="28"/>
          <w:szCs w:val="28"/>
          <w:lang w:val="uk-UA" w:eastAsia="uk-UA" w:bidi="uk-UA"/>
        </w:rPr>
        <w:t xml:space="preserve"> </w:t>
      </w:r>
      <w:r w:rsidR="00735CE7">
        <w:rPr>
          <w:color w:val="000000"/>
          <w:sz w:val="28"/>
          <w:szCs w:val="28"/>
          <w:lang w:val="uk-UA" w:eastAsia="uk-UA" w:bidi="uk-UA"/>
        </w:rPr>
        <w:t>розробник проекту РА</w:t>
      </w:r>
      <w:r w:rsidR="005F6BE2" w:rsidRPr="00146E52">
        <w:rPr>
          <w:color w:val="000000"/>
          <w:sz w:val="28"/>
          <w:szCs w:val="28"/>
          <w:lang w:val="uk-UA" w:eastAsia="uk-UA" w:bidi="uk-UA"/>
        </w:rPr>
        <w:t>, не пізніше як у 10-денний термін після прийняття та підписання проекту РА</w:t>
      </w:r>
      <w:r w:rsidRPr="00146E52">
        <w:rPr>
          <w:color w:val="000000"/>
          <w:sz w:val="28"/>
          <w:szCs w:val="28"/>
          <w:lang w:val="uk-UA" w:eastAsia="uk-UA" w:bidi="uk-UA"/>
        </w:rPr>
        <w:t xml:space="preserve"> забезпечує</w:t>
      </w:r>
      <w:r w:rsidR="005F6BE2" w:rsidRPr="00146E52">
        <w:rPr>
          <w:color w:val="000000"/>
          <w:sz w:val="28"/>
          <w:szCs w:val="28"/>
          <w:lang w:val="uk-UA" w:eastAsia="uk-UA" w:bidi="uk-UA"/>
        </w:rPr>
        <w:t xml:space="preserve"> </w:t>
      </w:r>
      <w:r w:rsidR="004E70F2" w:rsidRPr="00146E52">
        <w:rPr>
          <w:color w:val="000000"/>
          <w:sz w:val="28"/>
          <w:szCs w:val="28"/>
          <w:lang w:val="uk-UA" w:eastAsia="uk-UA" w:bidi="uk-UA"/>
        </w:rPr>
        <w:t>його</w:t>
      </w:r>
      <w:r w:rsidRPr="00146E52">
        <w:rPr>
          <w:color w:val="000000"/>
          <w:sz w:val="28"/>
          <w:szCs w:val="28"/>
          <w:lang w:val="uk-UA" w:eastAsia="uk-UA" w:bidi="uk-UA"/>
        </w:rPr>
        <w:t xml:space="preserve"> офіційне оприлюднення, шляхом розміщення </w:t>
      </w:r>
      <w:r w:rsidR="005F6BE2" w:rsidRPr="00146E52">
        <w:rPr>
          <w:color w:val="000000"/>
          <w:sz w:val="28"/>
          <w:szCs w:val="28"/>
          <w:lang w:val="uk-UA" w:eastAsia="uk-UA" w:bidi="uk-UA"/>
        </w:rPr>
        <w:t>РА</w:t>
      </w:r>
      <w:r w:rsidRPr="00146E52">
        <w:rPr>
          <w:color w:val="000000"/>
          <w:sz w:val="28"/>
          <w:szCs w:val="28"/>
          <w:lang w:val="uk-UA" w:eastAsia="uk-UA" w:bidi="uk-UA"/>
        </w:rPr>
        <w:t xml:space="preserve"> на офіційній сторінці </w:t>
      </w:r>
      <w:r w:rsidR="00AF6999">
        <w:rPr>
          <w:color w:val="000000"/>
          <w:sz w:val="28"/>
          <w:szCs w:val="28"/>
          <w:lang w:val="uk-UA" w:eastAsia="uk-UA" w:bidi="uk-UA"/>
        </w:rPr>
        <w:t>Коростишівської міської</w:t>
      </w:r>
      <w:r w:rsidRPr="00146E52">
        <w:rPr>
          <w:color w:val="000000"/>
          <w:sz w:val="28"/>
          <w:szCs w:val="28"/>
          <w:lang w:val="uk-UA" w:eastAsia="uk-UA" w:bidi="uk-UA"/>
        </w:rPr>
        <w:t xml:space="preserve"> ради в мережі інтернет</w:t>
      </w:r>
      <w:r w:rsidR="004E70F2" w:rsidRPr="00146E52">
        <w:rPr>
          <w:color w:val="000000"/>
          <w:sz w:val="28"/>
          <w:szCs w:val="28"/>
          <w:lang w:val="uk-UA" w:eastAsia="uk-UA" w:bidi="uk-UA"/>
        </w:rPr>
        <w:t>.</w:t>
      </w:r>
    </w:p>
    <w:p w14:paraId="5504DE4F" w14:textId="77777777" w:rsidR="004E70F2" w:rsidRPr="00321981" w:rsidRDefault="004E70F2" w:rsidP="004E70F2">
      <w:pPr>
        <w:pStyle w:val="20"/>
        <w:shd w:val="clear" w:color="auto" w:fill="auto"/>
        <w:tabs>
          <w:tab w:val="left" w:pos="993"/>
        </w:tabs>
        <w:spacing w:before="0" w:after="0" w:line="240" w:lineRule="auto"/>
        <w:ind w:firstLine="567"/>
        <w:rPr>
          <w:sz w:val="28"/>
          <w:szCs w:val="28"/>
          <w:highlight w:val="yellow"/>
          <w:lang w:val="uk-UA"/>
        </w:rPr>
      </w:pPr>
      <w:r w:rsidRPr="00146E52">
        <w:rPr>
          <w:color w:val="000000"/>
          <w:sz w:val="28"/>
          <w:szCs w:val="28"/>
          <w:lang w:val="uk-UA" w:eastAsia="uk-UA" w:bidi="uk-UA"/>
        </w:rPr>
        <w:t xml:space="preserve">Оприлюднення регуляторних актів </w:t>
      </w:r>
      <w:r w:rsidR="00321981">
        <w:rPr>
          <w:color w:val="000000"/>
          <w:sz w:val="28"/>
          <w:szCs w:val="28"/>
          <w:lang w:val="uk-UA" w:eastAsia="uk-UA" w:bidi="uk-UA"/>
        </w:rPr>
        <w:t>міського</w:t>
      </w:r>
      <w:r w:rsidRPr="00146E52">
        <w:rPr>
          <w:color w:val="000000"/>
          <w:sz w:val="28"/>
          <w:szCs w:val="28"/>
          <w:lang w:val="uk-UA" w:eastAsia="uk-UA" w:bidi="uk-UA"/>
        </w:rPr>
        <w:t xml:space="preserve"> голови, виконавчих органів </w:t>
      </w:r>
      <w:r w:rsidR="00321981">
        <w:rPr>
          <w:color w:val="000000"/>
          <w:sz w:val="28"/>
          <w:szCs w:val="28"/>
          <w:lang w:val="uk-UA" w:eastAsia="uk-UA" w:bidi="uk-UA"/>
        </w:rPr>
        <w:t>Коростишівської міської</w:t>
      </w:r>
      <w:r w:rsidRPr="00146E52">
        <w:rPr>
          <w:color w:val="000000"/>
          <w:sz w:val="28"/>
          <w:szCs w:val="28"/>
          <w:lang w:val="uk-UA" w:eastAsia="uk-UA" w:bidi="uk-UA"/>
        </w:rPr>
        <w:t xml:space="preserve"> ради та їхніх посадових осіб, які є регуляторними органами, забезпечується у порядку, визначеному відповідним локальним актом. </w:t>
      </w:r>
    </w:p>
    <w:p w14:paraId="36D16214" w14:textId="77777777" w:rsidR="00F24FD7" w:rsidRPr="00321981" w:rsidRDefault="00F24FD7" w:rsidP="004E70F2">
      <w:pPr>
        <w:pStyle w:val="20"/>
        <w:numPr>
          <w:ilvl w:val="1"/>
          <w:numId w:val="10"/>
        </w:numPr>
        <w:shd w:val="clear" w:color="auto" w:fill="auto"/>
        <w:tabs>
          <w:tab w:val="left" w:pos="993"/>
        </w:tabs>
        <w:spacing w:before="0" w:after="0" w:line="240" w:lineRule="auto"/>
        <w:ind w:left="0" w:firstLine="560"/>
        <w:rPr>
          <w:sz w:val="28"/>
          <w:szCs w:val="28"/>
          <w:lang w:val="uk-UA"/>
        </w:rPr>
      </w:pPr>
      <w:r w:rsidRPr="00146E52">
        <w:rPr>
          <w:color w:val="000000"/>
          <w:sz w:val="28"/>
          <w:szCs w:val="28"/>
          <w:lang w:val="uk-UA" w:eastAsia="uk-UA" w:bidi="uk-UA"/>
        </w:rPr>
        <w:t xml:space="preserve">Розробник не пізніше як у 10-денний термін після прийняття та підписання проекту РА забезпечує оприлюднення прийнятого рішення в офіційному друкованому засобі масової інформації </w:t>
      </w:r>
      <w:r w:rsidR="00321981">
        <w:rPr>
          <w:color w:val="000000"/>
          <w:sz w:val="28"/>
          <w:szCs w:val="28"/>
          <w:lang w:val="uk-UA" w:eastAsia="uk-UA" w:bidi="uk-UA"/>
        </w:rPr>
        <w:t>Коростишівської міської рад</w:t>
      </w:r>
      <w:r w:rsidRPr="00146E52">
        <w:rPr>
          <w:color w:val="000000"/>
          <w:sz w:val="28"/>
          <w:szCs w:val="28"/>
          <w:lang w:val="uk-UA" w:eastAsia="uk-UA" w:bidi="uk-UA"/>
        </w:rPr>
        <w:t xml:space="preserve">и, а також надає </w:t>
      </w:r>
      <w:r w:rsidR="004E70F2" w:rsidRPr="00146E52">
        <w:rPr>
          <w:color w:val="000000"/>
          <w:sz w:val="28"/>
          <w:szCs w:val="28"/>
          <w:lang w:val="uk-UA" w:eastAsia="uk-UA" w:bidi="uk-UA"/>
        </w:rPr>
        <w:t>Відділу</w:t>
      </w:r>
      <w:r w:rsidR="00E4022E" w:rsidRPr="00146E52">
        <w:rPr>
          <w:color w:val="000000"/>
          <w:sz w:val="28"/>
          <w:szCs w:val="28"/>
          <w:lang w:val="uk-UA" w:eastAsia="uk-UA" w:bidi="uk-UA"/>
        </w:rPr>
        <w:t xml:space="preserve"> </w:t>
      </w:r>
      <w:r w:rsidRPr="00146E52">
        <w:rPr>
          <w:color w:val="000000"/>
          <w:sz w:val="28"/>
          <w:szCs w:val="28"/>
          <w:lang w:val="uk-UA" w:eastAsia="uk-UA" w:bidi="uk-UA"/>
        </w:rPr>
        <w:t>копію публікації та електронну версію прийнятого рішення для включення до реєстру чинних РА та Плану-графіка.</w:t>
      </w:r>
    </w:p>
    <w:p w14:paraId="19AC69E4" w14:textId="77777777" w:rsidR="004E70F2" w:rsidRPr="00146E52" w:rsidRDefault="004E70F2" w:rsidP="00D934FC">
      <w:pPr>
        <w:pStyle w:val="20"/>
        <w:shd w:val="clear" w:color="auto" w:fill="auto"/>
        <w:tabs>
          <w:tab w:val="left" w:pos="1260"/>
        </w:tabs>
        <w:spacing w:before="0" w:after="0" w:line="240" w:lineRule="auto"/>
        <w:ind w:left="360" w:firstLine="0"/>
        <w:jc w:val="center"/>
        <w:rPr>
          <w:b/>
          <w:color w:val="000000"/>
          <w:sz w:val="28"/>
          <w:szCs w:val="28"/>
          <w:lang w:val="uk-UA" w:eastAsia="uk-UA" w:bidi="uk-UA"/>
        </w:rPr>
      </w:pPr>
    </w:p>
    <w:p w14:paraId="06671464" w14:textId="77777777" w:rsidR="00F24FD7" w:rsidRPr="00146E52" w:rsidRDefault="00862171" w:rsidP="007657FE">
      <w:pPr>
        <w:pStyle w:val="20"/>
        <w:shd w:val="clear" w:color="auto" w:fill="auto"/>
        <w:tabs>
          <w:tab w:val="left" w:pos="1260"/>
        </w:tabs>
        <w:spacing w:before="0" w:after="0" w:line="240" w:lineRule="auto"/>
        <w:ind w:firstLine="0"/>
        <w:jc w:val="center"/>
        <w:outlineLvl w:val="0"/>
        <w:rPr>
          <w:b/>
          <w:sz w:val="28"/>
          <w:szCs w:val="28"/>
        </w:rPr>
      </w:pPr>
      <w:bookmarkStart w:id="17" w:name="_Toc63004793"/>
      <w:r w:rsidRPr="00146E52">
        <w:rPr>
          <w:b/>
          <w:color w:val="000000"/>
          <w:sz w:val="28"/>
          <w:szCs w:val="28"/>
          <w:lang w:val="uk-UA" w:eastAsia="uk-UA" w:bidi="uk-UA"/>
        </w:rPr>
        <w:t xml:space="preserve">РОЗДІЛ </w:t>
      </w:r>
      <w:r w:rsidRPr="00146E52">
        <w:rPr>
          <w:b/>
          <w:color w:val="000000"/>
          <w:sz w:val="28"/>
          <w:szCs w:val="28"/>
          <w:lang w:val="en-US" w:eastAsia="uk-UA" w:bidi="uk-UA"/>
        </w:rPr>
        <w:t>VII</w:t>
      </w:r>
      <w:r w:rsidRPr="00146E52">
        <w:rPr>
          <w:b/>
          <w:color w:val="000000"/>
          <w:sz w:val="28"/>
          <w:szCs w:val="28"/>
          <w:lang w:eastAsia="uk-UA" w:bidi="uk-UA"/>
        </w:rPr>
        <w:t xml:space="preserve">. </w:t>
      </w:r>
      <w:r w:rsidRPr="00146E52">
        <w:rPr>
          <w:b/>
          <w:color w:val="000000"/>
          <w:sz w:val="28"/>
          <w:szCs w:val="28"/>
          <w:lang w:val="uk-UA" w:eastAsia="uk-UA" w:bidi="uk-UA"/>
        </w:rPr>
        <w:t>НАБРАННЯ ЧИННОСТІ РА</w:t>
      </w:r>
      <w:bookmarkEnd w:id="17"/>
    </w:p>
    <w:p w14:paraId="3B85FB86" w14:textId="77777777" w:rsidR="00F24FD7" w:rsidRPr="00146E52" w:rsidRDefault="00862171" w:rsidP="00D934FC">
      <w:pPr>
        <w:pStyle w:val="20"/>
        <w:shd w:val="clear" w:color="auto" w:fill="auto"/>
        <w:spacing w:before="0" w:after="0" w:line="240" w:lineRule="auto"/>
        <w:ind w:firstLine="851"/>
        <w:rPr>
          <w:color w:val="000000"/>
          <w:sz w:val="28"/>
          <w:szCs w:val="28"/>
          <w:lang w:val="uk-UA" w:eastAsia="uk-UA" w:bidi="uk-UA"/>
        </w:rPr>
      </w:pPr>
      <w:r w:rsidRPr="00146E52">
        <w:rPr>
          <w:color w:val="000000"/>
          <w:sz w:val="28"/>
          <w:szCs w:val="28"/>
          <w:lang w:eastAsia="uk-UA" w:bidi="uk-UA"/>
        </w:rPr>
        <w:t>7.</w:t>
      </w:r>
      <w:r w:rsidRPr="00146E52">
        <w:rPr>
          <w:color w:val="000000"/>
          <w:sz w:val="28"/>
          <w:szCs w:val="28"/>
          <w:lang w:val="uk-UA" w:eastAsia="uk-UA" w:bidi="uk-UA"/>
        </w:rPr>
        <w:t xml:space="preserve">1. </w:t>
      </w:r>
      <w:r w:rsidR="00F24FD7" w:rsidRPr="00146E52">
        <w:rPr>
          <w:color w:val="000000"/>
          <w:sz w:val="28"/>
          <w:szCs w:val="28"/>
          <w:lang w:val="uk-UA" w:eastAsia="uk-UA" w:bidi="uk-UA"/>
        </w:rPr>
        <w:t>Прийнятий РА набирає чинності з дня його офіційного оприлюднення, якщо регуляторним органом не встановлено пізніший строк введення його у дію.</w:t>
      </w:r>
    </w:p>
    <w:p w14:paraId="1E0F0A31" w14:textId="77777777" w:rsidR="00862171" w:rsidRPr="00146E52" w:rsidRDefault="00862171" w:rsidP="00D934FC">
      <w:pPr>
        <w:pStyle w:val="20"/>
        <w:shd w:val="clear" w:color="auto" w:fill="auto"/>
        <w:spacing w:before="0" w:after="0" w:line="240" w:lineRule="auto"/>
        <w:ind w:left="360" w:firstLine="560"/>
        <w:rPr>
          <w:sz w:val="28"/>
          <w:szCs w:val="28"/>
        </w:rPr>
      </w:pPr>
    </w:p>
    <w:p w14:paraId="4206AA5B" w14:textId="77777777" w:rsidR="00F24FD7" w:rsidRPr="00146E52" w:rsidRDefault="00DC5EDC" w:rsidP="007657FE">
      <w:pPr>
        <w:pStyle w:val="20"/>
        <w:shd w:val="clear" w:color="auto" w:fill="auto"/>
        <w:tabs>
          <w:tab w:val="left" w:pos="1255"/>
        </w:tabs>
        <w:spacing w:before="0" w:after="0" w:line="240" w:lineRule="auto"/>
        <w:ind w:firstLine="0"/>
        <w:jc w:val="center"/>
        <w:outlineLvl w:val="0"/>
        <w:rPr>
          <w:b/>
          <w:sz w:val="28"/>
          <w:szCs w:val="28"/>
        </w:rPr>
      </w:pPr>
      <w:bookmarkStart w:id="18" w:name="_Toc63004794"/>
      <w:r w:rsidRPr="00146E52">
        <w:rPr>
          <w:b/>
          <w:color w:val="000000"/>
          <w:sz w:val="28"/>
          <w:szCs w:val="28"/>
          <w:lang w:val="uk-UA" w:eastAsia="uk-UA" w:bidi="uk-UA"/>
        </w:rPr>
        <w:t xml:space="preserve">РОЗДІЛ </w:t>
      </w:r>
      <w:r w:rsidRPr="00146E52">
        <w:rPr>
          <w:b/>
          <w:color w:val="000000"/>
          <w:sz w:val="28"/>
          <w:szCs w:val="28"/>
          <w:lang w:val="en-US" w:eastAsia="uk-UA" w:bidi="uk-UA"/>
        </w:rPr>
        <w:t>VI</w:t>
      </w:r>
      <w:r w:rsidR="004E2A52">
        <w:rPr>
          <w:b/>
          <w:color w:val="000000"/>
          <w:sz w:val="28"/>
          <w:szCs w:val="28"/>
          <w:lang w:val="uk-UA" w:eastAsia="uk-UA" w:bidi="uk-UA"/>
        </w:rPr>
        <w:t>І</w:t>
      </w:r>
      <w:r w:rsidRPr="00146E52">
        <w:rPr>
          <w:b/>
          <w:color w:val="000000"/>
          <w:sz w:val="28"/>
          <w:szCs w:val="28"/>
          <w:lang w:val="en-US" w:eastAsia="uk-UA" w:bidi="uk-UA"/>
        </w:rPr>
        <w:t>I</w:t>
      </w:r>
      <w:r w:rsidRPr="00146E52">
        <w:rPr>
          <w:b/>
          <w:color w:val="000000"/>
          <w:sz w:val="28"/>
          <w:szCs w:val="28"/>
          <w:lang w:eastAsia="uk-UA" w:bidi="uk-UA"/>
        </w:rPr>
        <w:t xml:space="preserve">. </w:t>
      </w:r>
      <w:r w:rsidRPr="00146E52">
        <w:rPr>
          <w:b/>
          <w:color w:val="000000"/>
          <w:sz w:val="28"/>
          <w:szCs w:val="28"/>
          <w:lang w:val="uk-UA" w:eastAsia="uk-UA" w:bidi="uk-UA"/>
        </w:rPr>
        <w:t>ПІДГОТОВКА ЗВІТУ ПРО ЗДІЙСНЕННЯ ДЕРЖАВНОЇ РЕГУЛЯТОРНОЇ ПОЛІТИКИ</w:t>
      </w:r>
      <w:bookmarkEnd w:id="18"/>
    </w:p>
    <w:p w14:paraId="14C23383" w14:textId="77777777" w:rsidR="00303E51" w:rsidRPr="00146E52" w:rsidRDefault="00303E51" w:rsidP="00D934FC">
      <w:pPr>
        <w:pStyle w:val="20"/>
        <w:shd w:val="clear" w:color="auto" w:fill="auto"/>
        <w:spacing w:before="0" w:after="0" w:line="240" w:lineRule="auto"/>
        <w:ind w:firstLine="851"/>
        <w:rPr>
          <w:sz w:val="28"/>
          <w:szCs w:val="28"/>
        </w:rPr>
      </w:pPr>
      <w:r w:rsidRPr="00146E52">
        <w:rPr>
          <w:color w:val="000000"/>
          <w:sz w:val="28"/>
          <w:szCs w:val="28"/>
          <w:lang w:eastAsia="uk-UA" w:bidi="uk-UA"/>
        </w:rPr>
        <w:t xml:space="preserve">8.1. </w:t>
      </w:r>
      <w:r w:rsidRPr="00146E52">
        <w:rPr>
          <w:color w:val="000000"/>
          <w:sz w:val="28"/>
          <w:szCs w:val="28"/>
          <w:lang w:val="uk-UA" w:eastAsia="uk-UA" w:bidi="uk-UA"/>
        </w:rPr>
        <w:t>Відділ</w:t>
      </w:r>
      <w:r w:rsidR="00F24FD7" w:rsidRPr="00146E52">
        <w:rPr>
          <w:color w:val="000000"/>
          <w:sz w:val="28"/>
          <w:szCs w:val="28"/>
          <w:lang w:val="uk-UA" w:eastAsia="uk-UA" w:bidi="uk-UA"/>
        </w:rPr>
        <w:t xml:space="preserve"> готує проект рішення </w:t>
      </w:r>
      <w:r w:rsidR="00C76794">
        <w:rPr>
          <w:color w:val="000000"/>
          <w:sz w:val="28"/>
          <w:szCs w:val="28"/>
          <w:lang w:val="uk-UA" w:eastAsia="uk-UA" w:bidi="uk-UA"/>
        </w:rPr>
        <w:t>Коростишівської міської</w:t>
      </w:r>
      <w:r w:rsidR="00F24FD7" w:rsidRPr="00146E52">
        <w:rPr>
          <w:color w:val="000000"/>
          <w:sz w:val="28"/>
          <w:szCs w:val="28"/>
          <w:lang w:val="uk-UA" w:eastAsia="uk-UA" w:bidi="uk-UA"/>
        </w:rPr>
        <w:t xml:space="preserve"> ради про щорічний звіт </w:t>
      </w:r>
      <w:r w:rsidR="00C76794">
        <w:rPr>
          <w:color w:val="000000"/>
          <w:sz w:val="28"/>
          <w:szCs w:val="28"/>
          <w:lang w:val="uk-UA" w:eastAsia="uk-UA" w:bidi="uk-UA"/>
        </w:rPr>
        <w:t>міського</w:t>
      </w:r>
      <w:r w:rsidR="00F24FD7" w:rsidRPr="00146E52">
        <w:rPr>
          <w:color w:val="000000"/>
          <w:sz w:val="28"/>
          <w:szCs w:val="28"/>
          <w:lang w:val="uk-UA" w:eastAsia="uk-UA" w:bidi="uk-UA"/>
        </w:rPr>
        <w:t xml:space="preserve"> голови про здійснення державної регуляторної політики виконавчими органами </w:t>
      </w:r>
      <w:r w:rsidR="00C76794">
        <w:rPr>
          <w:color w:val="000000"/>
          <w:sz w:val="28"/>
          <w:szCs w:val="28"/>
          <w:lang w:val="uk-UA" w:eastAsia="uk-UA" w:bidi="uk-UA"/>
        </w:rPr>
        <w:t>Коростишівської міської</w:t>
      </w:r>
      <w:r w:rsidR="00F24FD7" w:rsidRPr="00146E52">
        <w:rPr>
          <w:color w:val="000000"/>
          <w:sz w:val="28"/>
          <w:szCs w:val="28"/>
          <w:lang w:val="uk-UA" w:eastAsia="uk-UA" w:bidi="uk-UA"/>
        </w:rPr>
        <w:t xml:space="preserve"> ради, який вноситься на розгляд </w:t>
      </w:r>
      <w:r w:rsidR="00C76794">
        <w:rPr>
          <w:color w:val="000000"/>
          <w:sz w:val="28"/>
          <w:szCs w:val="28"/>
          <w:lang w:val="uk-UA" w:eastAsia="uk-UA" w:bidi="uk-UA"/>
        </w:rPr>
        <w:t>Коростишівської міської</w:t>
      </w:r>
      <w:r w:rsidR="00F24FD7" w:rsidRPr="00146E52">
        <w:rPr>
          <w:color w:val="000000"/>
          <w:sz w:val="28"/>
          <w:szCs w:val="28"/>
          <w:lang w:val="uk-UA" w:eastAsia="uk-UA" w:bidi="uk-UA"/>
        </w:rPr>
        <w:t xml:space="preserve"> ради згідно з Регламентом </w:t>
      </w:r>
      <w:r w:rsidR="00C76794">
        <w:rPr>
          <w:color w:val="000000"/>
          <w:sz w:val="28"/>
          <w:szCs w:val="28"/>
          <w:lang w:val="uk-UA" w:eastAsia="uk-UA" w:bidi="uk-UA"/>
        </w:rPr>
        <w:t>Коростишівської міської</w:t>
      </w:r>
      <w:r w:rsidR="00F24FD7" w:rsidRPr="00146E52">
        <w:rPr>
          <w:color w:val="000000"/>
          <w:sz w:val="28"/>
          <w:szCs w:val="28"/>
          <w:lang w:val="uk-UA" w:eastAsia="uk-UA" w:bidi="uk-UA"/>
        </w:rPr>
        <w:t xml:space="preserve"> ради.</w:t>
      </w:r>
    </w:p>
    <w:p w14:paraId="793EE2E2" w14:textId="77777777" w:rsidR="00E849F5" w:rsidRPr="00146E52" w:rsidRDefault="00303E51" w:rsidP="00D934FC">
      <w:pPr>
        <w:pStyle w:val="20"/>
        <w:shd w:val="clear" w:color="auto" w:fill="auto"/>
        <w:spacing w:before="0" w:after="0" w:line="240" w:lineRule="auto"/>
        <w:ind w:firstLine="851"/>
        <w:rPr>
          <w:color w:val="000000"/>
          <w:sz w:val="28"/>
          <w:szCs w:val="28"/>
          <w:lang w:eastAsia="uk-UA" w:bidi="uk-UA"/>
        </w:rPr>
      </w:pPr>
      <w:r w:rsidRPr="00146E52">
        <w:rPr>
          <w:color w:val="000000"/>
          <w:sz w:val="28"/>
          <w:szCs w:val="28"/>
          <w:lang w:eastAsia="uk-UA" w:bidi="uk-UA"/>
        </w:rPr>
        <w:t>8.2.</w:t>
      </w:r>
      <w:r w:rsidR="00242C00">
        <w:rPr>
          <w:color w:val="000000"/>
          <w:sz w:val="28"/>
          <w:szCs w:val="28"/>
          <w:lang w:val="uk-UA" w:eastAsia="uk-UA" w:bidi="uk-UA"/>
        </w:rPr>
        <w:t xml:space="preserve"> </w:t>
      </w:r>
      <w:r w:rsidR="00C76794">
        <w:rPr>
          <w:color w:val="000000"/>
          <w:sz w:val="28"/>
          <w:szCs w:val="28"/>
          <w:shd w:val="clear" w:color="auto" w:fill="FFFFFF"/>
          <w:lang w:val="uk-UA"/>
        </w:rPr>
        <w:t>Коростишівська міська рада</w:t>
      </w:r>
      <w:r w:rsidR="00E849F5" w:rsidRPr="00146E52">
        <w:rPr>
          <w:color w:val="000000"/>
          <w:sz w:val="28"/>
          <w:szCs w:val="28"/>
          <w:shd w:val="clear" w:color="auto" w:fill="FFFFFF"/>
          <w:lang w:val="uk-UA"/>
        </w:rPr>
        <w:t xml:space="preserve"> рада зас</w:t>
      </w:r>
      <w:r w:rsidR="00242C00">
        <w:rPr>
          <w:color w:val="000000"/>
          <w:sz w:val="28"/>
          <w:szCs w:val="28"/>
          <w:shd w:val="clear" w:color="auto" w:fill="FFFFFF"/>
          <w:lang w:val="uk-UA"/>
        </w:rPr>
        <w:t>л</w:t>
      </w:r>
      <w:r w:rsidR="00E849F5" w:rsidRPr="00146E52">
        <w:rPr>
          <w:color w:val="000000"/>
          <w:sz w:val="28"/>
          <w:szCs w:val="28"/>
          <w:shd w:val="clear" w:color="auto" w:fill="FFFFFF"/>
          <w:lang w:val="uk-UA"/>
        </w:rPr>
        <w:t xml:space="preserve">уховує щорічний звіт </w:t>
      </w:r>
      <w:r w:rsidR="00C76794">
        <w:rPr>
          <w:color w:val="000000"/>
          <w:sz w:val="28"/>
          <w:szCs w:val="28"/>
          <w:shd w:val="clear" w:color="auto" w:fill="FFFFFF"/>
          <w:lang w:val="uk-UA"/>
        </w:rPr>
        <w:t>міського</w:t>
      </w:r>
      <w:r w:rsidR="00E849F5" w:rsidRPr="00146E52">
        <w:rPr>
          <w:color w:val="000000"/>
          <w:sz w:val="28"/>
          <w:szCs w:val="28"/>
          <w:shd w:val="clear" w:color="auto" w:fill="FFFFFF"/>
          <w:lang w:val="uk-UA"/>
        </w:rPr>
        <w:t xml:space="preserve"> голови про здійснення державної регуляторної політики в</w:t>
      </w:r>
      <w:r w:rsidR="00C76794">
        <w:rPr>
          <w:color w:val="000000"/>
          <w:sz w:val="28"/>
          <w:szCs w:val="28"/>
          <w:shd w:val="clear" w:color="auto" w:fill="FFFFFF"/>
          <w:lang w:val="uk-UA"/>
        </w:rPr>
        <w:t>иконавчими органами</w:t>
      </w:r>
      <w:r w:rsidR="00E849F5" w:rsidRPr="00146E52">
        <w:rPr>
          <w:color w:val="000000"/>
          <w:sz w:val="28"/>
          <w:szCs w:val="28"/>
          <w:shd w:val="clear" w:color="auto" w:fill="FFFFFF"/>
          <w:lang w:val="uk-UA"/>
        </w:rPr>
        <w:t xml:space="preserve"> ради.</w:t>
      </w:r>
      <w:r w:rsidRPr="00146E52">
        <w:rPr>
          <w:color w:val="000000"/>
          <w:sz w:val="28"/>
          <w:szCs w:val="28"/>
          <w:lang w:eastAsia="uk-UA" w:bidi="uk-UA"/>
        </w:rPr>
        <w:t xml:space="preserve"> </w:t>
      </w:r>
    </w:p>
    <w:p w14:paraId="7C92DE13" w14:textId="77777777" w:rsidR="00DC5EDC" w:rsidRPr="00146E52" w:rsidRDefault="00DC5EDC" w:rsidP="004E70F2">
      <w:pPr>
        <w:pStyle w:val="20"/>
        <w:shd w:val="clear" w:color="auto" w:fill="auto"/>
        <w:spacing w:before="0" w:after="0" w:line="240" w:lineRule="auto"/>
        <w:ind w:firstLine="851"/>
        <w:rPr>
          <w:color w:val="000000"/>
          <w:sz w:val="28"/>
          <w:szCs w:val="28"/>
          <w:lang w:val="uk-UA" w:eastAsia="uk-UA" w:bidi="uk-UA"/>
        </w:rPr>
      </w:pPr>
      <w:r w:rsidRPr="00146E52">
        <w:rPr>
          <w:color w:val="000000"/>
          <w:sz w:val="28"/>
          <w:szCs w:val="28"/>
          <w:lang w:val="uk-UA" w:eastAsia="uk-UA" w:bidi="uk-UA"/>
        </w:rPr>
        <w:t xml:space="preserve">8.3. </w:t>
      </w:r>
      <w:r w:rsidR="00E849F5" w:rsidRPr="00146E52">
        <w:rPr>
          <w:color w:val="000000"/>
          <w:sz w:val="28"/>
          <w:szCs w:val="28"/>
          <w:lang w:val="uk-UA" w:eastAsia="uk-UA" w:bidi="uk-UA"/>
        </w:rPr>
        <w:t xml:space="preserve">Прийняте рішення </w:t>
      </w:r>
      <w:r w:rsidR="00DF53B1">
        <w:rPr>
          <w:color w:val="000000"/>
          <w:sz w:val="28"/>
          <w:szCs w:val="28"/>
          <w:lang w:val="uk-UA" w:eastAsia="uk-UA" w:bidi="uk-UA"/>
        </w:rPr>
        <w:t>Коростишівської міської</w:t>
      </w:r>
      <w:r w:rsidR="00E849F5" w:rsidRPr="00146E52">
        <w:rPr>
          <w:color w:val="000000"/>
          <w:sz w:val="28"/>
          <w:szCs w:val="28"/>
          <w:lang w:val="uk-UA" w:eastAsia="uk-UA" w:bidi="uk-UA"/>
        </w:rPr>
        <w:t xml:space="preserve"> ради про щорічний звіт </w:t>
      </w:r>
      <w:r w:rsidR="00DF53B1">
        <w:rPr>
          <w:color w:val="000000"/>
          <w:sz w:val="28"/>
          <w:szCs w:val="28"/>
          <w:lang w:val="uk-UA" w:eastAsia="uk-UA" w:bidi="uk-UA"/>
        </w:rPr>
        <w:t>міського</w:t>
      </w:r>
      <w:r w:rsidR="00E849F5" w:rsidRPr="00146E52">
        <w:rPr>
          <w:color w:val="000000"/>
          <w:sz w:val="28"/>
          <w:szCs w:val="28"/>
          <w:lang w:val="uk-UA" w:eastAsia="uk-UA" w:bidi="uk-UA"/>
        </w:rPr>
        <w:t xml:space="preserve"> голови про здійснення державної регуляторної політики виконавчими органами  ради оприлюднюється</w:t>
      </w:r>
      <w:r w:rsidR="000E0254" w:rsidRPr="00146E52">
        <w:rPr>
          <w:color w:val="000000"/>
          <w:sz w:val="28"/>
          <w:szCs w:val="28"/>
          <w:lang w:val="uk-UA" w:eastAsia="uk-UA" w:bidi="uk-UA"/>
        </w:rPr>
        <w:t xml:space="preserve"> на офіційній сторінці </w:t>
      </w:r>
      <w:r w:rsidR="00DF53B1">
        <w:rPr>
          <w:color w:val="000000"/>
          <w:sz w:val="28"/>
          <w:szCs w:val="28"/>
          <w:lang w:val="uk-UA" w:eastAsia="uk-UA" w:bidi="uk-UA"/>
        </w:rPr>
        <w:t>Коростишівської міської ради</w:t>
      </w:r>
      <w:r w:rsidR="000E0254" w:rsidRPr="00146E52">
        <w:rPr>
          <w:color w:val="000000"/>
          <w:sz w:val="28"/>
          <w:szCs w:val="28"/>
          <w:lang w:val="uk-UA" w:eastAsia="uk-UA" w:bidi="uk-UA"/>
        </w:rPr>
        <w:t xml:space="preserve"> в мережі </w:t>
      </w:r>
      <w:r w:rsidR="00DF53B1">
        <w:rPr>
          <w:color w:val="000000"/>
          <w:sz w:val="28"/>
          <w:szCs w:val="28"/>
          <w:lang w:val="uk-UA" w:eastAsia="uk-UA" w:bidi="uk-UA"/>
        </w:rPr>
        <w:t>І</w:t>
      </w:r>
      <w:r w:rsidR="000E0254" w:rsidRPr="00146E52">
        <w:rPr>
          <w:color w:val="000000"/>
          <w:sz w:val="28"/>
          <w:szCs w:val="28"/>
          <w:lang w:val="uk-UA" w:eastAsia="uk-UA" w:bidi="uk-UA"/>
        </w:rPr>
        <w:t>нтернет</w:t>
      </w:r>
      <w:r w:rsidR="00E849F5" w:rsidRPr="00146E52">
        <w:rPr>
          <w:color w:val="000000"/>
          <w:sz w:val="28"/>
          <w:szCs w:val="28"/>
          <w:lang w:val="uk-UA" w:eastAsia="uk-UA" w:bidi="uk-UA"/>
        </w:rPr>
        <w:t>.</w:t>
      </w:r>
    </w:p>
    <w:p w14:paraId="295E8759" w14:textId="77777777" w:rsidR="00303E51" w:rsidRPr="00146E52" w:rsidRDefault="00303E51" w:rsidP="00D934FC">
      <w:pPr>
        <w:pStyle w:val="20"/>
        <w:shd w:val="clear" w:color="auto" w:fill="auto"/>
        <w:spacing w:before="0" w:after="0" w:line="240" w:lineRule="auto"/>
        <w:ind w:firstLine="851"/>
        <w:rPr>
          <w:sz w:val="28"/>
          <w:szCs w:val="28"/>
          <w:lang w:val="uk-UA"/>
        </w:rPr>
      </w:pPr>
    </w:p>
    <w:p w14:paraId="2A7B3255" w14:textId="77777777" w:rsidR="00F24FD7" w:rsidRPr="00146E52" w:rsidRDefault="00303E51" w:rsidP="007657FE">
      <w:pPr>
        <w:pStyle w:val="20"/>
        <w:shd w:val="clear" w:color="auto" w:fill="auto"/>
        <w:tabs>
          <w:tab w:val="left" w:pos="1260"/>
        </w:tabs>
        <w:spacing w:before="0" w:after="0" w:line="240" w:lineRule="auto"/>
        <w:ind w:firstLine="0"/>
        <w:jc w:val="center"/>
        <w:outlineLvl w:val="0"/>
        <w:rPr>
          <w:b/>
          <w:sz w:val="28"/>
          <w:szCs w:val="28"/>
        </w:rPr>
      </w:pPr>
      <w:bookmarkStart w:id="19" w:name="_Toc63004795"/>
      <w:r w:rsidRPr="00146E52">
        <w:rPr>
          <w:b/>
          <w:color w:val="000000"/>
          <w:sz w:val="28"/>
          <w:szCs w:val="28"/>
          <w:lang w:val="uk-UA" w:eastAsia="uk-UA" w:bidi="uk-UA"/>
        </w:rPr>
        <w:t xml:space="preserve">РОЗДІЛ </w:t>
      </w:r>
      <w:r w:rsidRPr="00146E52">
        <w:rPr>
          <w:b/>
          <w:color w:val="000000"/>
          <w:sz w:val="28"/>
          <w:szCs w:val="28"/>
          <w:lang w:val="en-US" w:eastAsia="uk-UA" w:bidi="uk-UA"/>
        </w:rPr>
        <w:t>IX</w:t>
      </w:r>
      <w:r w:rsidRPr="00146E52">
        <w:rPr>
          <w:b/>
          <w:color w:val="000000"/>
          <w:sz w:val="28"/>
          <w:szCs w:val="28"/>
          <w:lang w:eastAsia="uk-UA" w:bidi="uk-UA"/>
        </w:rPr>
        <w:t xml:space="preserve">. </w:t>
      </w:r>
      <w:r w:rsidRPr="00146E52">
        <w:rPr>
          <w:b/>
          <w:color w:val="000000"/>
          <w:sz w:val="28"/>
          <w:szCs w:val="28"/>
          <w:lang w:val="uk-UA" w:eastAsia="uk-UA" w:bidi="uk-UA"/>
        </w:rPr>
        <w:t>ВІДПОВІДАЛЬНІСТЬ ЗА ПОРУШЕННЯ ПОРЯДКУ РЕГУЛЯТОРНОЇ ДІЯЛЬНОСТІ</w:t>
      </w:r>
      <w:bookmarkEnd w:id="19"/>
    </w:p>
    <w:p w14:paraId="5346A7EA" w14:textId="77777777" w:rsidR="00F24FD7" w:rsidRPr="00146E52" w:rsidRDefault="00F24FD7" w:rsidP="00D934FC">
      <w:pPr>
        <w:pStyle w:val="20"/>
        <w:numPr>
          <w:ilvl w:val="1"/>
          <w:numId w:val="12"/>
        </w:numPr>
        <w:shd w:val="clear" w:color="auto" w:fill="auto"/>
        <w:spacing w:before="0" w:after="0" w:line="240" w:lineRule="auto"/>
        <w:ind w:left="0" w:firstLine="851"/>
        <w:rPr>
          <w:sz w:val="28"/>
          <w:szCs w:val="28"/>
        </w:rPr>
      </w:pPr>
      <w:r w:rsidRPr="00146E52">
        <w:rPr>
          <w:color w:val="000000"/>
          <w:sz w:val="28"/>
          <w:szCs w:val="28"/>
          <w:lang w:val="uk-UA" w:eastAsia="uk-UA" w:bidi="uk-UA"/>
        </w:rPr>
        <w:t>Посадові особи органів місцевого самоврядування, винні у порушенні порядку регуляторної діяльності, несуть відповідальність за порушення вимог законодавства у сфері державної регуляторної політики відповідно до Закону.</w:t>
      </w:r>
    </w:p>
    <w:p w14:paraId="58A4AF52" w14:textId="77777777" w:rsidR="00F24FD7" w:rsidRDefault="00F24FD7" w:rsidP="00D934FC">
      <w:pPr>
        <w:pStyle w:val="20"/>
        <w:shd w:val="clear" w:color="auto" w:fill="auto"/>
        <w:tabs>
          <w:tab w:val="left" w:pos="1464"/>
        </w:tabs>
        <w:spacing w:before="0" w:after="0" w:line="240" w:lineRule="auto"/>
        <w:ind w:firstLine="0"/>
        <w:rPr>
          <w:sz w:val="28"/>
          <w:szCs w:val="28"/>
          <w:lang w:val="uk-UA"/>
        </w:rPr>
      </w:pPr>
    </w:p>
    <w:p w14:paraId="40E6CB89" w14:textId="77777777" w:rsidR="008F345A" w:rsidRDefault="008F345A" w:rsidP="00D934FC">
      <w:pPr>
        <w:pStyle w:val="20"/>
        <w:shd w:val="clear" w:color="auto" w:fill="auto"/>
        <w:tabs>
          <w:tab w:val="left" w:pos="1464"/>
        </w:tabs>
        <w:spacing w:before="0" w:after="0" w:line="240" w:lineRule="auto"/>
        <w:ind w:firstLine="0"/>
        <w:rPr>
          <w:sz w:val="28"/>
          <w:szCs w:val="28"/>
          <w:lang w:val="uk-UA"/>
        </w:rPr>
      </w:pPr>
      <w:r>
        <w:rPr>
          <w:sz w:val="28"/>
          <w:szCs w:val="28"/>
          <w:lang w:val="uk-UA"/>
        </w:rPr>
        <w:t>Керуюча справами виконавчого</w:t>
      </w:r>
    </w:p>
    <w:p w14:paraId="711B0C13" w14:textId="77777777" w:rsidR="008F345A" w:rsidRPr="008F345A" w:rsidRDefault="008F345A" w:rsidP="00D934FC">
      <w:pPr>
        <w:pStyle w:val="20"/>
        <w:shd w:val="clear" w:color="auto" w:fill="auto"/>
        <w:tabs>
          <w:tab w:val="left" w:pos="1464"/>
        </w:tabs>
        <w:spacing w:before="0" w:after="0" w:line="240" w:lineRule="auto"/>
        <w:ind w:firstLine="0"/>
        <w:rPr>
          <w:sz w:val="28"/>
          <w:szCs w:val="28"/>
          <w:lang w:val="uk-UA"/>
        </w:rPr>
      </w:pPr>
      <w:r>
        <w:rPr>
          <w:sz w:val="28"/>
          <w:szCs w:val="28"/>
          <w:lang w:val="uk-UA"/>
        </w:rPr>
        <w:t>комітету Коростишівської міської ради</w:t>
      </w:r>
      <w:r>
        <w:rPr>
          <w:sz w:val="28"/>
          <w:szCs w:val="28"/>
          <w:lang w:val="uk-UA"/>
        </w:rPr>
        <w:tab/>
      </w:r>
      <w:r>
        <w:rPr>
          <w:sz w:val="28"/>
          <w:szCs w:val="28"/>
          <w:lang w:val="uk-UA"/>
        </w:rPr>
        <w:tab/>
      </w:r>
      <w:r>
        <w:rPr>
          <w:sz w:val="28"/>
          <w:szCs w:val="28"/>
          <w:lang w:val="uk-UA"/>
        </w:rPr>
        <w:tab/>
      </w:r>
      <w:r>
        <w:rPr>
          <w:sz w:val="28"/>
          <w:szCs w:val="28"/>
          <w:lang w:val="uk-UA"/>
        </w:rPr>
        <w:tab/>
        <w:t>О.Ю.Полєшко</w:t>
      </w:r>
    </w:p>
    <w:p w14:paraId="35AB35C8" w14:textId="77777777" w:rsidR="008C24EF" w:rsidRPr="00146E52" w:rsidRDefault="008C24EF" w:rsidP="007657FE">
      <w:pPr>
        <w:spacing w:after="0" w:line="240" w:lineRule="auto"/>
        <w:ind w:firstLine="5387"/>
        <w:outlineLvl w:val="0"/>
        <w:rPr>
          <w:rFonts w:ascii="Times New Roman" w:eastAsia="Times New Roman" w:hAnsi="Times New Roman" w:cs="Times New Roman"/>
          <w:b/>
          <w:sz w:val="28"/>
          <w:szCs w:val="28"/>
          <w:lang w:eastAsia="ru-RU"/>
        </w:rPr>
      </w:pPr>
      <w:r w:rsidRPr="008F345A">
        <w:rPr>
          <w:rFonts w:ascii="Times New Roman" w:hAnsi="Times New Roman" w:cs="Times New Roman"/>
          <w:sz w:val="28"/>
          <w:szCs w:val="28"/>
          <w:lang w:val="uk-UA"/>
        </w:rPr>
        <w:br w:type="page"/>
      </w:r>
      <w:bookmarkStart w:id="20" w:name="_Toc63004796"/>
      <w:r w:rsidRPr="00146E52">
        <w:rPr>
          <w:rFonts w:ascii="Times New Roman" w:eastAsia="Times New Roman" w:hAnsi="Times New Roman" w:cs="Times New Roman"/>
          <w:b/>
          <w:sz w:val="28"/>
          <w:szCs w:val="28"/>
          <w:lang w:eastAsia="ru-RU"/>
        </w:rPr>
        <w:lastRenderedPageBreak/>
        <w:t>Додаток 1</w:t>
      </w:r>
      <w:bookmarkEnd w:id="20"/>
    </w:p>
    <w:p w14:paraId="043AFD52" w14:textId="77777777" w:rsidR="009974FD" w:rsidRPr="00146E52" w:rsidRDefault="009D715F" w:rsidP="00242C00">
      <w:pPr>
        <w:spacing w:after="0" w:line="240" w:lineRule="auto"/>
        <w:ind w:left="5387"/>
        <w:jc w:val="both"/>
        <w:rPr>
          <w:rFonts w:ascii="Times New Roman" w:eastAsia="Times New Roman" w:hAnsi="Times New Roman" w:cs="Times New Roman"/>
          <w:b/>
          <w:sz w:val="28"/>
          <w:szCs w:val="28"/>
          <w:lang w:val="uk-UA" w:eastAsia="ru-RU"/>
        </w:rPr>
      </w:pPr>
      <w:r w:rsidRPr="00146E52">
        <w:rPr>
          <w:rFonts w:ascii="Times New Roman" w:eastAsia="Times New Roman" w:hAnsi="Times New Roman" w:cs="Times New Roman"/>
          <w:b/>
          <w:sz w:val="28"/>
          <w:szCs w:val="28"/>
          <w:lang w:val="uk-UA" w:eastAsia="ru-RU"/>
        </w:rPr>
        <w:t xml:space="preserve">до </w:t>
      </w:r>
      <w:r w:rsidR="004E70F2" w:rsidRPr="00146E52">
        <w:rPr>
          <w:rFonts w:ascii="Times New Roman" w:hAnsi="Times New Roman" w:cs="Times New Roman"/>
          <w:b/>
          <w:color w:val="000000"/>
          <w:sz w:val="28"/>
          <w:szCs w:val="28"/>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7331C1">
        <w:rPr>
          <w:rFonts w:ascii="Times New Roman" w:hAnsi="Times New Roman" w:cs="Times New Roman"/>
          <w:b/>
          <w:color w:val="000000"/>
          <w:sz w:val="28"/>
          <w:szCs w:val="28"/>
          <w:lang w:val="uk-UA" w:eastAsia="uk-UA" w:bidi="uk-UA"/>
        </w:rPr>
        <w:t>Коростишівської міської</w:t>
      </w:r>
      <w:r w:rsidR="004E70F2" w:rsidRPr="00146E52">
        <w:rPr>
          <w:rFonts w:ascii="Times New Roman" w:hAnsi="Times New Roman" w:cs="Times New Roman"/>
          <w:b/>
          <w:color w:val="000000"/>
          <w:sz w:val="28"/>
          <w:szCs w:val="28"/>
          <w:lang w:val="uk-UA" w:eastAsia="uk-UA" w:bidi="uk-UA"/>
        </w:rPr>
        <w:t xml:space="preserve"> ради</w:t>
      </w:r>
    </w:p>
    <w:p w14:paraId="6614E716" w14:textId="77777777" w:rsidR="00B55BA6" w:rsidRPr="00146E52" w:rsidRDefault="00B55BA6" w:rsidP="00D934FC">
      <w:pPr>
        <w:spacing w:after="0" w:line="240" w:lineRule="auto"/>
        <w:jc w:val="right"/>
        <w:rPr>
          <w:rFonts w:ascii="Times New Roman" w:eastAsia="Times New Roman" w:hAnsi="Times New Roman" w:cs="Times New Roman"/>
          <w:b/>
          <w:sz w:val="28"/>
          <w:szCs w:val="28"/>
          <w:lang w:eastAsia="ru-RU"/>
        </w:rPr>
      </w:pPr>
    </w:p>
    <w:p w14:paraId="4AF22EF4" w14:textId="77777777" w:rsidR="00B55BA6" w:rsidRPr="00146E52" w:rsidRDefault="00B55BA6" w:rsidP="00D934FC">
      <w:pPr>
        <w:spacing w:after="0" w:line="240" w:lineRule="auto"/>
        <w:jc w:val="right"/>
        <w:rPr>
          <w:rFonts w:ascii="Times New Roman" w:eastAsia="Times New Roman" w:hAnsi="Times New Roman" w:cs="Times New Roman"/>
          <w:b/>
          <w:sz w:val="28"/>
          <w:szCs w:val="28"/>
          <w:lang w:eastAsia="ru-RU"/>
        </w:rPr>
      </w:pPr>
    </w:p>
    <w:p w14:paraId="48001910" w14:textId="77777777" w:rsidR="00B55BA6" w:rsidRPr="00146E52" w:rsidRDefault="00B55BA6" w:rsidP="00D934FC">
      <w:pPr>
        <w:spacing w:after="0" w:line="240" w:lineRule="auto"/>
        <w:jc w:val="right"/>
        <w:rPr>
          <w:rFonts w:ascii="Times New Roman" w:eastAsia="Times New Roman" w:hAnsi="Times New Roman" w:cs="Times New Roman"/>
          <w:b/>
          <w:sz w:val="28"/>
          <w:szCs w:val="28"/>
          <w:lang w:eastAsia="ru-RU"/>
        </w:rPr>
      </w:pPr>
    </w:p>
    <w:p w14:paraId="46CE4D29" w14:textId="77777777" w:rsidR="008C24EF" w:rsidRPr="00146E52" w:rsidRDefault="009974FD" w:rsidP="007657FE">
      <w:pPr>
        <w:spacing w:after="0" w:line="240" w:lineRule="auto"/>
        <w:jc w:val="center"/>
        <w:rPr>
          <w:rFonts w:ascii="Times New Roman" w:eastAsia="Times New Roman" w:hAnsi="Times New Roman" w:cs="Times New Roman"/>
          <w:b/>
          <w:sz w:val="28"/>
          <w:szCs w:val="28"/>
          <w:lang w:eastAsia="ru-RU"/>
        </w:rPr>
      </w:pPr>
      <w:r w:rsidRPr="00146E52">
        <w:rPr>
          <w:rFonts w:ascii="Times New Roman" w:eastAsia="Times New Roman" w:hAnsi="Times New Roman" w:cs="Times New Roman"/>
          <w:b/>
          <w:sz w:val="28"/>
          <w:szCs w:val="28"/>
          <w:lang w:eastAsia="ru-RU"/>
        </w:rPr>
        <w:t>План діяльності</w:t>
      </w:r>
      <w:r w:rsidRPr="00146E52">
        <w:rPr>
          <w:rFonts w:ascii="Times New Roman" w:eastAsia="Times New Roman" w:hAnsi="Times New Roman" w:cs="Times New Roman"/>
          <w:b/>
          <w:sz w:val="28"/>
          <w:szCs w:val="28"/>
          <w:lang w:val="uk-UA" w:eastAsia="ru-RU"/>
        </w:rPr>
        <w:t xml:space="preserve"> </w:t>
      </w:r>
      <w:r w:rsidR="007331C1">
        <w:rPr>
          <w:rFonts w:ascii="Times New Roman" w:eastAsia="Times New Roman" w:hAnsi="Times New Roman" w:cs="Times New Roman"/>
          <w:b/>
          <w:sz w:val="28"/>
          <w:szCs w:val="28"/>
          <w:lang w:val="uk-UA" w:eastAsia="ru-RU"/>
        </w:rPr>
        <w:t>Коростишівської міської</w:t>
      </w:r>
      <w:r w:rsidRPr="00146E52">
        <w:rPr>
          <w:rFonts w:ascii="Times New Roman" w:eastAsia="Times New Roman" w:hAnsi="Times New Roman" w:cs="Times New Roman"/>
          <w:b/>
          <w:sz w:val="28"/>
          <w:szCs w:val="28"/>
          <w:lang w:val="uk-UA" w:eastAsia="ru-RU"/>
        </w:rPr>
        <w:t xml:space="preserve"> ради</w:t>
      </w:r>
      <w:r w:rsidRPr="00146E52">
        <w:rPr>
          <w:rFonts w:ascii="Times New Roman" w:eastAsia="Times New Roman" w:hAnsi="Times New Roman" w:cs="Times New Roman"/>
          <w:b/>
          <w:sz w:val="28"/>
          <w:szCs w:val="28"/>
          <w:lang w:eastAsia="ru-RU"/>
        </w:rPr>
        <w:t xml:space="preserve"> з підготовки проектів РА</w:t>
      </w:r>
      <w:r w:rsidR="008C24EF" w:rsidRPr="00146E52">
        <w:rPr>
          <w:rFonts w:ascii="Times New Roman" w:eastAsia="Times New Roman" w:hAnsi="Times New Roman" w:cs="Times New Roman"/>
          <w:b/>
          <w:sz w:val="28"/>
          <w:szCs w:val="28"/>
          <w:lang w:eastAsia="ru-RU"/>
        </w:rPr>
        <w:t xml:space="preserve"> на _____ рік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497"/>
        <w:gridCol w:w="2868"/>
        <w:gridCol w:w="2714"/>
        <w:gridCol w:w="1363"/>
        <w:gridCol w:w="1969"/>
      </w:tblGrid>
      <w:tr w:rsidR="008C24EF" w:rsidRPr="00146E52" w14:paraId="38B53D63" w14:textId="77777777" w:rsidTr="0074075E">
        <w:trPr>
          <w:cantSplit/>
          <w:trHeight w:val="58"/>
          <w:tblHeader/>
        </w:trPr>
        <w:tc>
          <w:tcPr>
            <w:tcW w:w="264" w:type="pct"/>
            <w:tcBorders>
              <w:top w:val="single" w:sz="4" w:space="0" w:color="auto"/>
              <w:left w:val="single" w:sz="4" w:space="0" w:color="auto"/>
              <w:bottom w:val="single" w:sz="4" w:space="0" w:color="auto"/>
              <w:right w:val="single" w:sz="4" w:space="0" w:color="auto"/>
            </w:tcBorders>
            <w:vAlign w:val="center"/>
            <w:hideMark/>
          </w:tcPr>
          <w:p w14:paraId="7372E945" w14:textId="77777777" w:rsidR="008C24EF" w:rsidRPr="00093B27" w:rsidRDefault="008C24EF" w:rsidP="00D934FC">
            <w:pPr>
              <w:spacing w:after="0" w:line="240" w:lineRule="auto"/>
              <w:jc w:val="center"/>
              <w:rPr>
                <w:rFonts w:ascii="Times New Roman" w:eastAsia="Times New Roman" w:hAnsi="Times New Roman" w:cs="Times New Roman"/>
                <w:sz w:val="24"/>
                <w:szCs w:val="24"/>
                <w:lang w:eastAsia="ru-RU"/>
              </w:rPr>
            </w:pPr>
            <w:r w:rsidRPr="00093B27">
              <w:rPr>
                <w:rFonts w:ascii="Times New Roman" w:eastAsia="Times New Roman" w:hAnsi="Times New Roman" w:cs="Times New Roman"/>
                <w:sz w:val="24"/>
                <w:szCs w:val="24"/>
                <w:lang w:eastAsia="ru-RU"/>
              </w:rPr>
              <w:t>№ п.п.</w:t>
            </w:r>
          </w:p>
        </w:tc>
        <w:tc>
          <w:tcPr>
            <w:tcW w:w="1524" w:type="pct"/>
            <w:tcBorders>
              <w:top w:val="single" w:sz="4" w:space="0" w:color="auto"/>
              <w:left w:val="single" w:sz="4" w:space="0" w:color="auto"/>
              <w:bottom w:val="single" w:sz="4" w:space="0" w:color="auto"/>
              <w:right w:val="single" w:sz="4" w:space="0" w:color="auto"/>
            </w:tcBorders>
            <w:vAlign w:val="center"/>
            <w:hideMark/>
          </w:tcPr>
          <w:p w14:paraId="1A6BF1EE" w14:textId="77777777" w:rsidR="008C24EF" w:rsidRPr="00093B27" w:rsidRDefault="008C24EF" w:rsidP="00D934FC">
            <w:pPr>
              <w:spacing w:after="0" w:line="240" w:lineRule="auto"/>
              <w:jc w:val="center"/>
              <w:rPr>
                <w:rFonts w:ascii="Times New Roman" w:eastAsia="Times New Roman" w:hAnsi="Times New Roman" w:cs="Times New Roman"/>
                <w:sz w:val="24"/>
                <w:szCs w:val="24"/>
                <w:lang w:eastAsia="ru-RU"/>
              </w:rPr>
            </w:pPr>
            <w:r w:rsidRPr="00093B27">
              <w:rPr>
                <w:rFonts w:ascii="Times New Roman" w:eastAsia="Times New Roman" w:hAnsi="Times New Roman" w:cs="Times New Roman"/>
                <w:sz w:val="24"/>
                <w:szCs w:val="24"/>
                <w:lang w:eastAsia="ru-RU"/>
              </w:rPr>
              <w:t>Вид і назва проекту</w:t>
            </w:r>
          </w:p>
        </w:tc>
        <w:tc>
          <w:tcPr>
            <w:tcW w:w="1442" w:type="pct"/>
            <w:tcBorders>
              <w:top w:val="single" w:sz="4" w:space="0" w:color="auto"/>
              <w:left w:val="single" w:sz="4" w:space="0" w:color="auto"/>
              <w:bottom w:val="single" w:sz="4" w:space="0" w:color="auto"/>
              <w:right w:val="single" w:sz="4" w:space="0" w:color="auto"/>
            </w:tcBorders>
            <w:vAlign w:val="center"/>
            <w:hideMark/>
          </w:tcPr>
          <w:p w14:paraId="3A2D06A9" w14:textId="77777777" w:rsidR="008C24EF" w:rsidRPr="00093B27" w:rsidRDefault="008C24EF" w:rsidP="00D934FC">
            <w:pPr>
              <w:spacing w:after="0" w:line="240" w:lineRule="auto"/>
              <w:jc w:val="center"/>
              <w:rPr>
                <w:rFonts w:ascii="Times New Roman" w:eastAsia="Times New Roman" w:hAnsi="Times New Roman" w:cs="Times New Roman"/>
                <w:sz w:val="24"/>
                <w:szCs w:val="24"/>
                <w:lang w:eastAsia="ru-RU"/>
              </w:rPr>
            </w:pPr>
            <w:r w:rsidRPr="00093B27">
              <w:rPr>
                <w:rFonts w:ascii="Times New Roman" w:eastAsia="Times New Roman" w:hAnsi="Times New Roman" w:cs="Times New Roman"/>
                <w:sz w:val="24"/>
                <w:szCs w:val="24"/>
                <w:lang w:eastAsia="ru-RU"/>
              </w:rPr>
              <w:t>Ціль прийняття</w:t>
            </w:r>
          </w:p>
        </w:tc>
        <w:tc>
          <w:tcPr>
            <w:tcW w:w="724" w:type="pct"/>
            <w:tcBorders>
              <w:top w:val="single" w:sz="4" w:space="0" w:color="auto"/>
              <w:left w:val="single" w:sz="4" w:space="0" w:color="auto"/>
              <w:bottom w:val="single" w:sz="4" w:space="0" w:color="auto"/>
              <w:right w:val="single" w:sz="4" w:space="0" w:color="auto"/>
            </w:tcBorders>
            <w:vAlign w:val="center"/>
            <w:hideMark/>
          </w:tcPr>
          <w:p w14:paraId="6C655B02" w14:textId="77777777" w:rsidR="008C24EF" w:rsidRPr="00093B27" w:rsidRDefault="008C24EF" w:rsidP="00D934FC">
            <w:pPr>
              <w:spacing w:after="0" w:line="240" w:lineRule="auto"/>
              <w:jc w:val="center"/>
              <w:rPr>
                <w:rFonts w:ascii="Times New Roman" w:eastAsia="Times New Roman" w:hAnsi="Times New Roman" w:cs="Times New Roman"/>
                <w:sz w:val="24"/>
                <w:szCs w:val="24"/>
                <w:lang w:eastAsia="ru-RU"/>
              </w:rPr>
            </w:pPr>
            <w:r w:rsidRPr="00093B27">
              <w:rPr>
                <w:rFonts w:ascii="Times New Roman" w:eastAsia="Times New Roman" w:hAnsi="Times New Roman" w:cs="Times New Roman"/>
                <w:sz w:val="24"/>
                <w:szCs w:val="24"/>
                <w:lang w:eastAsia="ru-RU"/>
              </w:rPr>
              <w:t>Строк підготовки проекту</w:t>
            </w:r>
          </w:p>
        </w:tc>
        <w:tc>
          <w:tcPr>
            <w:tcW w:w="1046" w:type="pct"/>
            <w:tcBorders>
              <w:top w:val="single" w:sz="4" w:space="0" w:color="auto"/>
              <w:left w:val="single" w:sz="4" w:space="0" w:color="auto"/>
              <w:bottom w:val="single" w:sz="4" w:space="0" w:color="auto"/>
              <w:right w:val="single" w:sz="4" w:space="0" w:color="auto"/>
            </w:tcBorders>
            <w:vAlign w:val="center"/>
            <w:hideMark/>
          </w:tcPr>
          <w:p w14:paraId="07613EDC" w14:textId="77777777" w:rsidR="008C24EF" w:rsidRPr="00093B27" w:rsidRDefault="008C24EF" w:rsidP="00D934FC">
            <w:pPr>
              <w:spacing w:after="0" w:line="240" w:lineRule="auto"/>
              <w:jc w:val="center"/>
              <w:rPr>
                <w:rFonts w:ascii="Times New Roman" w:eastAsia="Times New Roman" w:hAnsi="Times New Roman" w:cs="Times New Roman"/>
                <w:sz w:val="24"/>
                <w:szCs w:val="24"/>
                <w:lang w:eastAsia="ru-RU"/>
              </w:rPr>
            </w:pPr>
            <w:r w:rsidRPr="00093B27">
              <w:rPr>
                <w:rFonts w:ascii="Times New Roman" w:eastAsia="Times New Roman" w:hAnsi="Times New Roman" w:cs="Times New Roman"/>
                <w:sz w:val="24"/>
                <w:szCs w:val="24"/>
                <w:lang w:eastAsia="ru-RU"/>
              </w:rPr>
              <w:t>Відповідальний за розробку</w:t>
            </w:r>
          </w:p>
        </w:tc>
      </w:tr>
      <w:tr w:rsidR="008C24EF" w:rsidRPr="00146E52" w14:paraId="4C9DD3EB" w14:textId="77777777" w:rsidTr="0074075E">
        <w:trPr>
          <w:cantSplit/>
          <w:trHeight w:val="58"/>
          <w:tblHeader/>
        </w:trPr>
        <w:tc>
          <w:tcPr>
            <w:tcW w:w="264" w:type="pct"/>
            <w:tcBorders>
              <w:top w:val="single" w:sz="4" w:space="0" w:color="auto"/>
              <w:left w:val="single" w:sz="4" w:space="0" w:color="auto"/>
              <w:bottom w:val="single" w:sz="4" w:space="0" w:color="auto"/>
              <w:right w:val="single" w:sz="4" w:space="0" w:color="auto"/>
            </w:tcBorders>
            <w:vAlign w:val="center"/>
            <w:hideMark/>
          </w:tcPr>
          <w:p w14:paraId="1C00D309" w14:textId="77777777" w:rsidR="008C24EF" w:rsidRPr="00146E52" w:rsidRDefault="008C24EF" w:rsidP="00D934FC">
            <w:pPr>
              <w:spacing w:after="0" w:line="240" w:lineRule="auto"/>
              <w:jc w:val="center"/>
              <w:rPr>
                <w:rFonts w:ascii="Times New Roman" w:eastAsia="Times New Roman" w:hAnsi="Times New Roman" w:cs="Times New Roman"/>
                <w:sz w:val="28"/>
                <w:szCs w:val="28"/>
                <w:lang w:eastAsia="ru-RU"/>
              </w:rPr>
            </w:pPr>
            <w:r w:rsidRPr="00146E52">
              <w:rPr>
                <w:rFonts w:ascii="Times New Roman" w:eastAsia="Times New Roman" w:hAnsi="Times New Roman" w:cs="Times New Roman"/>
                <w:sz w:val="28"/>
                <w:szCs w:val="28"/>
                <w:lang w:eastAsia="ru-RU"/>
              </w:rPr>
              <w:t>1</w:t>
            </w:r>
          </w:p>
        </w:tc>
        <w:tc>
          <w:tcPr>
            <w:tcW w:w="1524" w:type="pct"/>
            <w:tcBorders>
              <w:top w:val="single" w:sz="4" w:space="0" w:color="auto"/>
              <w:left w:val="single" w:sz="4" w:space="0" w:color="auto"/>
              <w:bottom w:val="single" w:sz="4" w:space="0" w:color="auto"/>
              <w:right w:val="single" w:sz="4" w:space="0" w:color="auto"/>
            </w:tcBorders>
            <w:vAlign w:val="center"/>
            <w:hideMark/>
          </w:tcPr>
          <w:p w14:paraId="66ACD277" w14:textId="77777777" w:rsidR="008C24EF" w:rsidRPr="00146E52" w:rsidRDefault="008C24EF" w:rsidP="00D934FC">
            <w:pPr>
              <w:spacing w:after="0" w:line="240" w:lineRule="auto"/>
              <w:jc w:val="center"/>
              <w:rPr>
                <w:rFonts w:ascii="Times New Roman" w:eastAsia="Times New Roman" w:hAnsi="Times New Roman" w:cs="Times New Roman"/>
                <w:sz w:val="28"/>
                <w:szCs w:val="28"/>
                <w:lang w:eastAsia="ru-RU"/>
              </w:rPr>
            </w:pPr>
            <w:r w:rsidRPr="00146E52">
              <w:rPr>
                <w:rFonts w:ascii="Times New Roman" w:eastAsia="Times New Roman" w:hAnsi="Times New Roman" w:cs="Times New Roman"/>
                <w:sz w:val="28"/>
                <w:szCs w:val="28"/>
                <w:lang w:eastAsia="ru-RU"/>
              </w:rPr>
              <w:t>2</w:t>
            </w:r>
          </w:p>
        </w:tc>
        <w:tc>
          <w:tcPr>
            <w:tcW w:w="1442" w:type="pct"/>
            <w:tcBorders>
              <w:top w:val="single" w:sz="4" w:space="0" w:color="auto"/>
              <w:left w:val="single" w:sz="4" w:space="0" w:color="auto"/>
              <w:bottom w:val="single" w:sz="4" w:space="0" w:color="auto"/>
              <w:right w:val="single" w:sz="4" w:space="0" w:color="auto"/>
            </w:tcBorders>
            <w:vAlign w:val="center"/>
            <w:hideMark/>
          </w:tcPr>
          <w:p w14:paraId="0F13030A" w14:textId="77777777" w:rsidR="008C24EF" w:rsidRPr="00146E52" w:rsidRDefault="008C24EF" w:rsidP="00D934FC">
            <w:pPr>
              <w:spacing w:after="0" w:line="240" w:lineRule="auto"/>
              <w:jc w:val="center"/>
              <w:rPr>
                <w:rFonts w:ascii="Times New Roman" w:eastAsia="Times New Roman" w:hAnsi="Times New Roman" w:cs="Times New Roman"/>
                <w:sz w:val="28"/>
                <w:szCs w:val="28"/>
                <w:lang w:eastAsia="ru-RU"/>
              </w:rPr>
            </w:pPr>
            <w:r w:rsidRPr="00146E52">
              <w:rPr>
                <w:rFonts w:ascii="Times New Roman" w:eastAsia="Times New Roman" w:hAnsi="Times New Roman" w:cs="Times New Roman"/>
                <w:sz w:val="28"/>
                <w:szCs w:val="28"/>
                <w:lang w:eastAsia="ru-RU"/>
              </w:rPr>
              <w:t>3</w:t>
            </w:r>
          </w:p>
        </w:tc>
        <w:tc>
          <w:tcPr>
            <w:tcW w:w="724" w:type="pct"/>
            <w:tcBorders>
              <w:top w:val="single" w:sz="4" w:space="0" w:color="auto"/>
              <w:left w:val="single" w:sz="4" w:space="0" w:color="auto"/>
              <w:bottom w:val="single" w:sz="4" w:space="0" w:color="auto"/>
              <w:right w:val="single" w:sz="4" w:space="0" w:color="auto"/>
            </w:tcBorders>
            <w:vAlign w:val="center"/>
            <w:hideMark/>
          </w:tcPr>
          <w:p w14:paraId="67684802" w14:textId="77777777" w:rsidR="008C24EF" w:rsidRPr="00146E52" w:rsidRDefault="008C24EF" w:rsidP="00D934FC">
            <w:pPr>
              <w:spacing w:after="0" w:line="240" w:lineRule="auto"/>
              <w:jc w:val="center"/>
              <w:rPr>
                <w:rFonts w:ascii="Times New Roman" w:eastAsia="Times New Roman" w:hAnsi="Times New Roman" w:cs="Times New Roman"/>
                <w:sz w:val="28"/>
                <w:szCs w:val="28"/>
                <w:lang w:eastAsia="ru-RU"/>
              </w:rPr>
            </w:pPr>
            <w:r w:rsidRPr="00146E52">
              <w:rPr>
                <w:rFonts w:ascii="Times New Roman" w:eastAsia="Times New Roman" w:hAnsi="Times New Roman" w:cs="Times New Roman"/>
                <w:sz w:val="28"/>
                <w:szCs w:val="28"/>
                <w:lang w:eastAsia="ru-RU"/>
              </w:rPr>
              <w:t>4</w:t>
            </w:r>
          </w:p>
        </w:tc>
        <w:tc>
          <w:tcPr>
            <w:tcW w:w="1046" w:type="pct"/>
            <w:tcBorders>
              <w:top w:val="single" w:sz="4" w:space="0" w:color="auto"/>
              <w:left w:val="single" w:sz="4" w:space="0" w:color="auto"/>
              <w:bottom w:val="single" w:sz="4" w:space="0" w:color="auto"/>
              <w:right w:val="single" w:sz="4" w:space="0" w:color="auto"/>
            </w:tcBorders>
            <w:vAlign w:val="center"/>
            <w:hideMark/>
          </w:tcPr>
          <w:p w14:paraId="269F6977" w14:textId="77777777" w:rsidR="008C24EF" w:rsidRPr="00146E52" w:rsidRDefault="008C24EF" w:rsidP="00D934FC">
            <w:pPr>
              <w:spacing w:after="0" w:line="240" w:lineRule="auto"/>
              <w:jc w:val="center"/>
              <w:rPr>
                <w:rFonts w:ascii="Times New Roman" w:eastAsia="Times New Roman" w:hAnsi="Times New Roman" w:cs="Times New Roman"/>
                <w:sz w:val="28"/>
                <w:szCs w:val="28"/>
                <w:lang w:eastAsia="ru-RU"/>
              </w:rPr>
            </w:pPr>
            <w:r w:rsidRPr="00146E52">
              <w:rPr>
                <w:rFonts w:ascii="Times New Roman" w:eastAsia="Times New Roman" w:hAnsi="Times New Roman" w:cs="Times New Roman"/>
                <w:sz w:val="28"/>
                <w:szCs w:val="28"/>
                <w:lang w:eastAsia="ru-RU"/>
              </w:rPr>
              <w:t>5</w:t>
            </w:r>
          </w:p>
        </w:tc>
      </w:tr>
      <w:tr w:rsidR="008C24EF" w:rsidRPr="00146E52" w14:paraId="72BBDDB1" w14:textId="77777777" w:rsidTr="0074075E">
        <w:trPr>
          <w:cantSplit/>
        </w:trPr>
        <w:tc>
          <w:tcPr>
            <w:tcW w:w="264" w:type="pct"/>
            <w:tcBorders>
              <w:top w:val="single" w:sz="4" w:space="0" w:color="auto"/>
              <w:left w:val="single" w:sz="4" w:space="0" w:color="auto"/>
              <w:bottom w:val="single" w:sz="4" w:space="0" w:color="auto"/>
              <w:right w:val="single" w:sz="4" w:space="0" w:color="auto"/>
            </w:tcBorders>
            <w:vAlign w:val="center"/>
          </w:tcPr>
          <w:p w14:paraId="5DD7C878" w14:textId="77777777" w:rsidR="008C24EF" w:rsidRPr="00146E52" w:rsidRDefault="008C24EF" w:rsidP="00D934FC">
            <w:pPr>
              <w:spacing w:after="0" w:line="240" w:lineRule="auto"/>
              <w:rPr>
                <w:rFonts w:ascii="Times New Roman" w:eastAsia="Times New Roman" w:hAnsi="Times New Roman" w:cs="Times New Roman"/>
                <w:sz w:val="28"/>
                <w:szCs w:val="28"/>
                <w:lang w:eastAsia="ru-RU"/>
              </w:rPr>
            </w:pPr>
          </w:p>
        </w:tc>
        <w:tc>
          <w:tcPr>
            <w:tcW w:w="1524" w:type="pct"/>
            <w:tcBorders>
              <w:top w:val="single" w:sz="4" w:space="0" w:color="auto"/>
              <w:left w:val="single" w:sz="4" w:space="0" w:color="auto"/>
              <w:bottom w:val="single" w:sz="4" w:space="0" w:color="auto"/>
              <w:right w:val="single" w:sz="4" w:space="0" w:color="auto"/>
            </w:tcBorders>
          </w:tcPr>
          <w:p w14:paraId="3A32853A" w14:textId="77777777" w:rsidR="008C24EF" w:rsidRPr="00146E52" w:rsidRDefault="008C24EF" w:rsidP="00D934FC">
            <w:pPr>
              <w:spacing w:after="0" w:line="240" w:lineRule="auto"/>
              <w:jc w:val="center"/>
              <w:rPr>
                <w:rFonts w:ascii="Times New Roman" w:eastAsia="Times New Roman" w:hAnsi="Times New Roman" w:cs="Times New Roman"/>
                <w:sz w:val="28"/>
                <w:szCs w:val="28"/>
                <w:lang w:eastAsia="ru-RU"/>
              </w:rPr>
            </w:pPr>
          </w:p>
        </w:tc>
        <w:tc>
          <w:tcPr>
            <w:tcW w:w="1442" w:type="pct"/>
            <w:tcBorders>
              <w:top w:val="single" w:sz="4" w:space="0" w:color="auto"/>
              <w:left w:val="single" w:sz="4" w:space="0" w:color="auto"/>
              <w:bottom w:val="single" w:sz="4" w:space="0" w:color="auto"/>
              <w:right w:val="single" w:sz="4" w:space="0" w:color="auto"/>
            </w:tcBorders>
          </w:tcPr>
          <w:p w14:paraId="3F2DCF8C" w14:textId="77777777" w:rsidR="008C24EF" w:rsidRPr="00146E52" w:rsidRDefault="008C24EF" w:rsidP="00D934FC">
            <w:pPr>
              <w:spacing w:after="0" w:line="240" w:lineRule="auto"/>
              <w:jc w:val="center"/>
              <w:rPr>
                <w:rFonts w:ascii="Times New Roman" w:eastAsia="Times New Roman" w:hAnsi="Times New Roman" w:cs="Times New Roman"/>
                <w:sz w:val="28"/>
                <w:szCs w:val="28"/>
                <w:lang w:eastAsia="ru-RU"/>
              </w:rPr>
            </w:pPr>
          </w:p>
        </w:tc>
        <w:tc>
          <w:tcPr>
            <w:tcW w:w="724" w:type="pct"/>
            <w:tcBorders>
              <w:top w:val="single" w:sz="4" w:space="0" w:color="auto"/>
              <w:left w:val="single" w:sz="4" w:space="0" w:color="auto"/>
              <w:bottom w:val="single" w:sz="4" w:space="0" w:color="auto"/>
              <w:right w:val="single" w:sz="4" w:space="0" w:color="auto"/>
            </w:tcBorders>
            <w:vAlign w:val="center"/>
          </w:tcPr>
          <w:p w14:paraId="5B8000A7" w14:textId="77777777" w:rsidR="008C24EF" w:rsidRPr="00146E52" w:rsidRDefault="008C24EF" w:rsidP="00D934FC">
            <w:pPr>
              <w:spacing w:after="0" w:line="240" w:lineRule="auto"/>
              <w:jc w:val="center"/>
              <w:rPr>
                <w:rFonts w:ascii="Times New Roman" w:eastAsia="Times New Roman" w:hAnsi="Times New Roman" w:cs="Times New Roman"/>
                <w:sz w:val="28"/>
                <w:szCs w:val="28"/>
                <w:lang w:eastAsia="ru-RU"/>
              </w:rPr>
            </w:pPr>
          </w:p>
        </w:tc>
        <w:tc>
          <w:tcPr>
            <w:tcW w:w="1046" w:type="pct"/>
            <w:tcBorders>
              <w:top w:val="single" w:sz="4" w:space="0" w:color="auto"/>
              <w:left w:val="single" w:sz="4" w:space="0" w:color="auto"/>
              <w:bottom w:val="single" w:sz="4" w:space="0" w:color="auto"/>
              <w:right w:val="single" w:sz="4" w:space="0" w:color="auto"/>
            </w:tcBorders>
            <w:vAlign w:val="center"/>
          </w:tcPr>
          <w:p w14:paraId="58A5FBDB" w14:textId="77777777" w:rsidR="008C24EF" w:rsidRPr="00146E52" w:rsidRDefault="008C24EF" w:rsidP="00D934FC">
            <w:pPr>
              <w:spacing w:after="0" w:line="240" w:lineRule="auto"/>
              <w:jc w:val="center"/>
              <w:rPr>
                <w:rFonts w:ascii="Times New Roman" w:eastAsia="Times New Roman" w:hAnsi="Times New Roman" w:cs="Times New Roman"/>
                <w:sz w:val="28"/>
                <w:szCs w:val="28"/>
                <w:lang w:eastAsia="ru-RU"/>
              </w:rPr>
            </w:pPr>
          </w:p>
        </w:tc>
      </w:tr>
    </w:tbl>
    <w:p w14:paraId="2C34C70A" w14:textId="77777777" w:rsidR="008C24EF" w:rsidRPr="00146E52" w:rsidRDefault="008C24EF" w:rsidP="00D934FC">
      <w:pPr>
        <w:spacing w:after="0" w:line="240" w:lineRule="auto"/>
        <w:ind w:firstLine="567"/>
        <w:rPr>
          <w:rFonts w:ascii="Times New Roman" w:eastAsia="Times New Roman" w:hAnsi="Times New Roman" w:cs="Times New Roman"/>
          <w:sz w:val="28"/>
          <w:szCs w:val="28"/>
          <w:lang w:val="uk-UA" w:eastAsia="ru-RU"/>
        </w:rPr>
      </w:pPr>
    </w:p>
    <w:p w14:paraId="7FC4884C" w14:textId="77777777" w:rsidR="008C24EF" w:rsidRPr="00146E52" w:rsidRDefault="008C24EF" w:rsidP="00D934FC">
      <w:pPr>
        <w:spacing w:after="0" w:line="240" w:lineRule="auto"/>
        <w:jc w:val="right"/>
        <w:rPr>
          <w:rFonts w:ascii="Times New Roman" w:eastAsia="Times New Roman" w:hAnsi="Times New Roman" w:cs="Times New Roman"/>
          <w:b/>
          <w:sz w:val="28"/>
          <w:szCs w:val="28"/>
          <w:lang w:eastAsia="ru-RU"/>
        </w:rPr>
      </w:pPr>
    </w:p>
    <w:p w14:paraId="31ADB842" w14:textId="77777777" w:rsidR="009D715F" w:rsidRPr="00146E52" w:rsidRDefault="008C24EF" w:rsidP="00D934FC">
      <w:pPr>
        <w:spacing w:after="0" w:line="240" w:lineRule="auto"/>
        <w:jc w:val="right"/>
        <w:rPr>
          <w:rFonts w:ascii="Times New Roman" w:eastAsia="Times New Roman" w:hAnsi="Times New Roman" w:cs="Times New Roman"/>
          <w:b/>
          <w:sz w:val="28"/>
          <w:szCs w:val="28"/>
          <w:lang w:eastAsia="ru-RU"/>
        </w:rPr>
      </w:pPr>
      <w:r w:rsidRPr="00146E52">
        <w:rPr>
          <w:rFonts w:ascii="Times New Roman" w:eastAsia="Times New Roman" w:hAnsi="Times New Roman" w:cs="Times New Roman"/>
          <w:b/>
          <w:sz w:val="28"/>
          <w:szCs w:val="28"/>
          <w:lang w:eastAsia="ru-RU"/>
        </w:rPr>
        <w:t>---------------------------------------------------------------------------------------------------------------------</w:t>
      </w:r>
    </w:p>
    <w:p w14:paraId="70827E23" w14:textId="77777777" w:rsidR="009D715F" w:rsidRPr="00146E52" w:rsidRDefault="009D715F" w:rsidP="00D934FC">
      <w:pPr>
        <w:spacing w:after="0" w:line="240" w:lineRule="auto"/>
        <w:rPr>
          <w:rFonts w:ascii="Times New Roman" w:eastAsia="Times New Roman" w:hAnsi="Times New Roman" w:cs="Times New Roman"/>
          <w:b/>
          <w:sz w:val="28"/>
          <w:szCs w:val="28"/>
          <w:lang w:eastAsia="ru-RU"/>
        </w:rPr>
      </w:pPr>
      <w:r w:rsidRPr="00146E52">
        <w:rPr>
          <w:rFonts w:ascii="Times New Roman" w:eastAsia="Times New Roman" w:hAnsi="Times New Roman" w:cs="Times New Roman"/>
          <w:b/>
          <w:sz w:val="28"/>
          <w:szCs w:val="28"/>
          <w:lang w:eastAsia="ru-RU"/>
        </w:rPr>
        <w:br w:type="page"/>
      </w:r>
    </w:p>
    <w:p w14:paraId="592DED77" w14:textId="77777777" w:rsidR="009D715F" w:rsidRPr="00146E52" w:rsidRDefault="009D715F" w:rsidP="007657FE">
      <w:pPr>
        <w:spacing w:after="0" w:line="240" w:lineRule="auto"/>
        <w:ind w:left="5387"/>
        <w:jc w:val="both"/>
        <w:outlineLvl w:val="0"/>
        <w:rPr>
          <w:rFonts w:ascii="Times New Roman" w:eastAsia="Times New Roman" w:hAnsi="Times New Roman" w:cs="Times New Roman"/>
          <w:b/>
          <w:sz w:val="28"/>
          <w:szCs w:val="28"/>
          <w:lang w:val="uk-UA" w:eastAsia="ru-RU"/>
        </w:rPr>
      </w:pPr>
      <w:bookmarkStart w:id="21" w:name="_Toc63004797"/>
      <w:r w:rsidRPr="00146E52">
        <w:rPr>
          <w:rFonts w:ascii="Times New Roman" w:eastAsia="Times New Roman" w:hAnsi="Times New Roman" w:cs="Times New Roman"/>
          <w:b/>
          <w:sz w:val="28"/>
          <w:szCs w:val="28"/>
          <w:lang w:eastAsia="ru-RU"/>
        </w:rPr>
        <w:lastRenderedPageBreak/>
        <w:t xml:space="preserve">Додаток </w:t>
      </w:r>
      <w:r w:rsidRPr="00146E52">
        <w:rPr>
          <w:rFonts w:ascii="Times New Roman" w:eastAsia="Times New Roman" w:hAnsi="Times New Roman" w:cs="Times New Roman"/>
          <w:b/>
          <w:sz w:val="28"/>
          <w:szCs w:val="28"/>
          <w:lang w:val="uk-UA" w:eastAsia="ru-RU"/>
        </w:rPr>
        <w:t>2</w:t>
      </w:r>
      <w:bookmarkEnd w:id="21"/>
    </w:p>
    <w:p w14:paraId="51FBC5AC" w14:textId="77777777" w:rsidR="009D715F" w:rsidRPr="00146E52" w:rsidRDefault="009D715F" w:rsidP="00D934FC">
      <w:pPr>
        <w:spacing w:after="0" w:line="240" w:lineRule="auto"/>
        <w:ind w:left="5387"/>
        <w:jc w:val="both"/>
        <w:rPr>
          <w:rFonts w:ascii="Times New Roman" w:eastAsia="Times New Roman" w:hAnsi="Times New Roman" w:cs="Times New Roman"/>
          <w:b/>
          <w:sz w:val="28"/>
          <w:szCs w:val="28"/>
          <w:lang w:val="uk-UA" w:eastAsia="ru-RU"/>
        </w:rPr>
      </w:pPr>
      <w:r w:rsidRPr="00093B27">
        <w:rPr>
          <w:rFonts w:ascii="Times New Roman" w:eastAsia="Times New Roman" w:hAnsi="Times New Roman" w:cs="Times New Roman"/>
          <w:sz w:val="28"/>
          <w:szCs w:val="28"/>
          <w:lang w:val="uk-UA" w:eastAsia="ru-RU"/>
        </w:rPr>
        <w:t>до</w:t>
      </w:r>
      <w:r w:rsidRPr="00146E52">
        <w:rPr>
          <w:rFonts w:ascii="Times New Roman" w:eastAsia="Times New Roman" w:hAnsi="Times New Roman" w:cs="Times New Roman"/>
          <w:b/>
          <w:sz w:val="28"/>
          <w:szCs w:val="28"/>
          <w:lang w:val="uk-UA" w:eastAsia="ru-RU"/>
        </w:rPr>
        <w:t xml:space="preserve"> </w:t>
      </w:r>
      <w:r w:rsidR="004E70F2" w:rsidRPr="00146E52">
        <w:rPr>
          <w:rFonts w:ascii="Times New Roman" w:hAnsi="Times New Roman" w:cs="Times New Roman"/>
          <w:color w:val="000000"/>
          <w:sz w:val="28"/>
          <w:szCs w:val="28"/>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093B27">
        <w:rPr>
          <w:rFonts w:ascii="Times New Roman" w:hAnsi="Times New Roman" w:cs="Times New Roman"/>
          <w:color w:val="000000"/>
          <w:sz w:val="28"/>
          <w:szCs w:val="28"/>
          <w:lang w:val="uk-UA" w:eastAsia="uk-UA" w:bidi="uk-UA"/>
        </w:rPr>
        <w:t>Коростишівської міської ради</w:t>
      </w:r>
    </w:p>
    <w:p w14:paraId="42DB3059" w14:textId="77777777" w:rsidR="008C24EF" w:rsidRPr="00146E52" w:rsidRDefault="008C24EF" w:rsidP="00D934FC">
      <w:pPr>
        <w:spacing w:after="0" w:line="240" w:lineRule="auto"/>
        <w:jc w:val="right"/>
        <w:rPr>
          <w:rFonts w:ascii="Times New Roman" w:eastAsia="Times New Roman" w:hAnsi="Times New Roman" w:cs="Times New Roman"/>
          <w:b/>
          <w:sz w:val="28"/>
          <w:szCs w:val="28"/>
          <w:lang w:val="uk-UA" w:eastAsia="ru-RU"/>
        </w:rPr>
      </w:pPr>
    </w:p>
    <w:p w14:paraId="6DDAB081" w14:textId="77777777" w:rsidR="00B55BA6" w:rsidRPr="00146E52" w:rsidRDefault="00B55BA6" w:rsidP="00D934FC">
      <w:pPr>
        <w:spacing w:after="0" w:line="240" w:lineRule="auto"/>
        <w:jc w:val="right"/>
        <w:rPr>
          <w:rFonts w:ascii="Times New Roman" w:eastAsia="Times New Roman" w:hAnsi="Times New Roman" w:cs="Times New Roman"/>
          <w:b/>
          <w:sz w:val="28"/>
          <w:szCs w:val="28"/>
          <w:lang w:val="uk-UA" w:eastAsia="ru-RU"/>
        </w:rPr>
      </w:pPr>
    </w:p>
    <w:p w14:paraId="79B22D76" w14:textId="77777777" w:rsidR="00B55BA6" w:rsidRPr="00146E52" w:rsidRDefault="00B55BA6" w:rsidP="00D934FC">
      <w:pPr>
        <w:spacing w:after="0" w:line="240" w:lineRule="auto"/>
        <w:jc w:val="right"/>
        <w:rPr>
          <w:rFonts w:ascii="Times New Roman" w:eastAsia="Times New Roman" w:hAnsi="Times New Roman" w:cs="Times New Roman"/>
          <w:b/>
          <w:sz w:val="28"/>
          <w:szCs w:val="28"/>
          <w:lang w:val="uk-UA" w:eastAsia="ru-RU"/>
        </w:rPr>
      </w:pPr>
    </w:p>
    <w:p w14:paraId="4386F796" w14:textId="77777777" w:rsidR="00B55BA6" w:rsidRPr="00146E52" w:rsidRDefault="00B55BA6" w:rsidP="004E70F2">
      <w:pPr>
        <w:spacing w:after="0" w:line="240" w:lineRule="auto"/>
        <w:rPr>
          <w:rFonts w:ascii="Times New Roman" w:eastAsia="Times New Roman" w:hAnsi="Times New Roman" w:cs="Times New Roman"/>
          <w:b/>
          <w:sz w:val="28"/>
          <w:szCs w:val="28"/>
          <w:lang w:val="uk-UA" w:eastAsia="ru-RU"/>
        </w:rPr>
      </w:pPr>
    </w:p>
    <w:p w14:paraId="2BD508BD" w14:textId="77777777" w:rsidR="008C24EF" w:rsidRPr="00146E52" w:rsidRDefault="008C24EF" w:rsidP="00D934FC">
      <w:pPr>
        <w:spacing w:after="0" w:line="240" w:lineRule="auto"/>
        <w:jc w:val="center"/>
        <w:rPr>
          <w:rFonts w:ascii="Times New Roman" w:eastAsia="Calibri" w:hAnsi="Times New Roman" w:cs="Times New Roman"/>
          <w:i/>
          <w:sz w:val="28"/>
          <w:szCs w:val="28"/>
        </w:rPr>
      </w:pPr>
      <w:r w:rsidRPr="00146E52">
        <w:rPr>
          <w:rFonts w:ascii="Times New Roman" w:eastAsia="Calibri" w:hAnsi="Times New Roman" w:cs="Times New Roman"/>
          <w:i/>
          <w:sz w:val="28"/>
          <w:szCs w:val="28"/>
        </w:rPr>
        <w:t>Сторінка ради в мережі Інтернет</w:t>
      </w:r>
    </w:p>
    <w:p w14:paraId="26BD0CEF" w14:textId="77777777" w:rsidR="008C24EF" w:rsidRPr="00146E52" w:rsidRDefault="008C24EF" w:rsidP="00D934FC">
      <w:pPr>
        <w:spacing w:after="0" w:line="240" w:lineRule="auto"/>
        <w:jc w:val="center"/>
        <w:rPr>
          <w:rFonts w:ascii="Times New Roman" w:hAnsi="Times New Roman" w:cs="Times New Roman"/>
          <w:b/>
          <w:sz w:val="28"/>
          <w:szCs w:val="28"/>
        </w:rPr>
      </w:pPr>
    </w:p>
    <w:p w14:paraId="3DA5F13C" w14:textId="77777777" w:rsidR="008C24EF" w:rsidRPr="00146E52" w:rsidRDefault="008C24EF" w:rsidP="00D934FC">
      <w:pPr>
        <w:spacing w:after="0" w:line="240" w:lineRule="auto"/>
        <w:rPr>
          <w:rFonts w:ascii="Times New Roman" w:hAnsi="Times New Roman" w:cs="Times New Roman"/>
          <w:sz w:val="28"/>
          <w:szCs w:val="28"/>
        </w:rPr>
      </w:pPr>
      <w:r w:rsidRPr="00146E52">
        <w:rPr>
          <w:rFonts w:ascii="Times New Roman" w:hAnsi="Times New Roman" w:cs="Times New Roman"/>
          <w:sz w:val="28"/>
          <w:szCs w:val="28"/>
        </w:rPr>
        <w:t>Дата</w:t>
      </w:r>
    </w:p>
    <w:p w14:paraId="22245E6B" w14:textId="77777777" w:rsidR="008C24EF" w:rsidRPr="00146E52" w:rsidRDefault="008C24EF" w:rsidP="007657FE">
      <w:pPr>
        <w:spacing w:after="0" w:line="240" w:lineRule="auto"/>
        <w:jc w:val="center"/>
        <w:rPr>
          <w:rFonts w:ascii="Times New Roman" w:hAnsi="Times New Roman" w:cs="Times New Roman"/>
          <w:b/>
          <w:sz w:val="28"/>
          <w:szCs w:val="28"/>
        </w:rPr>
      </w:pPr>
      <w:r w:rsidRPr="00146E52">
        <w:rPr>
          <w:rFonts w:ascii="Times New Roman" w:hAnsi="Times New Roman" w:cs="Times New Roman"/>
          <w:b/>
          <w:sz w:val="28"/>
          <w:szCs w:val="28"/>
        </w:rPr>
        <w:t xml:space="preserve">Повідомлення </w:t>
      </w:r>
    </w:p>
    <w:p w14:paraId="6846FD9E" w14:textId="77777777" w:rsidR="008C24EF" w:rsidRPr="00146E52" w:rsidRDefault="008C24EF" w:rsidP="007657FE">
      <w:pPr>
        <w:spacing w:after="0" w:line="240" w:lineRule="auto"/>
        <w:jc w:val="center"/>
        <w:rPr>
          <w:rFonts w:ascii="Times New Roman" w:hAnsi="Times New Roman" w:cs="Times New Roman"/>
          <w:b/>
          <w:sz w:val="28"/>
          <w:szCs w:val="28"/>
        </w:rPr>
      </w:pPr>
      <w:r w:rsidRPr="00146E52">
        <w:rPr>
          <w:rFonts w:ascii="Times New Roman" w:hAnsi="Times New Roman" w:cs="Times New Roman"/>
          <w:b/>
          <w:sz w:val="28"/>
          <w:szCs w:val="28"/>
        </w:rPr>
        <w:t xml:space="preserve">про оприлюднення проекту рішення </w:t>
      </w:r>
      <w:r w:rsidR="00093B27">
        <w:rPr>
          <w:rFonts w:ascii="Times New Roman" w:hAnsi="Times New Roman" w:cs="Times New Roman"/>
          <w:b/>
          <w:sz w:val="28"/>
          <w:szCs w:val="28"/>
          <w:lang w:val="uk-UA"/>
        </w:rPr>
        <w:t>Коростишівської міської ради</w:t>
      </w:r>
      <w:r w:rsidRPr="00146E52">
        <w:rPr>
          <w:rFonts w:ascii="Times New Roman" w:hAnsi="Times New Roman" w:cs="Times New Roman"/>
          <w:b/>
          <w:sz w:val="28"/>
          <w:szCs w:val="28"/>
        </w:rPr>
        <w:t xml:space="preserve"> «Про_</w:t>
      </w:r>
      <w:r w:rsidRPr="00146E52">
        <w:rPr>
          <w:rFonts w:ascii="Times New Roman" w:hAnsi="Times New Roman" w:cs="Times New Roman"/>
          <w:b/>
          <w:sz w:val="28"/>
          <w:szCs w:val="28"/>
          <w:highlight w:val="yellow"/>
        </w:rPr>
        <w:t>____________________________________</w:t>
      </w:r>
      <w:r w:rsidRPr="00146E52">
        <w:rPr>
          <w:rFonts w:ascii="Times New Roman" w:hAnsi="Times New Roman" w:cs="Times New Roman"/>
          <w:b/>
          <w:sz w:val="28"/>
          <w:szCs w:val="28"/>
        </w:rPr>
        <w:t>»</w:t>
      </w:r>
    </w:p>
    <w:p w14:paraId="067C92EF" w14:textId="77777777" w:rsidR="008C24EF" w:rsidRPr="00146E52" w:rsidRDefault="008C24EF" w:rsidP="00D934FC">
      <w:pPr>
        <w:spacing w:after="0" w:line="240" w:lineRule="auto"/>
        <w:rPr>
          <w:rFonts w:ascii="Times New Roman" w:hAnsi="Times New Roman" w:cs="Times New Roman"/>
          <w:sz w:val="28"/>
          <w:szCs w:val="28"/>
        </w:rPr>
      </w:pPr>
    </w:p>
    <w:p w14:paraId="741D89F4" w14:textId="77777777" w:rsidR="008C24EF" w:rsidRPr="00093B27" w:rsidRDefault="008C24EF" w:rsidP="00093B27">
      <w:pPr>
        <w:spacing w:after="0" w:line="240" w:lineRule="auto"/>
        <w:jc w:val="both"/>
        <w:rPr>
          <w:rFonts w:ascii="Times New Roman" w:hAnsi="Times New Roman" w:cs="Times New Roman"/>
          <w:sz w:val="28"/>
          <w:szCs w:val="28"/>
          <w:lang w:val="uk-UA"/>
        </w:rPr>
      </w:pPr>
      <w:r w:rsidRPr="00146E52">
        <w:rPr>
          <w:rFonts w:ascii="Times New Roman" w:hAnsi="Times New Roman" w:cs="Times New Roman"/>
          <w:sz w:val="28"/>
          <w:szCs w:val="28"/>
        </w:rPr>
        <w:t xml:space="preserve">Відповідно до статті 9 Закону України «Про засади державної регуляторної політики у сфері господарської діяльності» з метою одержання зауважень і пропозицій від фізичних та юридичних осіб, їх об’єднань оприлюднюється: проект рішення </w:t>
      </w:r>
      <w:r w:rsidR="00093B27">
        <w:rPr>
          <w:rFonts w:ascii="Times New Roman" w:hAnsi="Times New Roman" w:cs="Times New Roman"/>
          <w:sz w:val="28"/>
          <w:szCs w:val="28"/>
          <w:lang w:val="uk-UA"/>
        </w:rPr>
        <w:t xml:space="preserve">Коростишівської міської </w:t>
      </w:r>
      <w:r w:rsidRPr="00146E52">
        <w:rPr>
          <w:rFonts w:ascii="Times New Roman" w:hAnsi="Times New Roman" w:cs="Times New Roman"/>
          <w:sz w:val="28"/>
          <w:szCs w:val="28"/>
        </w:rPr>
        <w:t>ради «Про______________________________» та аналіз його регуляторного впливу;</w:t>
      </w:r>
    </w:p>
    <w:p w14:paraId="2C423926" w14:textId="77777777" w:rsidR="008C24EF" w:rsidRPr="00146E52" w:rsidRDefault="008C24EF" w:rsidP="00093B27">
      <w:pPr>
        <w:spacing w:after="0" w:line="240" w:lineRule="auto"/>
        <w:jc w:val="both"/>
        <w:rPr>
          <w:rFonts w:ascii="Times New Roman" w:hAnsi="Times New Roman" w:cs="Times New Roman"/>
          <w:sz w:val="28"/>
          <w:szCs w:val="28"/>
        </w:rPr>
      </w:pPr>
      <w:r w:rsidRPr="00146E52">
        <w:rPr>
          <w:rFonts w:ascii="Times New Roman" w:hAnsi="Times New Roman" w:cs="Times New Roman"/>
          <w:sz w:val="28"/>
          <w:szCs w:val="28"/>
        </w:rPr>
        <w:t>Вказаний проект регуляторного акта передбачає __________________________________.</w:t>
      </w:r>
    </w:p>
    <w:p w14:paraId="039722AD" w14:textId="77777777" w:rsidR="008C24EF" w:rsidRPr="00146E52" w:rsidRDefault="008C24EF" w:rsidP="00D934FC">
      <w:pPr>
        <w:spacing w:after="0" w:line="240" w:lineRule="auto"/>
        <w:rPr>
          <w:rFonts w:ascii="Times New Roman" w:hAnsi="Times New Roman" w:cs="Times New Roman"/>
          <w:sz w:val="28"/>
          <w:szCs w:val="28"/>
        </w:rPr>
      </w:pPr>
      <w:r w:rsidRPr="00146E52">
        <w:rPr>
          <w:rFonts w:ascii="Times New Roman" w:hAnsi="Times New Roman" w:cs="Times New Roman"/>
          <w:sz w:val="28"/>
          <w:szCs w:val="28"/>
        </w:rPr>
        <w:t xml:space="preserve">Розробником зазначеного проекту регуляторного акта є </w:t>
      </w:r>
      <w:r w:rsidRPr="00146E52">
        <w:rPr>
          <w:rFonts w:ascii="Times New Roman" w:hAnsi="Times New Roman" w:cs="Times New Roman"/>
          <w:color w:val="000000" w:themeColor="text1"/>
          <w:sz w:val="28"/>
          <w:szCs w:val="28"/>
        </w:rPr>
        <w:t>______________________</w:t>
      </w:r>
      <w:r w:rsidRPr="00146E52">
        <w:rPr>
          <w:rFonts w:ascii="Times New Roman" w:hAnsi="Times New Roman" w:cs="Times New Roman"/>
          <w:sz w:val="28"/>
          <w:szCs w:val="28"/>
        </w:rPr>
        <w:t xml:space="preserve">. Поштова адреса: </w:t>
      </w:r>
      <w:r w:rsidRPr="00146E52">
        <w:rPr>
          <w:rFonts w:ascii="Times New Roman" w:hAnsi="Times New Roman" w:cs="Times New Roman"/>
          <w:color w:val="000000" w:themeColor="text1"/>
          <w:sz w:val="28"/>
          <w:szCs w:val="28"/>
        </w:rPr>
        <w:t xml:space="preserve">__________________________. </w:t>
      </w:r>
      <w:r w:rsidRPr="00146E52">
        <w:rPr>
          <w:rFonts w:ascii="Times New Roman" w:hAnsi="Times New Roman" w:cs="Times New Roman"/>
          <w:sz w:val="28"/>
          <w:szCs w:val="28"/>
        </w:rPr>
        <w:t>Електронна адреса: _______</w:t>
      </w:r>
    </w:p>
    <w:p w14:paraId="5819FF58" w14:textId="77777777" w:rsidR="008C24EF" w:rsidRPr="00146E52" w:rsidRDefault="008C24EF" w:rsidP="00D934FC">
      <w:pPr>
        <w:spacing w:after="0" w:line="240" w:lineRule="auto"/>
        <w:rPr>
          <w:rFonts w:ascii="Times New Roman" w:hAnsi="Times New Roman" w:cs="Times New Roman"/>
          <w:sz w:val="28"/>
          <w:szCs w:val="28"/>
        </w:rPr>
      </w:pPr>
      <w:r w:rsidRPr="00146E52">
        <w:rPr>
          <w:rFonts w:ascii="Times New Roman" w:hAnsi="Times New Roman" w:cs="Times New Roman"/>
          <w:sz w:val="28"/>
          <w:szCs w:val="28"/>
        </w:rPr>
        <w:t xml:space="preserve">Проект рішення </w:t>
      </w:r>
      <w:r w:rsidR="00093B27">
        <w:rPr>
          <w:rFonts w:ascii="Times New Roman" w:hAnsi="Times New Roman" w:cs="Times New Roman"/>
          <w:sz w:val="28"/>
          <w:szCs w:val="28"/>
          <w:lang w:val="uk-UA"/>
        </w:rPr>
        <w:t xml:space="preserve">Коростишівської міської ради </w:t>
      </w:r>
      <w:r w:rsidRPr="00146E52">
        <w:rPr>
          <w:rFonts w:ascii="Times New Roman" w:hAnsi="Times New Roman" w:cs="Times New Roman"/>
          <w:sz w:val="28"/>
          <w:szCs w:val="28"/>
        </w:rPr>
        <w:t>«</w:t>
      </w:r>
      <w:r w:rsidR="00093B27">
        <w:rPr>
          <w:rFonts w:ascii="Times New Roman" w:hAnsi="Times New Roman" w:cs="Times New Roman"/>
          <w:sz w:val="28"/>
          <w:szCs w:val="28"/>
          <w:lang w:val="uk-UA"/>
        </w:rPr>
        <w:t>Про</w:t>
      </w:r>
      <w:r w:rsidRPr="00146E52">
        <w:rPr>
          <w:rFonts w:ascii="Times New Roman" w:hAnsi="Times New Roman" w:cs="Times New Roman"/>
          <w:sz w:val="28"/>
          <w:szCs w:val="28"/>
        </w:rPr>
        <w:t xml:space="preserve">___________________________________» та аналіз його регуляторного впливу оприлюднено на </w:t>
      </w:r>
      <w:r w:rsidR="009728A9" w:rsidRPr="00146E52">
        <w:rPr>
          <w:rFonts w:ascii="Times New Roman" w:hAnsi="Times New Roman" w:cs="Times New Roman"/>
          <w:sz w:val="28"/>
          <w:szCs w:val="28"/>
        </w:rPr>
        <w:t xml:space="preserve">офіційній сторінці </w:t>
      </w:r>
      <w:r w:rsidR="00093B27">
        <w:rPr>
          <w:rFonts w:ascii="Times New Roman" w:hAnsi="Times New Roman" w:cs="Times New Roman"/>
          <w:sz w:val="28"/>
          <w:szCs w:val="28"/>
          <w:lang w:val="uk-UA"/>
        </w:rPr>
        <w:t>Коростишівської міської</w:t>
      </w:r>
      <w:r w:rsidR="009728A9" w:rsidRPr="00146E52">
        <w:rPr>
          <w:rFonts w:ascii="Times New Roman" w:hAnsi="Times New Roman" w:cs="Times New Roman"/>
          <w:sz w:val="28"/>
          <w:szCs w:val="28"/>
        </w:rPr>
        <w:t xml:space="preserve"> ради в мережі інтернет</w:t>
      </w:r>
      <w:r w:rsidRPr="00146E52">
        <w:rPr>
          <w:rFonts w:ascii="Times New Roman" w:hAnsi="Times New Roman" w:cs="Times New Roman"/>
          <w:sz w:val="28"/>
          <w:szCs w:val="28"/>
        </w:rPr>
        <w:t>: www._______________.</w:t>
      </w:r>
    </w:p>
    <w:p w14:paraId="7865AB28" w14:textId="77777777" w:rsidR="008C24EF" w:rsidRPr="00146E52" w:rsidRDefault="008C24EF" w:rsidP="00D934FC">
      <w:pPr>
        <w:spacing w:after="0" w:line="240" w:lineRule="auto"/>
        <w:rPr>
          <w:rFonts w:ascii="Times New Roman" w:hAnsi="Times New Roman" w:cs="Times New Roman"/>
          <w:sz w:val="28"/>
          <w:szCs w:val="28"/>
        </w:rPr>
      </w:pPr>
      <w:r w:rsidRPr="00146E52">
        <w:rPr>
          <w:rFonts w:ascii="Times New Roman" w:hAnsi="Times New Roman" w:cs="Times New Roman"/>
          <w:sz w:val="28"/>
          <w:szCs w:val="28"/>
        </w:rPr>
        <w:t>Строк прийняття</w:t>
      </w:r>
      <w:r w:rsidR="00242C00">
        <w:rPr>
          <w:rFonts w:ascii="Times New Roman" w:hAnsi="Times New Roman" w:cs="Times New Roman"/>
          <w:sz w:val="28"/>
          <w:szCs w:val="28"/>
        </w:rPr>
        <w:t xml:space="preserve"> пропозицій та зауважень до проє</w:t>
      </w:r>
      <w:r w:rsidRPr="00146E52">
        <w:rPr>
          <w:rFonts w:ascii="Times New Roman" w:hAnsi="Times New Roman" w:cs="Times New Roman"/>
          <w:sz w:val="28"/>
          <w:szCs w:val="28"/>
        </w:rPr>
        <w:t>кту рішення та аналізу його регуляторного впливу становить один місяць з дня його оприлюднення.</w:t>
      </w:r>
    </w:p>
    <w:p w14:paraId="6F6415B7" w14:textId="77777777" w:rsidR="008C24EF" w:rsidRPr="00146E52" w:rsidRDefault="008C24EF" w:rsidP="00D934FC">
      <w:pPr>
        <w:spacing w:after="0" w:line="240" w:lineRule="auto"/>
        <w:ind w:firstLine="567"/>
        <w:rPr>
          <w:rFonts w:ascii="Times New Roman" w:hAnsi="Times New Roman" w:cs="Times New Roman"/>
          <w:sz w:val="28"/>
          <w:szCs w:val="28"/>
        </w:rPr>
      </w:pPr>
      <w:r w:rsidRPr="00146E52">
        <w:rPr>
          <w:rFonts w:ascii="Times New Roman" w:hAnsi="Times New Roman" w:cs="Times New Roman"/>
          <w:sz w:val="28"/>
          <w:szCs w:val="28"/>
        </w:rPr>
        <w:t xml:space="preserve">Пропозиції та </w:t>
      </w:r>
      <w:r w:rsidR="00242C00">
        <w:rPr>
          <w:rFonts w:ascii="Times New Roman" w:hAnsi="Times New Roman" w:cs="Times New Roman"/>
          <w:sz w:val="28"/>
          <w:szCs w:val="28"/>
          <w:lang w:val="uk-UA"/>
        </w:rPr>
        <w:t xml:space="preserve"> </w:t>
      </w:r>
      <w:bookmarkStart w:id="22" w:name="_GoBack"/>
      <w:bookmarkEnd w:id="22"/>
      <w:r w:rsidRPr="00146E52">
        <w:rPr>
          <w:rFonts w:ascii="Times New Roman" w:hAnsi="Times New Roman" w:cs="Times New Roman"/>
          <w:sz w:val="28"/>
          <w:szCs w:val="28"/>
        </w:rPr>
        <w:t>зауваження до зазначеного проекту рішення приймаються на поштову або електронну адресу його розробника.</w:t>
      </w:r>
    </w:p>
    <w:p w14:paraId="6DA1F4CE" w14:textId="77777777" w:rsidR="008C24EF" w:rsidRPr="00146E52" w:rsidRDefault="008C24EF" w:rsidP="00D934FC">
      <w:pPr>
        <w:spacing w:after="0" w:line="240" w:lineRule="auto"/>
        <w:rPr>
          <w:rFonts w:ascii="Times New Roman" w:hAnsi="Times New Roman" w:cs="Times New Roman"/>
          <w:sz w:val="28"/>
          <w:szCs w:val="28"/>
        </w:rPr>
      </w:pPr>
    </w:p>
    <w:p w14:paraId="79396F41" w14:textId="77777777" w:rsidR="008C24EF" w:rsidRPr="00146E52" w:rsidRDefault="008C24EF" w:rsidP="00D934FC">
      <w:pPr>
        <w:spacing w:after="0" w:line="240" w:lineRule="auto"/>
        <w:rPr>
          <w:rFonts w:ascii="Times New Roman" w:hAnsi="Times New Roman" w:cs="Times New Roman"/>
          <w:sz w:val="28"/>
          <w:szCs w:val="28"/>
        </w:rPr>
      </w:pPr>
      <w:r w:rsidRPr="00146E52">
        <w:rPr>
          <w:rFonts w:ascii="Times New Roman" w:hAnsi="Times New Roman" w:cs="Times New Roman"/>
          <w:sz w:val="28"/>
          <w:szCs w:val="28"/>
        </w:rPr>
        <w:t>---------------------------------------------------------------------------------------------------------------------------</w:t>
      </w:r>
    </w:p>
    <w:p w14:paraId="2B6E0A86" w14:textId="77777777" w:rsidR="009D715F" w:rsidRPr="00146E52" w:rsidRDefault="009D715F" w:rsidP="00D934FC">
      <w:pPr>
        <w:spacing w:after="0" w:line="240" w:lineRule="auto"/>
        <w:rPr>
          <w:rFonts w:ascii="Times New Roman" w:hAnsi="Times New Roman" w:cs="Times New Roman"/>
          <w:b/>
          <w:sz w:val="28"/>
          <w:szCs w:val="28"/>
        </w:rPr>
      </w:pPr>
      <w:r w:rsidRPr="00146E52">
        <w:rPr>
          <w:rFonts w:ascii="Times New Roman" w:hAnsi="Times New Roman" w:cs="Times New Roman"/>
          <w:b/>
          <w:sz w:val="28"/>
          <w:szCs w:val="28"/>
        </w:rPr>
        <w:br w:type="page"/>
      </w:r>
    </w:p>
    <w:p w14:paraId="37967E89" w14:textId="77777777" w:rsidR="009D715F" w:rsidRPr="00146E52" w:rsidRDefault="009D715F" w:rsidP="007657FE">
      <w:pPr>
        <w:spacing w:after="0" w:line="240" w:lineRule="auto"/>
        <w:ind w:left="5387"/>
        <w:jc w:val="both"/>
        <w:outlineLvl w:val="0"/>
        <w:rPr>
          <w:rFonts w:ascii="Times New Roman" w:eastAsia="Times New Roman" w:hAnsi="Times New Roman" w:cs="Times New Roman"/>
          <w:b/>
          <w:sz w:val="28"/>
          <w:szCs w:val="28"/>
          <w:lang w:val="uk-UA" w:eastAsia="ru-RU"/>
        </w:rPr>
      </w:pPr>
      <w:bookmarkStart w:id="23" w:name="_Toc63004798"/>
      <w:r w:rsidRPr="00146E52">
        <w:rPr>
          <w:rFonts w:ascii="Times New Roman" w:eastAsia="Times New Roman" w:hAnsi="Times New Roman" w:cs="Times New Roman"/>
          <w:b/>
          <w:sz w:val="28"/>
          <w:szCs w:val="28"/>
          <w:lang w:eastAsia="ru-RU"/>
        </w:rPr>
        <w:lastRenderedPageBreak/>
        <w:t xml:space="preserve">Додаток </w:t>
      </w:r>
      <w:r w:rsidRPr="00146E52">
        <w:rPr>
          <w:rFonts w:ascii="Times New Roman" w:eastAsia="Times New Roman" w:hAnsi="Times New Roman" w:cs="Times New Roman"/>
          <w:b/>
          <w:sz w:val="28"/>
          <w:szCs w:val="28"/>
          <w:lang w:val="uk-UA" w:eastAsia="ru-RU"/>
        </w:rPr>
        <w:t>3</w:t>
      </w:r>
      <w:bookmarkEnd w:id="23"/>
    </w:p>
    <w:p w14:paraId="23812F07" w14:textId="77777777" w:rsidR="009D715F" w:rsidRPr="00146E52" w:rsidRDefault="009D715F" w:rsidP="00D934FC">
      <w:pPr>
        <w:spacing w:after="0" w:line="240" w:lineRule="auto"/>
        <w:ind w:left="5387"/>
        <w:jc w:val="both"/>
        <w:rPr>
          <w:rFonts w:ascii="Times New Roman" w:eastAsia="Times New Roman" w:hAnsi="Times New Roman" w:cs="Times New Roman"/>
          <w:b/>
          <w:sz w:val="28"/>
          <w:szCs w:val="28"/>
          <w:lang w:val="uk-UA" w:eastAsia="ru-RU"/>
        </w:rPr>
      </w:pPr>
      <w:r w:rsidRPr="00146E52">
        <w:rPr>
          <w:rFonts w:ascii="Times New Roman" w:eastAsia="Times New Roman" w:hAnsi="Times New Roman" w:cs="Times New Roman"/>
          <w:b/>
          <w:sz w:val="28"/>
          <w:szCs w:val="28"/>
          <w:lang w:val="uk-UA" w:eastAsia="ru-RU"/>
        </w:rPr>
        <w:t xml:space="preserve">до </w:t>
      </w:r>
      <w:r w:rsidR="004E70F2" w:rsidRPr="00146E52">
        <w:rPr>
          <w:rFonts w:ascii="Times New Roman" w:hAnsi="Times New Roman" w:cs="Times New Roman"/>
          <w:b/>
          <w:color w:val="000000"/>
          <w:sz w:val="28"/>
          <w:szCs w:val="28"/>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093B27">
        <w:rPr>
          <w:rFonts w:ascii="Times New Roman" w:hAnsi="Times New Roman" w:cs="Times New Roman"/>
          <w:b/>
          <w:color w:val="000000"/>
          <w:sz w:val="28"/>
          <w:szCs w:val="28"/>
          <w:lang w:val="uk-UA" w:eastAsia="uk-UA" w:bidi="uk-UA"/>
        </w:rPr>
        <w:t>Коростишівської міської</w:t>
      </w:r>
      <w:r w:rsidR="004E70F2" w:rsidRPr="00146E52">
        <w:rPr>
          <w:rFonts w:ascii="Times New Roman" w:hAnsi="Times New Roman" w:cs="Times New Roman"/>
          <w:b/>
          <w:color w:val="000000"/>
          <w:sz w:val="28"/>
          <w:szCs w:val="28"/>
          <w:lang w:val="uk-UA" w:eastAsia="uk-UA" w:bidi="uk-UA"/>
        </w:rPr>
        <w:t xml:space="preserve"> ради</w:t>
      </w:r>
    </w:p>
    <w:p w14:paraId="2DF5F08B" w14:textId="77777777" w:rsidR="008C24EF" w:rsidRPr="00146E52" w:rsidRDefault="008C24EF" w:rsidP="00D934FC">
      <w:pPr>
        <w:spacing w:after="0" w:line="240" w:lineRule="auto"/>
        <w:ind w:firstLine="567"/>
        <w:jc w:val="right"/>
        <w:rPr>
          <w:rFonts w:ascii="Times New Roman" w:hAnsi="Times New Roman" w:cs="Times New Roman"/>
          <w:sz w:val="28"/>
          <w:szCs w:val="28"/>
          <w:lang w:val="uk-UA"/>
        </w:rPr>
      </w:pPr>
    </w:p>
    <w:p w14:paraId="4F19C589" w14:textId="77777777" w:rsidR="00B55BA6" w:rsidRPr="00146E52" w:rsidRDefault="00B55BA6" w:rsidP="00D934FC">
      <w:pPr>
        <w:spacing w:after="0" w:line="240" w:lineRule="auto"/>
        <w:ind w:firstLine="567"/>
        <w:jc w:val="right"/>
        <w:rPr>
          <w:rFonts w:ascii="Times New Roman" w:hAnsi="Times New Roman" w:cs="Times New Roman"/>
          <w:sz w:val="28"/>
          <w:szCs w:val="28"/>
          <w:lang w:val="uk-UA"/>
        </w:rPr>
      </w:pPr>
    </w:p>
    <w:p w14:paraId="2ABBE5B9" w14:textId="77777777" w:rsidR="00B55BA6" w:rsidRPr="00146E52" w:rsidRDefault="00B55BA6" w:rsidP="00D934FC">
      <w:pPr>
        <w:spacing w:after="0" w:line="240" w:lineRule="auto"/>
        <w:ind w:firstLine="567"/>
        <w:jc w:val="right"/>
        <w:rPr>
          <w:rFonts w:ascii="Times New Roman" w:hAnsi="Times New Roman" w:cs="Times New Roman"/>
          <w:sz w:val="28"/>
          <w:szCs w:val="28"/>
          <w:lang w:val="uk-UA"/>
        </w:rPr>
      </w:pPr>
    </w:p>
    <w:p w14:paraId="0568B297" w14:textId="77777777" w:rsidR="00B55BA6" w:rsidRPr="00146E52" w:rsidRDefault="00B55BA6" w:rsidP="00D934FC">
      <w:pPr>
        <w:spacing w:after="0" w:line="240" w:lineRule="auto"/>
        <w:ind w:firstLine="567"/>
        <w:jc w:val="right"/>
        <w:rPr>
          <w:rFonts w:ascii="Times New Roman" w:hAnsi="Times New Roman" w:cs="Times New Roman"/>
          <w:sz w:val="28"/>
          <w:szCs w:val="28"/>
          <w:lang w:val="uk-UA"/>
        </w:rPr>
      </w:pPr>
    </w:p>
    <w:p w14:paraId="1C98102B" w14:textId="77777777" w:rsidR="00B55BA6" w:rsidRPr="00146E52" w:rsidRDefault="00B55BA6" w:rsidP="00D934FC">
      <w:pPr>
        <w:spacing w:after="0" w:line="240" w:lineRule="auto"/>
        <w:ind w:firstLine="567"/>
        <w:jc w:val="right"/>
        <w:rPr>
          <w:rFonts w:ascii="Times New Roman" w:hAnsi="Times New Roman" w:cs="Times New Roman"/>
          <w:sz w:val="28"/>
          <w:szCs w:val="28"/>
          <w:lang w:val="uk-UA"/>
        </w:rPr>
      </w:pPr>
    </w:p>
    <w:p w14:paraId="10B0F5C6" w14:textId="77777777" w:rsidR="008C24EF" w:rsidRPr="00146E52" w:rsidRDefault="008C24EF" w:rsidP="007657FE">
      <w:pPr>
        <w:spacing w:after="0" w:line="240" w:lineRule="auto"/>
        <w:jc w:val="center"/>
        <w:rPr>
          <w:rFonts w:ascii="Times New Roman" w:eastAsia="Calibri" w:hAnsi="Times New Roman" w:cs="Times New Roman"/>
          <w:b/>
          <w:sz w:val="28"/>
          <w:szCs w:val="28"/>
        </w:rPr>
      </w:pPr>
      <w:r w:rsidRPr="00146E52">
        <w:rPr>
          <w:rFonts w:ascii="Times New Roman" w:eastAsia="Calibri" w:hAnsi="Times New Roman" w:cs="Times New Roman"/>
          <w:b/>
          <w:sz w:val="28"/>
          <w:szCs w:val="28"/>
        </w:rPr>
        <w:t xml:space="preserve">Таблиця розгляду зауважень і пропозицій до проекту рішення </w:t>
      </w:r>
      <w:r w:rsidR="00093B27">
        <w:rPr>
          <w:rFonts w:ascii="Times New Roman" w:hAnsi="Times New Roman" w:cs="Times New Roman"/>
          <w:sz w:val="28"/>
          <w:szCs w:val="28"/>
          <w:lang w:val="uk-UA"/>
        </w:rPr>
        <w:t xml:space="preserve">Коростишівської міської </w:t>
      </w:r>
      <w:r w:rsidRPr="00146E52">
        <w:rPr>
          <w:rFonts w:ascii="Times New Roman" w:hAnsi="Times New Roman" w:cs="Times New Roman"/>
          <w:sz w:val="28"/>
          <w:szCs w:val="28"/>
        </w:rPr>
        <w:t xml:space="preserve">ради </w:t>
      </w:r>
      <w:r w:rsidRPr="00146E52">
        <w:rPr>
          <w:rFonts w:ascii="Times New Roman" w:eastAsia="Calibri" w:hAnsi="Times New Roman" w:cs="Times New Roman"/>
          <w:b/>
          <w:sz w:val="28"/>
          <w:szCs w:val="28"/>
        </w:rPr>
        <w:t xml:space="preserve">«Про </w:t>
      </w:r>
      <w:r w:rsidRPr="00146E52">
        <w:rPr>
          <w:rFonts w:ascii="Times New Roman" w:eastAsia="Calibri" w:hAnsi="Times New Roman" w:cs="Times New Roman"/>
          <w:b/>
          <w:sz w:val="28"/>
          <w:szCs w:val="28"/>
          <w:highlight w:val="yellow"/>
        </w:rPr>
        <w:t>________________________________________»</w:t>
      </w:r>
    </w:p>
    <w:p w14:paraId="6FD17096" w14:textId="77777777" w:rsidR="008C24EF" w:rsidRPr="00146E52" w:rsidRDefault="008C24EF" w:rsidP="007657FE">
      <w:pPr>
        <w:spacing w:after="0" w:line="240" w:lineRule="auto"/>
        <w:jc w:val="center"/>
        <w:rPr>
          <w:rFonts w:ascii="Times New Roman" w:eastAsia="Calibri" w:hAnsi="Times New Roman" w:cs="Times New Roman"/>
          <w:sz w:val="28"/>
          <w:szCs w:val="28"/>
        </w:rPr>
      </w:pPr>
    </w:p>
    <w:tbl>
      <w:tblPr>
        <w:tblStyle w:val="ab"/>
        <w:tblW w:w="0" w:type="auto"/>
        <w:tblLook w:val="04A0" w:firstRow="1" w:lastRow="0" w:firstColumn="1" w:lastColumn="0" w:noHBand="0" w:noVBand="1"/>
      </w:tblPr>
      <w:tblGrid>
        <w:gridCol w:w="4786"/>
        <w:gridCol w:w="4785"/>
      </w:tblGrid>
      <w:tr w:rsidR="008C24EF" w:rsidRPr="00146E52" w14:paraId="36B6C92C" w14:textId="77777777" w:rsidTr="008C24EF">
        <w:tc>
          <w:tcPr>
            <w:tcW w:w="4955" w:type="dxa"/>
            <w:tcBorders>
              <w:top w:val="single" w:sz="4" w:space="0" w:color="000000"/>
              <w:left w:val="single" w:sz="4" w:space="0" w:color="000000"/>
              <w:bottom w:val="single" w:sz="4" w:space="0" w:color="000000"/>
              <w:right w:val="single" w:sz="4" w:space="0" w:color="000000"/>
            </w:tcBorders>
            <w:vAlign w:val="center"/>
            <w:hideMark/>
          </w:tcPr>
          <w:p w14:paraId="50D92B85" w14:textId="77777777" w:rsidR="008C24EF" w:rsidRPr="00146E52" w:rsidRDefault="008C24EF" w:rsidP="00D934FC">
            <w:pPr>
              <w:jc w:val="center"/>
              <w:rPr>
                <w:rFonts w:ascii="Times New Roman" w:hAnsi="Times New Roman"/>
                <w:sz w:val="28"/>
                <w:szCs w:val="28"/>
              </w:rPr>
            </w:pPr>
            <w:r w:rsidRPr="00146E52">
              <w:rPr>
                <w:rFonts w:ascii="Times New Roman" w:hAnsi="Times New Roman"/>
                <w:sz w:val="28"/>
                <w:szCs w:val="28"/>
              </w:rPr>
              <w:t>Зауваження та пропозиції</w:t>
            </w:r>
          </w:p>
        </w:tc>
        <w:tc>
          <w:tcPr>
            <w:tcW w:w="4956" w:type="dxa"/>
            <w:tcBorders>
              <w:top w:val="single" w:sz="4" w:space="0" w:color="000000"/>
              <w:left w:val="single" w:sz="4" w:space="0" w:color="000000"/>
              <w:bottom w:val="single" w:sz="4" w:space="0" w:color="000000"/>
              <w:right w:val="single" w:sz="4" w:space="0" w:color="000000"/>
            </w:tcBorders>
            <w:vAlign w:val="center"/>
            <w:hideMark/>
          </w:tcPr>
          <w:p w14:paraId="36675F10" w14:textId="77777777" w:rsidR="008C24EF" w:rsidRPr="00146E52" w:rsidRDefault="008C24EF" w:rsidP="00D934FC">
            <w:pPr>
              <w:jc w:val="center"/>
              <w:rPr>
                <w:rFonts w:ascii="Times New Roman" w:hAnsi="Times New Roman"/>
                <w:sz w:val="28"/>
                <w:szCs w:val="28"/>
              </w:rPr>
            </w:pPr>
            <w:r w:rsidRPr="00146E52">
              <w:rPr>
                <w:rFonts w:ascii="Times New Roman" w:hAnsi="Times New Roman"/>
                <w:sz w:val="28"/>
                <w:szCs w:val="28"/>
              </w:rPr>
              <w:t>Спосіб врахування або мотиви відхилення</w:t>
            </w:r>
          </w:p>
        </w:tc>
      </w:tr>
      <w:tr w:rsidR="008C24EF" w:rsidRPr="00146E52" w14:paraId="0AC38A79" w14:textId="77777777" w:rsidTr="008C24EF">
        <w:tc>
          <w:tcPr>
            <w:tcW w:w="4955" w:type="dxa"/>
            <w:tcBorders>
              <w:top w:val="single" w:sz="4" w:space="0" w:color="000000"/>
              <w:left w:val="single" w:sz="4" w:space="0" w:color="000000"/>
              <w:bottom w:val="single" w:sz="4" w:space="0" w:color="000000"/>
              <w:right w:val="single" w:sz="4" w:space="0" w:color="000000"/>
            </w:tcBorders>
          </w:tcPr>
          <w:p w14:paraId="1D506717" w14:textId="77777777" w:rsidR="008C24EF" w:rsidRPr="00146E52" w:rsidRDefault="008C24EF" w:rsidP="00D934FC">
            <w:pPr>
              <w:rPr>
                <w:rFonts w:ascii="Times New Roman" w:hAnsi="Times New Roman"/>
                <w:sz w:val="28"/>
                <w:szCs w:val="28"/>
              </w:rPr>
            </w:pPr>
          </w:p>
          <w:p w14:paraId="308FA97C" w14:textId="77777777" w:rsidR="008C24EF" w:rsidRPr="00146E52" w:rsidRDefault="008C24EF" w:rsidP="00D934FC">
            <w:pPr>
              <w:rPr>
                <w:rFonts w:ascii="Times New Roman" w:hAnsi="Times New Roman"/>
                <w:sz w:val="28"/>
                <w:szCs w:val="28"/>
              </w:rPr>
            </w:pPr>
          </w:p>
          <w:p w14:paraId="1265C281" w14:textId="77777777" w:rsidR="008C24EF" w:rsidRPr="00146E52" w:rsidRDefault="008C24EF" w:rsidP="00D934FC">
            <w:pPr>
              <w:rPr>
                <w:rFonts w:ascii="Times New Roman" w:hAnsi="Times New Roman"/>
                <w:sz w:val="28"/>
                <w:szCs w:val="28"/>
              </w:rPr>
            </w:pPr>
          </w:p>
        </w:tc>
        <w:tc>
          <w:tcPr>
            <w:tcW w:w="4956" w:type="dxa"/>
            <w:tcBorders>
              <w:top w:val="single" w:sz="4" w:space="0" w:color="000000"/>
              <w:left w:val="single" w:sz="4" w:space="0" w:color="000000"/>
              <w:bottom w:val="single" w:sz="4" w:space="0" w:color="000000"/>
              <w:right w:val="single" w:sz="4" w:space="0" w:color="000000"/>
            </w:tcBorders>
          </w:tcPr>
          <w:p w14:paraId="64E39B23" w14:textId="77777777" w:rsidR="008C24EF" w:rsidRPr="00146E52" w:rsidRDefault="008C24EF" w:rsidP="00D934FC">
            <w:pPr>
              <w:rPr>
                <w:rFonts w:ascii="Times New Roman" w:hAnsi="Times New Roman"/>
                <w:sz w:val="28"/>
                <w:szCs w:val="28"/>
              </w:rPr>
            </w:pPr>
          </w:p>
        </w:tc>
      </w:tr>
      <w:tr w:rsidR="008C24EF" w:rsidRPr="00146E52" w14:paraId="0EF8E5DF" w14:textId="77777777" w:rsidTr="008C24EF">
        <w:tc>
          <w:tcPr>
            <w:tcW w:w="4955" w:type="dxa"/>
            <w:tcBorders>
              <w:top w:val="single" w:sz="4" w:space="0" w:color="000000"/>
              <w:left w:val="single" w:sz="4" w:space="0" w:color="000000"/>
              <w:bottom w:val="single" w:sz="4" w:space="0" w:color="000000"/>
              <w:right w:val="single" w:sz="4" w:space="0" w:color="000000"/>
            </w:tcBorders>
          </w:tcPr>
          <w:p w14:paraId="0AA407FF" w14:textId="77777777" w:rsidR="008C24EF" w:rsidRPr="00146E52" w:rsidRDefault="008C24EF" w:rsidP="00D934FC">
            <w:pPr>
              <w:rPr>
                <w:rFonts w:ascii="Times New Roman" w:hAnsi="Times New Roman"/>
                <w:sz w:val="28"/>
                <w:szCs w:val="28"/>
              </w:rPr>
            </w:pPr>
          </w:p>
          <w:p w14:paraId="51D3726A" w14:textId="77777777" w:rsidR="008C24EF" w:rsidRPr="00146E52" w:rsidRDefault="008C24EF" w:rsidP="00D934FC">
            <w:pPr>
              <w:rPr>
                <w:rFonts w:ascii="Times New Roman" w:hAnsi="Times New Roman"/>
                <w:sz w:val="28"/>
                <w:szCs w:val="28"/>
              </w:rPr>
            </w:pPr>
          </w:p>
          <w:p w14:paraId="37D92FDD" w14:textId="77777777" w:rsidR="008C24EF" w:rsidRPr="00146E52" w:rsidRDefault="008C24EF" w:rsidP="00D934FC">
            <w:pPr>
              <w:rPr>
                <w:rFonts w:ascii="Times New Roman" w:hAnsi="Times New Roman"/>
                <w:sz w:val="28"/>
                <w:szCs w:val="28"/>
              </w:rPr>
            </w:pPr>
          </w:p>
        </w:tc>
        <w:tc>
          <w:tcPr>
            <w:tcW w:w="4956" w:type="dxa"/>
            <w:tcBorders>
              <w:top w:val="single" w:sz="4" w:space="0" w:color="000000"/>
              <w:left w:val="single" w:sz="4" w:space="0" w:color="000000"/>
              <w:bottom w:val="single" w:sz="4" w:space="0" w:color="000000"/>
              <w:right w:val="single" w:sz="4" w:space="0" w:color="000000"/>
            </w:tcBorders>
          </w:tcPr>
          <w:p w14:paraId="220E0595" w14:textId="77777777" w:rsidR="008C24EF" w:rsidRPr="00146E52" w:rsidRDefault="008C24EF" w:rsidP="00D934FC">
            <w:pPr>
              <w:rPr>
                <w:rFonts w:ascii="Times New Roman" w:hAnsi="Times New Roman"/>
                <w:sz w:val="28"/>
                <w:szCs w:val="28"/>
              </w:rPr>
            </w:pPr>
          </w:p>
        </w:tc>
      </w:tr>
    </w:tbl>
    <w:p w14:paraId="7D974D16" w14:textId="77777777" w:rsidR="008C24EF" w:rsidRPr="00146E52" w:rsidRDefault="008C24EF" w:rsidP="00D934FC">
      <w:pPr>
        <w:spacing w:after="0" w:line="240" w:lineRule="auto"/>
        <w:rPr>
          <w:rFonts w:ascii="Times New Roman" w:eastAsia="Times New Roman" w:hAnsi="Times New Roman" w:cs="Times New Roman"/>
          <w:b/>
          <w:sz w:val="28"/>
          <w:szCs w:val="28"/>
          <w:lang w:val="uk-UA" w:eastAsia="ru-RU"/>
        </w:rPr>
      </w:pPr>
    </w:p>
    <w:p w14:paraId="30754439" w14:textId="77777777" w:rsidR="00B55BA6" w:rsidRPr="00146E52" w:rsidRDefault="00B55BA6" w:rsidP="00D934FC">
      <w:pPr>
        <w:spacing w:after="0" w:line="240" w:lineRule="auto"/>
        <w:rPr>
          <w:rFonts w:ascii="Times New Roman" w:eastAsia="Times New Roman" w:hAnsi="Times New Roman" w:cs="Times New Roman"/>
          <w:b/>
          <w:sz w:val="28"/>
          <w:szCs w:val="28"/>
          <w:lang w:eastAsia="ru-RU"/>
        </w:rPr>
      </w:pPr>
      <w:r w:rsidRPr="00146E52">
        <w:rPr>
          <w:rFonts w:ascii="Times New Roman" w:eastAsia="Times New Roman" w:hAnsi="Times New Roman" w:cs="Times New Roman"/>
          <w:b/>
          <w:sz w:val="28"/>
          <w:szCs w:val="28"/>
          <w:lang w:eastAsia="ru-RU"/>
        </w:rPr>
        <w:br w:type="page"/>
      </w:r>
    </w:p>
    <w:p w14:paraId="1DC702AB" w14:textId="77777777" w:rsidR="009D715F" w:rsidRPr="00146E52" w:rsidRDefault="009D715F" w:rsidP="007657FE">
      <w:pPr>
        <w:spacing w:after="0" w:line="240" w:lineRule="auto"/>
        <w:ind w:left="5387"/>
        <w:jc w:val="both"/>
        <w:outlineLvl w:val="0"/>
        <w:rPr>
          <w:rFonts w:ascii="Times New Roman" w:eastAsia="Times New Roman" w:hAnsi="Times New Roman" w:cs="Times New Roman"/>
          <w:b/>
          <w:sz w:val="28"/>
          <w:szCs w:val="28"/>
          <w:lang w:val="uk-UA" w:eastAsia="ru-RU"/>
        </w:rPr>
      </w:pPr>
      <w:bookmarkStart w:id="24" w:name="_Toc63004799"/>
      <w:r w:rsidRPr="00146E52">
        <w:rPr>
          <w:rFonts w:ascii="Times New Roman" w:eastAsia="Times New Roman" w:hAnsi="Times New Roman" w:cs="Times New Roman"/>
          <w:b/>
          <w:sz w:val="28"/>
          <w:szCs w:val="28"/>
          <w:lang w:eastAsia="ru-RU"/>
        </w:rPr>
        <w:lastRenderedPageBreak/>
        <w:t xml:space="preserve">Додаток </w:t>
      </w:r>
      <w:r w:rsidRPr="00146E52">
        <w:rPr>
          <w:rFonts w:ascii="Times New Roman" w:eastAsia="Times New Roman" w:hAnsi="Times New Roman" w:cs="Times New Roman"/>
          <w:b/>
          <w:sz w:val="28"/>
          <w:szCs w:val="28"/>
          <w:lang w:val="uk-UA" w:eastAsia="ru-RU"/>
        </w:rPr>
        <w:t>4</w:t>
      </w:r>
      <w:bookmarkEnd w:id="24"/>
    </w:p>
    <w:p w14:paraId="76BE2A4B" w14:textId="77777777" w:rsidR="009D715F" w:rsidRPr="00146E52" w:rsidRDefault="009D715F" w:rsidP="00D934FC">
      <w:pPr>
        <w:spacing w:after="0" w:line="240" w:lineRule="auto"/>
        <w:ind w:left="5387"/>
        <w:jc w:val="both"/>
        <w:rPr>
          <w:rFonts w:ascii="Times New Roman" w:eastAsia="Times New Roman" w:hAnsi="Times New Roman" w:cs="Times New Roman"/>
          <w:b/>
          <w:sz w:val="28"/>
          <w:szCs w:val="28"/>
          <w:lang w:val="uk-UA" w:eastAsia="ru-RU"/>
        </w:rPr>
      </w:pPr>
      <w:r w:rsidRPr="00146E52">
        <w:rPr>
          <w:rFonts w:ascii="Times New Roman" w:eastAsia="Times New Roman" w:hAnsi="Times New Roman" w:cs="Times New Roman"/>
          <w:b/>
          <w:sz w:val="28"/>
          <w:szCs w:val="28"/>
          <w:lang w:val="uk-UA" w:eastAsia="ru-RU"/>
        </w:rPr>
        <w:t xml:space="preserve">до </w:t>
      </w:r>
      <w:r w:rsidR="004E70F2" w:rsidRPr="00146E52">
        <w:rPr>
          <w:rFonts w:ascii="Times New Roman" w:hAnsi="Times New Roman" w:cs="Times New Roman"/>
          <w:b/>
          <w:color w:val="000000"/>
          <w:sz w:val="28"/>
          <w:szCs w:val="28"/>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093B27">
        <w:rPr>
          <w:rFonts w:ascii="Times New Roman" w:hAnsi="Times New Roman" w:cs="Times New Roman"/>
          <w:b/>
          <w:color w:val="000000"/>
          <w:sz w:val="28"/>
          <w:szCs w:val="28"/>
          <w:lang w:val="uk-UA" w:eastAsia="uk-UA" w:bidi="uk-UA"/>
        </w:rPr>
        <w:t>Коростишівської міської</w:t>
      </w:r>
      <w:r w:rsidR="004E70F2" w:rsidRPr="00146E52">
        <w:rPr>
          <w:rFonts w:ascii="Times New Roman" w:hAnsi="Times New Roman" w:cs="Times New Roman"/>
          <w:b/>
          <w:color w:val="000000"/>
          <w:sz w:val="28"/>
          <w:szCs w:val="28"/>
          <w:lang w:val="uk-UA" w:eastAsia="uk-UA" w:bidi="uk-UA"/>
        </w:rPr>
        <w:t xml:space="preserve"> ради</w:t>
      </w:r>
    </w:p>
    <w:p w14:paraId="786966B8" w14:textId="77777777" w:rsidR="008C24EF" w:rsidRPr="00146E52" w:rsidRDefault="008C24EF" w:rsidP="00D934FC">
      <w:pPr>
        <w:spacing w:after="0" w:line="240" w:lineRule="auto"/>
        <w:ind w:firstLine="567"/>
        <w:rPr>
          <w:rFonts w:ascii="Times New Roman" w:eastAsia="Times New Roman" w:hAnsi="Times New Roman" w:cs="Times New Roman"/>
          <w:sz w:val="28"/>
          <w:szCs w:val="28"/>
          <w:lang w:val="uk-UA" w:eastAsia="ru-RU"/>
        </w:rPr>
      </w:pPr>
    </w:p>
    <w:p w14:paraId="7E969B33" w14:textId="77777777" w:rsidR="00B55BA6" w:rsidRPr="00146E52" w:rsidRDefault="00B55BA6" w:rsidP="00D934FC">
      <w:pPr>
        <w:spacing w:after="0" w:line="240" w:lineRule="auto"/>
        <w:ind w:firstLine="567"/>
        <w:rPr>
          <w:rFonts w:ascii="Times New Roman" w:eastAsia="Times New Roman" w:hAnsi="Times New Roman" w:cs="Times New Roman"/>
          <w:sz w:val="28"/>
          <w:szCs w:val="28"/>
          <w:lang w:val="uk-UA" w:eastAsia="ru-RU"/>
        </w:rPr>
      </w:pPr>
    </w:p>
    <w:p w14:paraId="72CCE531" w14:textId="77777777" w:rsidR="00B55BA6" w:rsidRPr="00146E52" w:rsidRDefault="00B55BA6" w:rsidP="00D934FC">
      <w:pPr>
        <w:spacing w:after="0" w:line="240" w:lineRule="auto"/>
        <w:ind w:firstLine="567"/>
        <w:rPr>
          <w:rFonts w:ascii="Times New Roman" w:eastAsia="Times New Roman" w:hAnsi="Times New Roman" w:cs="Times New Roman"/>
          <w:sz w:val="28"/>
          <w:szCs w:val="28"/>
          <w:lang w:val="uk-UA" w:eastAsia="ru-RU"/>
        </w:rPr>
      </w:pPr>
    </w:p>
    <w:p w14:paraId="398177C5" w14:textId="77777777" w:rsidR="00B55BA6" w:rsidRPr="00146E52" w:rsidRDefault="00B55BA6" w:rsidP="00D934FC">
      <w:pPr>
        <w:spacing w:after="0" w:line="240" w:lineRule="auto"/>
        <w:ind w:firstLine="567"/>
        <w:rPr>
          <w:rFonts w:ascii="Times New Roman" w:eastAsia="Times New Roman" w:hAnsi="Times New Roman" w:cs="Times New Roman"/>
          <w:sz w:val="28"/>
          <w:szCs w:val="28"/>
          <w:lang w:val="uk-UA" w:eastAsia="ru-RU"/>
        </w:rPr>
      </w:pPr>
    </w:p>
    <w:p w14:paraId="36DC9ADB" w14:textId="77777777" w:rsidR="008C24EF" w:rsidRPr="00146E52" w:rsidRDefault="00093B27" w:rsidP="00D934FC">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val="uk-UA"/>
        </w:rPr>
        <w:t xml:space="preserve">КОРОСТИШІВСЬКА МІСЬКА </w:t>
      </w:r>
      <w:r w:rsidR="008C24EF" w:rsidRPr="00146E52">
        <w:rPr>
          <w:rFonts w:ascii="Times New Roman" w:hAnsi="Times New Roman" w:cs="Times New Roman"/>
          <w:sz w:val="28"/>
          <w:szCs w:val="28"/>
        </w:rPr>
        <w:t>РАДА</w:t>
      </w:r>
    </w:p>
    <w:p w14:paraId="482D98AD" w14:textId="77777777" w:rsidR="004E70F2" w:rsidRPr="00146E52" w:rsidRDefault="004E70F2" w:rsidP="00D934FC">
      <w:pPr>
        <w:spacing w:after="0" w:line="240" w:lineRule="auto"/>
        <w:jc w:val="center"/>
        <w:rPr>
          <w:rFonts w:ascii="Times New Roman" w:eastAsia="Calibri" w:hAnsi="Times New Roman" w:cs="Times New Roman"/>
          <w:sz w:val="28"/>
          <w:szCs w:val="28"/>
        </w:rPr>
      </w:pPr>
    </w:p>
    <w:p w14:paraId="18470BE0" w14:textId="77777777" w:rsidR="008C24EF" w:rsidRPr="00146E52" w:rsidRDefault="008C24EF" w:rsidP="00D934FC">
      <w:pPr>
        <w:spacing w:after="0" w:line="240" w:lineRule="auto"/>
        <w:jc w:val="center"/>
        <w:rPr>
          <w:rFonts w:ascii="Times New Roman" w:eastAsia="Calibri" w:hAnsi="Times New Roman" w:cs="Times New Roman"/>
          <w:sz w:val="28"/>
          <w:szCs w:val="28"/>
        </w:rPr>
      </w:pPr>
      <w:r w:rsidRPr="00146E52">
        <w:rPr>
          <w:rFonts w:ascii="Times New Roman" w:eastAsia="Calibri" w:hAnsi="Times New Roman" w:cs="Times New Roman"/>
          <w:sz w:val="28"/>
          <w:szCs w:val="28"/>
        </w:rPr>
        <w:t xml:space="preserve">Постійна комісія з питань </w:t>
      </w:r>
      <w:r w:rsidR="00C45B21">
        <w:rPr>
          <w:rFonts w:ascii="Times New Roman" w:hAnsi="Times New Roman" w:cs="Times New Roman"/>
          <w:sz w:val="28"/>
          <w:szCs w:val="28"/>
          <w:lang w:val="uk-UA"/>
        </w:rPr>
        <w:t>__________________________________</w:t>
      </w:r>
    </w:p>
    <w:p w14:paraId="789F60D8" w14:textId="77777777" w:rsidR="008C24EF" w:rsidRPr="00146E52" w:rsidRDefault="008C24EF" w:rsidP="00D934FC">
      <w:pPr>
        <w:spacing w:after="0" w:line="240" w:lineRule="auto"/>
        <w:jc w:val="center"/>
        <w:rPr>
          <w:rFonts w:ascii="Times New Roman" w:eastAsia="Calibri" w:hAnsi="Times New Roman" w:cs="Times New Roman"/>
          <w:b/>
          <w:sz w:val="28"/>
          <w:szCs w:val="28"/>
        </w:rPr>
      </w:pPr>
    </w:p>
    <w:p w14:paraId="155341D2" w14:textId="77777777" w:rsidR="008C24EF" w:rsidRPr="00146E52" w:rsidRDefault="008C24EF" w:rsidP="007657FE">
      <w:pPr>
        <w:spacing w:after="0" w:line="240" w:lineRule="auto"/>
        <w:jc w:val="center"/>
        <w:rPr>
          <w:rFonts w:ascii="Times New Roman" w:eastAsia="Calibri" w:hAnsi="Times New Roman" w:cs="Times New Roman"/>
          <w:b/>
          <w:sz w:val="28"/>
          <w:szCs w:val="28"/>
        </w:rPr>
      </w:pPr>
      <w:r w:rsidRPr="00146E52">
        <w:rPr>
          <w:rFonts w:ascii="Times New Roman" w:eastAsia="Calibri" w:hAnsi="Times New Roman" w:cs="Times New Roman"/>
          <w:b/>
          <w:sz w:val="28"/>
          <w:szCs w:val="28"/>
        </w:rPr>
        <w:t>Експертний висновок</w:t>
      </w:r>
    </w:p>
    <w:p w14:paraId="3610D8CD" w14:textId="77777777" w:rsidR="008C24EF" w:rsidRPr="00146E52" w:rsidRDefault="008C24EF" w:rsidP="007657FE">
      <w:pPr>
        <w:spacing w:after="0" w:line="240" w:lineRule="auto"/>
        <w:jc w:val="center"/>
        <w:rPr>
          <w:rFonts w:ascii="Times New Roman" w:eastAsia="Calibri" w:hAnsi="Times New Roman" w:cs="Times New Roman"/>
          <w:b/>
          <w:sz w:val="28"/>
          <w:szCs w:val="28"/>
        </w:rPr>
      </w:pPr>
      <w:r w:rsidRPr="00146E52">
        <w:rPr>
          <w:rFonts w:ascii="Times New Roman" w:eastAsia="Calibri" w:hAnsi="Times New Roman" w:cs="Times New Roman"/>
          <w:b/>
          <w:sz w:val="28"/>
          <w:szCs w:val="28"/>
        </w:rPr>
        <w:t xml:space="preserve">щодо регуляторного впливу </w:t>
      </w:r>
      <w:r w:rsidRPr="00146E52">
        <w:rPr>
          <w:rFonts w:ascii="Times New Roman" w:hAnsi="Times New Roman" w:cs="Times New Roman"/>
          <w:b/>
          <w:sz w:val="28"/>
          <w:szCs w:val="28"/>
        </w:rPr>
        <w:t xml:space="preserve">проекту рішення </w:t>
      </w:r>
      <w:r w:rsidR="00093B27" w:rsidRPr="00093B27">
        <w:rPr>
          <w:rFonts w:ascii="Times New Roman" w:hAnsi="Times New Roman" w:cs="Times New Roman"/>
          <w:b/>
          <w:sz w:val="28"/>
          <w:szCs w:val="28"/>
          <w:lang w:val="uk-UA"/>
        </w:rPr>
        <w:t>Коростишівської міської</w:t>
      </w:r>
      <w:r w:rsidR="00093B27">
        <w:rPr>
          <w:rFonts w:ascii="Times New Roman" w:hAnsi="Times New Roman" w:cs="Times New Roman"/>
          <w:sz w:val="28"/>
          <w:szCs w:val="28"/>
          <w:lang w:val="uk-UA"/>
        </w:rPr>
        <w:t xml:space="preserve"> </w:t>
      </w:r>
      <w:r w:rsidRPr="00146E52">
        <w:rPr>
          <w:rFonts w:ascii="Times New Roman" w:hAnsi="Times New Roman" w:cs="Times New Roman"/>
          <w:b/>
          <w:sz w:val="28"/>
          <w:szCs w:val="28"/>
        </w:rPr>
        <w:t>ради «Про ________________________________________»</w:t>
      </w:r>
    </w:p>
    <w:p w14:paraId="3F59FD33" w14:textId="77777777" w:rsidR="008C24EF" w:rsidRPr="00146E52" w:rsidRDefault="008C24EF" w:rsidP="00D934FC">
      <w:pPr>
        <w:spacing w:after="0" w:line="240" w:lineRule="auto"/>
        <w:rPr>
          <w:rFonts w:ascii="Times New Roman" w:eastAsia="Calibri" w:hAnsi="Times New Roman" w:cs="Times New Roman"/>
          <w:sz w:val="28"/>
          <w:szCs w:val="28"/>
        </w:rPr>
      </w:pPr>
    </w:p>
    <w:p w14:paraId="7A53675D" w14:textId="77777777" w:rsidR="008C24EF" w:rsidRPr="00146E52" w:rsidRDefault="008C24EF" w:rsidP="00D934FC">
      <w:pPr>
        <w:spacing w:after="0" w:line="240" w:lineRule="auto"/>
        <w:rPr>
          <w:rFonts w:ascii="Times New Roman" w:hAnsi="Times New Roman" w:cs="Times New Roman"/>
          <w:sz w:val="28"/>
          <w:szCs w:val="28"/>
        </w:rPr>
      </w:pPr>
      <w:r w:rsidRPr="00146E52">
        <w:rPr>
          <w:rFonts w:ascii="Times New Roman" w:eastAsia="Calibri" w:hAnsi="Times New Roman" w:cs="Times New Roman"/>
          <w:b/>
          <w:sz w:val="28"/>
          <w:szCs w:val="28"/>
        </w:rPr>
        <w:t>Проект акта внесено:</w:t>
      </w:r>
      <w:r w:rsidRPr="00146E52">
        <w:rPr>
          <w:rFonts w:ascii="Times New Roman" w:eastAsia="Calibri" w:hAnsi="Times New Roman" w:cs="Times New Roman"/>
          <w:sz w:val="28"/>
          <w:szCs w:val="28"/>
        </w:rPr>
        <w:t xml:space="preserve"> </w:t>
      </w:r>
      <w:r w:rsidRPr="00146E52">
        <w:rPr>
          <w:rFonts w:ascii="Times New Roman" w:eastAsia="Calibri" w:hAnsi="Times New Roman" w:cs="Times New Roman"/>
          <w:color w:val="000000" w:themeColor="text1"/>
          <w:sz w:val="28"/>
          <w:szCs w:val="28"/>
        </w:rPr>
        <w:t>______________________</w:t>
      </w:r>
      <w:r w:rsidRPr="00146E52">
        <w:rPr>
          <w:rFonts w:ascii="Times New Roman" w:hAnsi="Times New Roman" w:cs="Times New Roman"/>
          <w:color w:val="000000" w:themeColor="text1"/>
          <w:sz w:val="28"/>
          <w:szCs w:val="28"/>
        </w:rPr>
        <w:t xml:space="preserve"> (суб’єкт внесення, реєстраційний №, дата)</w:t>
      </w:r>
    </w:p>
    <w:p w14:paraId="6CB152D1" w14:textId="77777777" w:rsidR="008C24EF" w:rsidRPr="00146E52" w:rsidRDefault="008C24EF" w:rsidP="00D934FC">
      <w:pPr>
        <w:spacing w:after="0" w:line="240" w:lineRule="auto"/>
        <w:rPr>
          <w:rFonts w:ascii="Times New Roman" w:eastAsia="Calibri" w:hAnsi="Times New Roman" w:cs="Times New Roman"/>
          <w:sz w:val="28"/>
          <w:szCs w:val="28"/>
        </w:rPr>
      </w:pPr>
    </w:p>
    <w:p w14:paraId="69C31BD3" w14:textId="77777777" w:rsidR="008C24EF" w:rsidRPr="00146E52" w:rsidRDefault="008C24EF" w:rsidP="00D934FC">
      <w:pPr>
        <w:spacing w:after="0" w:line="240" w:lineRule="auto"/>
        <w:rPr>
          <w:rFonts w:ascii="Times New Roman" w:hAnsi="Times New Roman" w:cs="Times New Roman"/>
          <w:sz w:val="28"/>
          <w:szCs w:val="28"/>
        </w:rPr>
      </w:pPr>
      <w:r w:rsidRPr="00146E52">
        <w:rPr>
          <w:rFonts w:ascii="Times New Roman" w:eastAsia="Calibri" w:hAnsi="Times New Roman" w:cs="Times New Roman"/>
          <w:b/>
          <w:sz w:val="28"/>
          <w:szCs w:val="28"/>
        </w:rPr>
        <w:t>Загальна характеристика проекту акта.</w:t>
      </w:r>
      <w:r w:rsidRPr="00146E52">
        <w:rPr>
          <w:rFonts w:ascii="Times New Roman" w:eastAsia="Calibri" w:hAnsi="Times New Roman" w:cs="Times New Roman"/>
          <w:sz w:val="28"/>
          <w:szCs w:val="28"/>
        </w:rPr>
        <w:t xml:space="preserve"> </w:t>
      </w:r>
      <w:r w:rsidRPr="00146E52">
        <w:rPr>
          <w:rFonts w:ascii="Times New Roman" w:hAnsi="Times New Roman" w:cs="Times New Roman"/>
          <w:sz w:val="28"/>
          <w:szCs w:val="28"/>
        </w:rPr>
        <w:t>Вказаний проект регуляторного акта передбачає ________________________________________________________________________.</w:t>
      </w:r>
    </w:p>
    <w:p w14:paraId="7D0F7040" w14:textId="77777777" w:rsidR="008C24EF" w:rsidRPr="00146E52" w:rsidRDefault="008C24EF" w:rsidP="00D934FC">
      <w:pPr>
        <w:spacing w:after="0" w:line="240" w:lineRule="auto"/>
        <w:rPr>
          <w:rFonts w:ascii="Times New Roman" w:hAnsi="Times New Roman" w:cs="Times New Roman"/>
          <w:sz w:val="28"/>
          <w:szCs w:val="28"/>
        </w:rPr>
      </w:pPr>
    </w:p>
    <w:p w14:paraId="54523817" w14:textId="77777777" w:rsidR="008C24EF" w:rsidRPr="00146E52" w:rsidRDefault="008C24EF" w:rsidP="00D934FC">
      <w:pPr>
        <w:spacing w:after="0" w:line="240" w:lineRule="auto"/>
        <w:rPr>
          <w:rFonts w:ascii="Times New Roman" w:eastAsia="Calibri" w:hAnsi="Times New Roman" w:cs="Times New Roman"/>
          <w:sz w:val="28"/>
          <w:szCs w:val="28"/>
        </w:rPr>
      </w:pPr>
      <w:r w:rsidRPr="00146E52">
        <w:rPr>
          <w:rFonts w:ascii="Times New Roman" w:hAnsi="Times New Roman" w:cs="Times New Roman"/>
          <w:b/>
          <w:sz w:val="28"/>
          <w:szCs w:val="28"/>
        </w:rPr>
        <w:t xml:space="preserve">Регуляторний вплив. </w:t>
      </w:r>
      <w:r w:rsidRPr="00146E52">
        <w:rPr>
          <w:rFonts w:ascii="Times New Roman" w:hAnsi="Times New Roman" w:cs="Times New Roman"/>
          <w:sz w:val="28"/>
          <w:szCs w:val="28"/>
        </w:rPr>
        <w:t>Проект регуляторного акта __________________________________________________________________________________.</w:t>
      </w:r>
    </w:p>
    <w:p w14:paraId="713EB979" w14:textId="77777777" w:rsidR="008C24EF" w:rsidRPr="00146E52" w:rsidRDefault="008C24EF" w:rsidP="00D934FC">
      <w:pPr>
        <w:spacing w:after="0" w:line="240" w:lineRule="auto"/>
        <w:rPr>
          <w:rFonts w:ascii="Times New Roman" w:eastAsia="Calibri" w:hAnsi="Times New Roman" w:cs="Times New Roman"/>
          <w:sz w:val="28"/>
          <w:szCs w:val="28"/>
        </w:rPr>
      </w:pPr>
    </w:p>
    <w:p w14:paraId="0E5E3F1C" w14:textId="77777777" w:rsidR="008C24EF" w:rsidRPr="00146E52" w:rsidRDefault="008C24EF" w:rsidP="00D934FC">
      <w:pPr>
        <w:spacing w:after="0" w:line="240" w:lineRule="auto"/>
        <w:rPr>
          <w:rFonts w:ascii="Times New Roman" w:eastAsia="Calibri" w:hAnsi="Times New Roman" w:cs="Times New Roman"/>
          <w:sz w:val="28"/>
          <w:szCs w:val="28"/>
        </w:rPr>
      </w:pPr>
      <w:r w:rsidRPr="00146E52">
        <w:rPr>
          <w:rFonts w:ascii="Times New Roman" w:eastAsia="Calibri" w:hAnsi="Times New Roman" w:cs="Times New Roman"/>
          <w:sz w:val="28"/>
          <w:szCs w:val="28"/>
        </w:rPr>
        <w:t>Голова комісії</w:t>
      </w:r>
      <w:r w:rsidRPr="00146E52">
        <w:rPr>
          <w:rFonts w:ascii="Times New Roman" w:eastAsia="Calibri" w:hAnsi="Times New Roman" w:cs="Times New Roman"/>
          <w:sz w:val="28"/>
          <w:szCs w:val="28"/>
        </w:rPr>
        <w:tab/>
      </w:r>
      <w:r w:rsidRPr="00146E52">
        <w:rPr>
          <w:rFonts w:ascii="Times New Roman" w:eastAsia="Calibri" w:hAnsi="Times New Roman" w:cs="Times New Roman"/>
          <w:sz w:val="28"/>
          <w:szCs w:val="28"/>
        </w:rPr>
        <w:tab/>
      </w:r>
      <w:r w:rsidRPr="00146E52">
        <w:rPr>
          <w:rFonts w:ascii="Times New Roman" w:eastAsia="Calibri" w:hAnsi="Times New Roman" w:cs="Times New Roman"/>
          <w:sz w:val="28"/>
          <w:szCs w:val="28"/>
        </w:rPr>
        <w:tab/>
        <w:t>(підпис)</w:t>
      </w:r>
      <w:r w:rsidRPr="00146E52">
        <w:rPr>
          <w:rFonts w:ascii="Times New Roman" w:eastAsia="Calibri" w:hAnsi="Times New Roman" w:cs="Times New Roman"/>
          <w:sz w:val="28"/>
          <w:szCs w:val="28"/>
        </w:rPr>
        <w:tab/>
      </w:r>
      <w:r w:rsidRPr="00146E52">
        <w:rPr>
          <w:rFonts w:ascii="Times New Roman" w:eastAsia="Calibri" w:hAnsi="Times New Roman" w:cs="Times New Roman"/>
          <w:sz w:val="28"/>
          <w:szCs w:val="28"/>
        </w:rPr>
        <w:tab/>
      </w:r>
      <w:r w:rsidRPr="00146E52">
        <w:rPr>
          <w:rFonts w:ascii="Times New Roman" w:eastAsia="Calibri" w:hAnsi="Times New Roman" w:cs="Times New Roman"/>
          <w:sz w:val="28"/>
          <w:szCs w:val="28"/>
        </w:rPr>
        <w:tab/>
      </w:r>
      <w:r w:rsidRPr="00146E52">
        <w:rPr>
          <w:rFonts w:ascii="Times New Roman" w:eastAsia="Calibri" w:hAnsi="Times New Roman" w:cs="Times New Roman"/>
          <w:color w:val="000000" w:themeColor="text1"/>
          <w:sz w:val="28"/>
          <w:szCs w:val="28"/>
        </w:rPr>
        <w:t>ПІБ</w:t>
      </w:r>
    </w:p>
    <w:p w14:paraId="50A7DB3B" w14:textId="77777777" w:rsidR="008C24EF" w:rsidRPr="00146E52" w:rsidRDefault="008C24EF" w:rsidP="00D934FC">
      <w:pPr>
        <w:spacing w:after="0" w:line="240" w:lineRule="auto"/>
        <w:rPr>
          <w:rFonts w:ascii="Times New Roman" w:eastAsia="Calibri" w:hAnsi="Times New Roman" w:cs="Times New Roman"/>
          <w:sz w:val="28"/>
          <w:szCs w:val="28"/>
        </w:rPr>
      </w:pPr>
    </w:p>
    <w:p w14:paraId="529239E7" w14:textId="77777777" w:rsidR="008C24EF" w:rsidRPr="00146E52" w:rsidRDefault="008C24EF" w:rsidP="00D934FC">
      <w:pPr>
        <w:spacing w:after="0" w:line="240" w:lineRule="auto"/>
        <w:ind w:firstLine="567"/>
        <w:rPr>
          <w:rFonts w:ascii="Times New Roman" w:eastAsia="Calibri" w:hAnsi="Times New Roman" w:cs="Times New Roman"/>
          <w:color w:val="000000" w:themeColor="text1"/>
          <w:sz w:val="28"/>
          <w:szCs w:val="28"/>
        </w:rPr>
      </w:pPr>
      <w:r w:rsidRPr="00146E52">
        <w:rPr>
          <w:rFonts w:ascii="Times New Roman" w:eastAsia="Calibri" w:hAnsi="Times New Roman" w:cs="Times New Roman"/>
          <w:color w:val="000000" w:themeColor="text1"/>
          <w:sz w:val="28"/>
          <w:szCs w:val="28"/>
        </w:rPr>
        <w:t>Дата</w:t>
      </w:r>
    </w:p>
    <w:p w14:paraId="4EC43A18" w14:textId="77777777" w:rsidR="008C24EF" w:rsidRPr="00146E52" w:rsidRDefault="008C24EF" w:rsidP="00D934FC">
      <w:pPr>
        <w:spacing w:after="0" w:line="240" w:lineRule="auto"/>
        <w:ind w:firstLine="567"/>
        <w:rPr>
          <w:rFonts w:ascii="Times New Roman" w:eastAsia="Calibri" w:hAnsi="Times New Roman" w:cs="Times New Roman"/>
          <w:color w:val="000000" w:themeColor="text1"/>
          <w:sz w:val="28"/>
          <w:szCs w:val="28"/>
        </w:rPr>
      </w:pPr>
    </w:p>
    <w:p w14:paraId="58F58921" w14:textId="77777777" w:rsidR="008C24EF" w:rsidRPr="00146E52" w:rsidRDefault="008C24EF" w:rsidP="00D934FC">
      <w:pPr>
        <w:spacing w:after="0" w:line="240" w:lineRule="auto"/>
        <w:rPr>
          <w:rFonts w:ascii="Times New Roman" w:eastAsia="Calibri" w:hAnsi="Times New Roman" w:cs="Times New Roman"/>
          <w:color w:val="000000" w:themeColor="text1"/>
          <w:sz w:val="28"/>
          <w:szCs w:val="28"/>
        </w:rPr>
      </w:pPr>
      <w:r w:rsidRPr="00146E52">
        <w:rPr>
          <w:rFonts w:ascii="Times New Roman" w:eastAsia="Calibri" w:hAnsi="Times New Roman" w:cs="Times New Roman"/>
          <w:color w:val="000000" w:themeColor="text1"/>
          <w:sz w:val="28"/>
          <w:szCs w:val="28"/>
        </w:rPr>
        <w:t>---------------------------------------------------------------------------------------------------------------------------</w:t>
      </w:r>
    </w:p>
    <w:p w14:paraId="5E9A8BBB" w14:textId="77777777" w:rsidR="008C24EF" w:rsidRPr="00146E52" w:rsidRDefault="00B55BA6" w:rsidP="00D934FC">
      <w:pPr>
        <w:spacing w:after="0" w:line="240" w:lineRule="auto"/>
        <w:rPr>
          <w:rFonts w:ascii="Times New Roman" w:eastAsia="Calibri" w:hAnsi="Times New Roman" w:cs="Times New Roman"/>
          <w:color w:val="000000" w:themeColor="text1"/>
          <w:sz w:val="28"/>
          <w:szCs w:val="28"/>
        </w:rPr>
      </w:pPr>
      <w:r w:rsidRPr="00146E52">
        <w:rPr>
          <w:rFonts w:ascii="Times New Roman" w:eastAsia="Calibri" w:hAnsi="Times New Roman" w:cs="Times New Roman"/>
          <w:color w:val="000000" w:themeColor="text1"/>
          <w:sz w:val="28"/>
          <w:szCs w:val="28"/>
        </w:rPr>
        <w:br w:type="page"/>
      </w:r>
    </w:p>
    <w:p w14:paraId="69EF6F7B" w14:textId="77777777" w:rsidR="009D715F" w:rsidRPr="00146E52" w:rsidRDefault="009D715F" w:rsidP="007657FE">
      <w:pPr>
        <w:spacing w:after="0" w:line="240" w:lineRule="auto"/>
        <w:ind w:left="5387"/>
        <w:jc w:val="both"/>
        <w:outlineLvl w:val="0"/>
        <w:rPr>
          <w:rFonts w:ascii="Times New Roman" w:eastAsia="Times New Roman" w:hAnsi="Times New Roman" w:cs="Times New Roman"/>
          <w:b/>
          <w:sz w:val="28"/>
          <w:szCs w:val="28"/>
          <w:lang w:val="uk-UA" w:eastAsia="ru-RU"/>
        </w:rPr>
      </w:pPr>
      <w:bookmarkStart w:id="25" w:name="_Toc63004800"/>
      <w:r w:rsidRPr="00146E52">
        <w:rPr>
          <w:rFonts w:ascii="Times New Roman" w:eastAsia="Times New Roman" w:hAnsi="Times New Roman" w:cs="Times New Roman"/>
          <w:b/>
          <w:sz w:val="28"/>
          <w:szCs w:val="28"/>
          <w:lang w:eastAsia="ru-RU"/>
        </w:rPr>
        <w:lastRenderedPageBreak/>
        <w:t xml:space="preserve">Додаток </w:t>
      </w:r>
      <w:r w:rsidRPr="00146E52">
        <w:rPr>
          <w:rFonts w:ascii="Times New Roman" w:eastAsia="Times New Roman" w:hAnsi="Times New Roman" w:cs="Times New Roman"/>
          <w:b/>
          <w:sz w:val="28"/>
          <w:szCs w:val="28"/>
          <w:lang w:val="uk-UA" w:eastAsia="ru-RU"/>
        </w:rPr>
        <w:t>5</w:t>
      </w:r>
      <w:bookmarkEnd w:id="25"/>
    </w:p>
    <w:p w14:paraId="2194A6C4" w14:textId="77777777" w:rsidR="009D715F" w:rsidRPr="00146E52" w:rsidRDefault="009D715F" w:rsidP="00D934FC">
      <w:pPr>
        <w:spacing w:after="0" w:line="240" w:lineRule="auto"/>
        <w:ind w:left="5387"/>
        <w:jc w:val="both"/>
        <w:rPr>
          <w:rFonts w:ascii="Times New Roman" w:eastAsia="Times New Roman" w:hAnsi="Times New Roman" w:cs="Times New Roman"/>
          <w:b/>
          <w:sz w:val="28"/>
          <w:szCs w:val="28"/>
          <w:lang w:val="uk-UA" w:eastAsia="ru-RU"/>
        </w:rPr>
      </w:pPr>
      <w:r w:rsidRPr="00146E52">
        <w:rPr>
          <w:rFonts w:ascii="Times New Roman" w:eastAsia="Times New Roman" w:hAnsi="Times New Roman" w:cs="Times New Roman"/>
          <w:b/>
          <w:sz w:val="28"/>
          <w:szCs w:val="28"/>
          <w:lang w:val="uk-UA" w:eastAsia="ru-RU"/>
        </w:rPr>
        <w:t xml:space="preserve">до </w:t>
      </w:r>
      <w:r w:rsidR="004E70F2" w:rsidRPr="00146E52">
        <w:rPr>
          <w:rFonts w:ascii="Times New Roman" w:hAnsi="Times New Roman" w:cs="Times New Roman"/>
          <w:b/>
          <w:color w:val="000000"/>
          <w:sz w:val="28"/>
          <w:szCs w:val="28"/>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C45B21">
        <w:rPr>
          <w:rFonts w:ascii="Times New Roman" w:hAnsi="Times New Roman" w:cs="Times New Roman"/>
          <w:b/>
          <w:color w:val="000000"/>
          <w:sz w:val="28"/>
          <w:szCs w:val="28"/>
          <w:lang w:val="uk-UA" w:eastAsia="uk-UA" w:bidi="uk-UA"/>
        </w:rPr>
        <w:t xml:space="preserve">Коростишівської міської </w:t>
      </w:r>
      <w:r w:rsidR="004E70F2" w:rsidRPr="00146E52">
        <w:rPr>
          <w:rFonts w:ascii="Times New Roman" w:hAnsi="Times New Roman" w:cs="Times New Roman"/>
          <w:b/>
          <w:color w:val="000000"/>
          <w:sz w:val="28"/>
          <w:szCs w:val="28"/>
          <w:lang w:val="uk-UA" w:eastAsia="uk-UA" w:bidi="uk-UA"/>
        </w:rPr>
        <w:t xml:space="preserve"> ради</w:t>
      </w:r>
    </w:p>
    <w:p w14:paraId="5ECE61F3" w14:textId="77777777" w:rsidR="00B55BA6" w:rsidRPr="00146E52" w:rsidRDefault="00B55BA6" w:rsidP="00D934FC">
      <w:pPr>
        <w:spacing w:after="0" w:line="240" w:lineRule="auto"/>
        <w:ind w:left="5387"/>
        <w:jc w:val="both"/>
        <w:rPr>
          <w:rFonts w:ascii="Times New Roman" w:eastAsia="Times New Roman" w:hAnsi="Times New Roman" w:cs="Times New Roman"/>
          <w:b/>
          <w:sz w:val="28"/>
          <w:szCs w:val="28"/>
          <w:lang w:val="uk-UA" w:eastAsia="ru-RU"/>
        </w:rPr>
      </w:pPr>
    </w:p>
    <w:p w14:paraId="2E90A2B0" w14:textId="77777777" w:rsidR="008C24EF" w:rsidRPr="00146E52" w:rsidRDefault="00C45B21" w:rsidP="00D934FC">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val="uk-UA"/>
        </w:rPr>
        <w:t xml:space="preserve">КОРОСТИШІВСЬКА МІСЬКА </w:t>
      </w:r>
      <w:r w:rsidR="008C24EF" w:rsidRPr="00146E52">
        <w:rPr>
          <w:rFonts w:ascii="Times New Roman" w:hAnsi="Times New Roman" w:cs="Times New Roman"/>
          <w:sz w:val="28"/>
          <w:szCs w:val="28"/>
        </w:rPr>
        <w:t>РАДА</w:t>
      </w:r>
    </w:p>
    <w:p w14:paraId="7DBDF3A1" w14:textId="77777777" w:rsidR="008C24EF" w:rsidRPr="00146E52" w:rsidRDefault="008C24EF" w:rsidP="00D934FC">
      <w:pPr>
        <w:spacing w:after="0" w:line="240" w:lineRule="auto"/>
        <w:jc w:val="center"/>
        <w:rPr>
          <w:rFonts w:ascii="Times New Roman" w:eastAsia="Calibri" w:hAnsi="Times New Roman" w:cs="Times New Roman"/>
          <w:sz w:val="28"/>
          <w:szCs w:val="28"/>
        </w:rPr>
      </w:pPr>
      <w:r w:rsidRPr="00146E52">
        <w:rPr>
          <w:rFonts w:ascii="Times New Roman" w:eastAsia="Calibri" w:hAnsi="Times New Roman" w:cs="Times New Roman"/>
          <w:sz w:val="28"/>
          <w:szCs w:val="28"/>
        </w:rPr>
        <w:t xml:space="preserve">Постійна комісія з питань </w:t>
      </w:r>
      <w:r w:rsidR="002C647C" w:rsidRPr="002C647C">
        <w:rPr>
          <w:rFonts w:ascii="Times New Roman" w:hAnsi="Times New Roman" w:cs="Times New Roman"/>
          <w:color w:val="000000"/>
          <w:sz w:val="28"/>
          <w:szCs w:val="28"/>
          <w:lang w:val="uk-UA" w:eastAsia="uk-UA" w:bidi="uk-UA"/>
        </w:rPr>
        <w:t>прав людини, законності, депутатської етики, регламенту, місцевого самоврядування та запобігання корупції</w:t>
      </w:r>
      <w:r w:rsidR="002C647C" w:rsidRPr="002C647C">
        <w:rPr>
          <w:rFonts w:ascii="Times New Roman" w:hAnsi="Times New Roman" w:cs="Times New Roman"/>
          <w:sz w:val="28"/>
          <w:szCs w:val="28"/>
          <w:highlight w:val="yellow"/>
          <w:lang w:val="uk-UA"/>
        </w:rPr>
        <w:t xml:space="preserve"> </w:t>
      </w:r>
    </w:p>
    <w:p w14:paraId="7B386271" w14:textId="77777777" w:rsidR="008C24EF" w:rsidRPr="00146E52" w:rsidRDefault="008C24EF" w:rsidP="00D934FC">
      <w:pPr>
        <w:spacing w:after="0" w:line="240" w:lineRule="auto"/>
        <w:jc w:val="center"/>
        <w:rPr>
          <w:rFonts w:ascii="Times New Roman" w:eastAsia="Calibri" w:hAnsi="Times New Roman" w:cs="Times New Roman"/>
          <w:b/>
          <w:sz w:val="28"/>
          <w:szCs w:val="28"/>
        </w:rPr>
      </w:pPr>
    </w:p>
    <w:p w14:paraId="3D258C1A" w14:textId="77777777" w:rsidR="008C24EF" w:rsidRPr="00146E52" w:rsidRDefault="008C24EF" w:rsidP="007657FE">
      <w:pPr>
        <w:spacing w:after="0" w:line="240" w:lineRule="auto"/>
        <w:jc w:val="center"/>
        <w:rPr>
          <w:rFonts w:ascii="Times New Roman" w:eastAsia="Calibri" w:hAnsi="Times New Roman" w:cs="Times New Roman"/>
          <w:b/>
          <w:sz w:val="28"/>
          <w:szCs w:val="28"/>
        </w:rPr>
      </w:pPr>
      <w:r w:rsidRPr="00146E52">
        <w:rPr>
          <w:rFonts w:ascii="Times New Roman" w:eastAsia="Calibri" w:hAnsi="Times New Roman" w:cs="Times New Roman"/>
          <w:b/>
          <w:sz w:val="28"/>
          <w:szCs w:val="28"/>
        </w:rPr>
        <w:t>Висновок</w:t>
      </w:r>
    </w:p>
    <w:p w14:paraId="647C8F72" w14:textId="77777777" w:rsidR="008C24EF" w:rsidRPr="00146E52" w:rsidRDefault="008C24EF" w:rsidP="007657FE">
      <w:pPr>
        <w:spacing w:after="0" w:line="240" w:lineRule="auto"/>
        <w:jc w:val="center"/>
        <w:rPr>
          <w:rFonts w:ascii="Times New Roman" w:eastAsia="Calibri" w:hAnsi="Times New Roman" w:cs="Times New Roman"/>
          <w:b/>
          <w:sz w:val="28"/>
          <w:szCs w:val="28"/>
        </w:rPr>
      </w:pPr>
      <w:r w:rsidRPr="00146E52">
        <w:rPr>
          <w:rFonts w:ascii="Times New Roman" w:eastAsia="Calibri" w:hAnsi="Times New Roman" w:cs="Times New Roman"/>
          <w:b/>
          <w:noProof/>
          <w:sz w:val="28"/>
          <w:szCs w:val="28"/>
        </w:rPr>
        <w:t>про відповідність проекту регуляторного акта вимогам статей 4 та 8 Закону України «Про засади державної регуляторної політики у сфері господарської діяльності»</w:t>
      </w:r>
    </w:p>
    <w:p w14:paraId="1997E5A1" w14:textId="77777777" w:rsidR="006033BB" w:rsidRDefault="006033BB" w:rsidP="00D934FC">
      <w:pPr>
        <w:spacing w:after="0" w:line="240" w:lineRule="auto"/>
        <w:rPr>
          <w:rFonts w:ascii="Times New Roman" w:eastAsia="Calibri" w:hAnsi="Times New Roman" w:cs="Times New Roman"/>
          <w:b/>
          <w:sz w:val="28"/>
          <w:szCs w:val="28"/>
          <w:lang w:val="uk-UA"/>
        </w:rPr>
      </w:pPr>
    </w:p>
    <w:p w14:paraId="73510376" w14:textId="77777777" w:rsidR="008C24EF" w:rsidRPr="00146E52" w:rsidRDefault="008C24EF" w:rsidP="00D934FC">
      <w:pPr>
        <w:spacing w:after="0" w:line="240" w:lineRule="auto"/>
        <w:rPr>
          <w:rFonts w:ascii="Times New Roman" w:eastAsia="Calibri" w:hAnsi="Times New Roman" w:cs="Times New Roman"/>
          <w:b/>
          <w:sz w:val="28"/>
          <w:szCs w:val="28"/>
        </w:rPr>
      </w:pPr>
      <w:r w:rsidRPr="00146E52">
        <w:rPr>
          <w:rFonts w:ascii="Times New Roman" w:eastAsia="Calibri" w:hAnsi="Times New Roman" w:cs="Times New Roman"/>
          <w:b/>
          <w:sz w:val="28"/>
          <w:szCs w:val="28"/>
        </w:rPr>
        <w:t xml:space="preserve">1. Назва проекту регуляторного акта: </w:t>
      </w:r>
      <w:r w:rsidRPr="00146E52">
        <w:rPr>
          <w:rFonts w:ascii="Times New Roman" w:hAnsi="Times New Roman" w:cs="Times New Roman"/>
          <w:sz w:val="28"/>
          <w:szCs w:val="28"/>
        </w:rPr>
        <w:t>«Про __________________________________».</w:t>
      </w:r>
    </w:p>
    <w:p w14:paraId="05FECBFE" w14:textId="77777777" w:rsidR="008C24EF" w:rsidRPr="00146E52" w:rsidRDefault="008C24EF" w:rsidP="00D934FC">
      <w:pPr>
        <w:spacing w:after="0" w:line="240" w:lineRule="auto"/>
        <w:rPr>
          <w:rFonts w:ascii="Times New Roman" w:hAnsi="Times New Roman" w:cs="Times New Roman"/>
          <w:sz w:val="28"/>
          <w:szCs w:val="28"/>
        </w:rPr>
      </w:pPr>
      <w:r w:rsidRPr="00146E52">
        <w:rPr>
          <w:rFonts w:ascii="Times New Roman" w:eastAsia="Calibri" w:hAnsi="Times New Roman" w:cs="Times New Roman"/>
          <w:b/>
          <w:sz w:val="28"/>
          <w:szCs w:val="28"/>
        </w:rPr>
        <w:t>2. Найменування розробника:</w:t>
      </w:r>
      <w:r w:rsidRPr="00146E52">
        <w:rPr>
          <w:rFonts w:ascii="Times New Roman" w:eastAsia="Calibri" w:hAnsi="Times New Roman" w:cs="Times New Roman"/>
          <w:sz w:val="28"/>
          <w:szCs w:val="28"/>
        </w:rPr>
        <w:t xml:space="preserve"> </w:t>
      </w:r>
      <w:r w:rsidRPr="00146E52">
        <w:rPr>
          <w:rFonts w:ascii="Times New Roman" w:eastAsia="Calibri" w:hAnsi="Times New Roman" w:cs="Times New Roman"/>
          <w:color w:val="000000" w:themeColor="text1"/>
          <w:sz w:val="28"/>
          <w:szCs w:val="28"/>
        </w:rPr>
        <w:t>_______________________________________________</w:t>
      </w:r>
      <w:r w:rsidRPr="00146E52">
        <w:rPr>
          <w:rFonts w:ascii="Times New Roman" w:hAnsi="Times New Roman" w:cs="Times New Roman"/>
          <w:sz w:val="28"/>
          <w:szCs w:val="28"/>
        </w:rPr>
        <w:t>.</w:t>
      </w:r>
    </w:p>
    <w:p w14:paraId="1AE48826" w14:textId="77777777" w:rsidR="008C24EF" w:rsidRPr="00146E52" w:rsidRDefault="008C24EF" w:rsidP="00D934FC">
      <w:pPr>
        <w:spacing w:after="0" w:line="240" w:lineRule="auto"/>
        <w:rPr>
          <w:rFonts w:ascii="Times New Roman" w:hAnsi="Times New Roman" w:cs="Times New Roman"/>
          <w:sz w:val="28"/>
          <w:szCs w:val="28"/>
        </w:rPr>
      </w:pPr>
      <w:r w:rsidRPr="00146E52">
        <w:rPr>
          <w:rFonts w:ascii="Times New Roman" w:hAnsi="Times New Roman" w:cs="Times New Roman"/>
          <w:b/>
          <w:sz w:val="28"/>
          <w:szCs w:val="28"/>
        </w:rPr>
        <w:t xml:space="preserve">3. Висновок щодо відповідності проекту регуляторного акта принципам державної регуляторної політики, встановленим статтею 4 Закону України «Про засади державної регуляторної політики у сфері господарської діяльності». </w:t>
      </w:r>
      <w:r w:rsidRPr="00146E52">
        <w:rPr>
          <w:rFonts w:ascii="Times New Roman" w:hAnsi="Times New Roman" w:cs="Times New Roman"/>
          <w:sz w:val="28"/>
          <w:szCs w:val="28"/>
        </w:rPr>
        <w:t xml:space="preserve">Проект рішення відповідає </w:t>
      </w:r>
      <w:r w:rsidRPr="00146E52">
        <w:rPr>
          <w:rFonts w:ascii="Times New Roman" w:hAnsi="Times New Roman" w:cs="Times New Roman"/>
          <w:i/>
          <w:sz w:val="28"/>
          <w:szCs w:val="28"/>
        </w:rPr>
        <w:t>(не відповідає)</w:t>
      </w:r>
      <w:r w:rsidRPr="00146E52">
        <w:rPr>
          <w:rFonts w:ascii="Times New Roman" w:hAnsi="Times New Roman" w:cs="Times New Roman"/>
          <w:sz w:val="28"/>
          <w:szCs w:val="28"/>
        </w:rPr>
        <w:t xml:space="preserve"> вимогам, визначеним у статті 4 Законі України «Про засади державної регуляторної політики в сфері господарської діяльності», зокрема:</w:t>
      </w:r>
    </w:p>
    <w:p w14:paraId="4C47C81C" w14:textId="77777777" w:rsidR="008C24EF" w:rsidRPr="00C45B21" w:rsidRDefault="008C24EF" w:rsidP="00C45B21">
      <w:pPr>
        <w:spacing w:after="0" w:line="240" w:lineRule="auto"/>
        <w:jc w:val="both"/>
        <w:rPr>
          <w:rFonts w:ascii="Times New Roman" w:hAnsi="Times New Roman" w:cs="Times New Roman"/>
          <w:sz w:val="28"/>
          <w:szCs w:val="28"/>
        </w:rPr>
      </w:pPr>
      <w:r w:rsidRPr="00C45B21">
        <w:rPr>
          <w:rFonts w:ascii="Times New Roman" w:hAnsi="Times New Roman" w:cs="Times New Roman"/>
          <w:sz w:val="28"/>
          <w:szCs w:val="28"/>
        </w:rPr>
        <w:t>__________________________________________________________________.</w:t>
      </w:r>
    </w:p>
    <w:p w14:paraId="78D4BDC0" w14:textId="77777777" w:rsidR="008C24EF" w:rsidRPr="00146E52" w:rsidRDefault="008C24EF" w:rsidP="00D934FC">
      <w:pPr>
        <w:spacing w:after="0" w:line="240" w:lineRule="auto"/>
        <w:rPr>
          <w:rFonts w:ascii="Times New Roman" w:hAnsi="Times New Roman" w:cs="Times New Roman"/>
          <w:b/>
          <w:sz w:val="28"/>
          <w:szCs w:val="28"/>
        </w:rPr>
      </w:pPr>
      <w:r w:rsidRPr="00146E52">
        <w:rPr>
          <w:rFonts w:ascii="Times New Roman" w:hAnsi="Times New Roman" w:cs="Times New Roman"/>
          <w:b/>
          <w:sz w:val="28"/>
          <w:szCs w:val="28"/>
        </w:rPr>
        <w:t xml:space="preserve">4. Висновки про відповідність проекту регуляторного акту вимогам статті 8 Закону України «Про засади державної регуляторної політики у сфері господарської діяльності» щодо підготовки аналізу регуляторного впливу. </w:t>
      </w:r>
      <w:r w:rsidRPr="00146E52">
        <w:rPr>
          <w:rFonts w:ascii="Times New Roman" w:hAnsi="Times New Roman" w:cs="Times New Roman"/>
          <w:sz w:val="28"/>
          <w:szCs w:val="28"/>
        </w:rPr>
        <w:t xml:space="preserve">Проект рішення відповідає </w:t>
      </w:r>
      <w:r w:rsidRPr="00146E52">
        <w:rPr>
          <w:rFonts w:ascii="Times New Roman" w:hAnsi="Times New Roman" w:cs="Times New Roman"/>
          <w:i/>
          <w:sz w:val="28"/>
          <w:szCs w:val="28"/>
        </w:rPr>
        <w:t>(не відповідає)</w:t>
      </w:r>
      <w:r w:rsidRPr="00146E52">
        <w:rPr>
          <w:rFonts w:ascii="Times New Roman" w:hAnsi="Times New Roman" w:cs="Times New Roman"/>
          <w:sz w:val="28"/>
          <w:szCs w:val="28"/>
        </w:rPr>
        <w:t xml:space="preserve"> вимогам, визначеним у статті 8 Законі України «Про засади державної регуляторної політики в сфері господарської діяльності», зокрема:</w:t>
      </w:r>
    </w:p>
    <w:p w14:paraId="148057F4" w14:textId="77777777" w:rsidR="008C24EF" w:rsidRPr="00146E52" w:rsidRDefault="008C24EF" w:rsidP="00D934FC">
      <w:pPr>
        <w:pStyle w:val="a3"/>
        <w:numPr>
          <w:ilvl w:val="0"/>
          <w:numId w:val="19"/>
        </w:numPr>
        <w:spacing w:after="0" w:line="240" w:lineRule="auto"/>
        <w:jc w:val="both"/>
        <w:rPr>
          <w:rFonts w:ascii="Times New Roman" w:hAnsi="Times New Roman" w:cs="Times New Roman"/>
          <w:sz w:val="28"/>
          <w:szCs w:val="28"/>
        </w:rPr>
      </w:pPr>
      <w:r w:rsidRPr="00146E52">
        <w:rPr>
          <w:rFonts w:ascii="Times New Roman" w:hAnsi="Times New Roman" w:cs="Times New Roman"/>
          <w:sz w:val="28"/>
          <w:szCs w:val="28"/>
        </w:rPr>
        <w:t>______________________________________________________________________.</w:t>
      </w:r>
    </w:p>
    <w:p w14:paraId="1ABAE005" w14:textId="77777777" w:rsidR="008C24EF" w:rsidRPr="00146E52" w:rsidRDefault="008C24EF" w:rsidP="00D934FC">
      <w:pPr>
        <w:spacing w:after="0" w:line="240" w:lineRule="auto"/>
        <w:rPr>
          <w:rFonts w:ascii="Times New Roman" w:eastAsia="Calibri" w:hAnsi="Times New Roman" w:cs="Times New Roman"/>
          <w:sz w:val="28"/>
          <w:szCs w:val="28"/>
        </w:rPr>
      </w:pPr>
      <w:r w:rsidRPr="00146E52">
        <w:rPr>
          <w:rFonts w:ascii="Times New Roman" w:hAnsi="Times New Roman" w:cs="Times New Roman"/>
          <w:b/>
          <w:sz w:val="28"/>
          <w:szCs w:val="28"/>
        </w:rPr>
        <w:t xml:space="preserve">5. Узагальнений висновок щодо проекту. </w:t>
      </w:r>
      <w:r w:rsidRPr="00146E52">
        <w:rPr>
          <w:rFonts w:ascii="Times New Roman" w:eastAsia="Calibri" w:hAnsi="Times New Roman" w:cs="Times New Roman"/>
          <w:sz w:val="28"/>
          <w:szCs w:val="28"/>
        </w:rPr>
        <w:t>Враховуючи викладене, комісія рекомендує __________________________________________________________________________________.</w:t>
      </w:r>
    </w:p>
    <w:p w14:paraId="0E30D206" w14:textId="77777777" w:rsidR="008C24EF" w:rsidRPr="00146E52" w:rsidRDefault="008C24EF" w:rsidP="00D934FC">
      <w:pPr>
        <w:spacing w:after="0" w:line="240" w:lineRule="auto"/>
        <w:ind w:firstLine="567"/>
        <w:rPr>
          <w:rFonts w:ascii="Times New Roman" w:hAnsi="Times New Roman" w:cs="Times New Roman"/>
          <w:sz w:val="28"/>
          <w:szCs w:val="28"/>
        </w:rPr>
      </w:pPr>
    </w:p>
    <w:p w14:paraId="01F5D81F" w14:textId="77777777" w:rsidR="008C24EF" w:rsidRPr="00146E52" w:rsidRDefault="008C24EF" w:rsidP="00D934FC">
      <w:pPr>
        <w:spacing w:after="0" w:line="240" w:lineRule="auto"/>
        <w:rPr>
          <w:rFonts w:ascii="Times New Roman" w:eastAsia="Calibri" w:hAnsi="Times New Roman" w:cs="Times New Roman"/>
          <w:sz w:val="28"/>
          <w:szCs w:val="28"/>
        </w:rPr>
      </w:pPr>
      <w:r w:rsidRPr="00146E52">
        <w:rPr>
          <w:rFonts w:ascii="Times New Roman" w:eastAsia="Calibri" w:hAnsi="Times New Roman" w:cs="Times New Roman"/>
          <w:sz w:val="28"/>
          <w:szCs w:val="28"/>
        </w:rPr>
        <w:t>Голова комісії</w:t>
      </w:r>
      <w:r w:rsidRPr="00146E52">
        <w:rPr>
          <w:rFonts w:ascii="Times New Roman" w:eastAsia="Calibri" w:hAnsi="Times New Roman" w:cs="Times New Roman"/>
          <w:sz w:val="28"/>
          <w:szCs w:val="28"/>
        </w:rPr>
        <w:tab/>
      </w:r>
      <w:r w:rsidRPr="00146E52">
        <w:rPr>
          <w:rFonts w:ascii="Times New Roman" w:eastAsia="Calibri" w:hAnsi="Times New Roman" w:cs="Times New Roman"/>
          <w:sz w:val="28"/>
          <w:szCs w:val="28"/>
        </w:rPr>
        <w:tab/>
      </w:r>
      <w:r w:rsidRPr="00146E52">
        <w:rPr>
          <w:rFonts w:ascii="Times New Roman" w:eastAsia="Calibri" w:hAnsi="Times New Roman" w:cs="Times New Roman"/>
          <w:sz w:val="28"/>
          <w:szCs w:val="28"/>
        </w:rPr>
        <w:tab/>
        <w:t>(підпис)</w:t>
      </w:r>
      <w:r w:rsidRPr="00146E52">
        <w:rPr>
          <w:rFonts w:ascii="Times New Roman" w:eastAsia="Calibri" w:hAnsi="Times New Roman" w:cs="Times New Roman"/>
          <w:sz w:val="28"/>
          <w:szCs w:val="28"/>
        </w:rPr>
        <w:tab/>
      </w:r>
      <w:r w:rsidRPr="00146E52">
        <w:rPr>
          <w:rFonts w:ascii="Times New Roman" w:eastAsia="Calibri" w:hAnsi="Times New Roman" w:cs="Times New Roman"/>
          <w:sz w:val="28"/>
          <w:szCs w:val="28"/>
        </w:rPr>
        <w:tab/>
      </w:r>
      <w:r w:rsidRPr="00146E52">
        <w:rPr>
          <w:rFonts w:ascii="Times New Roman" w:eastAsia="Calibri" w:hAnsi="Times New Roman" w:cs="Times New Roman"/>
          <w:sz w:val="28"/>
          <w:szCs w:val="28"/>
        </w:rPr>
        <w:tab/>
      </w:r>
      <w:r w:rsidRPr="00146E52">
        <w:rPr>
          <w:rFonts w:ascii="Times New Roman" w:eastAsia="Calibri" w:hAnsi="Times New Roman" w:cs="Times New Roman"/>
          <w:color w:val="000000" w:themeColor="text1"/>
          <w:sz w:val="28"/>
          <w:szCs w:val="28"/>
        </w:rPr>
        <w:t>ПІБ</w:t>
      </w:r>
    </w:p>
    <w:p w14:paraId="4F70C99E" w14:textId="77777777" w:rsidR="008C24EF" w:rsidRPr="00146E52" w:rsidRDefault="008C24EF" w:rsidP="00D934FC">
      <w:pPr>
        <w:spacing w:after="0" w:line="240" w:lineRule="auto"/>
        <w:rPr>
          <w:rFonts w:ascii="Times New Roman" w:eastAsia="Calibri" w:hAnsi="Times New Roman" w:cs="Times New Roman"/>
          <w:sz w:val="28"/>
          <w:szCs w:val="28"/>
        </w:rPr>
      </w:pPr>
    </w:p>
    <w:p w14:paraId="34F3A09F" w14:textId="77777777" w:rsidR="00B55BA6" w:rsidRPr="00146E52" w:rsidRDefault="008C24EF" w:rsidP="00D934FC">
      <w:pPr>
        <w:spacing w:after="0" w:line="240" w:lineRule="auto"/>
        <w:ind w:firstLine="567"/>
        <w:rPr>
          <w:rFonts w:ascii="Times New Roman" w:eastAsia="Times New Roman" w:hAnsi="Times New Roman" w:cs="Times New Roman"/>
          <w:b/>
          <w:sz w:val="28"/>
          <w:szCs w:val="28"/>
          <w:lang w:eastAsia="ru-RU"/>
        </w:rPr>
      </w:pPr>
      <w:r w:rsidRPr="00146E52">
        <w:rPr>
          <w:rFonts w:ascii="Times New Roman" w:eastAsia="Calibri" w:hAnsi="Times New Roman" w:cs="Times New Roman"/>
          <w:color w:val="000000" w:themeColor="text1"/>
          <w:sz w:val="28"/>
          <w:szCs w:val="28"/>
        </w:rPr>
        <w:t>Дата</w:t>
      </w:r>
      <w:r w:rsidR="00B55BA6" w:rsidRPr="00146E52">
        <w:rPr>
          <w:rFonts w:ascii="Times New Roman" w:eastAsia="Times New Roman" w:hAnsi="Times New Roman" w:cs="Times New Roman"/>
          <w:b/>
          <w:sz w:val="28"/>
          <w:szCs w:val="28"/>
          <w:lang w:eastAsia="ru-RU"/>
        </w:rPr>
        <w:br w:type="page"/>
      </w:r>
    </w:p>
    <w:p w14:paraId="0165C5AA" w14:textId="77777777" w:rsidR="009D715F" w:rsidRPr="00146E52" w:rsidRDefault="009D715F" w:rsidP="007657FE">
      <w:pPr>
        <w:spacing w:after="0" w:line="240" w:lineRule="auto"/>
        <w:ind w:left="5387"/>
        <w:jc w:val="both"/>
        <w:outlineLvl w:val="0"/>
        <w:rPr>
          <w:rFonts w:ascii="Times New Roman" w:eastAsia="Times New Roman" w:hAnsi="Times New Roman" w:cs="Times New Roman"/>
          <w:b/>
          <w:sz w:val="28"/>
          <w:szCs w:val="28"/>
          <w:lang w:val="uk-UA" w:eastAsia="ru-RU"/>
        </w:rPr>
      </w:pPr>
      <w:bookmarkStart w:id="26" w:name="_Toc63004801"/>
      <w:r w:rsidRPr="00146E52">
        <w:rPr>
          <w:rFonts w:ascii="Times New Roman" w:eastAsia="Times New Roman" w:hAnsi="Times New Roman" w:cs="Times New Roman"/>
          <w:b/>
          <w:sz w:val="28"/>
          <w:szCs w:val="28"/>
          <w:lang w:eastAsia="ru-RU"/>
        </w:rPr>
        <w:lastRenderedPageBreak/>
        <w:t xml:space="preserve">Додаток </w:t>
      </w:r>
      <w:r w:rsidRPr="00146E52">
        <w:rPr>
          <w:rFonts w:ascii="Times New Roman" w:eastAsia="Times New Roman" w:hAnsi="Times New Roman" w:cs="Times New Roman"/>
          <w:b/>
          <w:sz w:val="28"/>
          <w:szCs w:val="28"/>
          <w:lang w:val="uk-UA" w:eastAsia="ru-RU"/>
        </w:rPr>
        <w:t>6</w:t>
      </w:r>
      <w:bookmarkEnd w:id="26"/>
    </w:p>
    <w:p w14:paraId="385CAC54" w14:textId="77777777" w:rsidR="009D715F" w:rsidRPr="00146E52" w:rsidRDefault="009D715F" w:rsidP="00D934FC">
      <w:pPr>
        <w:spacing w:after="0" w:line="240" w:lineRule="auto"/>
        <w:ind w:left="5387"/>
        <w:jc w:val="both"/>
        <w:rPr>
          <w:rFonts w:ascii="Times New Roman" w:eastAsia="Times New Roman" w:hAnsi="Times New Roman" w:cs="Times New Roman"/>
          <w:b/>
          <w:sz w:val="28"/>
          <w:szCs w:val="28"/>
          <w:lang w:val="uk-UA" w:eastAsia="ru-RU"/>
        </w:rPr>
      </w:pPr>
      <w:r w:rsidRPr="00146E52">
        <w:rPr>
          <w:rFonts w:ascii="Times New Roman" w:eastAsia="Times New Roman" w:hAnsi="Times New Roman" w:cs="Times New Roman"/>
          <w:b/>
          <w:sz w:val="28"/>
          <w:szCs w:val="28"/>
          <w:lang w:val="uk-UA" w:eastAsia="ru-RU"/>
        </w:rPr>
        <w:t xml:space="preserve">до </w:t>
      </w:r>
      <w:r w:rsidR="004E70F2" w:rsidRPr="00146E52">
        <w:rPr>
          <w:rFonts w:ascii="Times New Roman" w:hAnsi="Times New Roman" w:cs="Times New Roman"/>
          <w:b/>
          <w:color w:val="000000"/>
          <w:sz w:val="28"/>
          <w:szCs w:val="28"/>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7030FC">
        <w:rPr>
          <w:rFonts w:ascii="Times New Roman" w:hAnsi="Times New Roman" w:cs="Times New Roman"/>
          <w:b/>
          <w:color w:val="000000"/>
          <w:sz w:val="28"/>
          <w:szCs w:val="28"/>
          <w:lang w:val="uk-UA" w:eastAsia="uk-UA" w:bidi="uk-UA"/>
        </w:rPr>
        <w:t>Коростишівської міської</w:t>
      </w:r>
      <w:r w:rsidR="004E70F2" w:rsidRPr="00146E52">
        <w:rPr>
          <w:rFonts w:ascii="Times New Roman" w:hAnsi="Times New Roman" w:cs="Times New Roman"/>
          <w:b/>
          <w:color w:val="000000"/>
          <w:sz w:val="28"/>
          <w:szCs w:val="28"/>
          <w:lang w:val="uk-UA" w:eastAsia="uk-UA" w:bidi="uk-UA"/>
        </w:rPr>
        <w:t xml:space="preserve"> ради</w:t>
      </w:r>
    </w:p>
    <w:p w14:paraId="564BD461" w14:textId="77777777" w:rsidR="008C24EF" w:rsidRPr="00146E52" w:rsidRDefault="008C24EF" w:rsidP="00D934FC">
      <w:pPr>
        <w:spacing w:after="0" w:line="240" w:lineRule="auto"/>
        <w:ind w:firstLine="567"/>
        <w:jc w:val="center"/>
        <w:rPr>
          <w:rFonts w:ascii="Times New Roman" w:eastAsia="Times New Roman" w:hAnsi="Times New Roman" w:cs="Times New Roman"/>
          <w:b/>
          <w:sz w:val="28"/>
          <w:szCs w:val="28"/>
          <w:lang w:val="uk-UA" w:eastAsia="ru-RU"/>
        </w:rPr>
      </w:pPr>
    </w:p>
    <w:p w14:paraId="361F6594" w14:textId="77777777" w:rsidR="00B55BA6" w:rsidRPr="00146E52" w:rsidRDefault="00B55BA6" w:rsidP="00D934FC">
      <w:pPr>
        <w:spacing w:after="0" w:line="240" w:lineRule="auto"/>
        <w:ind w:firstLine="567"/>
        <w:jc w:val="center"/>
        <w:rPr>
          <w:rFonts w:ascii="Times New Roman" w:eastAsia="Times New Roman" w:hAnsi="Times New Roman" w:cs="Times New Roman"/>
          <w:b/>
          <w:sz w:val="28"/>
          <w:szCs w:val="28"/>
          <w:lang w:val="uk-UA" w:eastAsia="ru-RU"/>
        </w:rPr>
      </w:pPr>
    </w:p>
    <w:p w14:paraId="6D88BE86" w14:textId="77777777" w:rsidR="00B55BA6" w:rsidRPr="00146E52" w:rsidRDefault="00B55BA6" w:rsidP="00D934FC">
      <w:pPr>
        <w:spacing w:after="0" w:line="240" w:lineRule="auto"/>
        <w:ind w:firstLine="567"/>
        <w:jc w:val="center"/>
        <w:rPr>
          <w:rFonts w:ascii="Times New Roman" w:eastAsia="Times New Roman" w:hAnsi="Times New Roman" w:cs="Times New Roman"/>
          <w:b/>
          <w:sz w:val="28"/>
          <w:szCs w:val="28"/>
          <w:lang w:val="uk-UA" w:eastAsia="ru-RU"/>
        </w:rPr>
      </w:pPr>
    </w:p>
    <w:p w14:paraId="3201F9C4" w14:textId="77777777" w:rsidR="00B55BA6" w:rsidRPr="00146E52" w:rsidRDefault="00B55BA6" w:rsidP="00D934FC">
      <w:pPr>
        <w:spacing w:after="0" w:line="240" w:lineRule="auto"/>
        <w:ind w:firstLine="567"/>
        <w:jc w:val="center"/>
        <w:rPr>
          <w:rFonts w:ascii="Times New Roman" w:eastAsia="Times New Roman" w:hAnsi="Times New Roman" w:cs="Times New Roman"/>
          <w:b/>
          <w:sz w:val="28"/>
          <w:szCs w:val="28"/>
          <w:lang w:val="uk-UA" w:eastAsia="ru-RU"/>
        </w:rPr>
      </w:pPr>
    </w:p>
    <w:p w14:paraId="10D79B03" w14:textId="77777777" w:rsidR="00B55BA6" w:rsidRPr="00146E52" w:rsidRDefault="00B55BA6" w:rsidP="00D934FC">
      <w:pPr>
        <w:spacing w:after="0" w:line="240" w:lineRule="auto"/>
        <w:ind w:firstLine="567"/>
        <w:jc w:val="center"/>
        <w:rPr>
          <w:rFonts w:ascii="Times New Roman" w:eastAsia="Times New Roman" w:hAnsi="Times New Roman" w:cs="Times New Roman"/>
          <w:b/>
          <w:sz w:val="28"/>
          <w:szCs w:val="28"/>
          <w:lang w:val="uk-UA" w:eastAsia="ru-RU"/>
        </w:rPr>
      </w:pPr>
    </w:p>
    <w:p w14:paraId="3A628E84" w14:textId="77777777" w:rsidR="008C24EF" w:rsidRPr="0022610D" w:rsidRDefault="008C24EF" w:rsidP="007657FE">
      <w:pPr>
        <w:spacing w:after="0" w:line="240" w:lineRule="auto"/>
        <w:ind w:firstLine="567"/>
        <w:jc w:val="center"/>
        <w:rPr>
          <w:rFonts w:ascii="Times New Roman" w:eastAsia="Times New Roman" w:hAnsi="Times New Roman" w:cs="Times New Roman"/>
          <w:b/>
          <w:sz w:val="28"/>
          <w:szCs w:val="28"/>
          <w:lang w:eastAsia="ru-RU"/>
        </w:rPr>
      </w:pPr>
      <w:r w:rsidRPr="00146E52">
        <w:rPr>
          <w:rFonts w:ascii="Times New Roman" w:eastAsia="Times New Roman" w:hAnsi="Times New Roman" w:cs="Times New Roman"/>
          <w:b/>
          <w:sz w:val="28"/>
          <w:szCs w:val="28"/>
          <w:lang w:eastAsia="ru-RU"/>
        </w:rPr>
        <w:t>План-графік проведення у _</w:t>
      </w:r>
      <w:r w:rsidRPr="00146E52">
        <w:rPr>
          <w:rFonts w:ascii="Times New Roman" w:eastAsia="Times New Roman" w:hAnsi="Times New Roman" w:cs="Times New Roman"/>
          <w:b/>
          <w:sz w:val="28"/>
          <w:szCs w:val="28"/>
          <w:highlight w:val="yellow"/>
          <w:lang w:eastAsia="ru-RU"/>
        </w:rPr>
        <w:t>____</w:t>
      </w:r>
      <w:r w:rsidRPr="00146E52">
        <w:rPr>
          <w:rFonts w:ascii="Times New Roman" w:eastAsia="Times New Roman" w:hAnsi="Times New Roman" w:cs="Times New Roman"/>
          <w:b/>
          <w:sz w:val="28"/>
          <w:szCs w:val="28"/>
          <w:lang w:eastAsia="ru-RU"/>
        </w:rPr>
        <w:t xml:space="preserve"> році заходів з відстеження результативності регуляторних актів, прийнятих </w:t>
      </w:r>
      <w:r w:rsidR="0022610D" w:rsidRPr="0022610D">
        <w:rPr>
          <w:rFonts w:ascii="Times New Roman" w:hAnsi="Times New Roman" w:cs="Times New Roman"/>
          <w:b/>
          <w:sz w:val="28"/>
          <w:szCs w:val="28"/>
          <w:lang w:val="uk-UA"/>
        </w:rPr>
        <w:t>органами та посадовими особами місцевого самоврядування Коростишівської міської ради</w:t>
      </w:r>
    </w:p>
    <w:p w14:paraId="72024248" w14:textId="77777777" w:rsidR="008C24EF" w:rsidRPr="00146E52" w:rsidRDefault="008C24EF" w:rsidP="00D934FC">
      <w:pPr>
        <w:spacing w:after="0" w:line="240" w:lineRule="auto"/>
        <w:ind w:firstLine="567"/>
        <w:jc w:val="center"/>
        <w:rPr>
          <w:rFonts w:ascii="Times New Roman" w:eastAsia="Times New Roman" w:hAnsi="Times New Roman" w:cs="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475"/>
        <w:gridCol w:w="1740"/>
        <w:gridCol w:w="1781"/>
        <w:gridCol w:w="1509"/>
        <w:gridCol w:w="1741"/>
        <w:gridCol w:w="1316"/>
        <w:gridCol w:w="849"/>
      </w:tblGrid>
      <w:tr w:rsidR="008C24EF" w:rsidRPr="00146E52" w14:paraId="440D4F19" w14:textId="77777777" w:rsidTr="008C24EF">
        <w:trPr>
          <w:cantSplit/>
          <w:trHeight w:val="58"/>
          <w:tblHeader/>
        </w:trPr>
        <w:tc>
          <w:tcPr>
            <w:tcW w:w="256" w:type="pct"/>
            <w:tcBorders>
              <w:top w:val="single" w:sz="4" w:space="0" w:color="auto"/>
              <w:left w:val="single" w:sz="4" w:space="0" w:color="auto"/>
              <w:bottom w:val="single" w:sz="4" w:space="0" w:color="auto"/>
              <w:right w:val="single" w:sz="4" w:space="0" w:color="auto"/>
            </w:tcBorders>
            <w:vAlign w:val="center"/>
            <w:hideMark/>
          </w:tcPr>
          <w:p w14:paraId="5BB5A650" w14:textId="77777777" w:rsidR="008C24EF" w:rsidRPr="00006F2D" w:rsidRDefault="008C24EF" w:rsidP="00D934FC">
            <w:pPr>
              <w:spacing w:after="0" w:line="240" w:lineRule="auto"/>
              <w:jc w:val="center"/>
              <w:rPr>
                <w:rFonts w:ascii="Times New Roman" w:eastAsia="Times New Roman" w:hAnsi="Times New Roman" w:cs="Times New Roman"/>
                <w:sz w:val="24"/>
                <w:szCs w:val="24"/>
                <w:lang w:eastAsia="ru-RU"/>
              </w:rPr>
            </w:pPr>
            <w:r w:rsidRPr="00006F2D">
              <w:rPr>
                <w:rFonts w:ascii="Times New Roman" w:eastAsia="Times New Roman" w:hAnsi="Times New Roman" w:cs="Times New Roman"/>
                <w:sz w:val="24"/>
                <w:szCs w:val="24"/>
                <w:lang w:eastAsia="ru-RU"/>
              </w:rPr>
              <w:t>№ п.п.</w:t>
            </w:r>
          </w:p>
        </w:tc>
        <w:tc>
          <w:tcPr>
            <w:tcW w:w="928" w:type="pct"/>
            <w:tcBorders>
              <w:top w:val="single" w:sz="4" w:space="0" w:color="auto"/>
              <w:left w:val="single" w:sz="4" w:space="0" w:color="auto"/>
              <w:bottom w:val="single" w:sz="4" w:space="0" w:color="auto"/>
              <w:right w:val="single" w:sz="4" w:space="0" w:color="auto"/>
            </w:tcBorders>
            <w:vAlign w:val="center"/>
            <w:hideMark/>
          </w:tcPr>
          <w:p w14:paraId="62BA231A" w14:textId="77777777" w:rsidR="008C24EF" w:rsidRPr="00006F2D" w:rsidRDefault="008C24EF" w:rsidP="00D934FC">
            <w:pPr>
              <w:spacing w:after="0" w:line="240" w:lineRule="auto"/>
              <w:jc w:val="center"/>
              <w:rPr>
                <w:rFonts w:ascii="Times New Roman" w:eastAsia="Times New Roman" w:hAnsi="Times New Roman" w:cs="Times New Roman"/>
                <w:sz w:val="24"/>
                <w:szCs w:val="24"/>
                <w:lang w:eastAsia="ru-RU"/>
              </w:rPr>
            </w:pPr>
            <w:r w:rsidRPr="00006F2D">
              <w:rPr>
                <w:rFonts w:ascii="Times New Roman" w:eastAsia="Times New Roman" w:hAnsi="Times New Roman" w:cs="Times New Roman"/>
                <w:sz w:val="24"/>
                <w:szCs w:val="24"/>
                <w:lang w:eastAsia="ru-RU"/>
              </w:rPr>
              <w:t>Дата та номер регуляторного акта</w:t>
            </w:r>
          </w:p>
        </w:tc>
        <w:tc>
          <w:tcPr>
            <w:tcW w:w="950" w:type="pct"/>
            <w:tcBorders>
              <w:top w:val="single" w:sz="4" w:space="0" w:color="auto"/>
              <w:left w:val="single" w:sz="4" w:space="0" w:color="auto"/>
              <w:bottom w:val="single" w:sz="4" w:space="0" w:color="auto"/>
              <w:right w:val="single" w:sz="4" w:space="0" w:color="auto"/>
            </w:tcBorders>
            <w:vAlign w:val="center"/>
            <w:hideMark/>
          </w:tcPr>
          <w:p w14:paraId="19E186B2" w14:textId="77777777" w:rsidR="008C24EF" w:rsidRPr="00006F2D" w:rsidRDefault="008C24EF" w:rsidP="00D934FC">
            <w:pPr>
              <w:spacing w:after="0" w:line="240" w:lineRule="auto"/>
              <w:jc w:val="center"/>
              <w:rPr>
                <w:rFonts w:ascii="Times New Roman" w:eastAsia="Times New Roman" w:hAnsi="Times New Roman" w:cs="Times New Roman"/>
                <w:sz w:val="24"/>
                <w:szCs w:val="24"/>
                <w:lang w:eastAsia="ru-RU"/>
              </w:rPr>
            </w:pPr>
            <w:r w:rsidRPr="00006F2D">
              <w:rPr>
                <w:rFonts w:ascii="Times New Roman" w:eastAsia="Times New Roman" w:hAnsi="Times New Roman" w:cs="Times New Roman"/>
                <w:sz w:val="24"/>
                <w:szCs w:val="24"/>
                <w:lang w:eastAsia="ru-RU"/>
              </w:rPr>
              <w:t>Назва регуляторного акта</w:t>
            </w:r>
          </w:p>
        </w:tc>
        <w:tc>
          <w:tcPr>
            <w:tcW w:w="805" w:type="pct"/>
            <w:tcBorders>
              <w:top w:val="single" w:sz="4" w:space="0" w:color="auto"/>
              <w:left w:val="single" w:sz="4" w:space="0" w:color="auto"/>
              <w:bottom w:val="single" w:sz="4" w:space="0" w:color="auto"/>
              <w:right w:val="single" w:sz="4" w:space="0" w:color="auto"/>
            </w:tcBorders>
            <w:vAlign w:val="center"/>
            <w:hideMark/>
          </w:tcPr>
          <w:p w14:paraId="7BF923DE" w14:textId="77777777" w:rsidR="008C24EF" w:rsidRPr="00006F2D" w:rsidRDefault="008C24EF" w:rsidP="00D934FC">
            <w:pPr>
              <w:spacing w:after="0" w:line="240" w:lineRule="auto"/>
              <w:jc w:val="center"/>
              <w:rPr>
                <w:rFonts w:ascii="Times New Roman" w:eastAsia="Times New Roman" w:hAnsi="Times New Roman" w:cs="Times New Roman"/>
                <w:sz w:val="24"/>
                <w:szCs w:val="24"/>
                <w:lang w:eastAsia="ru-RU"/>
              </w:rPr>
            </w:pPr>
            <w:r w:rsidRPr="00006F2D">
              <w:rPr>
                <w:rFonts w:ascii="Times New Roman" w:eastAsia="Times New Roman" w:hAnsi="Times New Roman" w:cs="Times New Roman"/>
                <w:sz w:val="24"/>
                <w:szCs w:val="24"/>
                <w:lang w:eastAsia="ru-RU"/>
              </w:rPr>
              <w:t>Вид відстеження</w:t>
            </w:r>
          </w:p>
        </w:tc>
        <w:tc>
          <w:tcPr>
            <w:tcW w:w="928" w:type="pct"/>
            <w:tcBorders>
              <w:top w:val="single" w:sz="4" w:space="0" w:color="auto"/>
              <w:left w:val="single" w:sz="4" w:space="0" w:color="auto"/>
              <w:bottom w:val="single" w:sz="4" w:space="0" w:color="auto"/>
              <w:right w:val="single" w:sz="4" w:space="0" w:color="auto"/>
            </w:tcBorders>
            <w:vAlign w:val="center"/>
            <w:hideMark/>
          </w:tcPr>
          <w:p w14:paraId="1FE1E73F" w14:textId="77777777" w:rsidR="008C24EF" w:rsidRPr="00006F2D" w:rsidRDefault="008C24EF" w:rsidP="00D934FC">
            <w:pPr>
              <w:spacing w:after="0" w:line="240" w:lineRule="auto"/>
              <w:jc w:val="center"/>
              <w:rPr>
                <w:rFonts w:ascii="Times New Roman" w:eastAsia="Times New Roman" w:hAnsi="Times New Roman" w:cs="Times New Roman"/>
                <w:sz w:val="24"/>
                <w:szCs w:val="24"/>
                <w:lang w:eastAsia="ru-RU"/>
              </w:rPr>
            </w:pPr>
            <w:r w:rsidRPr="00006F2D">
              <w:rPr>
                <w:rFonts w:ascii="Times New Roman" w:eastAsia="Times New Roman" w:hAnsi="Times New Roman" w:cs="Times New Roman"/>
                <w:sz w:val="24"/>
                <w:szCs w:val="24"/>
                <w:lang w:eastAsia="ru-RU"/>
              </w:rPr>
              <w:t>Структурний підрозділ, відповідальний за проведення відстеження</w:t>
            </w:r>
          </w:p>
        </w:tc>
        <w:tc>
          <w:tcPr>
            <w:tcW w:w="679" w:type="pct"/>
            <w:tcBorders>
              <w:top w:val="single" w:sz="4" w:space="0" w:color="auto"/>
              <w:left w:val="single" w:sz="4" w:space="0" w:color="auto"/>
              <w:bottom w:val="single" w:sz="4" w:space="0" w:color="auto"/>
              <w:right w:val="single" w:sz="4" w:space="0" w:color="auto"/>
            </w:tcBorders>
            <w:vAlign w:val="center"/>
            <w:hideMark/>
          </w:tcPr>
          <w:p w14:paraId="38712F6F" w14:textId="77777777" w:rsidR="008C24EF" w:rsidRPr="00006F2D" w:rsidRDefault="008C24EF" w:rsidP="00D934FC">
            <w:pPr>
              <w:spacing w:after="0" w:line="240" w:lineRule="auto"/>
              <w:jc w:val="center"/>
              <w:rPr>
                <w:rFonts w:ascii="Times New Roman" w:eastAsia="Times New Roman" w:hAnsi="Times New Roman" w:cs="Times New Roman"/>
                <w:sz w:val="24"/>
                <w:szCs w:val="24"/>
                <w:lang w:eastAsia="ru-RU"/>
              </w:rPr>
            </w:pPr>
            <w:r w:rsidRPr="00006F2D">
              <w:rPr>
                <w:rFonts w:ascii="Times New Roman" w:eastAsia="Times New Roman" w:hAnsi="Times New Roman" w:cs="Times New Roman"/>
                <w:sz w:val="24"/>
                <w:szCs w:val="24"/>
                <w:lang w:eastAsia="ru-RU"/>
              </w:rPr>
              <w:t>Строк виконання заходів з відстеження</w:t>
            </w:r>
          </w:p>
        </w:tc>
        <w:tc>
          <w:tcPr>
            <w:tcW w:w="454" w:type="pct"/>
            <w:tcBorders>
              <w:top w:val="single" w:sz="4" w:space="0" w:color="auto"/>
              <w:left w:val="single" w:sz="4" w:space="0" w:color="auto"/>
              <w:bottom w:val="single" w:sz="4" w:space="0" w:color="auto"/>
              <w:right w:val="single" w:sz="4" w:space="0" w:color="auto"/>
            </w:tcBorders>
            <w:vAlign w:val="center"/>
            <w:hideMark/>
          </w:tcPr>
          <w:p w14:paraId="69357D1A" w14:textId="77777777" w:rsidR="008C24EF" w:rsidRPr="00006F2D" w:rsidRDefault="008C24EF" w:rsidP="00D934FC">
            <w:pPr>
              <w:spacing w:after="0" w:line="240" w:lineRule="auto"/>
              <w:jc w:val="center"/>
              <w:rPr>
                <w:rFonts w:ascii="Times New Roman" w:eastAsia="Times New Roman" w:hAnsi="Times New Roman" w:cs="Times New Roman"/>
                <w:sz w:val="24"/>
                <w:szCs w:val="24"/>
                <w:lang w:eastAsia="ru-RU"/>
              </w:rPr>
            </w:pPr>
            <w:r w:rsidRPr="00006F2D">
              <w:rPr>
                <w:rFonts w:ascii="Times New Roman" w:eastAsia="Times New Roman" w:hAnsi="Times New Roman" w:cs="Times New Roman"/>
                <w:sz w:val="24"/>
                <w:szCs w:val="24"/>
                <w:lang w:eastAsia="ru-RU"/>
              </w:rPr>
              <w:t>Вид даних</w:t>
            </w:r>
          </w:p>
        </w:tc>
      </w:tr>
      <w:tr w:rsidR="008C24EF" w:rsidRPr="00146E52" w14:paraId="78AB8D7A" w14:textId="77777777" w:rsidTr="008C24EF">
        <w:trPr>
          <w:cantSplit/>
          <w:trHeight w:val="58"/>
          <w:tblHeader/>
        </w:trPr>
        <w:tc>
          <w:tcPr>
            <w:tcW w:w="256" w:type="pct"/>
            <w:tcBorders>
              <w:top w:val="single" w:sz="4" w:space="0" w:color="auto"/>
              <w:left w:val="single" w:sz="4" w:space="0" w:color="auto"/>
              <w:bottom w:val="single" w:sz="4" w:space="0" w:color="auto"/>
              <w:right w:val="single" w:sz="4" w:space="0" w:color="auto"/>
            </w:tcBorders>
            <w:vAlign w:val="center"/>
            <w:hideMark/>
          </w:tcPr>
          <w:p w14:paraId="4DA04733" w14:textId="77777777" w:rsidR="008C24EF" w:rsidRPr="00146E52" w:rsidRDefault="008C24EF" w:rsidP="00D934FC">
            <w:pPr>
              <w:spacing w:after="0" w:line="240" w:lineRule="auto"/>
              <w:jc w:val="center"/>
              <w:rPr>
                <w:rFonts w:ascii="Times New Roman" w:eastAsia="Times New Roman" w:hAnsi="Times New Roman" w:cs="Times New Roman"/>
                <w:sz w:val="28"/>
                <w:szCs w:val="28"/>
                <w:lang w:eastAsia="ru-RU"/>
              </w:rPr>
            </w:pPr>
            <w:r w:rsidRPr="00146E52">
              <w:rPr>
                <w:rFonts w:ascii="Times New Roman" w:eastAsia="Times New Roman" w:hAnsi="Times New Roman" w:cs="Times New Roman"/>
                <w:sz w:val="28"/>
                <w:szCs w:val="28"/>
                <w:lang w:eastAsia="ru-RU"/>
              </w:rPr>
              <w:t>1</w:t>
            </w:r>
          </w:p>
        </w:tc>
        <w:tc>
          <w:tcPr>
            <w:tcW w:w="928" w:type="pct"/>
            <w:tcBorders>
              <w:top w:val="single" w:sz="4" w:space="0" w:color="auto"/>
              <w:left w:val="single" w:sz="4" w:space="0" w:color="auto"/>
              <w:bottom w:val="single" w:sz="4" w:space="0" w:color="auto"/>
              <w:right w:val="single" w:sz="4" w:space="0" w:color="auto"/>
            </w:tcBorders>
            <w:vAlign w:val="center"/>
            <w:hideMark/>
          </w:tcPr>
          <w:p w14:paraId="18D8568E" w14:textId="77777777" w:rsidR="008C24EF" w:rsidRPr="00146E52" w:rsidRDefault="008C24EF" w:rsidP="00D934FC">
            <w:pPr>
              <w:spacing w:after="0" w:line="240" w:lineRule="auto"/>
              <w:jc w:val="center"/>
              <w:rPr>
                <w:rFonts w:ascii="Times New Roman" w:eastAsia="Times New Roman" w:hAnsi="Times New Roman" w:cs="Times New Roman"/>
                <w:sz w:val="28"/>
                <w:szCs w:val="28"/>
                <w:lang w:eastAsia="ru-RU"/>
              </w:rPr>
            </w:pPr>
            <w:r w:rsidRPr="00146E52">
              <w:rPr>
                <w:rFonts w:ascii="Times New Roman" w:eastAsia="Times New Roman" w:hAnsi="Times New Roman" w:cs="Times New Roman"/>
                <w:sz w:val="28"/>
                <w:szCs w:val="28"/>
                <w:lang w:eastAsia="ru-RU"/>
              </w:rPr>
              <w:t>2</w:t>
            </w:r>
          </w:p>
        </w:tc>
        <w:tc>
          <w:tcPr>
            <w:tcW w:w="950" w:type="pct"/>
            <w:tcBorders>
              <w:top w:val="single" w:sz="4" w:space="0" w:color="auto"/>
              <w:left w:val="single" w:sz="4" w:space="0" w:color="auto"/>
              <w:bottom w:val="single" w:sz="4" w:space="0" w:color="auto"/>
              <w:right w:val="single" w:sz="4" w:space="0" w:color="auto"/>
            </w:tcBorders>
            <w:vAlign w:val="center"/>
            <w:hideMark/>
          </w:tcPr>
          <w:p w14:paraId="3E7D560F" w14:textId="77777777" w:rsidR="008C24EF" w:rsidRPr="00146E52" w:rsidRDefault="008C24EF" w:rsidP="00D934FC">
            <w:pPr>
              <w:spacing w:after="0" w:line="240" w:lineRule="auto"/>
              <w:jc w:val="center"/>
              <w:rPr>
                <w:rFonts w:ascii="Times New Roman" w:eastAsia="Times New Roman" w:hAnsi="Times New Roman" w:cs="Times New Roman"/>
                <w:sz w:val="28"/>
                <w:szCs w:val="28"/>
                <w:lang w:eastAsia="ru-RU"/>
              </w:rPr>
            </w:pPr>
            <w:r w:rsidRPr="00146E52">
              <w:rPr>
                <w:rFonts w:ascii="Times New Roman" w:eastAsia="Times New Roman" w:hAnsi="Times New Roman" w:cs="Times New Roman"/>
                <w:sz w:val="28"/>
                <w:szCs w:val="28"/>
                <w:lang w:eastAsia="ru-RU"/>
              </w:rPr>
              <w:t>3</w:t>
            </w:r>
          </w:p>
        </w:tc>
        <w:tc>
          <w:tcPr>
            <w:tcW w:w="805" w:type="pct"/>
            <w:tcBorders>
              <w:top w:val="single" w:sz="4" w:space="0" w:color="auto"/>
              <w:left w:val="single" w:sz="4" w:space="0" w:color="auto"/>
              <w:bottom w:val="single" w:sz="4" w:space="0" w:color="auto"/>
              <w:right w:val="single" w:sz="4" w:space="0" w:color="auto"/>
            </w:tcBorders>
            <w:vAlign w:val="center"/>
            <w:hideMark/>
          </w:tcPr>
          <w:p w14:paraId="695B5A6F" w14:textId="77777777" w:rsidR="008C24EF" w:rsidRPr="00146E52" w:rsidRDefault="008C24EF" w:rsidP="00D934FC">
            <w:pPr>
              <w:spacing w:after="0" w:line="240" w:lineRule="auto"/>
              <w:jc w:val="center"/>
              <w:rPr>
                <w:rFonts w:ascii="Times New Roman" w:eastAsia="Times New Roman" w:hAnsi="Times New Roman" w:cs="Times New Roman"/>
                <w:sz w:val="28"/>
                <w:szCs w:val="28"/>
                <w:lang w:eastAsia="ru-RU"/>
              </w:rPr>
            </w:pPr>
            <w:r w:rsidRPr="00146E52">
              <w:rPr>
                <w:rFonts w:ascii="Times New Roman" w:eastAsia="Times New Roman" w:hAnsi="Times New Roman" w:cs="Times New Roman"/>
                <w:sz w:val="28"/>
                <w:szCs w:val="28"/>
                <w:lang w:eastAsia="ru-RU"/>
              </w:rPr>
              <w:t>4</w:t>
            </w:r>
          </w:p>
        </w:tc>
        <w:tc>
          <w:tcPr>
            <w:tcW w:w="928" w:type="pct"/>
            <w:tcBorders>
              <w:top w:val="single" w:sz="4" w:space="0" w:color="auto"/>
              <w:left w:val="single" w:sz="4" w:space="0" w:color="auto"/>
              <w:bottom w:val="single" w:sz="4" w:space="0" w:color="auto"/>
              <w:right w:val="single" w:sz="4" w:space="0" w:color="auto"/>
            </w:tcBorders>
            <w:vAlign w:val="center"/>
            <w:hideMark/>
          </w:tcPr>
          <w:p w14:paraId="70A93E1F" w14:textId="77777777" w:rsidR="008C24EF" w:rsidRPr="00146E52" w:rsidRDefault="008C24EF" w:rsidP="00D934FC">
            <w:pPr>
              <w:spacing w:after="0" w:line="240" w:lineRule="auto"/>
              <w:jc w:val="center"/>
              <w:rPr>
                <w:rFonts w:ascii="Times New Roman" w:eastAsia="Times New Roman" w:hAnsi="Times New Roman" w:cs="Times New Roman"/>
                <w:sz w:val="28"/>
                <w:szCs w:val="28"/>
                <w:lang w:eastAsia="ru-RU"/>
              </w:rPr>
            </w:pPr>
            <w:r w:rsidRPr="00146E52">
              <w:rPr>
                <w:rFonts w:ascii="Times New Roman" w:eastAsia="Times New Roman" w:hAnsi="Times New Roman" w:cs="Times New Roman"/>
                <w:sz w:val="28"/>
                <w:szCs w:val="28"/>
                <w:lang w:eastAsia="ru-RU"/>
              </w:rPr>
              <w:t>5</w:t>
            </w:r>
          </w:p>
        </w:tc>
        <w:tc>
          <w:tcPr>
            <w:tcW w:w="679" w:type="pct"/>
            <w:tcBorders>
              <w:top w:val="single" w:sz="4" w:space="0" w:color="auto"/>
              <w:left w:val="single" w:sz="4" w:space="0" w:color="auto"/>
              <w:bottom w:val="single" w:sz="4" w:space="0" w:color="auto"/>
              <w:right w:val="single" w:sz="4" w:space="0" w:color="auto"/>
            </w:tcBorders>
          </w:tcPr>
          <w:p w14:paraId="27C11763" w14:textId="77777777" w:rsidR="008C24EF" w:rsidRPr="00146E52" w:rsidRDefault="008C24EF" w:rsidP="00D934FC">
            <w:pPr>
              <w:spacing w:after="0" w:line="240" w:lineRule="auto"/>
              <w:jc w:val="center"/>
              <w:rPr>
                <w:rFonts w:ascii="Times New Roman" w:eastAsia="Times New Roman" w:hAnsi="Times New Roman" w:cs="Times New Roman"/>
                <w:sz w:val="28"/>
                <w:szCs w:val="28"/>
                <w:lang w:eastAsia="ru-RU"/>
              </w:rPr>
            </w:pPr>
          </w:p>
        </w:tc>
        <w:tc>
          <w:tcPr>
            <w:tcW w:w="454" w:type="pct"/>
            <w:tcBorders>
              <w:top w:val="single" w:sz="4" w:space="0" w:color="auto"/>
              <w:left w:val="single" w:sz="4" w:space="0" w:color="auto"/>
              <w:bottom w:val="single" w:sz="4" w:space="0" w:color="auto"/>
              <w:right w:val="single" w:sz="4" w:space="0" w:color="auto"/>
            </w:tcBorders>
          </w:tcPr>
          <w:p w14:paraId="35AAE8A3" w14:textId="77777777" w:rsidR="008C24EF" w:rsidRPr="00146E52" w:rsidRDefault="008C24EF" w:rsidP="00D934FC">
            <w:pPr>
              <w:spacing w:after="0" w:line="240" w:lineRule="auto"/>
              <w:jc w:val="center"/>
              <w:rPr>
                <w:rFonts w:ascii="Times New Roman" w:eastAsia="Times New Roman" w:hAnsi="Times New Roman" w:cs="Times New Roman"/>
                <w:sz w:val="28"/>
                <w:szCs w:val="28"/>
                <w:lang w:eastAsia="ru-RU"/>
              </w:rPr>
            </w:pPr>
          </w:p>
        </w:tc>
      </w:tr>
      <w:tr w:rsidR="008C24EF" w:rsidRPr="00146E52" w14:paraId="7BFA527F" w14:textId="77777777" w:rsidTr="008C24EF">
        <w:trPr>
          <w:cantSplit/>
        </w:trPr>
        <w:tc>
          <w:tcPr>
            <w:tcW w:w="256" w:type="pct"/>
            <w:tcBorders>
              <w:top w:val="single" w:sz="4" w:space="0" w:color="auto"/>
              <w:left w:val="single" w:sz="4" w:space="0" w:color="auto"/>
              <w:bottom w:val="single" w:sz="4" w:space="0" w:color="auto"/>
              <w:right w:val="single" w:sz="4" w:space="0" w:color="auto"/>
            </w:tcBorders>
            <w:vAlign w:val="center"/>
          </w:tcPr>
          <w:p w14:paraId="685F8079" w14:textId="77777777" w:rsidR="008C24EF" w:rsidRPr="00146E52" w:rsidRDefault="008C24EF" w:rsidP="00D934FC">
            <w:pPr>
              <w:spacing w:after="0" w:line="240" w:lineRule="auto"/>
              <w:rPr>
                <w:rFonts w:ascii="Times New Roman" w:eastAsia="Times New Roman" w:hAnsi="Times New Roman" w:cs="Times New Roman"/>
                <w:sz w:val="28"/>
                <w:szCs w:val="28"/>
                <w:lang w:eastAsia="ru-RU"/>
              </w:rPr>
            </w:pPr>
          </w:p>
        </w:tc>
        <w:tc>
          <w:tcPr>
            <w:tcW w:w="928" w:type="pct"/>
            <w:tcBorders>
              <w:top w:val="single" w:sz="4" w:space="0" w:color="auto"/>
              <w:left w:val="single" w:sz="4" w:space="0" w:color="auto"/>
              <w:bottom w:val="single" w:sz="4" w:space="0" w:color="auto"/>
              <w:right w:val="single" w:sz="4" w:space="0" w:color="auto"/>
            </w:tcBorders>
          </w:tcPr>
          <w:p w14:paraId="32D0853D" w14:textId="77777777" w:rsidR="008C24EF" w:rsidRPr="00146E52" w:rsidRDefault="008C24EF" w:rsidP="00D934FC">
            <w:pPr>
              <w:spacing w:after="0" w:line="240" w:lineRule="auto"/>
              <w:jc w:val="center"/>
              <w:rPr>
                <w:rFonts w:ascii="Times New Roman" w:eastAsia="Times New Roman" w:hAnsi="Times New Roman" w:cs="Times New Roman"/>
                <w:sz w:val="28"/>
                <w:szCs w:val="28"/>
                <w:lang w:eastAsia="ru-RU"/>
              </w:rPr>
            </w:pPr>
          </w:p>
        </w:tc>
        <w:tc>
          <w:tcPr>
            <w:tcW w:w="950" w:type="pct"/>
            <w:tcBorders>
              <w:top w:val="single" w:sz="4" w:space="0" w:color="auto"/>
              <w:left w:val="single" w:sz="4" w:space="0" w:color="auto"/>
              <w:bottom w:val="single" w:sz="4" w:space="0" w:color="auto"/>
              <w:right w:val="single" w:sz="4" w:space="0" w:color="auto"/>
            </w:tcBorders>
          </w:tcPr>
          <w:p w14:paraId="0494427D" w14:textId="77777777" w:rsidR="008C24EF" w:rsidRPr="00146E52" w:rsidRDefault="008C24EF" w:rsidP="00D934FC">
            <w:pPr>
              <w:spacing w:after="0" w:line="240" w:lineRule="auto"/>
              <w:jc w:val="center"/>
              <w:rPr>
                <w:rFonts w:ascii="Times New Roman" w:eastAsia="Times New Roman" w:hAnsi="Times New Roman" w:cs="Times New Roman"/>
                <w:sz w:val="28"/>
                <w:szCs w:val="28"/>
                <w:lang w:eastAsia="ru-RU"/>
              </w:rPr>
            </w:pPr>
          </w:p>
        </w:tc>
        <w:tc>
          <w:tcPr>
            <w:tcW w:w="805" w:type="pct"/>
            <w:tcBorders>
              <w:top w:val="single" w:sz="4" w:space="0" w:color="auto"/>
              <w:left w:val="single" w:sz="4" w:space="0" w:color="auto"/>
              <w:bottom w:val="single" w:sz="4" w:space="0" w:color="auto"/>
              <w:right w:val="single" w:sz="4" w:space="0" w:color="auto"/>
            </w:tcBorders>
            <w:vAlign w:val="center"/>
          </w:tcPr>
          <w:p w14:paraId="46C77A45" w14:textId="77777777" w:rsidR="008C24EF" w:rsidRPr="00146E52" w:rsidRDefault="008C24EF" w:rsidP="00D934FC">
            <w:pPr>
              <w:spacing w:after="0" w:line="240" w:lineRule="auto"/>
              <w:jc w:val="center"/>
              <w:rPr>
                <w:rFonts w:ascii="Times New Roman" w:eastAsia="Times New Roman" w:hAnsi="Times New Roman" w:cs="Times New Roman"/>
                <w:sz w:val="28"/>
                <w:szCs w:val="28"/>
                <w:lang w:eastAsia="ru-RU"/>
              </w:rPr>
            </w:pPr>
          </w:p>
        </w:tc>
        <w:tc>
          <w:tcPr>
            <w:tcW w:w="928" w:type="pct"/>
            <w:tcBorders>
              <w:top w:val="single" w:sz="4" w:space="0" w:color="auto"/>
              <w:left w:val="single" w:sz="4" w:space="0" w:color="auto"/>
              <w:bottom w:val="single" w:sz="4" w:space="0" w:color="auto"/>
              <w:right w:val="single" w:sz="4" w:space="0" w:color="auto"/>
            </w:tcBorders>
            <w:vAlign w:val="center"/>
          </w:tcPr>
          <w:p w14:paraId="6DAA8021" w14:textId="77777777" w:rsidR="008C24EF" w:rsidRPr="00146E52" w:rsidRDefault="008C24EF" w:rsidP="00D934FC">
            <w:pPr>
              <w:spacing w:after="0" w:line="240" w:lineRule="auto"/>
              <w:jc w:val="center"/>
              <w:rPr>
                <w:rFonts w:ascii="Times New Roman" w:eastAsia="Times New Roman" w:hAnsi="Times New Roman" w:cs="Times New Roman"/>
                <w:sz w:val="28"/>
                <w:szCs w:val="28"/>
                <w:lang w:eastAsia="ru-RU"/>
              </w:rPr>
            </w:pPr>
          </w:p>
        </w:tc>
        <w:tc>
          <w:tcPr>
            <w:tcW w:w="679" w:type="pct"/>
            <w:tcBorders>
              <w:top w:val="single" w:sz="4" w:space="0" w:color="auto"/>
              <w:left w:val="single" w:sz="4" w:space="0" w:color="auto"/>
              <w:bottom w:val="single" w:sz="4" w:space="0" w:color="auto"/>
              <w:right w:val="single" w:sz="4" w:space="0" w:color="auto"/>
            </w:tcBorders>
          </w:tcPr>
          <w:p w14:paraId="410274BD" w14:textId="77777777" w:rsidR="008C24EF" w:rsidRPr="00146E52" w:rsidRDefault="008C24EF" w:rsidP="00D934FC">
            <w:pPr>
              <w:spacing w:after="0" w:line="240" w:lineRule="auto"/>
              <w:jc w:val="center"/>
              <w:rPr>
                <w:rFonts w:ascii="Times New Roman" w:eastAsia="Times New Roman" w:hAnsi="Times New Roman" w:cs="Times New Roman"/>
                <w:sz w:val="28"/>
                <w:szCs w:val="28"/>
                <w:lang w:eastAsia="ru-RU"/>
              </w:rPr>
            </w:pPr>
          </w:p>
        </w:tc>
        <w:tc>
          <w:tcPr>
            <w:tcW w:w="454" w:type="pct"/>
            <w:tcBorders>
              <w:top w:val="single" w:sz="4" w:space="0" w:color="auto"/>
              <w:left w:val="single" w:sz="4" w:space="0" w:color="auto"/>
              <w:bottom w:val="single" w:sz="4" w:space="0" w:color="auto"/>
              <w:right w:val="single" w:sz="4" w:space="0" w:color="auto"/>
            </w:tcBorders>
          </w:tcPr>
          <w:p w14:paraId="16454F27" w14:textId="77777777" w:rsidR="008C24EF" w:rsidRPr="00146E52" w:rsidRDefault="008C24EF" w:rsidP="00D934FC">
            <w:pPr>
              <w:spacing w:after="0" w:line="240" w:lineRule="auto"/>
              <w:jc w:val="center"/>
              <w:rPr>
                <w:rFonts w:ascii="Times New Roman" w:eastAsia="Times New Roman" w:hAnsi="Times New Roman" w:cs="Times New Roman"/>
                <w:sz w:val="28"/>
                <w:szCs w:val="28"/>
                <w:lang w:eastAsia="ru-RU"/>
              </w:rPr>
            </w:pPr>
          </w:p>
        </w:tc>
      </w:tr>
    </w:tbl>
    <w:p w14:paraId="4D3BCF57" w14:textId="77777777" w:rsidR="008C24EF" w:rsidRPr="00146E52" w:rsidRDefault="008C24EF" w:rsidP="00D934FC">
      <w:pPr>
        <w:spacing w:after="0" w:line="240" w:lineRule="auto"/>
        <w:rPr>
          <w:rFonts w:ascii="Times New Roman" w:eastAsia="Times New Roman" w:hAnsi="Times New Roman" w:cs="Times New Roman"/>
          <w:b/>
          <w:sz w:val="28"/>
          <w:szCs w:val="28"/>
          <w:lang w:val="uk-UA" w:eastAsia="ru-RU"/>
        </w:rPr>
      </w:pPr>
    </w:p>
    <w:p w14:paraId="0A8E2A87" w14:textId="77777777" w:rsidR="009E5FB0" w:rsidRPr="00146E52" w:rsidRDefault="009E5FB0" w:rsidP="00D934FC">
      <w:pPr>
        <w:spacing w:after="0" w:line="240" w:lineRule="auto"/>
        <w:rPr>
          <w:rFonts w:ascii="Times New Roman" w:hAnsi="Times New Roman" w:cs="Times New Roman"/>
          <w:sz w:val="28"/>
          <w:szCs w:val="28"/>
        </w:rPr>
      </w:pPr>
    </w:p>
    <w:sectPr w:rsidR="009E5FB0" w:rsidRPr="00146E52" w:rsidSect="0016617A">
      <w:headerReference w:type="default" r:id="rId10"/>
      <w:pgSz w:w="11906" w:h="16838"/>
      <w:pgMar w:top="1134" w:right="850" w:bottom="851" w:left="1701"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 w:author="Vira" w:date="2020-04-20T12:57:00Z" w:initials="VK">
    <w:p w14:paraId="59997F24" w14:textId="77777777" w:rsidR="00443498" w:rsidRPr="00590046" w:rsidRDefault="00443498">
      <w:pPr>
        <w:pStyle w:val="a5"/>
        <w:rPr>
          <w:lang w:val="uk-UA"/>
        </w:rPr>
      </w:pPr>
      <w:r>
        <w:rPr>
          <w:rStyle w:val="a4"/>
        </w:rPr>
        <w:annotationRef/>
      </w:r>
      <w:r>
        <w:rPr>
          <w:lang w:val="uk-UA"/>
        </w:rPr>
        <w:t>Рекомендація ДРС України: оприлюднювати зміни до Плану разом з проектом відповідного регуляторного акту не пізніше, ніж за 10 днів до розгляду відповідного проекту. Відповідно, ви маєте визначити строк, протягом якого усі відповідальні особи встигнуть виконати покладені на них функції.</w:t>
      </w:r>
    </w:p>
  </w:comment>
  <w:comment w:id="13" w:author="Vira" w:date="2020-04-20T13:25:00Z" w:initials="VK">
    <w:p w14:paraId="70AF6F97" w14:textId="77777777" w:rsidR="00443498" w:rsidRPr="00FF3343" w:rsidRDefault="00443498">
      <w:pPr>
        <w:pStyle w:val="a5"/>
        <w:rPr>
          <w:lang w:val="uk-UA"/>
        </w:rPr>
      </w:pPr>
      <w:r>
        <w:rPr>
          <w:rStyle w:val="a4"/>
        </w:rPr>
        <w:annotationRef/>
      </w:r>
      <w:r>
        <w:rPr>
          <w:lang w:val="uk-UA"/>
        </w:rPr>
        <w:t>Якщо у вас не регламент виконкому, а інший документ – не забутьте змінити назву</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9997F24" w15:done="0"/>
  <w15:commentEx w15:paraId="70AF6F97"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B8877" w14:textId="77777777" w:rsidR="008B463D" w:rsidRDefault="008B463D" w:rsidP="0016617A">
      <w:pPr>
        <w:spacing w:after="0" w:line="240" w:lineRule="auto"/>
      </w:pPr>
      <w:r>
        <w:separator/>
      </w:r>
    </w:p>
  </w:endnote>
  <w:endnote w:type="continuationSeparator" w:id="0">
    <w:p w14:paraId="5FB82CCE" w14:textId="77777777" w:rsidR="008B463D" w:rsidRDefault="008B463D" w:rsidP="00166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2E235" w14:textId="77777777" w:rsidR="008B463D" w:rsidRDefault="008B463D" w:rsidP="0016617A">
      <w:pPr>
        <w:spacing w:after="0" w:line="240" w:lineRule="auto"/>
      </w:pPr>
      <w:r>
        <w:separator/>
      </w:r>
    </w:p>
  </w:footnote>
  <w:footnote w:type="continuationSeparator" w:id="0">
    <w:p w14:paraId="230537D8" w14:textId="77777777" w:rsidR="008B463D" w:rsidRDefault="008B463D" w:rsidP="001661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2236450"/>
      <w:docPartObj>
        <w:docPartGallery w:val="Page Numbers (Top of Page)"/>
        <w:docPartUnique/>
      </w:docPartObj>
    </w:sdtPr>
    <w:sdtEndPr/>
    <w:sdtContent>
      <w:p w14:paraId="5C8031FB" w14:textId="6750AD35" w:rsidR="00443498" w:rsidRDefault="008B463D">
        <w:pPr>
          <w:pStyle w:val="af"/>
          <w:jc w:val="center"/>
        </w:pPr>
        <w:r>
          <w:fldChar w:fldCharType="begin"/>
        </w:r>
        <w:r>
          <w:instrText xml:space="preserve"> PAGE   \* MERGEFORMAT </w:instrText>
        </w:r>
        <w:r>
          <w:fldChar w:fldCharType="separate"/>
        </w:r>
        <w:r w:rsidR="00242C00">
          <w:rPr>
            <w:noProof/>
          </w:rPr>
          <w:t>18</w:t>
        </w:r>
        <w:r>
          <w:rPr>
            <w:noProof/>
          </w:rPr>
          <w:fldChar w:fldCharType="end"/>
        </w:r>
      </w:p>
    </w:sdtContent>
  </w:sdt>
  <w:p w14:paraId="3D0A6092" w14:textId="77777777" w:rsidR="00443498" w:rsidRDefault="00443498">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F0CA4"/>
    <w:multiLevelType w:val="multilevel"/>
    <w:tmpl w:val="38383B3A"/>
    <w:lvl w:ilvl="0">
      <w:start w:val="1"/>
      <w:numFmt w:val="decimal"/>
      <w:lvlText w:val="%1."/>
      <w:lvlJc w:val="left"/>
      <w:pPr>
        <w:ind w:left="1070" w:hanging="360"/>
      </w:pPr>
      <w:rPr>
        <w:vertAlign w:val="baseline"/>
      </w:rPr>
    </w:lvl>
    <w:lvl w:ilvl="1">
      <w:start w:val="2"/>
      <w:numFmt w:val="decimal"/>
      <w:lvlText w:val="%1.%2."/>
      <w:lvlJc w:val="left"/>
      <w:pPr>
        <w:ind w:left="2310" w:hanging="510"/>
      </w:pPr>
      <w:rPr>
        <w:vertAlign w:val="baseline"/>
      </w:rPr>
    </w:lvl>
    <w:lvl w:ilvl="2">
      <w:start w:val="1"/>
      <w:numFmt w:val="decimal"/>
      <w:lvlText w:val="%1.%2.%3."/>
      <w:lvlJc w:val="left"/>
      <w:pPr>
        <w:ind w:left="2520" w:hanging="720"/>
      </w:pPr>
      <w:rPr>
        <w:vertAlign w:val="baseline"/>
      </w:rPr>
    </w:lvl>
    <w:lvl w:ilvl="3">
      <w:start w:val="1"/>
      <w:numFmt w:val="decimal"/>
      <w:lvlText w:val="%1.%2.%3.%4."/>
      <w:lvlJc w:val="left"/>
      <w:pPr>
        <w:ind w:left="2520" w:hanging="72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2880" w:hanging="1080"/>
      </w:pPr>
      <w:rPr>
        <w:vertAlign w:val="baseline"/>
      </w:rPr>
    </w:lvl>
    <w:lvl w:ilvl="6">
      <w:start w:val="1"/>
      <w:numFmt w:val="decimal"/>
      <w:lvlText w:val="%1.%2.%3.%4.%5.%6.%7."/>
      <w:lvlJc w:val="left"/>
      <w:pPr>
        <w:ind w:left="3240" w:hanging="1440"/>
      </w:pPr>
      <w:rPr>
        <w:vertAlign w:val="baseline"/>
      </w:rPr>
    </w:lvl>
    <w:lvl w:ilvl="7">
      <w:start w:val="1"/>
      <w:numFmt w:val="decimal"/>
      <w:lvlText w:val="%1.%2.%3.%4.%5.%6.%7.%8."/>
      <w:lvlJc w:val="left"/>
      <w:pPr>
        <w:ind w:left="3240" w:hanging="1440"/>
      </w:pPr>
      <w:rPr>
        <w:vertAlign w:val="baseline"/>
      </w:rPr>
    </w:lvl>
    <w:lvl w:ilvl="8">
      <w:start w:val="1"/>
      <w:numFmt w:val="decimal"/>
      <w:lvlText w:val="%1.%2.%3.%4.%5.%6.%7.%8.%9."/>
      <w:lvlJc w:val="left"/>
      <w:pPr>
        <w:ind w:left="3600" w:hanging="1800"/>
      </w:pPr>
      <w:rPr>
        <w:vertAlign w:val="baseline"/>
      </w:rPr>
    </w:lvl>
  </w:abstractNum>
  <w:abstractNum w:abstractNumId="1" w15:restartNumberingAfterBreak="0">
    <w:nsid w:val="01D8774D"/>
    <w:multiLevelType w:val="multilevel"/>
    <w:tmpl w:val="CA00F02C"/>
    <w:lvl w:ilvl="0">
      <w:start w:val="3"/>
      <w:numFmt w:val="decimal"/>
      <w:lvlText w:val="%1."/>
      <w:lvlJc w:val="left"/>
      <w:pPr>
        <w:ind w:left="390" w:hanging="390"/>
      </w:pPr>
      <w:rPr>
        <w:rFonts w:hint="default"/>
        <w:color w:val="000000"/>
      </w:rPr>
    </w:lvl>
    <w:lvl w:ilvl="1">
      <w:start w:val="1"/>
      <w:numFmt w:val="decimal"/>
      <w:lvlText w:val="%1.%2."/>
      <w:lvlJc w:val="left"/>
      <w:pPr>
        <w:ind w:left="1340" w:hanging="720"/>
      </w:pPr>
      <w:rPr>
        <w:rFonts w:hint="default"/>
        <w:color w:val="000000"/>
      </w:rPr>
    </w:lvl>
    <w:lvl w:ilvl="2">
      <w:start w:val="1"/>
      <w:numFmt w:val="decimal"/>
      <w:lvlText w:val="%1.%2.%3."/>
      <w:lvlJc w:val="left"/>
      <w:pPr>
        <w:ind w:left="1713" w:hanging="720"/>
      </w:pPr>
      <w:rPr>
        <w:rFonts w:hint="default"/>
        <w:color w:val="000000"/>
      </w:rPr>
    </w:lvl>
    <w:lvl w:ilvl="3">
      <w:start w:val="1"/>
      <w:numFmt w:val="decimal"/>
      <w:lvlText w:val="%1.%2.%3.%4."/>
      <w:lvlJc w:val="left"/>
      <w:pPr>
        <w:ind w:left="2940" w:hanging="1080"/>
      </w:pPr>
      <w:rPr>
        <w:rFonts w:hint="default"/>
        <w:color w:val="000000"/>
      </w:rPr>
    </w:lvl>
    <w:lvl w:ilvl="4">
      <w:start w:val="1"/>
      <w:numFmt w:val="decimal"/>
      <w:lvlText w:val="%1.%2.%3.%4.%5."/>
      <w:lvlJc w:val="left"/>
      <w:pPr>
        <w:ind w:left="3560" w:hanging="1080"/>
      </w:pPr>
      <w:rPr>
        <w:rFonts w:hint="default"/>
        <w:color w:val="000000"/>
      </w:rPr>
    </w:lvl>
    <w:lvl w:ilvl="5">
      <w:start w:val="1"/>
      <w:numFmt w:val="decimal"/>
      <w:lvlText w:val="%1.%2.%3.%4.%5.%6."/>
      <w:lvlJc w:val="left"/>
      <w:pPr>
        <w:ind w:left="4540" w:hanging="1440"/>
      </w:pPr>
      <w:rPr>
        <w:rFonts w:hint="default"/>
        <w:color w:val="000000"/>
      </w:rPr>
    </w:lvl>
    <w:lvl w:ilvl="6">
      <w:start w:val="1"/>
      <w:numFmt w:val="decimal"/>
      <w:lvlText w:val="%1.%2.%3.%4.%5.%6.%7."/>
      <w:lvlJc w:val="left"/>
      <w:pPr>
        <w:ind w:left="5160" w:hanging="1440"/>
      </w:pPr>
      <w:rPr>
        <w:rFonts w:hint="default"/>
        <w:color w:val="000000"/>
      </w:rPr>
    </w:lvl>
    <w:lvl w:ilvl="7">
      <w:start w:val="1"/>
      <w:numFmt w:val="decimal"/>
      <w:lvlText w:val="%1.%2.%3.%4.%5.%6.%7.%8."/>
      <w:lvlJc w:val="left"/>
      <w:pPr>
        <w:ind w:left="6140" w:hanging="1800"/>
      </w:pPr>
      <w:rPr>
        <w:rFonts w:hint="default"/>
        <w:color w:val="000000"/>
      </w:rPr>
    </w:lvl>
    <w:lvl w:ilvl="8">
      <w:start w:val="1"/>
      <w:numFmt w:val="decimal"/>
      <w:lvlText w:val="%1.%2.%3.%4.%5.%6.%7.%8.%9."/>
      <w:lvlJc w:val="left"/>
      <w:pPr>
        <w:ind w:left="6760" w:hanging="1800"/>
      </w:pPr>
      <w:rPr>
        <w:rFonts w:hint="default"/>
        <w:color w:val="000000"/>
      </w:rPr>
    </w:lvl>
  </w:abstractNum>
  <w:abstractNum w:abstractNumId="2" w15:restartNumberingAfterBreak="0">
    <w:nsid w:val="09315243"/>
    <w:multiLevelType w:val="hybridMultilevel"/>
    <w:tmpl w:val="1EC6EC00"/>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15:restartNumberingAfterBreak="0">
    <w:nsid w:val="124928BA"/>
    <w:multiLevelType w:val="multilevel"/>
    <w:tmpl w:val="57A4B94E"/>
    <w:lvl w:ilvl="0">
      <w:start w:val="9"/>
      <w:numFmt w:val="decimal"/>
      <w:lvlText w:val="%1."/>
      <w:lvlJc w:val="left"/>
      <w:pPr>
        <w:ind w:left="390" w:hanging="39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15:restartNumberingAfterBreak="0">
    <w:nsid w:val="1B861D5E"/>
    <w:multiLevelType w:val="hybridMultilevel"/>
    <w:tmpl w:val="CF9C42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20D0326"/>
    <w:multiLevelType w:val="multilevel"/>
    <w:tmpl w:val="D2605D8C"/>
    <w:lvl w:ilvl="0">
      <w:start w:val="3"/>
      <w:numFmt w:val="decimal"/>
      <w:lvlText w:val="%1."/>
      <w:lvlJc w:val="left"/>
      <w:pPr>
        <w:ind w:left="585" w:hanging="585"/>
      </w:pPr>
      <w:rPr>
        <w:rFonts w:hint="default"/>
        <w:color w:val="000000"/>
      </w:rPr>
    </w:lvl>
    <w:lvl w:ilvl="1">
      <w:start w:val="2"/>
      <w:numFmt w:val="decimal"/>
      <w:lvlText w:val="%1.%2."/>
      <w:lvlJc w:val="left"/>
      <w:pPr>
        <w:ind w:left="720" w:hanging="720"/>
      </w:pPr>
      <w:rPr>
        <w:rFonts w:hint="default"/>
        <w:color w:val="000000"/>
      </w:rPr>
    </w:lvl>
    <w:lvl w:ilvl="2">
      <w:start w:val="6"/>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6" w15:restartNumberingAfterBreak="0">
    <w:nsid w:val="27953256"/>
    <w:multiLevelType w:val="hybridMultilevel"/>
    <w:tmpl w:val="9C329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6A1775"/>
    <w:multiLevelType w:val="hybridMultilevel"/>
    <w:tmpl w:val="D840A936"/>
    <w:lvl w:ilvl="0" w:tplc="04190001">
      <w:start w:val="1"/>
      <w:numFmt w:val="bullet"/>
      <w:lvlText w:val=""/>
      <w:lvlJc w:val="left"/>
      <w:pPr>
        <w:ind w:left="1770" w:hanging="360"/>
      </w:pPr>
      <w:rPr>
        <w:rFonts w:ascii="Symbol" w:hAnsi="Symbol" w:hint="default"/>
      </w:rPr>
    </w:lvl>
    <w:lvl w:ilvl="1" w:tplc="04190003" w:tentative="1">
      <w:start w:val="1"/>
      <w:numFmt w:val="bullet"/>
      <w:lvlText w:val="o"/>
      <w:lvlJc w:val="left"/>
      <w:pPr>
        <w:ind w:left="2490" w:hanging="360"/>
      </w:pPr>
      <w:rPr>
        <w:rFonts w:ascii="Courier New" w:hAnsi="Courier New" w:cs="Courier New" w:hint="default"/>
      </w:rPr>
    </w:lvl>
    <w:lvl w:ilvl="2" w:tplc="04190005" w:tentative="1">
      <w:start w:val="1"/>
      <w:numFmt w:val="bullet"/>
      <w:lvlText w:val=""/>
      <w:lvlJc w:val="left"/>
      <w:pPr>
        <w:ind w:left="3210" w:hanging="360"/>
      </w:pPr>
      <w:rPr>
        <w:rFonts w:ascii="Wingdings" w:hAnsi="Wingdings" w:hint="default"/>
      </w:rPr>
    </w:lvl>
    <w:lvl w:ilvl="3" w:tplc="04190001" w:tentative="1">
      <w:start w:val="1"/>
      <w:numFmt w:val="bullet"/>
      <w:lvlText w:val=""/>
      <w:lvlJc w:val="left"/>
      <w:pPr>
        <w:ind w:left="3930" w:hanging="360"/>
      </w:pPr>
      <w:rPr>
        <w:rFonts w:ascii="Symbol" w:hAnsi="Symbol" w:hint="default"/>
      </w:rPr>
    </w:lvl>
    <w:lvl w:ilvl="4" w:tplc="04190003" w:tentative="1">
      <w:start w:val="1"/>
      <w:numFmt w:val="bullet"/>
      <w:lvlText w:val="o"/>
      <w:lvlJc w:val="left"/>
      <w:pPr>
        <w:ind w:left="4650" w:hanging="360"/>
      </w:pPr>
      <w:rPr>
        <w:rFonts w:ascii="Courier New" w:hAnsi="Courier New" w:cs="Courier New" w:hint="default"/>
      </w:rPr>
    </w:lvl>
    <w:lvl w:ilvl="5" w:tplc="04190005" w:tentative="1">
      <w:start w:val="1"/>
      <w:numFmt w:val="bullet"/>
      <w:lvlText w:val=""/>
      <w:lvlJc w:val="left"/>
      <w:pPr>
        <w:ind w:left="5370" w:hanging="360"/>
      </w:pPr>
      <w:rPr>
        <w:rFonts w:ascii="Wingdings" w:hAnsi="Wingdings" w:hint="default"/>
      </w:rPr>
    </w:lvl>
    <w:lvl w:ilvl="6" w:tplc="04190001" w:tentative="1">
      <w:start w:val="1"/>
      <w:numFmt w:val="bullet"/>
      <w:lvlText w:val=""/>
      <w:lvlJc w:val="left"/>
      <w:pPr>
        <w:ind w:left="6090" w:hanging="360"/>
      </w:pPr>
      <w:rPr>
        <w:rFonts w:ascii="Symbol" w:hAnsi="Symbol" w:hint="default"/>
      </w:rPr>
    </w:lvl>
    <w:lvl w:ilvl="7" w:tplc="04190003" w:tentative="1">
      <w:start w:val="1"/>
      <w:numFmt w:val="bullet"/>
      <w:lvlText w:val="o"/>
      <w:lvlJc w:val="left"/>
      <w:pPr>
        <w:ind w:left="6810" w:hanging="360"/>
      </w:pPr>
      <w:rPr>
        <w:rFonts w:ascii="Courier New" w:hAnsi="Courier New" w:cs="Courier New" w:hint="default"/>
      </w:rPr>
    </w:lvl>
    <w:lvl w:ilvl="8" w:tplc="04190005" w:tentative="1">
      <w:start w:val="1"/>
      <w:numFmt w:val="bullet"/>
      <w:lvlText w:val=""/>
      <w:lvlJc w:val="left"/>
      <w:pPr>
        <w:ind w:left="7530" w:hanging="360"/>
      </w:pPr>
      <w:rPr>
        <w:rFonts w:ascii="Wingdings" w:hAnsi="Wingdings" w:hint="default"/>
      </w:rPr>
    </w:lvl>
  </w:abstractNum>
  <w:abstractNum w:abstractNumId="8" w15:restartNumberingAfterBreak="0">
    <w:nsid w:val="31FD6241"/>
    <w:multiLevelType w:val="hybridMultilevel"/>
    <w:tmpl w:val="3FCABAA4"/>
    <w:lvl w:ilvl="0" w:tplc="4B568510">
      <w:start w:val="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3F74B22"/>
    <w:multiLevelType w:val="multilevel"/>
    <w:tmpl w:val="CD9688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uk-UA" w:bidi="uk-UA"/>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3A5A29"/>
    <w:multiLevelType w:val="hybridMultilevel"/>
    <w:tmpl w:val="20B078B4"/>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1" w15:restartNumberingAfterBreak="0">
    <w:nsid w:val="3F600FF6"/>
    <w:multiLevelType w:val="hybridMultilevel"/>
    <w:tmpl w:val="AFD2A020"/>
    <w:lvl w:ilvl="0" w:tplc="4B568510">
      <w:start w:val="4"/>
      <w:numFmt w:val="bullet"/>
      <w:lvlText w:val="-"/>
      <w:lvlJc w:val="left"/>
      <w:pPr>
        <w:ind w:left="1429" w:hanging="360"/>
      </w:pPr>
      <w:rPr>
        <w:rFonts w:ascii="Times New Roman" w:eastAsia="Calibri" w:hAnsi="Times New Roman" w:cs="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12" w15:restartNumberingAfterBreak="0">
    <w:nsid w:val="407B623D"/>
    <w:multiLevelType w:val="multilevel"/>
    <w:tmpl w:val="CA00F02C"/>
    <w:lvl w:ilvl="0">
      <w:start w:val="4"/>
      <w:numFmt w:val="decimal"/>
      <w:lvlText w:val="%1."/>
      <w:lvlJc w:val="left"/>
      <w:pPr>
        <w:ind w:left="390" w:hanging="390"/>
      </w:pPr>
      <w:rPr>
        <w:rFonts w:hint="default"/>
        <w:color w:val="000000"/>
      </w:rPr>
    </w:lvl>
    <w:lvl w:ilvl="1">
      <w:start w:val="1"/>
      <w:numFmt w:val="decimal"/>
      <w:lvlText w:val="%1.%2."/>
      <w:lvlJc w:val="left"/>
      <w:pPr>
        <w:ind w:left="1340" w:hanging="720"/>
      </w:pPr>
      <w:rPr>
        <w:rFonts w:hint="default"/>
        <w:color w:val="000000"/>
      </w:rPr>
    </w:lvl>
    <w:lvl w:ilvl="2">
      <w:start w:val="1"/>
      <w:numFmt w:val="decimal"/>
      <w:lvlText w:val="%1.%2.%3."/>
      <w:lvlJc w:val="left"/>
      <w:pPr>
        <w:ind w:left="1960" w:hanging="720"/>
      </w:pPr>
      <w:rPr>
        <w:rFonts w:hint="default"/>
        <w:color w:val="000000"/>
      </w:rPr>
    </w:lvl>
    <w:lvl w:ilvl="3">
      <w:start w:val="1"/>
      <w:numFmt w:val="decimal"/>
      <w:lvlText w:val="%1.%2.%3.%4."/>
      <w:lvlJc w:val="left"/>
      <w:pPr>
        <w:ind w:left="2940" w:hanging="1080"/>
      </w:pPr>
      <w:rPr>
        <w:rFonts w:hint="default"/>
        <w:color w:val="000000"/>
      </w:rPr>
    </w:lvl>
    <w:lvl w:ilvl="4">
      <w:start w:val="1"/>
      <w:numFmt w:val="decimal"/>
      <w:lvlText w:val="%1.%2.%3.%4.%5."/>
      <w:lvlJc w:val="left"/>
      <w:pPr>
        <w:ind w:left="3560" w:hanging="1080"/>
      </w:pPr>
      <w:rPr>
        <w:rFonts w:hint="default"/>
        <w:color w:val="000000"/>
      </w:rPr>
    </w:lvl>
    <w:lvl w:ilvl="5">
      <w:start w:val="1"/>
      <w:numFmt w:val="decimal"/>
      <w:lvlText w:val="%1.%2.%3.%4.%5.%6."/>
      <w:lvlJc w:val="left"/>
      <w:pPr>
        <w:ind w:left="4540" w:hanging="1440"/>
      </w:pPr>
      <w:rPr>
        <w:rFonts w:hint="default"/>
        <w:color w:val="000000"/>
      </w:rPr>
    </w:lvl>
    <w:lvl w:ilvl="6">
      <w:start w:val="1"/>
      <w:numFmt w:val="decimal"/>
      <w:lvlText w:val="%1.%2.%3.%4.%5.%6.%7."/>
      <w:lvlJc w:val="left"/>
      <w:pPr>
        <w:ind w:left="5160" w:hanging="1440"/>
      </w:pPr>
      <w:rPr>
        <w:rFonts w:hint="default"/>
        <w:color w:val="000000"/>
      </w:rPr>
    </w:lvl>
    <w:lvl w:ilvl="7">
      <w:start w:val="1"/>
      <w:numFmt w:val="decimal"/>
      <w:lvlText w:val="%1.%2.%3.%4.%5.%6.%7.%8."/>
      <w:lvlJc w:val="left"/>
      <w:pPr>
        <w:ind w:left="6140" w:hanging="1800"/>
      </w:pPr>
      <w:rPr>
        <w:rFonts w:hint="default"/>
        <w:color w:val="000000"/>
      </w:rPr>
    </w:lvl>
    <w:lvl w:ilvl="8">
      <w:start w:val="1"/>
      <w:numFmt w:val="decimal"/>
      <w:lvlText w:val="%1.%2.%3.%4.%5.%6.%7.%8.%9."/>
      <w:lvlJc w:val="left"/>
      <w:pPr>
        <w:ind w:left="6760" w:hanging="1800"/>
      </w:pPr>
      <w:rPr>
        <w:rFonts w:hint="default"/>
        <w:color w:val="000000"/>
      </w:rPr>
    </w:lvl>
  </w:abstractNum>
  <w:abstractNum w:abstractNumId="13" w15:restartNumberingAfterBreak="0">
    <w:nsid w:val="53411F8A"/>
    <w:multiLevelType w:val="multilevel"/>
    <w:tmpl w:val="3252C920"/>
    <w:lvl w:ilvl="0">
      <w:start w:val="5"/>
      <w:numFmt w:val="decimal"/>
      <w:lvlText w:val="%1."/>
      <w:lvlJc w:val="left"/>
      <w:pPr>
        <w:ind w:left="390" w:hanging="390"/>
      </w:pPr>
      <w:rPr>
        <w:rFonts w:hint="default"/>
        <w:color w:val="000000"/>
      </w:rPr>
    </w:lvl>
    <w:lvl w:ilvl="1">
      <w:start w:val="1"/>
      <w:numFmt w:val="decimal"/>
      <w:lvlText w:val="%1.%2."/>
      <w:lvlJc w:val="left"/>
      <w:pPr>
        <w:ind w:left="1571" w:hanging="720"/>
      </w:pPr>
      <w:rPr>
        <w:rFonts w:hint="default"/>
        <w:color w:val="000000"/>
      </w:rPr>
    </w:lvl>
    <w:lvl w:ilvl="2">
      <w:start w:val="1"/>
      <w:numFmt w:val="decimal"/>
      <w:lvlText w:val="%1.%2.%3."/>
      <w:lvlJc w:val="left"/>
      <w:pPr>
        <w:ind w:left="2422" w:hanging="720"/>
      </w:pPr>
      <w:rPr>
        <w:rFonts w:hint="default"/>
        <w:color w:val="000000"/>
      </w:rPr>
    </w:lvl>
    <w:lvl w:ilvl="3">
      <w:start w:val="1"/>
      <w:numFmt w:val="decimal"/>
      <w:lvlText w:val="%1.%2.%3.%4."/>
      <w:lvlJc w:val="left"/>
      <w:pPr>
        <w:ind w:left="3633" w:hanging="1080"/>
      </w:pPr>
      <w:rPr>
        <w:rFonts w:hint="default"/>
        <w:color w:val="000000"/>
      </w:rPr>
    </w:lvl>
    <w:lvl w:ilvl="4">
      <w:start w:val="1"/>
      <w:numFmt w:val="decimal"/>
      <w:lvlText w:val="%1.%2.%3.%4.%5."/>
      <w:lvlJc w:val="left"/>
      <w:pPr>
        <w:ind w:left="4484" w:hanging="1080"/>
      </w:pPr>
      <w:rPr>
        <w:rFonts w:hint="default"/>
        <w:color w:val="000000"/>
      </w:rPr>
    </w:lvl>
    <w:lvl w:ilvl="5">
      <w:start w:val="1"/>
      <w:numFmt w:val="decimal"/>
      <w:lvlText w:val="%1.%2.%3.%4.%5.%6."/>
      <w:lvlJc w:val="left"/>
      <w:pPr>
        <w:ind w:left="5695" w:hanging="1440"/>
      </w:pPr>
      <w:rPr>
        <w:rFonts w:hint="default"/>
        <w:color w:val="000000"/>
      </w:rPr>
    </w:lvl>
    <w:lvl w:ilvl="6">
      <w:start w:val="1"/>
      <w:numFmt w:val="decimal"/>
      <w:lvlText w:val="%1.%2.%3.%4.%5.%6.%7."/>
      <w:lvlJc w:val="left"/>
      <w:pPr>
        <w:ind w:left="6546" w:hanging="1440"/>
      </w:pPr>
      <w:rPr>
        <w:rFonts w:hint="default"/>
        <w:color w:val="000000"/>
      </w:rPr>
    </w:lvl>
    <w:lvl w:ilvl="7">
      <w:start w:val="1"/>
      <w:numFmt w:val="decimal"/>
      <w:lvlText w:val="%1.%2.%3.%4.%5.%6.%7.%8."/>
      <w:lvlJc w:val="left"/>
      <w:pPr>
        <w:ind w:left="7757" w:hanging="1800"/>
      </w:pPr>
      <w:rPr>
        <w:rFonts w:hint="default"/>
        <w:color w:val="000000"/>
      </w:rPr>
    </w:lvl>
    <w:lvl w:ilvl="8">
      <w:start w:val="1"/>
      <w:numFmt w:val="decimal"/>
      <w:lvlText w:val="%1.%2.%3.%4.%5.%6.%7.%8.%9."/>
      <w:lvlJc w:val="left"/>
      <w:pPr>
        <w:ind w:left="8608" w:hanging="1800"/>
      </w:pPr>
      <w:rPr>
        <w:rFonts w:hint="default"/>
        <w:color w:val="000000"/>
      </w:rPr>
    </w:lvl>
  </w:abstractNum>
  <w:abstractNum w:abstractNumId="14" w15:restartNumberingAfterBreak="0">
    <w:nsid w:val="57D25A76"/>
    <w:multiLevelType w:val="hybridMultilevel"/>
    <w:tmpl w:val="48F67884"/>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59F272ED"/>
    <w:multiLevelType w:val="hybridMultilevel"/>
    <w:tmpl w:val="686673EA"/>
    <w:lvl w:ilvl="0" w:tplc="4B568510">
      <w:start w:val="4"/>
      <w:numFmt w:val="bullet"/>
      <w:lvlText w:val="-"/>
      <w:lvlJc w:val="left"/>
      <w:pPr>
        <w:ind w:left="1429" w:hanging="360"/>
      </w:pPr>
      <w:rPr>
        <w:rFonts w:ascii="Times New Roman" w:eastAsia="Calibri" w:hAnsi="Times New Roman" w:cs="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16" w15:restartNumberingAfterBreak="0">
    <w:nsid w:val="5C544B4F"/>
    <w:multiLevelType w:val="hybridMultilevel"/>
    <w:tmpl w:val="912852D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71E1204C"/>
    <w:multiLevelType w:val="multilevel"/>
    <w:tmpl w:val="63E0E016"/>
    <w:lvl w:ilvl="0">
      <w:start w:val="1"/>
      <w:numFmt w:val="bullet"/>
      <w:lvlText w:val=""/>
      <w:lvlJc w:val="left"/>
      <w:pPr>
        <w:ind w:left="390" w:hanging="390"/>
      </w:pPr>
      <w:rPr>
        <w:rFonts w:ascii="Symbol" w:hAnsi="Symbol" w:hint="default"/>
        <w:b w:val="0"/>
        <w:bCs w:val="0"/>
        <w:i w:val="0"/>
        <w:iCs w:val="0"/>
        <w:smallCaps w:val="0"/>
        <w:strike w:val="0"/>
        <w:color w:val="000000"/>
        <w:spacing w:val="0"/>
        <w:w w:val="100"/>
        <w:position w:val="0"/>
        <w:sz w:val="26"/>
        <w:szCs w:val="26"/>
        <w:u w:val="none"/>
        <w:lang w:val="uk-UA" w:eastAsia="uk-UA" w:bidi="uk-UA"/>
      </w:rPr>
    </w:lvl>
    <w:lvl w:ilvl="1">
      <w:start w:val="1"/>
      <w:numFmt w:val="decimal"/>
      <w:lvlText w:val="%1.%2."/>
      <w:lvlJc w:val="left"/>
      <w:pPr>
        <w:ind w:left="1340" w:hanging="720"/>
      </w:pPr>
      <w:rPr>
        <w:rFonts w:hint="default"/>
        <w:color w:val="000000"/>
      </w:rPr>
    </w:lvl>
    <w:lvl w:ilvl="2">
      <w:start w:val="1"/>
      <w:numFmt w:val="decimal"/>
      <w:lvlText w:val="%1.%2.%3."/>
      <w:lvlJc w:val="left"/>
      <w:pPr>
        <w:ind w:left="1960" w:hanging="720"/>
      </w:pPr>
      <w:rPr>
        <w:rFonts w:hint="default"/>
        <w:color w:val="000000"/>
      </w:rPr>
    </w:lvl>
    <w:lvl w:ilvl="3">
      <w:start w:val="1"/>
      <w:numFmt w:val="decimal"/>
      <w:lvlText w:val="%1.%2.%3.%4."/>
      <w:lvlJc w:val="left"/>
      <w:pPr>
        <w:ind w:left="2940" w:hanging="1080"/>
      </w:pPr>
      <w:rPr>
        <w:rFonts w:hint="default"/>
        <w:color w:val="000000"/>
      </w:rPr>
    </w:lvl>
    <w:lvl w:ilvl="4">
      <w:start w:val="1"/>
      <w:numFmt w:val="decimal"/>
      <w:lvlText w:val="%1.%2.%3.%4.%5."/>
      <w:lvlJc w:val="left"/>
      <w:pPr>
        <w:ind w:left="3560" w:hanging="1080"/>
      </w:pPr>
      <w:rPr>
        <w:rFonts w:hint="default"/>
        <w:color w:val="000000"/>
      </w:rPr>
    </w:lvl>
    <w:lvl w:ilvl="5">
      <w:start w:val="1"/>
      <w:numFmt w:val="decimal"/>
      <w:lvlText w:val="%1.%2.%3.%4.%5.%6."/>
      <w:lvlJc w:val="left"/>
      <w:pPr>
        <w:ind w:left="4540" w:hanging="1440"/>
      </w:pPr>
      <w:rPr>
        <w:rFonts w:hint="default"/>
        <w:color w:val="000000"/>
      </w:rPr>
    </w:lvl>
    <w:lvl w:ilvl="6">
      <w:start w:val="1"/>
      <w:numFmt w:val="decimal"/>
      <w:lvlText w:val="%1.%2.%3.%4.%5.%6.%7."/>
      <w:lvlJc w:val="left"/>
      <w:pPr>
        <w:ind w:left="5160" w:hanging="1440"/>
      </w:pPr>
      <w:rPr>
        <w:rFonts w:hint="default"/>
        <w:color w:val="000000"/>
      </w:rPr>
    </w:lvl>
    <w:lvl w:ilvl="7">
      <w:start w:val="1"/>
      <w:numFmt w:val="decimal"/>
      <w:lvlText w:val="%1.%2.%3.%4.%5.%6.%7.%8."/>
      <w:lvlJc w:val="left"/>
      <w:pPr>
        <w:ind w:left="6140" w:hanging="1800"/>
      </w:pPr>
      <w:rPr>
        <w:rFonts w:hint="default"/>
        <w:color w:val="000000"/>
      </w:rPr>
    </w:lvl>
    <w:lvl w:ilvl="8">
      <w:start w:val="1"/>
      <w:numFmt w:val="decimal"/>
      <w:lvlText w:val="%1.%2.%3.%4.%5.%6.%7.%8.%9."/>
      <w:lvlJc w:val="left"/>
      <w:pPr>
        <w:ind w:left="6760" w:hanging="1800"/>
      </w:pPr>
      <w:rPr>
        <w:rFonts w:hint="default"/>
        <w:color w:val="000000"/>
      </w:rPr>
    </w:lvl>
  </w:abstractNum>
  <w:abstractNum w:abstractNumId="18" w15:restartNumberingAfterBreak="0">
    <w:nsid w:val="78D83A11"/>
    <w:multiLevelType w:val="multilevel"/>
    <w:tmpl w:val="9668BF60"/>
    <w:lvl w:ilvl="0">
      <w:start w:val="6"/>
      <w:numFmt w:val="decimal"/>
      <w:lvlText w:val="%1."/>
      <w:lvlJc w:val="left"/>
      <w:pPr>
        <w:ind w:left="390" w:hanging="390"/>
      </w:pPr>
      <w:rPr>
        <w:rFonts w:hint="default"/>
        <w:color w:val="000000"/>
      </w:rPr>
    </w:lvl>
    <w:lvl w:ilvl="1">
      <w:start w:val="1"/>
      <w:numFmt w:val="decimal"/>
      <w:lvlText w:val="%1.%2."/>
      <w:lvlJc w:val="left"/>
      <w:pPr>
        <w:ind w:left="1571" w:hanging="720"/>
      </w:pPr>
      <w:rPr>
        <w:rFonts w:hint="default"/>
        <w:color w:val="auto"/>
      </w:rPr>
    </w:lvl>
    <w:lvl w:ilvl="2">
      <w:start w:val="1"/>
      <w:numFmt w:val="decimal"/>
      <w:lvlText w:val="%1.%2.%3."/>
      <w:lvlJc w:val="left"/>
      <w:pPr>
        <w:ind w:left="2560" w:hanging="720"/>
      </w:pPr>
      <w:rPr>
        <w:rFonts w:hint="default"/>
        <w:color w:val="000000"/>
      </w:rPr>
    </w:lvl>
    <w:lvl w:ilvl="3">
      <w:start w:val="1"/>
      <w:numFmt w:val="decimal"/>
      <w:lvlText w:val="%1.%2.%3.%4."/>
      <w:lvlJc w:val="left"/>
      <w:pPr>
        <w:ind w:left="3840" w:hanging="1080"/>
      </w:pPr>
      <w:rPr>
        <w:rFonts w:hint="default"/>
        <w:color w:val="000000"/>
      </w:rPr>
    </w:lvl>
    <w:lvl w:ilvl="4">
      <w:start w:val="1"/>
      <w:numFmt w:val="decimal"/>
      <w:lvlText w:val="%1.%2.%3.%4.%5."/>
      <w:lvlJc w:val="left"/>
      <w:pPr>
        <w:ind w:left="4760" w:hanging="1080"/>
      </w:pPr>
      <w:rPr>
        <w:rFonts w:hint="default"/>
        <w:color w:val="000000"/>
      </w:rPr>
    </w:lvl>
    <w:lvl w:ilvl="5">
      <w:start w:val="1"/>
      <w:numFmt w:val="decimal"/>
      <w:lvlText w:val="%1.%2.%3.%4.%5.%6."/>
      <w:lvlJc w:val="left"/>
      <w:pPr>
        <w:ind w:left="6040" w:hanging="1440"/>
      </w:pPr>
      <w:rPr>
        <w:rFonts w:hint="default"/>
        <w:color w:val="000000"/>
      </w:rPr>
    </w:lvl>
    <w:lvl w:ilvl="6">
      <w:start w:val="1"/>
      <w:numFmt w:val="decimal"/>
      <w:lvlText w:val="%1.%2.%3.%4.%5.%6.%7."/>
      <w:lvlJc w:val="left"/>
      <w:pPr>
        <w:ind w:left="6960" w:hanging="1440"/>
      </w:pPr>
      <w:rPr>
        <w:rFonts w:hint="default"/>
        <w:color w:val="000000"/>
      </w:rPr>
    </w:lvl>
    <w:lvl w:ilvl="7">
      <w:start w:val="1"/>
      <w:numFmt w:val="decimal"/>
      <w:lvlText w:val="%1.%2.%3.%4.%5.%6.%7.%8."/>
      <w:lvlJc w:val="left"/>
      <w:pPr>
        <w:ind w:left="8240" w:hanging="1800"/>
      </w:pPr>
      <w:rPr>
        <w:rFonts w:hint="default"/>
        <w:color w:val="000000"/>
      </w:rPr>
    </w:lvl>
    <w:lvl w:ilvl="8">
      <w:start w:val="1"/>
      <w:numFmt w:val="decimal"/>
      <w:lvlText w:val="%1.%2.%3.%4.%5.%6.%7.%8.%9."/>
      <w:lvlJc w:val="left"/>
      <w:pPr>
        <w:ind w:left="9160" w:hanging="1800"/>
      </w:pPr>
      <w:rPr>
        <w:rFonts w:hint="default"/>
        <w:color w:val="000000"/>
      </w:rPr>
    </w:lvl>
  </w:abstractNum>
  <w:abstractNum w:abstractNumId="19" w15:restartNumberingAfterBreak="0">
    <w:nsid w:val="7AA13822"/>
    <w:multiLevelType w:val="hybridMultilevel"/>
    <w:tmpl w:val="43B4AAF6"/>
    <w:lvl w:ilvl="0" w:tplc="04190001">
      <w:start w:val="1"/>
      <w:numFmt w:val="bullet"/>
      <w:lvlText w:val=""/>
      <w:lvlJc w:val="left"/>
      <w:pPr>
        <w:ind w:left="1410" w:hanging="360"/>
      </w:pPr>
      <w:rPr>
        <w:rFonts w:ascii="Symbol" w:hAnsi="Symbol"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20" w15:restartNumberingAfterBreak="0">
    <w:nsid w:val="7CD12926"/>
    <w:multiLevelType w:val="hybridMultilevel"/>
    <w:tmpl w:val="0E38EAF0"/>
    <w:lvl w:ilvl="0" w:tplc="BF3E2DF2">
      <w:start w:val="3"/>
      <w:numFmt w:val="bullet"/>
      <w:lvlText w:val="-"/>
      <w:lvlJc w:val="left"/>
      <w:pPr>
        <w:ind w:left="1211" w:hanging="360"/>
      </w:pPr>
      <w:rPr>
        <w:rFonts w:ascii="Times New Roman" w:eastAsia="Times New Roman" w:hAnsi="Times New Roman" w:cs="Times New Roman" w:hint="default"/>
        <w:color w:val="000000"/>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num w:numId="1">
    <w:abstractNumId w:val="9"/>
  </w:num>
  <w:num w:numId="2">
    <w:abstractNumId w:val="17"/>
  </w:num>
  <w:num w:numId="3">
    <w:abstractNumId w:val="19"/>
  </w:num>
  <w:num w:numId="4">
    <w:abstractNumId w:val="7"/>
  </w:num>
  <w:num w:numId="5">
    <w:abstractNumId w:val="1"/>
  </w:num>
  <w:num w:numId="6">
    <w:abstractNumId w:val="6"/>
  </w:num>
  <w:num w:numId="7">
    <w:abstractNumId w:val="16"/>
  </w:num>
  <w:num w:numId="8">
    <w:abstractNumId w:val="12"/>
  </w:num>
  <w:num w:numId="9">
    <w:abstractNumId w:val="13"/>
  </w:num>
  <w:num w:numId="10">
    <w:abstractNumId w:val="18"/>
  </w:num>
  <w:num w:numId="11">
    <w:abstractNumId w:val="4"/>
  </w:num>
  <w:num w:numId="12">
    <w:abstractNumId w:val="3"/>
  </w:num>
  <w:num w:numId="13">
    <w:abstractNumId w:val="0"/>
  </w:num>
  <w:num w:numId="14">
    <w:abstractNumId w:val="2"/>
  </w:num>
  <w:num w:numId="15">
    <w:abstractNumId w:val="5"/>
  </w:num>
  <w:num w:numId="16">
    <w:abstractNumId w:val="14"/>
  </w:num>
  <w:num w:numId="17">
    <w:abstractNumId w:val="10"/>
  </w:num>
  <w:num w:numId="18">
    <w:abstractNumId w:val="11"/>
  </w:num>
  <w:num w:numId="19">
    <w:abstractNumId w:val="15"/>
  </w:num>
  <w:num w:numId="20">
    <w:abstractNumId w:val="20"/>
  </w:num>
  <w:num w:numId="21">
    <w:abstractNumId w:val="8"/>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ra">
    <w15:presenceInfo w15:providerId="None" w15:userId="Vi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FD7"/>
    <w:rsid w:val="00006F2D"/>
    <w:rsid w:val="00011D40"/>
    <w:rsid w:val="00013041"/>
    <w:rsid w:val="0004410D"/>
    <w:rsid w:val="00052166"/>
    <w:rsid w:val="0008432C"/>
    <w:rsid w:val="00093B27"/>
    <w:rsid w:val="000E0254"/>
    <w:rsid w:val="0010114B"/>
    <w:rsid w:val="00106F64"/>
    <w:rsid w:val="00117D88"/>
    <w:rsid w:val="001259AD"/>
    <w:rsid w:val="00130D0D"/>
    <w:rsid w:val="00130D38"/>
    <w:rsid w:val="00132FA5"/>
    <w:rsid w:val="00146E52"/>
    <w:rsid w:val="0016617A"/>
    <w:rsid w:val="00200C59"/>
    <w:rsid w:val="00210FAF"/>
    <w:rsid w:val="00217B7D"/>
    <w:rsid w:val="0022610D"/>
    <w:rsid w:val="002403AD"/>
    <w:rsid w:val="00242C00"/>
    <w:rsid w:val="002677E8"/>
    <w:rsid w:val="002A1430"/>
    <w:rsid w:val="002C647C"/>
    <w:rsid w:val="00303E51"/>
    <w:rsid w:val="003127A8"/>
    <w:rsid w:val="00321981"/>
    <w:rsid w:val="00333C8A"/>
    <w:rsid w:val="0034300F"/>
    <w:rsid w:val="00356BA1"/>
    <w:rsid w:val="003625BF"/>
    <w:rsid w:val="0037727F"/>
    <w:rsid w:val="003810AE"/>
    <w:rsid w:val="00394D23"/>
    <w:rsid w:val="003C0CAC"/>
    <w:rsid w:val="00406F77"/>
    <w:rsid w:val="004262C4"/>
    <w:rsid w:val="00443498"/>
    <w:rsid w:val="00457479"/>
    <w:rsid w:val="00465726"/>
    <w:rsid w:val="0048095A"/>
    <w:rsid w:val="0049594D"/>
    <w:rsid w:val="004A24AF"/>
    <w:rsid w:val="004B4B85"/>
    <w:rsid w:val="004C14E3"/>
    <w:rsid w:val="004E2A52"/>
    <w:rsid w:val="004E70F2"/>
    <w:rsid w:val="00504353"/>
    <w:rsid w:val="00533382"/>
    <w:rsid w:val="005506BE"/>
    <w:rsid w:val="00556F87"/>
    <w:rsid w:val="00557F8D"/>
    <w:rsid w:val="0056519B"/>
    <w:rsid w:val="00566D40"/>
    <w:rsid w:val="00590046"/>
    <w:rsid w:val="005A5C46"/>
    <w:rsid w:val="005B6699"/>
    <w:rsid w:val="005D6AF7"/>
    <w:rsid w:val="005E695E"/>
    <w:rsid w:val="005F6BE2"/>
    <w:rsid w:val="006033BB"/>
    <w:rsid w:val="006274C8"/>
    <w:rsid w:val="00640E20"/>
    <w:rsid w:val="0066569D"/>
    <w:rsid w:val="00666BBA"/>
    <w:rsid w:val="006715C6"/>
    <w:rsid w:val="006A10EF"/>
    <w:rsid w:val="006A118A"/>
    <w:rsid w:val="006D2D04"/>
    <w:rsid w:val="006D41BD"/>
    <w:rsid w:val="006E716A"/>
    <w:rsid w:val="006F1FCE"/>
    <w:rsid w:val="006F7B4A"/>
    <w:rsid w:val="007030FC"/>
    <w:rsid w:val="007246B1"/>
    <w:rsid w:val="007265E2"/>
    <w:rsid w:val="007331C1"/>
    <w:rsid w:val="00735CE7"/>
    <w:rsid w:val="0074075E"/>
    <w:rsid w:val="00756BCD"/>
    <w:rsid w:val="00764BF9"/>
    <w:rsid w:val="007657FE"/>
    <w:rsid w:val="00781461"/>
    <w:rsid w:val="007C315A"/>
    <w:rsid w:val="007C7ACE"/>
    <w:rsid w:val="007D7971"/>
    <w:rsid w:val="007E3830"/>
    <w:rsid w:val="00826EC8"/>
    <w:rsid w:val="008465DF"/>
    <w:rsid w:val="00854260"/>
    <w:rsid w:val="00855F2A"/>
    <w:rsid w:val="00862171"/>
    <w:rsid w:val="00890021"/>
    <w:rsid w:val="00897BD2"/>
    <w:rsid w:val="008A5EFB"/>
    <w:rsid w:val="008B0197"/>
    <w:rsid w:val="008B463D"/>
    <w:rsid w:val="008C1FEB"/>
    <w:rsid w:val="008C24EF"/>
    <w:rsid w:val="008C608C"/>
    <w:rsid w:val="008E295F"/>
    <w:rsid w:val="008F345A"/>
    <w:rsid w:val="008F6EBF"/>
    <w:rsid w:val="00922208"/>
    <w:rsid w:val="00923643"/>
    <w:rsid w:val="00923D00"/>
    <w:rsid w:val="00926EE0"/>
    <w:rsid w:val="0095497C"/>
    <w:rsid w:val="009728A9"/>
    <w:rsid w:val="009974FD"/>
    <w:rsid w:val="009B51DD"/>
    <w:rsid w:val="009C1269"/>
    <w:rsid w:val="009C5D75"/>
    <w:rsid w:val="009D3595"/>
    <w:rsid w:val="009D715F"/>
    <w:rsid w:val="009E5FB0"/>
    <w:rsid w:val="009E64DD"/>
    <w:rsid w:val="00A2585F"/>
    <w:rsid w:val="00A30D52"/>
    <w:rsid w:val="00A726BE"/>
    <w:rsid w:val="00A84856"/>
    <w:rsid w:val="00AB20FF"/>
    <w:rsid w:val="00AD27B4"/>
    <w:rsid w:val="00AF63E5"/>
    <w:rsid w:val="00AF6999"/>
    <w:rsid w:val="00B11D6E"/>
    <w:rsid w:val="00B265CA"/>
    <w:rsid w:val="00B26C9C"/>
    <w:rsid w:val="00B30A79"/>
    <w:rsid w:val="00B40FE8"/>
    <w:rsid w:val="00B44310"/>
    <w:rsid w:val="00B55BA6"/>
    <w:rsid w:val="00B75D3A"/>
    <w:rsid w:val="00B9249C"/>
    <w:rsid w:val="00BD3C2D"/>
    <w:rsid w:val="00BE5766"/>
    <w:rsid w:val="00BE64A1"/>
    <w:rsid w:val="00C0048F"/>
    <w:rsid w:val="00C11F6D"/>
    <w:rsid w:val="00C253C9"/>
    <w:rsid w:val="00C40802"/>
    <w:rsid w:val="00C45B21"/>
    <w:rsid w:val="00C51F87"/>
    <w:rsid w:val="00C75C80"/>
    <w:rsid w:val="00C76794"/>
    <w:rsid w:val="00C7726D"/>
    <w:rsid w:val="00CA1F3E"/>
    <w:rsid w:val="00CA3094"/>
    <w:rsid w:val="00CB545E"/>
    <w:rsid w:val="00CC73BF"/>
    <w:rsid w:val="00CD6609"/>
    <w:rsid w:val="00CE63E2"/>
    <w:rsid w:val="00D0069B"/>
    <w:rsid w:val="00D03ED8"/>
    <w:rsid w:val="00D10028"/>
    <w:rsid w:val="00D17488"/>
    <w:rsid w:val="00D20D82"/>
    <w:rsid w:val="00D300AF"/>
    <w:rsid w:val="00D32B6D"/>
    <w:rsid w:val="00D653D1"/>
    <w:rsid w:val="00D67F8B"/>
    <w:rsid w:val="00D809C2"/>
    <w:rsid w:val="00D87F5D"/>
    <w:rsid w:val="00D934FC"/>
    <w:rsid w:val="00DA5D24"/>
    <w:rsid w:val="00DC5EDC"/>
    <w:rsid w:val="00DE4E86"/>
    <w:rsid w:val="00DF53B1"/>
    <w:rsid w:val="00E4022E"/>
    <w:rsid w:val="00E41C84"/>
    <w:rsid w:val="00E4722F"/>
    <w:rsid w:val="00E565E1"/>
    <w:rsid w:val="00E57EF4"/>
    <w:rsid w:val="00E73B94"/>
    <w:rsid w:val="00E83576"/>
    <w:rsid w:val="00E849F5"/>
    <w:rsid w:val="00EA7FDF"/>
    <w:rsid w:val="00EC1634"/>
    <w:rsid w:val="00ED3E12"/>
    <w:rsid w:val="00EE527A"/>
    <w:rsid w:val="00F14BC0"/>
    <w:rsid w:val="00F24FD7"/>
    <w:rsid w:val="00F423FC"/>
    <w:rsid w:val="00F53909"/>
    <w:rsid w:val="00F61377"/>
    <w:rsid w:val="00F9076B"/>
    <w:rsid w:val="00FA21CF"/>
    <w:rsid w:val="00FC5A91"/>
    <w:rsid w:val="00FD45A4"/>
    <w:rsid w:val="00FE0C23"/>
    <w:rsid w:val="00FF1A50"/>
    <w:rsid w:val="00FF33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4C930"/>
  <w15:docId w15:val="{13DEA498-0015-4DB3-9FA1-A5D95DB52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1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24FD7"/>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24FD7"/>
    <w:pPr>
      <w:widowControl w:val="0"/>
      <w:shd w:val="clear" w:color="auto" w:fill="FFFFFF"/>
      <w:spacing w:before="780" w:after="1860" w:line="322" w:lineRule="exact"/>
      <w:ind w:hanging="1180"/>
      <w:jc w:val="both"/>
    </w:pPr>
    <w:rPr>
      <w:rFonts w:ascii="Times New Roman" w:eastAsia="Times New Roman" w:hAnsi="Times New Roman" w:cs="Times New Roman"/>
      <w:sz w:val="26"/>
      <w:szCs w:val="26"/>
    </w:rPr>
  </w:style>
  <w:style w:type="character" w:customStyle="1" w:styleId="21">
    <w:name w:val="Основной текст (2) + Полужирный"/>
    <w:basedOn w:val="2"/>
    <w:rsid w:val="00F24FD7"/>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paragraph" w:customStyle="1" w:styleId="rvps2">
    <w:name w:val="rvps2"/>
    <w:basedOn w:val="a"/>
    <w:rsid w:val="001259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854260"/>
    <w:pPr>
      <w:ind w:left="720"/>
      <w:contextualSpacing/>
    </w:pPr>
  </w:style>
  <w:style w:type="character" w:styleId="a4">
    <w:name w:val="annotation reference"/>
    <w:basedOn w:val="a0"/>
    <w:uiPriority w:val="99"/>
    <w:semiHidden/>
    <w:unhideWhenUsed/>
    <w:rsid w:val="00556F87"/>
    <w:rPr>
      <w:sz w:val="16"/>
      <w:szCs w:val="16"/>
    </w:rPr>
  </w:style>
  <w:style w:type="paragraph" w:styleId="a5">
    <w:name w:val="annotation text"/>
    <w:basedOn w:val="a"/>
    <w:link w:val="a6"/>
    <w:uiPriority w:val="99"/>
    <w:semiHidden/>
    <w:unhideWhenUsed/>
    <w:rsid w:val="00556F87"/>
    <w:pPr>
      <w:spacing w:line="240" w:lineRule="auto"/>
    </w:pPr>
    <w:rPr>
      <w:sz w:val="20"/>
      <w:szCs w:val="20"/>
    </w:rPr>
  </w:style>
  <w:style w:type="character" w:customStyle="1" w:styleId="a6">
    <w:name w:val="Текст примечания Знак"/>
    <w:basedOn w:val="a0"/>
    <w:link w:val="a5"/>
    <w:uiPriority w:val="99"/>
    <w:semiHidden/>
    <w:rsid w:val="00556F87"/>
    <w:rPr>
      <w:sz w:val="20"/>
      <w:szCs w:val="20"/>
    </w:rPr>
  </w:style>
  <w:style w:type="paragraph" w:styleId="a7">
    <w:name w:val="annotation subject"/>
    <w:basedOn w:val="a5"/>
    <w:next w:val="a5"/>
    <w:link w:val="a8"/>
    <w:uiPriority w:val="99"/>
    <w:semiHidden/>
    <w:unhideWhenUsed/>
    <w:rsid w:val="00556F87"/>
    <w:rPr>
      <w:b/>
      <w:bCs/>
    </w:rPr>
  </w:style>
  <w:style w:type="character" w:customStyle="1" w:styleId="a8">
    <w:name w:val="Тема примечания Знак"/>
    <w:basedOn w:val="a6"/>
    <w:link w:val="a7"/>
    <w:uiPriority w:val="99"/>
    <w:semiHidden/>
    <w:rsid w:val="00556F87"/>
    <w:rPr>
      <w:b/>
      <w:bCs/>
      <w:sz w:val="20"/>
      <w:szCs w:val="20"/>
    </w:rPr>
  </w:style>
  <w:style w:type="paragraph" w:styleId="a9">
    <w:name w:val="Balloon Text"/>
    <w:basedOn w:val="a"/>
    <w:link w:val="aa"/>
    <w:uiPriority w:val="99"/>
    <w:semiHidden/>
    <w:unhideWhenUsed/>
    <w:rsid w:val="00556F8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56F87"/>
    <w:rPr>
      <w:rFonts w:ascii="Segoe UI" w:hAnsi="Segoe UI" w:cs="Segoe UI"/>
      <w:sz w:val="18"/>
      <w:szCs w:val="18"/>
    </w:rPr>
  </w:style>
  <w:style w:type="table" w:styleId="ab">
    <w:name w:val="Table Grid"/>
    <w:basedOn w:val="a1"/>
    <w:rsid w:val="008C24E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1">
    <w:name w:val="toc 1"/>
    <w:basedOn w:val="a"/>
    <w:next w:val="a"/>
    <w:autoRedefine/>
    <w:uiPriority w:val="39"/>
    <w:unhideWhenUsed/>
    <w:rsid w:val="0016617A"/>
    <w:pPr>
      <w:spacing w:before="120" w:after="120"/>
    </w:pPr>
    <w:rPr>
      <w:rFonts w:ascii="Times New Roman" w:hAnsi="Times New Roman"/>
      <w:b/>
      <w:bCs/>
      <w:caps/>
      <w:sz w:val="24"/>
      <w:szCs w:val="20"/>
    </w:rPr>
  </w:style>
  <w:style w:type="paragraph" w:styleId="22">
    <w:name w:val="toc 2"/>
    <w:basedOn w:val="a"/>
    <w:next w:val="a"/>
    <w:autoRedefine/>
    <w:uiPriority w:val="39"/>
    <w:unhideWhenUsed/>
    <w:rsid w:val="0016617A"/>
    <w:pPr>
      <w:spacing w:after="0"/>
      <w:ind w:left="220"/>
    </w:pPr>
    <w:rPr>
      <w:rFonts w:ascii="Times New Roman" w:hAnsi="Times New Roman"/>
      <w:smallCaps/>
      <w:sz w:val="24"/>
      <w:szCs w:val="20"/>
    </w:rPr>
  </w:style>
  <w:style w:type="character" w:styleId="ac">
    <w:name w:val="Hyperlink"/>
    <w:basedOn w:val="a0"/>
    <w:uiPriority w:val="99"/>
    <w:unhideWhenUsed/>
    <w:rsid w:val="007657FE"/>
    <w:rPr>
      <w:color w:val="0563C1" w:themeColor="hyperlink"/>
      <w:u w:val="single"/>
    </w:rPr>
  </w:style>
  <w:style w:type="paragraph" w:styleId="ad">
    <w:name w:val="Document Map"/>
    <w:basedOn w:val="a"/>
    <w:link w:val="ae"/>
    <w:uiPriority w:val="99"/>
    <w:semiHidden/>
    <w:unhideWhenUsed/>
    <w:rsid w:val="007657FE"/>
    <w:pPr>
      <w:spacing w:after="0" w:line="240" w:lineRule="auto"/>
    </w:pPr>
    <w:rPr>
      <w:rFonts w:ascii="Tahoma" w:hAnsi="Tahoma" w:cs="Tahoma"/>
      <w:sz w:val="16"/>
      <w:szCs w:val="16"/>
    </w:rPr>
  </w:style>
  <w:style w:type="character" w:customStyle="1" w:styleId="ae">
    <w:name w:val="Схема документа Знак"/>
    <w:basedOn w:val="a0"/>
    <w:link w:val="ad"/>
    <w:uiPriority w:val="99"/>
    <w:semiHidden/>
    <w:rsid w:val="007657FE"/>
    <w:rPr>
      <w:rFonts w:ascii="Tahoma" w:hAnsi="Tahoma" w:cs="Tahoma"/>
      <w:sz w:val="16"/>
      <w:szCs w:val="16"/>
    </w:rPr>
  </w:style>
  <w:style w:type="paragraph" w:styleId="af">
    <w:name w:val="header"/>
    <w:basedOn w:val="a"/>
    <w:link w:val="af0"/>
    <w:uiPriority w:val="99"/>
    <w:unhideWhenUsed/>
    <w:rsid w:val="0016617A"/>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16617A"/>
  </w:style>
  <w:style w:type="paragraph" w:styleId="af1">
    <w:name w:val="footer"/>
    <w:basedOn w:val="a"/>
    <w:link w:val="af2"/>
    <w:uiPriority w:val="99"/>
    <w:semiHidden/>
    <w:unhideWhenUsed/>
    <w:rsid w:val="0016617A"/>
    <w:pPr>
      <w:tabs>
        <w:tab w:val="center" w:pos="4677"/>
        <w:tab w:val="right" w:pos="9355"/>
      </w:tabs>
      <w:spacing w:after="0" w:line="240" w:lineRule="auto"/>
    </w:pPr>
  </w:style>
  <w:style w:type="character" w:customStyle="1" w:styleId="af2">
    <w:name w:val="Нижний колонтитул Знак"/>
    <w:basedOn w:val="a0"/>
    <w:link w:val="af1"/>
    <w:uiPriority w:val="99"/>
    <w:semiHidden/>
    <w:rsid w:val="0016617A"/>
  </w:style>
  <w:style w:type="paragraph" w:styleId="3">
    <w:name w:val="toc 3"/>
    <w:basedOn w:val="a"/>
    <w:next w:val="a"/>
    <w:autoRedefine/>
    <w:uiPriority w:val="39"/>
    <w:unhideWhenUsed/>
    <w:rsid w:val="0016617A"/>
    <w:pPr>
      <w:spacing w:after="0"/>
      <w:ind w:left="440"/>
    </w:pPr>
    <w:rPr>
      <w:i/>
      <w:iCs/>
      <w:sz w:val="20"/>
      <w:szCs w:val="20"/>
    </w:rPr>
  </w:style>
  <w:style w:type="paragraph" w:styleId="4">
    <w:name w:val="toc 4"/>
    <w:basedOn w:val="a"/>
    <w:next w:val="a"/>
    <w:autoRedefine/>
    <w:uiPriority w:val="39"/>
    <w:unhideWhenUsed/>
    <w:rsid w:val="0016617A"/>
    <w:pPr>
      <w:spacing w:after="0"/>
      <w:ind w:left="660"/>
    </w:pPr>
    <w:rPr>
      <w:sz w:val="18"/>
      <w:szCs w:val="18"/>
    </w:rPr>
  </w:style>
  <w:style w:type="paragraph" w:styleId="5">
    <w:name w:val="toc 5"/>
    <w:basedOn w:val="a"/>
    <w:next w:val="a"/>
    <w:autoRedefine/>
    <w:uiPriority w:val="39"/>
    <w:unhideWhenUsed/>
    <w:rsid w:val="0016617A"/>
    <w:pPr>
      <w:spacing w:after="0"/>
      <w:ind w:left="880"/>
    </w:pPr>
    <w:rPr>
      <w:sz w:val="18"/>
      <w:szCs w:val="18"/>
    </w:rPr>
  </w:style>
  <w:style w:type="paragraph" w:styleId="6">
    <w:name w:val="toc 6"/>
    <w:basedOn w:val="a"/>
    <w:next w:val="a"/>
    <w:autoRedefine/>
    <w:uiPriority w:val="39"/>
    <w:unhideWhenUsed/>
    <w:rsid w:val="0016617A"/>
    <w:pPr>
      <w:spacing w:after="0"/>
      <w:ind w:left="1100"/>
    </w:pPr>
    <w:rPr>
      <w:sz w:val="18"/>
      <w:szCs w:val="18"/>
    </w:rPr>
  </w:style>
  <w:style w:type="paragraph" w:styleId="7">
    <w:name w:val="toc 7"/>
    <w:basedOn w:val="a"/>
    <w:next w:val="a"/>
    <w:autoRedefine/>
    <w:uiPriority w:val="39"/>
    <w:unhideWhenUsed/>
    <w:rsid w:val="0016617A"/>
    <w:pPr>
      <w:spacing w:after="0"/>
      <w:ind w:left="1320"/>
    </w:pPr>
    <w:rPr>
      <w:sz w:val="18"/>
      <w:szCs w:val="18"/>
    </w:rPr>
  </w:style>
  <w:style w:type="paragraph" w:styleId="8">
    <w:name w:val="toc 8"/>
    <w:basedOn w:val="a"/>
    <w:next w:val="a"/>
    <w:autoRedefine/>
    <w:uiPriority w:val="39"/>
    <w:unhideWhenUsed/>
    <w:rsid w:val="0016617A"/>
    <w:pPr>
      <w:spacing w:after="0"/>
      <w:ind w:left="1540"/>
    </w:pPr>
    <w:rPr>
      <w:sz w:val="18"/>
      <w:szCs w:val="18"/>
    </w:rPr>
  </w:style>
  <w:style w:type="paragraph" w:styleId="9">
    <w:name w:val="toc 9"/>
    <w:basedOn w:val="a"/>
    <w:next w:val="a"/>
    <w:autoRedefine/>
    <w:uiPriority w:val="39"/>
    <w:unhideWhenUsed/>
    <w:rsid w:val="0016617A"/>
    <w:pPr>
      <w:spacing w:after="0"/>
      <w:ind w:left="176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687237">
      <w:bodyDiv w:val="1"/>
      <w:marLeft w:val="0"/>
      <w:marRight w:val="0"/>
      <w:marTop w:val="0"/>
      <w:marBottom w:val="0"/>
      <w:divBdr>
        <w:top w:val="none" w:sz="0" w:space="0" w:color="auto"/>
        <w:left w:val="none" w:sz="0" w:space="0" w:color="auto"/>
        <w:bottom w:val="none" w:sz="0" w:space="0" w:color="auto"/>
        <w:right w:val="none" w:sz="0" w:space="0" w:color="auto"/>
      </w:divBdr>
    </w:div>
    <w:div w:id="1129932060">
      <w:bodyDiv w:val="1"/>
      <w:marLeft w:val="0"/>
      <w:marRight w:val="0"/>
      <w:marTop w:val="0"/>
      <w:marBottom w:val="0"/>
      <w:divBdr>
        <w:top w:val="none" w:sz="0" w:space="0" w:color="auto"/>
        <w:left w:val="none" w:sz="0" w:space="0" w:color="auto"/>
        <w:bottom w:val="none" w:sz="0" w:space="0" w:color="auto"/>
        <w:right w:val="none" w:sz="0" w:space="0" w:color="auto"/>
      </w:divBdr>
    </w:div>
    <w:div w:id="1871412970">
      <w:bodyDiv w:val="1"/>
      <w:marLeft w:val="0"/>
      <w:marRight w:val="0"/>
      <w:marTop w:val="0"/>
      <w:marBottom w:val="0"/>
      <w:divBdr>
        <w:top w:val="none" w:sz="0" w:space="0" w:color="auto"/>
        <w:left w:val="none" w:sz="0" w:space="0" w:color="auto"/>
        <w:bottom w:val="none" w:sz="0" w:space="0" w:color="auto"/>
        <w:right w:val="none" w:sz="0" w:space="0" w:color="auto"/>
      </w:divBdr>
    </w:div>
    <w:div w:id="2146778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3E21D1-B288-4DD1-91B1-031887FFB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Pages>
  <Words>5794</Words>
  <Characters>33026</Characters>
  <Application>Microsoft Office Word</Application>
  <DocSecurity>0</DocSecurity>
  <Lines>275</Lines>
  <Paragraphs>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Портургаев</dc:creator>
  <cp:lastModifiedBy>Zilinska</cp:lastModifiedBy>
  <cp:revision>92</cp:revision>
  <cp:lastPrinted>2021-01-31T15:57:00Z</cp:lastPrinted>
  <dcterms:created xsi:type="dcterms:W3CDTF">2021-01-31T10:45:00Z</dcterms:created>
  <dcterms:modified xsi:type="dcterms:W3CDTF">2021-02-02T08:08:00Z</dcterms:modified>
</cp:coreProperties>
</file>