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68E" w:rsidRPr="00A123E7" w:rsidRDefault="00F1468E" w:rsidP="00F1468E">
      <w:pPr>
        <w:spacing w:after="0" w:line="240" w:lineRule="auto"/>
        <w:ind w:left="5415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A123E7">
        <w:rPr>
          <w:rFonts w:ascii="Times New Roman" w:hAnsi="Times New Roman" w:cs="Times New Roman"/>
          <w:sz w:val="28"/>
          <w:szCs w:val="28"/>
        </w:rPr>
        <w:t>ЗАТВЕРДЖЕНО</w:t>
      </w:r>
    </w:p>
    <w:p w:rsidR="00F1468E" w:rsidRPr="00A123E7" w:rsidRDefault="00F1468E" w:rsidP="00F1468E">
      <w:pPr>
        <w:spacing w:after="0" w:line="240" w:lineRule="auto"/>
        <w:ind w:left="5415"/>
        <w:jc w:val="both"/>
        <w:rPr>
          <w:rFonts w:ascii="Times New Roman" w:hAnsi="Times New Roman" w:cs="Times New Roman"/>
        </w:rPr>
      </w:pPr>
      <w:r w:rsidRPr="00A123E7">
        <w:rPr>
          <w:rFonts w:ascii="Times New Roman" w:hAnsi="Times New Roman" w:cs="Times New Roman"/>
          <w:sz w:val="28"/>
          <w:szCs w:val="28"/>
        </w:rPr>
        <w:t xml:space="preserve">рішення </w:t>
      </w:r>
      <w:r w:rsidR="00110329" w:rsidRPr="00A123E7">
        <w:rPr>
          <w:rFonts w:ascii="Times New Roman" w:hAnsi="Times New Roman" w:cs="Times New Roman"/>
          <w:sz w:val="28"/>
          <w:szCs w:val="28"/>
        </w:rPr>
        <w:t>дев’ятнадцятої</w:t>
      </w:r>
      <w:r w:rsidRPr="00A123E7">
        <w:rPr>
          <w:rFonts w:ascii="Times New Roman" w:hAnsi="Times New Roman" w:cs="Times New Roman"/>
          <w:sz w:val="28"/>
          <w:szCs w:val="28"/>
        </w:rPr>
        <w:t xml:space="preserve"> сесії</w:t>
      </w:r>
    </w:p>
    <w:p w:rsidR="00F1468E" w:rsidRPr="00A123E7" w:rsidRDefault="00F1468E" w:rsidP="00F1468E">
      <w:pPr>
        <w:spacing w:after="0" w:line="240" w:lineRule="auto"/>
        <w:ind w:left="5415"/>
        <w:rPr>
          <w:rFonts w:ascii="Times New Roman" w:hAnsi="Times New Roman" w:cs="Times New Roman"/>
        </w:rPr>
      </w:pPr>
      <w:r w:rsidRPr="00A123E7">
        <w:rPr>
          <w:rFonts w:ascii="Times New Roman" w:hAnsi="Times New Roman" w:cs="Times New Roman"/>
          <w:sz w:val="28"/>
          <w:szCs w:val="28"/>
        </w:rPr>
        <w:t>міської ради восьмого скликання</w:t>
      </w:r>
    </w:p>
    <w:p w:rsidR="00F1468E" w:rsidRPr="00A123E7" w:rsidRDefault="00F1468E" w:rsidP="00F1468E">
      <w:pPr>
        <w:spacing w:after="0" w:line="240" w:lineRule="auto"/>
        <w:ind w:left="5415"/>
        <w:jc w:val="both"/>
        <w:rPr>
          <w:rFonts w:ascii="Times New Roman" w:hAnsi="Times New Roman" w:cs="Times New Roman"/>
        </w:rPr>
      </w:pPr>
      <w:r w:rsidRPr="00A123E7">
        <w:rPr>
          <w:rFonts w:ascii="Times New Roman" w:hAnsi="Times New Roman" w:cs="Times New Roman"/>
          <w:sz w:val="28"/>
          <w:szCs w:val="28"/>
        </w:rPr>
        <w:t>___________ 202</w:t>
      </w:r>
      <w:r w:rsidR="00DF7B1B" w:rsidRPr="00A123E7">
        <w:rPr>
          <w:rFonts w:ascii="Times New Roman" w:hAnsi="Times New Roman" w:cs="Times New Roman"/>
          <w:sz w:val="28"/>
          <w:szCs w:val="28"/>
        </w:rPr>
        <w:t>2</w:t>
      </w:r>
      <w:r w:rsidRPr="00A123E7">
        <w:rPr>
          <w:rFonts w:ascii="Times New Roman" w:hAnsi="Times New Roman" w:cs="Times New Roman"/>
          <w:sz w:val="28"/>
          <w:szCs w:val="28"/>
        </w:rPr>
        <w:t xml:space="preserve"> р. № ____</w:t>
      </w: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DF7B1B" w:rsidRPr="00A123E7" w:rsidRDefault="00DF7B1B" w:rsidP="00DF7B1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</w:pPr>
      <w:r w:rsidRPr="00A123E7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  <w:t>Програма фінансової підтримки</w:t>
      </w:r>
    </w:p>
    <w:p w:rsidR="00DF7B1B" w:rsidRPr="00A123E7" w:rsidRDefault="00DF7B1B" w:rsidP="00DF7B1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</w:pPr>
      <w:r w:rsidRPr="00A123E7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  <w:t xml:space="preserve">комунального підприємства «Районна редакція радіомовлення «Коростишівське радіо» </w:t>
      </w:r>
    </w:p>
    <w:p w:rsidR="00F1468E" w:rsidRPr="00A123E7" w:rsidRDefault="00DF7B1B" w:rsidP="00DF7B1B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A123E7">
        <w:rPr>
          <w:rFonts w:ascii="Times New Roman" w:eastAsia="Times New Roman" w:hAnsi="Times New Roman" w:cs="Times New Roman"/>
          <w:b/>
          <w:bCs/>
          <w:color w:val="000000" w:themeColor="text1"/>
          <w:sz w:val="40"/>
          <w:szCs w:val="40"/>
        </w:rPr>
        <w:t>Коростишівської міської ради на 2022 рік</w:t>
      </w: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Default="00F1468E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71A47" w:rsidRPr="00A123E7" w:rsidRDefault="00A71A47" w:rsidP="00F1468E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1468E" w:rsidRPr="00A123E7" w:rsidRDefault="00F1468E" w:rsidP="00F1468E">
      <w:pPr>
        <w:spacing w:after="0" w:line="240" w:lineRule="auto"/>
        <w:rPr>
          <w:rFonts w:ascii="Times New Roman" w:hAnsi="Times New Roman" w:cs="Times New Roman"/>
        </w:rPr>
      </w:pPr>
    </w:p>
    <w:p w:rsidR="00AA4286" w:rsidRPr="006778E4" w:rsidRDefault="00AA4286" w:rsidP="00690F4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Програма </w:t>
      </w:r>
      <w:r w:rsidR="003C0AF4"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фінансової </w:t>
      </w:r>
      <w:r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підтримки</w:t>
      </w:r>
    </w:p>
    <w:p w:rsidR="003C0AF4" w:rsidRPr="006778E4" w:rsidRDefault="00AA4286" w:rsidP="00690F4A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комунального підприємства «Районна редакція радіомовлення</w:t>
      </w:r>
    </w:p>
    <w:p w:rsidR="00A16F16" w:rsidRPr="006778E4" w:rsidRDefault="00AA4286" w:rsidP="0075542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«Коростишівське радіо»</w:t>
      </w:r>
      <w:r w:rsidR="007E2198"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Коростишівської міської ради</w:t>
      </w:r>
      <w:r w:rsidR="00557C6D"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="007E2198"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на</w:t>
      </w:r>
      <w:r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 xml:space="preserve"> 20</w:t>
      </w:r>
      <w:r w:rsidR="003C0AF4"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22 рік</w:t>
      </w:r>
    </w:p>
    <w:p w:rsidR="0075542C" w:rsidRPr="00473462" w:rsidRDefault="0075542C" w:rsidP="0075542C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</w:rPr>
      </w:pPr>
    </w:p>
    <w:p w:rsidR="0075085F" w:rsidRPr="006778E4" w:rsidRDefault="00C67C96" w:rsidP="00690F4A">
      <w:pPr>
        <w:pStyle w:val="a4"/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Паспорт Програми</w:t>
      </w:r>
    </w:p>
    <w:tbl>
      <w:tblPr>
        <w:tblW w:w="0" w:type="auto"/>
        <w:jc w:val="center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6"/>
        <w:gridCol w:w="3762"/>
        <w:gridCol w:w="5310"/>
      </w:tblGrid>
      <w:tr w:rsidR="004032AD" w:rsidRPr="00A123E7" w:rsidTr="00FD0E7B">
        <w:trPr>
          <w:trHeight w:val="196"/>
          <w:tblCellSpacing w:w="0" w:type="dxa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A16F16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A16F16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5B5FE5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КП «Коростишівське радіо»</w:t>
            </w:r>
          </w:p>
        </w:tc>
      </w:tr>
      <w:tr w:rsidR="004032AD" w:rsidRPr="00A123E7" w:rsidTr="00FD0E7B">
        <w:trPr>
          <w:tblCellSpacing w:w="0" w:type="dxa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A16F16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A16F16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Розробник Програми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8E1D1A" w:rsidP="006778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КП «Коростишівське радіо»</w:t>
            </w:r>
          </w:p>
        </w:tc>
      </w:tr>
      <w:tr w:rsidR="004032AD" w:rsidRPr="00A123E7" w:rsidTr="00FD0E7B">
        <w:trPr>
          <w:tblCellSpacing w:w="0" w:type="dxa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5B5FE5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A16F16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A16F16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Відповідальний виконавець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EF2532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КП «Коростишівське радіо»</w:t>
            </w:r>
          </w:p>
        </w:tc>
      </w:tr>
      <w:tr w:rsidR="004032AD" w:rsidRPr="00A123E7" w:rsidTr="00FD0E7B">
        <w:trPr>
          <w:tblCellSpacing w:w="0" w:type="dxa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5B5FE5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A16F16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3C0AF4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Термін</w:t>
            </w:r>
            <w:r w:rsidR="00A16F16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реалізації Програми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5B5FE5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3C0AF4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 рік</w:t>
            </w:r>
          </w:p>
        </w:tc>
      </w:tr>
      <w:tr w:rsidR="004032AD" w:rsidRPr="00A123E7" w:rsidTr="00FD0E7B">
        <w:trPr>
          <w:tblCellSpacing w:w="0" w:type="dxa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9D21F5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A16F16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3C0AF4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Головний розпорядник коштів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3C0AF4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Коростишівськ</w:t>
            </w:r>
            <w:r w:rsidR="00690F4A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міськ</w:t>
            </w:r>
            <w:r w:rsidR="00690F4A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рад</w:t>
            </w:r>
            <w:r w:rsidR="00690F4A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</w:tc>
      </w:tr>
      <w:tr w:rsidR="003C0AF4" w:rsidRPr="00A123E7" w:rsidTr="00FD0E7B">
        <w:trPr>
          <w:tblCellSpacing w:w="0" w:type="dxa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AF4" w:rsidRPr="00A123E7" w:rsidRDefault="009D21F5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3C0AF4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AF4" w:rsidRPr="00A123E7" w:rsidRDefault="003C0AF4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Очікуваний обсяг фінансування Програми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0AF4" w:rsidRPr="00A123E7" w:rsidRDefault="003C0AF4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Обсяг фінансуван</w:t>
            </w:r>
            <w:r w:rsidR="00747F57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ня Програми визначається в межах</w:t>
            </w: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наявного фінансового ресурсу бюджету Коростишівської міської  територіальної громади, надходжень з інших джерел, не заборонених чинним законодавством.</w:t>
            </w:r>
          </w:p>
        </w:tc>
      </w:tr>
      <w:tr w:rsidR="004032AD" w:rsidRPr="00A123E7" w:rsidTr="00FD0E7B">
        <w:trPr>
          <w:tblCellSpacing w:w="0" w:type="dxa"/>
          <w:jc w:val="center"/>
        </w:trPr>
        <w:tc>
          <w:tcPr>
            <w:tcW w:w="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9D21F5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A16F16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3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A16F16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Загальний орієнтовний обсяг</w:t>
            </w:r>
            <w:r w:rsidR="003C0AF4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фінансових ресурсів </w:t>
            </w: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для виконання Програми</w:t>
            </w:r>
          </w:p>
        </w:tc>
        <w:tc>
          <w:tcPr>
            <w:tcW w:w="5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F16" w:rsidRPr="00A123E7" w:rsidRDefault="009C2F74" w:rsidP="00B24F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535</w:t>
            </w:r>
            <w:r w:rsidR="00747F57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747F57" w:rsidRPr="00A123E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тис.грн</w:t>
            </w:r>
            <w:proofErr w:type="spellEnd"/>
          </w:p>
        </w:tc>
      </w:tr>
    </w:tbl>
    <w:p w:rsidR="005A3E5B" w:rsidRPr="00473462" w:rsidRDefault="005A3E5B" w:rsidP="00557C6D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</w:rPr>
      </w:pPr>
    </w:p>
    <w:p w:rsidR="00442603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1. Загальні положення</w:t>
      </w:r>
    </w:p>
    <w:p w:rsidR="005A3E5B" w:rsidRPr="006778E4" w:rsidRDefault="003C0AF4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1.1. Програма розроблена відповідно до Конституції України, Законів України «Про інформацію», «Про місцеве самоврядування в Україні», «Про державну підтримку засобів масової інформації та соціальний захист журналістів», «Про телебачення та радіомовлення», «Про місцеве самоврядування в Україні», «Про рекламу», Бюджетного Кодексу України, Статуту комунального підприємства «Районна редакція радіомовлення «Коростишівське радіо»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Коростишівської міської ради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(далі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КП «Коростишівське радіо»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). </w:t>
      </w:r>
    </w:p>
    <w:p w:rsidR="005A3E5B" w:rsidRPr="006778E4" w:rsidRDefault="003C0AF4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1.2. 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КП «Коростишівське радіо»,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засновником якої є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Коростишівська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міська рада, діє на підставі Статуту і має за мету висвітлення діяльності органів місцевого самоврядування у 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Коростишівській 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територіальній громаді, поширення інформації про роботу міської ради, відповідно до Закону України «Про місцеве самоврядування в Україні», Закону України «Про інформацію» Закону України «Про телебачення і радіомовлення», Закону України «Про державну підтримку засобів масової інформації та соціальний захист журналістів». Забезпечення свободи слова у засобах масової інформації та рівного доступу до ЗМІ громадян, політичних об'єднань, в цілому громади міста, що є дуже важливим чинником для розвитку громадянського суспільства. Тому гарантії свободи слова, неупередженого висвітлення подій та поширення об'єктивної інформації є основою діяльності 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редакції 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радіомовлення. </w:t>
      </w:r>
    </w:p>
    <w:p w:rsidR="005A3E5B" w:rsidRPr="006778E4" w:rsidRDefault="003C0AF4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Характерною ознакою програми є консолідація усіх зацікавлених сторін для розв'язання соціальних потреб громади, всебічне і достовірне подання різних точок зору, обмін інформацією між владою та громадою.</w:t>
      </w:r>
    </w:p>
    <w:p w:rsidR="005A3E5B" w:rsidRPr="006778E4" w:rsidRDefault="003C0AF4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Реалізація 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основних заходів, передбачених П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рограмою, забезпечить координацію дій політичних об'єднань, громадських організацій, закладів освіти, культури, медицини, соціальної сфери органами місцевого самоврядування. 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1.3. </w:t>
      </w:r>
      <w:r w:rsidR="003C0AF4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 метою виконання Програми необхідно забезпечити фінансову підтримку 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КП «Коростишівське радіо», </w:t>
      </w:r>
      <w:r w:rsidR="003C0AF4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шляхом надання суб</w:t>
      </w:r>
      <w:r w:rsidR="00324AA8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венц</w:t>
      </w:r>
      <w:r w:rsidR="003C0AF4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ій та поточних трансфертів. </w:t>
      </w:r>
    </w:p>
    <w:p w:rsidR="003C0AF4" w:rsidRPr="006778E4" w:rsidRDefault="003C0AF4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Ця Програма необхідна для стабільного функціонування 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КП «Коростишівське радіо»,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поліпшення його матеріально-технічної бази та створення належних у</w:t>
      </w:r>
      <w:r w:rsidR="005A3E5B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мов для якіснішого випуску 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передач, у тому числі в новому форматі.</w:t>
      </w:r>
    </w:p>
    <w:p w:rsidR="005A3E5B" w:rsidRPr="00473462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</w:rPr>
      </w:pP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2. Мета Програми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Метою Програми є : 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створення у Коростишівській територіальній громаді умов для всебічного висвітлення політичного, господарського, культурного, економічного, соціального, спортивного життя, шляхом випуску передач редакцією радіомовлення; 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- сприяння розвитку демократичного громадянського суспільства, дієвої співпраці громади та органів місцевого самоврядування;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- забезпечення об’єктивного висвітлення діяльності органів виконавчої влади та органів місцевого самоврядування у соціальній, економічній, правовій, екологічній, культурній та інших важливих сферах життя;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- створення оптимальних умов для задоволення інформаційних потреб громадян, юридичних осіб, органів місцевого самоврядування і органів виконавчої влади для реалізації ними своїх прав, свобод і законних інтересів;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забезпечення стабільної роботи КП «Коростишівське радіо» відповідно до його функціонального призначення; 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- забезпечення оплати комунальних послуг та енергоносіїв;</w:t>
      </w:r>
    </w:p>
    <w:p w:rsidR="005A3E5B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проведення інших витрат, що стосуються діяльності;</w:t>
      </w:r>
    </w:p>
    <w:p w:rsidR="00345911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- технічне обслуговування і експлуатацію мереж інформаційних каналів</w:t>
      </w:r>
      <w:r w:rsidR="00345911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45911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- проведення витрат на вдосконалення матеріально-технічної бази.</w:t>
      </w:r>
    </w:p>
    <w:p w:rsidR="00345911" w:rsidRPr="00473462" w:rsidRDefault="00345911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000000" w:themeColor="text1"/>
          <w:sz w:val="10"/>
          <w:szCs w:val="10"/>
        </w:rPr>
      </w:pPr>
    </w:p>
    <w:p w:rsidR="00345911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 Завдання Програми</w:t>
      </w:r>
    </w:p>
    <w:p w:rsidR="00345911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Фінансова допомога, передбачена цією Програмою, надається на виконання таких основних завдань: підтримка </w:t>
      </w:r>
      <w:r w:rsidR="00345911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КП «Коростишівське радіо»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 вдосконалення його матеріально-технічної бази за рахунок надання поточних трансфертів (оплата послуг радіомовлення, оплата комунальних послуг та енергоносіїв, ліцензійний збір, сплата за авторські і суміжні права та інше). </w:t>
      </w:r>
    </w:p>
    <w:p w:rsidR="00345911" w:rsidRPr="00473462" w:rsidRDefault="00345911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3C0AF4" w:rsidRPr="006778E4" w:rsidRDefault="005A3E5B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4. З</w:t>
      </w:r>
      <w:r w:rsidR="00345911" w:rsidRPr="00677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аходи виконання Програми</w:t>
      </w:r>
    </w:p>
    <w:p w:rsidR="005A3E5B" w:rsidRPr="006778E4" w:rsidRDefault="000933AD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інформування громадськості про важливі рішення Коростишівської міської ради та виконавчого комітету;</w:t>
      </w:r>
    </w:p>
    <w:p w:rsidR="000933AD" w:rsidRPr="006778E4" w:rsidRDefault="000933AD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оприлюднення звітів міського голови, депутатів Коростишівської міської ради;</w:t>
      </w:r>
    </w:p>
    <w:p w:rsidR="000933AD" w:rsidRPr="006778E4" w:rsidRDefault="000933AD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підготовка та оприлюднення матеріалів про роботу міської ради та її виконавчого комітету;</w:t>
      </w:r>
    </w:p>
    <w:p w:rsidR="000933AD" w:rsidRPr="006778E4" w:rsidRDefault="000933AD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підго</w:t>
      </w:r>
      <w:r w:rsidR="00C22581" w:rsidRPr="00677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т</w:t>
      </w:r>
      <w:r w:rsidRPr="00677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овка та оприлюднення матеріалів про роботу підприємств громади, приватних підприємців, установ та закладів;</w:t>
      </w:r>
    </w:p>
    <w:p w:rsidR="000933AD" w:rsidRPr="006778E4" w:rsidRDefault="000933AD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  <w:t>- висвітлення найважливіших політичних, економічних, соціальних та культурних подій, що відбуваються у Коростишівській територіальній громаді;</w:t>
      </w:r>
    </w:p>
    <w:p w:rsidR="000933AD" w:rsidRPr="006778E4" w:rsidRDefault="000933AD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- забезпечення оперативного інформування населення у випадку надзвичайних ситуацій;</w:t>
      </w:r>
    </w:p>
    <w:p w:rsidR="000933AD" w:rsidRPr="00473462" w:rsidRDefault="000933AD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0"/>
          <w:szCs w:val="10"/>
        </w:rPr>
      </w:pPr>
    </w:p>
    <w:p w:rsidR="00766669" w:rsidRPr="006778E4" w:rsidRDefault="0076666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5. Обсяги і джерела фінансування Програми</w:t>
      </w:r>
    </w:p>
    <w:p w:rsidR="00766669" w:rsidRPr="006778E4" w:rsidRDefault="0076666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Видатки на фінансування Програми здійснюються за рахунок коштів, виділених в установленому порядку з бюджету Коростишівської міської територіальної громади та інших джерел, не заборонених чинним законодавством України.</w:t>
      </w:r>
    </w:p>
    <w:p w:rsidR="00766669" w:rsidRPr="006778E4" w:rsidRDefault="0076666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Фінансова підтримка надається виключно в межах бюджетних призначень, встановлених рішенням міської ради про бюджет Коростишівської  </w:t>
      </w:r>
      <w:r w:rsidR="00BD6DB5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міської 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територіальної громади на відповідний рік за цією Програмою. </w:t>
      </w:r>
    </w:p>
    <w:p w:rsidR="00EB68B4" w:rsidRPr="006778E4" w:rsidRDefault="00EB68B4" w:rsidP="00EB68B4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Фінансова підтримка </w:t>
      </w:r>
      <w:r w:rsidR="006E3F26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здійснюється відповідно до </w:t>
      </w:r>
      <w:proofErr w:type="spellStart"/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  <w:r w:rsidR="006E3F26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proofErr w:type="spellEnd"/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виділення та використання коштів з бюджету міської територіальної громади у формі фінансової підтримки комунального підприємства «Районна редакція радіомовлення «Коростишівське радіо» Коростишівської міської ради</w:t>
      </w:r>
      <w:r w:rsidR="006E3F26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05099D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6E3F26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одаток</w:t>
      </w:r>
      <w:r w:rsidR="0005099D" w:rsidRPr="006778E4">
        <w:rPr>
          <w:rFonts w:ascii="Times New Roman" w:hAnsi="Times New Roman" w:cs="Times New Roman"/>
          <w:color w:val="FFFFFF" w:themeColor="background1"/>
          <w:sz w:val="28"/>
          <w:szCs w:val="28"/>
        </w:rPr>
        <w:t>_</w:t>
      </w:r>
      <w:r w:rsidR="006E3F26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05099D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766669" w:rsidRPr="006778E4" w:rsidRDefault="0076666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Головним розпорядником бюджетних коштів на виконання Програми є Коростишівс</w:t>
      </w:r>
      <w:r w:rsidR="000053F3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ьк</w:t>
      </w:r>
      <w:r w:rsidR="00C22581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міськ</w:t>
      </w:r>
      <w:r w:rsidR="000053F3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рад</w:t>
      </w:r>
      <w:r w:rsidR="000053F3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, відповідальним виконавцем – КП «Коростишівське радіо».</w:t>
      </w:r>
    </w:p>
    <w:p w:rsidR="00766669" w:rsidRPr="00473462" w:rsidRDefault="0076666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eastAsia="Times New Roman" w:hAnsi="Times New Roman" w:cs="Times New Roman"/>
          <w:bCs/>
          <w:color w:val="000000" w:themeColor="text1"/>
          <w:sz w:val="10"/>
          <w:szCs w:val="10"/>
        </w:rPr>
      </w:pPr>
    </w:p>
    <w:p w:rsidR="00896159" w:rsidRPr="006778E4" w:rsidRDefault="0089615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6. Очікувані результати виконання Програми</w:t>
      </w:r>
    </w:p>
    <w:p w:rsidR="00896159" w:rsidRPr="006778E4" w:rsidRDefault="0089615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У результаті виконання Програми очікується:</w:t>
      </w:r>
    </w:p>
    <w:p w:rsidR="00896159" w:rsidRPr="006778E4" w:rsidRDefault="0089615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6.1. Задоволення інформаційних потреб громадян, юридичних осіб, органів місцевого самоврядування для реалізації ними своїх прав, свобод і законних інтересів. </w:t>
      </w:r>
    </w:p>
    <w:p w:rsidR="00896159" w:rsidRPr="006778E4" w:rsidRDefault="0089615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6.2. Забезпечення відкритості та доступності інформації про діяльність органів місцевого самоврядування та виконавчої влади. </w:t>
      </w:r>
    </w:p>
    <w:p w:rsidR="00896159" w:rsidRPr="006778E4" w:rsidRDefault="0089615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6.3. Сприяння створенню умов для ефективної взаємодії міської законодавчої і виконавчої влади та місцевих громад. </w:t>
      </w:r>
    </w:p>
    <w:p w:rsidR="00896159" w:rsidRPr="006778E4" w:rsidRDefault="0089615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6.4. Сприяння формуванню громадської думки щодо розвитку демократії, ефективній участі громадськості у вирішенні міських проблем та розвитку міста.</w:t>
      </w:r>
    </w:p>
    <w:p w:rsidR="00896159" w:rsidRPr="006778E4" w:rsidRDefault="00896159" w:rsidP="00A71A47">
      <w:pPr>
        <w:shd w:val="clear" w:color="auto" w:fill="FFFFFF"/>
        <w:tabs>
          <w:tab w:val="left" w:pos="1276"/>
        </w:tabs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6.5. Забезпечення економічної та фінансової стабільності КП «Коростишівське радіо»</w:t>
      </w:r>
    </w:p>
    <w:p w:rsidR="00896159" w:rsidRPr="006778E4" w:rsidRDefault="00896159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6.6. Вдосконалення матеріально-технічної бази КП «Коростишівське радіо» відповідно до сучасних вимог.</w:t>
      </w:r>
    </w:p>
    <w:p w:rsidR="00BA6701" w:rsidRPr="00473462" w:rsidRDefault="00BA6701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BA6701" w:rsidRPr="006778E4" w:rsidRDefault="00BA6701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7. Звітність та контроль за виконанням Програми</w:t>
      </w:r>
    </w:p>
    <w:p w:rsidR="00BA6701" w:rsidRPr="006778E4" w:rsidRDefault="00BA6701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КП «Коростишівське радіо» має щоквартально надавати головному розпоряднику коштів фінансові </w:t>
      </w:r>
      <w:r w:rsidR="000952D5"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плани та </w:t>
      </w: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звіти. </w:t>
      </w:r>
    </w:p>
    <w:p w:rsidR="00BA6701" w:rsidRPr="006778E4" w:rsidRDefault="00BA6701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Реалізацію завдань Програми здійснює відповідальний виконавець, а контроль за цільовим та ефективним використанням коштів – головний розпорядник бюджетних коштів. </w:t>
      </w:r>
    </w:p>
    <w:p w:rsidR="005A3E5B" w:rsidRDefault="00BA6701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hAnsi="Times New Roman" w:cs="Times New Roman"/>
          <w:color w:val="000000" w:themeColor="text1"/>
          <w:sz w:val="28"/>
          <w:szCs w:val="28"/>
        </w:rPr>
        <w:t>Відповідальність за порушення бюджетного законодавства за цією Програмою повністю покладається на відповідального виконавця – КП «Коростишівське радіо».</w:t>
      </w:r>
    </w:p>
    <w:p w:rsidR="00A71A47" w:rsidRPr="006778E4" w:rsidRDefault="00A71A47" w:rsidP="00196FB3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0B87" w:rsidRPr="006778E4" w:rsidRDefault="005A4EE3" w:rsidP="0002286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778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Редактор           </w:t>
      </w:r>
      <w:r w:rsidR="00FA5F84" w:rsidRPr="006778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Pr="006778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D74B1" w:rsidRPr="006778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</w:t>
      </w:r>
      <w:r w:rsidR="00196FB3" w:rsidRPr="006778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</w:t>
      </w:r>
      <w:r w:rsidRPr="006778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Надія </w:t>
      </w:r>
      <w:proofErr w:type="spellStart"/>
      <w:r w:rsidRPr="006778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Меленець</w:t>
      </w:r>
      <w:proofErr w:type="spellEnd"/>
    </w:p>
    <w:sectPr w:rsidR="00C50B87" w:rsidRPr="006778E4" w:rsidSect="00A71A47">
      <w:pgSz w:w="11906" w:h="16838"/>
      <w:pgMar w:top="993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5677C"/>
    <w:multiLevelType w:val="multilevel"/>
    <w:tmpl w:val="FB4C54AC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95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25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5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5" w:hanging="1440"/>
      </w:pPr>
      <w:rPr>
        <w:rFonts w:hint="default"/>
      </w:rPr>
    </w:lvl>
  </w:abstractNum>
  <w:abstractNum w:abstractNumId="1" w15:restartNumberingAfterBreak="0">
    <w:nsid w:val="083913C1"/>
    <w:multiLevelType w:val="hybridMultilevel"/>
    <w:tmpl w:val="2ABA66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516640"/>
    <w:multiLevelType w:val="hybridMultilevel"/>
    <w:tmpl w:val="3F2CEE72"/>
    <w:lvl w:ilvl="0" w:tplc="1142743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37C0"/>
    <w:multiLevelType w:val="hybridMultilevel"/>
    <w:tmpl w:val="FB8CF10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CF7369"/>
    <w:multiLevelType w:val="hybridMultilevel"/>
    <w:tmpl w:val="A56839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60548"/>
    <w:multiLevelType w:val="multilevel"/>
    <w:tmpl w:val="23747F58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6" w15:restartNumberingAfterBreak="0">
    <w:nsid w:val="12B32360"/>
    <w:multiLevelType w:val="multilevel"/>
    <w:tmpl w:val="7FA20E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2D517FA"/>
    <w:multiLevelType w:val="hybridMultilevel"/>
    <w:tmpl w:val="F7E25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F243B9"/>
    <w:multiLevelType w:val="hybridMultilevel"/>
    <w:tmpl w:val="FCAA9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95711"/>
    <w:multiLevelType w:val="multilevel"/>
    <w:tmpl w:val="C07000D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bullet"/>
      <w:lvlText w:val="-"/>
      <w:lvlJc w:val="left"/>
      <w:pPr>
        <w:ind w:left="1440" w:hanging="360"/>
      </w:pPr>
      <w:rPr>
        <w:rFonts w:ascii="Roboto" w:eastAsia="Times New Roman" w:hAnsi="Roboto" w:cs="Times New Roman" w:hint="default"/>
        <w:color w:val="000000" w:themeColor="text1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2D3949"/>
    <w:multiLevelType w:val="hybridMultilevel"/>
    <w:tmpl w:val="862842B2"/>
    <w:lvl w:ilvl="0" w:tplc="20B8BA0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43291"/>
    <w:multiLevelType w:val="hybridMultilevel"/>
    <w:tmpl w:val="A80C712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D76527"/>
    <w:multiLevelType w:val="hybridMultilevel"/>
    <w:tmpl w:val="C37E42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13E12C9"/>
    <w:multiLevelType w:val="hybridMultilevel"/>
    <w:tmpl w:val="CC72EB3C"/>
    <w:lvl w:ilvl="0" w:tplc="B8DE97AA">
      <w:start w:val="6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2DD402F"/>
    <w:multiLevelType w:val="multilevel"/>
    <w:tmpl w:val="022A7E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73022EE"/>
    <w:multiLevelType w:val="hybridMultilevel"/>
    <w:tmpl w:val="5290E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450DF1"/>
    <w:multiLevelType w:val="hybridMultilevel"/>
    <w:tmpl w:val="9E5A4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510F4"/>
    <w:multiLevelType w:val="hybridMultilevel"/>
    <w:tmpl w:val="B42C84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9036196"/>
    <w:multiLevelType w:val="hybridMultilevel"/>
    <w:tmpl w:val="FE801ECA"/>
    <w:lvl w:ilvl="0" w:tplc="E22E795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AF4F64"/>
    <w:multiLevelType w:val="hybridMultilevel"/>
    <w:tmpl w:val="FB8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AA5E20"/>
    <w:multiLevelType w:val="hybridMultilevel"/>
    <w:tmpl w:val="FB8C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B16FAE"/>
    <w:multiLevelType w:val="hybridMultilevel"/>
    <w:tmpl w:val="83AE15C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AB570C"/>
    <w:multiLevelType w:val="hybridMultilevel"/>
    <w:tmpl w:val="4E184DEE"/>
    <w:lvl w:ilvl="0" w:tplc="66AC5C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F964BA"/>
    <w:multiLevelType w:val="hybridMultilevel"/>
    <w:tmpl w:val="9AC4F818"/>
    <w:lvl w:ilvl="0" w:tplc="66AC5C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5C3D95"/>
    <w:multiLevelType w:val="hybridMultilevel"/>
    <w:tmpl w:val="48FC7BB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8749DA"/>
    <w:multiLevelType w:val="hybridMultilevel"/>
    <w:tmpl w:val="E416A260"/>
    <w:lvl w:ilvl="0" w:tplc="E34C58F4">
      <w:start w:val="650"/>
      <w:numFmt w:val="decimal"/>
      <w:lvlText w:val="%1"/>
      <w:lvlJc w:val="left"/>
      <w:pPr>
        <w:ind w:left="855" w:hanging="495"/>
      </w:pPr>
      <w:rPr>
        <w:rFonts w:ascii="Cambria" w:hAnsi="Cambria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A48CA"/>
    <w:multiLevelType w:val="hybridMultilevel"/>
    <w:tmpl w:val="57ACC1FE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 w15:restartNumberingAfterBreak="0">
    <w:nsid w:val="58FC015D"/>
    <w:multiLevelType w:val="hybridMultilevel"/>
    <w:tmpl w:val="DE642D20"/>
    <w:lvl w:ilvl="0" w:tplc="B8DE97AA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18454B2"/>
    <w:multiLevelType w:val="multilevel"/>
    <w:tmpl w:val="FAD089E8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65497A3A"/>
    <w:multiLevelType w:val="hybridMultilevel"/>
    <w:tmpl w:val="3DC074F2"/>
    <w:lvl w:ilvl="0" w:tplc="5094C70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7C182E"/>
    <w:multiLevelType w:val="hybridMultilevel"/>
    <w:tmpl w:val="7EEA6614"/>
    <w:lvl w:ilvl="0" w:tplc="041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1" w15:restartNumberingAfterBreak="0">
    <w:nsid w:val="6E0F0DF0"/>
    <w:multiLevelType w:val="hybridMultilevel"/>
    <w:tmpl w:val="1C1CDD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B22BF2"/>
    <w:multiLevelType w:val="hybridMultilevel"/>
    <w:tmpl w:val="24564D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433AEC"/>
    <w:multiLevelType w:val="hybridMultilevel"/>
    <w:tmpl w:val="B7B660F8"/>
    <w:lvl w:ilvl="0" w:tplc="B8DE97AA">
      <w:start w:val="6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ADF7DE5"/>
    <w:multiLevelType w:val="hybridMultilevel"/>
    <w:tmpl w:val="EAD8129E"/>
    <w:lvl w:ilvl="0" w:tplc="8F60FF0A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5" w15:restartNumberingAfterBreak="0">
    <w:nsid w:val="7BE70FFF"/>
    <w:multiLevelType w:val="hybridMultilevel"/>
    <w:tmpl w:val="A234207C"/>
    <w:lvl w:ilvl="0" w:tplc="E22E7954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7BEE34C4"/>
    <w:multiLevelType w:val="hybridMultilevel"/>
    <w:tmpl w:val="73A604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14"/>
  </w:num>
  <w:num w:numId="5">
    <w:abstractNumId w:val="9"/>
  </w:num>
  <w:num w:numId="6">
    <w:abstractNumId w:val="6"/>
  </w:num>
  <w:num w:numId="7">
    <w:abstractNumId w:val="1"/>
  </w:num>
  <w:num w:numId="8">
    <w:abstractNumId w:val="26"/>
  </w:num>
  <w:num w:numId="9">
    <w:abstractNumId w:val="31"/>
  </w:num>
  <w:num w:numId="10">
    <w:abstractNumId w:val="7"/>
  </w:num>
  <w:num w:numId="11">
    <w:abstractNumId w:val="4"/>
  </w:num>
  <w:num w:numId="12">
    <w:abstractNumId w:val="3"/>
  </w:num>
  <w:num w:numId="13">
    <w:abstractNumId w:val="19"/>
  </w:num>
  <w:num w:numId="14">
    <w:abstractNumId w:val="20"/>
  </w:num>
  <w:num w:numId="15">
    <w:abstractNumId w:val="2"/>
  </w:num>
  <w:num w:numId="16">
    <w:abstractNumId w:val="25"/>
  </w:num>
  <w:num w:numId="17">
    <w:abstractNumId w:val="5"/>
  </w:num>
  <w:num w:numId="18">
    <w:abstractNumId w:val="0"/>
  </w:num>
  <w:num w:numId="19">
    <w:abstractNumId w:val="18"/>
  </w:num>
  <w:num w:numId="20">
    <w:abstractNumId w:val="35"/>
  </w:num>
  <w:num w:numId="21">
    <w:abstractNumId w:val="36"/>
  </w:num>
  <w:num w:numId="22">
    <w:abstractNumId w:val="10"/>
  </w:num>
  <w:num w:numId="23">
    <w:abstractNumId w:val="28"/>
  </w:num>
  <w:num w:numId="24">
    <w:abstractNumId w:val="27"/>
  </w:num>
  <w:num w:numId="25">
    <w:abstractNumId w:val="13"/>
  </w:num>
  <w:num w:numId="26">
    <w:abstractNumId w:val="33"/>
  </w:num>
  <w:num w:numId="27">
    <w:abstractNumId w:val="17"/>
  </w:num>
  <w:num w:numId="28">
    <w:abstractNumId w:val="23"/>
  </w:num>
  <w:num w:numId="29">
    <w:abstractNumId w:val="22"/>
  </w:num>
  <w:num w:numId="30">
    <w:abstractNumId w:val="16"/>
  </w:num>
  <w:num w:numId="31">
    <w:abstractNumId w:val="15"/>
  </w:num>
  <w:num w:numId="32">
    <w:abstractNumId w:val="32"/>
  </w:num>
  <w:num w:numId="33">
    <w:abstractNumId w:val="8"/>
  </w:num>
  <w:num w:numId="34">
    <w:abstractNumId w:val="24"/>
  </w:num>
  <w:num w:numId="35">
    <w:abstractNumId w:val="21"/>
  </w:num>
  <w:num w:numId="36">
    <w:abstractNumId w:val="34"/>
  </w:num>
  <w:num w:numId="37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286"/>
    <w:rsid w:val="000053F3"/>
    <w:rsid w:val="00016D3C"/>
    <w:rsid w:val="00022868"/>
    <w:rsid w:val="0005099D"/>
    <w:rsid w:val="00057489"/>
    <w:rsid w:val="00076646"/>
    <w:rsid w:val="00087D5F"/>
    <w:rsid w:val="000900B8"/>
    <w:rsid w:val="00090A22"/>
    <w:rsid w:val="00090CC0"/>
    <w:rsid w:val="000933AD"/>
    <w:rsid w:val="00093871"/>
    <w:rsid w:val="000948C8"/>
    <w:rsid w:val="000952D5"/>
    <w:rsid w:val="000A5877"/>
    <w:rsid w:val="000B0E41"/>
    <w:rsid w:val="000B1BE3"/>
    <w:rsid w:val="000C601F"/>
    <w:rsid w:val="000E726B"/>
    <w:rsid w:val="00104678"/>
    <w:rsid w:val="00107C63"/>
    <w:rsid w:val="00110329"/>
    <w:rsid w:val="00110A2B"/>
    <w:rsid w:val="00115CD7"/>
    <w:rsid w:val="00122B2E"/>
    <w:rsid w:val="00135593"/>
    <w:rsid w:val="0014695E"/>
    <w:rsid w:val="00153DBD"/>
    <w:rsid w:val="00163AB7"/>
    <w:rsid w:val="001643DA"/>
    <w:rsid w:val="001700A2"/>
    <w:rsid w:val="00185E59"/>
    <w:rsid w:val="00190C5F"/>
    <w:rsid w:val="00192314"/>
    <w:rsid w:val="00193D22"/>
    <w:rsid w:val="00196FB3"/>
    <w:rsid w:val="001A3D10"/>
    <w:rsid w:val="001A5043"/>
    <w:rsid w:val="001A5FBF"/>
    <w:rsid w:val="001B60D7"/>
    <w:rsid w:val="001B6D64"/>
    <w:rsid w:val="001D0252"/>
    <w:rsid w:val="001D5F52"/>
    <w:rsid w:val="001E3553"/>
    <w:rsid w:val="001F114D"/>
    <w:rsid w:val="00223F22"/>
    <w:rsid w:val="00226A0D"/>
    <w:rsid w:val="002300DA"/>
    <w:rsid w:val="0024695E"/>
    <w:rsid w:val="00252D19"/>
    <w:rsid w:val="00253A91"/>
    <w:rsid w:val="00257AE4"/>
    <w:rsid w:val="00295AFB"/>
    <w:rsid w:val="002A6685"/>
    <w:rsid w:val="002D119A"/>
    <w:rsid w:val="002D279A"/>
    <w:rsid w:val="00301CF1"/>
    <w:rsid w:val="00324AA8"/>
    <w:rsid w:val="00325F66"/>
    <w:rsid w:val="00327BB3"/>
    <w:rsid w:val="00345740"/>
    <w:rsid w:val="00345911"/>
    <w:rsid w:val="0034612D"/>
    <w:rsid w:val="003576E5"/>
    <w:rsid w:val="0036090E"/>
    <w:rsid w:val="0036230A"/>
    <w:rsid w:val="00362E5C"/>
    <w:rsid w:val="00365F6C"/>
    <w:rsid w:val="00366EEA"/>
    <w:rsid w:val="00372F13"/>
    <w:rsid w:val="00383538"/>
    <w:rsid w:val="003B1DB7"/>
    <w:rsid w:val="003C0AF4"/>
    <w:rsid w:val="003D68A8"/>
    <w:rsid w:val="003D741A"/>
    <w:rsid w:val="003F0AE6"/>
    <w:rsid w:val="004027A6"/>
    <w:rsid w:val="004032AD"/>
    <w:rsid w:val="0040686E"/>
    <w:rsid w:val="0041567E"/>
    <w:rsid w:val="00421585"/>
    <w:rsid w:val="00422E49"/>
    <w:rsid w:val="00435FC8"/>
    <w:rsid w:val="00442603"/>
    <w:rsid w:val="00457244"/>
    <w:rsid w:val="00473462"/>
    <w:rsid w:val="00482710"/>
    <w:rsid w:val="00485C8B"/>
    <w:rsid w:val="00492A41"/>
    <w:rsid w:val="004A7370"/>
    <w:rsid w:val="004D48B3"/>
    <w:rsid w:val="004E09DA"/>
    <w:rsid w:val="004E3DDD"/>
    <w:rsid w:val="004F4256"/>
    <w:rsid w:val="00501BD1"/>
    <w:rsid w:val="00502732"/>
    <w:rsid w:val="00504F4C"/>
    <w:rsid w:val="00505FCC"/>
    <w:rsid w:val="005153E3"/>
    <w:rsid w:val="00521C37"/>
    <w:rsid w:val="005327F1"/>
    <w:rsid w:val="00545253"/>
    <w:rsid w:val="0055728E"/>
    <w:rsid w:val="005573AA"/>
    <w:rsid w:val="00557725"/>
    <w:rsid w:val="00557C6D"/>
    <w:rsid w:val="005716D3"/>
    <w:rsid w:val="005A3E5B"/>
    <w:rsid w:val="005A4EE3"/>
    <w:rsid w:val="005B5FE5"/>
    <w:rsid w:val="005C0294"/>
    <w:rsid w:val="005C031D"/>
    <w:rsid w:val="005D3744"/>
    <w:rsid w:val="005D74F5"/>
    <w:rsid w:val="005F01CA"/>
    <w:rsid w:val="005F4A34"/>
    <w:rsid w:val="00610E21"/>
    <w:rsid w:val="00620ED0"/>
    <w:rsid w:val="00641B81"/>
    <w:rsid w:val="00644C80"/>
    <w:rsid w:val="0064574C"/>
    <w:rsid w:val="00660B32"/>
    <w:rsid w:val="00670E29"/>
    <w:rsid w:val="00673F6D"/>
    <w:rsid w:val="006778E4"/>
    <w:rsid w:val="00687A5D"/>
    <w:rsid w:val="00690F4A"/>
    <w:rsid w:val="0069312E"/>
    <w:rsid w:val="00694375"/>
    <w:rsid w:val="00695F4F"/>
    <w:rsid w:val="006C5B4A"/>
    <w:rsid w:val="006E3F26"/>
    <w:rsid w:val="006E3F35"/>
    <w:rsid w:val="006E786D"/>
    <w:rsid w:val="006F731F"/>
    <w:rsid w:val="00706271"/>
    <w:rsid w:val="007067C7"/>
    <w:rsid w:val="007136F1"/>
    <w:rsid w:val="007216ED"/>
    <w:rsid w:val="007311E4"/>
    <w:rsid w:val="007355B6"/>
    <w:rsid w:val="00747F57"/>
    <w:rsid w:val="0075085F"/>
    <w:rsid w:val="0075542C"/>
    <w:rsid w:val="00766669"/>
    <w:rsid w:val="007778CE"/>
    <w:rsid w:val="007821E3"/>
    <w:rsid w:val="00783231"/>
    <w:rsid w:val="0078400C"/>
    <w:rsid w:val="00784BD3"/>
    <w:rsid w:val="00794BAD"/>
    <w:rsid w:val="007952BF"/>
    <w:rsid w:val="007A0CAD"/>
    <w:rsid w:val="007C03E7"/>
    <w:rsid w:val="007C77B0"/>
    <w:rsid w:val="007D6212"/>
    <w:rsid w:val="007E2198"/>
    <w:rsid w:val="007E311F"/>
    <w:rsid w:val="00804DC5"/>
    <w:rsid w:val="00806175"/>
    <w:rsid w:val="008078C2"/>
    <w:rsid w:val="00813433"/>
    <w:rsid w:val="0082435F"/>
    <w:rsid w:val="00834623"/>
    <w:rsid w:val="00840D1C"/>
    <w:rsid w:val="00851B49"/>
    <w:rsid w:val="008535B5"/>
    <w:rsid w:val="00855A43"/>
    <w:rsid w:val="00864651"/>
    <w:rsid w:val="008662E0"/>
    <w:rsid w:val="00876E39"/>
    <w:rsid w:val="00890B38"/>
    <w:rsid w:val="00896159"/>
    <w:rsid w:val="008D0559"/>
    <w:rsid w:val="008E08A3"/>
    <w:rsid w:val="008E1D1A"/>
    <w:rsid w:val="008E31F7"/>
    <w:rsid w:val="008F3AAF"/>
    <w:rsid w:val="008F4F23"/>
    <w:rsid w:val="008F5E36"/>
    <w:rsid w:val="00904438"/>
    <w:rsid w:val="00910FAA"/>
    <w:rsid w:val="0093119B"/>
    <w:rsid w:val="009557AE"/>
    <w:rsid w:val="0097617D"/>
    <w:rsid w:val="00976FF8"/>
    <w:rsid w:val="00980298"/>
    <w:rsid w:val="009966A5"/>
    <w:rsid w:val="009A1804"/>
    <w:rsid w:val="009C1623"/>
    <w:rsid w:val="009C2F74"/>
    <w:rsid w:val="009C4B9E"/>
    <w:rsid w:val="009D0143"/>
    <w:rsid w:val="009D21F5"/>
    <w:rsid w:val="009F5494"/>
    <w:rsid w:val="00A05847"/>
    <w:rsid w:val="00A07743"/>
    <w:rsid w:val="00A123E7"/>
    <w:rsid w:val="00A16F16"/>
    <w:rsid w:val="00A24830"/>
    <w:rsid w:val="00A306CA"/>
    <w:rsid w:val="00A40DEC"/>
    <w:rsid w:val="00A42DD9"/>
    <w:rsid w:val="00A4403C"/>
    <w:rsid w:val="00A5494D"/>
    <w:rsid w:val="00A56905"/>
    <w:rsid w:val="00A71A47"/>
    <w:rsid w:val="00A771C9"/>
    <w:rsid w:val="00A840FA"/>
    <w:rsid w:val="00A847D9"/>
    <w:rsid w:val="00A95DE7"/>
    <w:rsid w:val="00A97E48"/>
    <w:rsid w:val="00AA4286"/>
    <w:rsid w:val="00AB6885"/>
    <w:rsid w:val="00AD2315"/>
    <w:rsid w:val="00AD31A6"/>
    <w:rsid w:val="00AD383C"/>
    <w:rsid w:val="00AD50ED"/>
    <w:rsid w:val="00AE5FAD"/>
    <w:rsid w:val="00AE6D19"/>
    <w:rsid w:val="00AF6D33"/>
    <w:rsid w:val="00B03D21"/>
    <w:rsid w:val="00B24F88"/>
    <w:rsid w:val="00B32539"/>
    <w:rsid w:val="00B338E8"/>
    <w:rsid w:val="00B4524A"/>
    <w:rsid w:val="00B475CB"/>
    <w:rsid w:val="00B5733D"/>
    <w:rsid w:val="00B710C7"/>
    <w:rsid w:val="00B738E2"/>
    <w:rsid w:val="00B76B91"/>
    <w:rsid w:val="00B810EA"/>
    <w:rsid w:val="00B903B6"/>
    <w:rsid w:val="00B9486B"/>
    <w:rsid w:val="00BA3211"/>
    <w:rsid w:val="00BA4E34"/>
    <w:rsid w:val="00BA6161"/>
    <w:rsid w:val="00BA6701"/>
    <w:rsid w:val="00BB4B7A"/>
    <w:rsid w:val="00BC14A8"/>
    <w:rsid w:val="00BC605D"/>
    <w:rsid w:val="00BD5352"/>
    <w:rsid w:val="00BD6DB5"/>
    <w:rsid w:val="00BD74B1"/>
    <w:rsid w:val="00BE67E9"/>
    <w:rsid w:val="00BF1A0D"/>
    <w:rsid w:val="00BF57F3"/>
    <w:rsid w:val="00BF76C8"/>
    <w:rsid w:val="00C00C75"/>
    <w:rsid w:val="00C01DA4"/>
    <w:rsid w:val="00C050FF"/>
    <w:rsid w:val="00C07FB5"/>
    <w:rsid w:val="00C20541"/>
    <w:rsid w:val="00C22581"/>
    <w:rsid w:val="00C418B3"/>
    <w:rsid w:val="00C42F94"/>
    <w:rsid w:val="00C435A2"/>
    <w:rsid w:val="00C45378"/>
    <w:rsid w:val="00C50B87"/>
    <w:rsid w:val="00C5493B"/>
    <w:rsid w:val="00C57533"/>
    <w:rsid w:val="00C6065F"/>
    <w:rsid w:val="00C67C96"/>
    <w:rsid w:val="00C7175B"/>
    <w:rsid w:val="00C84FE8"/>
    <w:rsid w:val="00C92221"/>
    <w:rsid w:val="00CB21A1"/>
    <w:rsid w:val="00CB576E"/>
    <w:rsid w:val="00CB6837"/>
    <w:rsid w:val="00CC237E"/>
    <w:rsid w:val="00CC441B"/>
    <w:rsid w:val="00CC6931"/>
    <w:rsid w:val="00CD1FF6"/>
    <w:rsid w:val="00CE26AE"/>
    <w:rsid w:val="00D077AC"/>
    <w:rsid w:val="00D149C4"/>
    <w:rsid w:val="00D15D0D"/>
    <w:rsid w:val="00D20B35"/>
    <w:rsid w:val="00D319BC"/>
    <w:rsid w:val="00D427D4"/>
    <w:rsid w:val="00D44A17"/>
    <w:rsid w:val="00D45D9A"/>
    <w:rsid w:val="00D51043"/>
    <w:rsid w:val="00D522D3"/>
    <w:rsid w:val="00D60451"/>
    <w:rsid w:val="00D63163"/>
    <w:rsid w:val="00D7532E"/>
    <w:rsid w:val="00D7650A"/>
    <w:rsid w:val="00D91650"/>
    <w:rsid w:val="00D97EF6"/>
    <w:rsid w:val="00DA3F0D"/>
    <w:rsid w:val="00DA7BAC"/>
    <w:rsid w:val="00DB1478"/>
    <w:rsid w:val="00DB3C82"/>
    <w:rsid w:val="00DC5C7A"/>
    <w:rsid w:val="00DE34B0"/>
    <w:rsid w:val="00DE4962"/>
    <w:rsid w:val="00DF7B1B"/>
    <w:rsid w:val="00E07417"/>
    <w:rsid w:val="00E1047A"/>
    <w:rsid w:val="00E23323"/>
    <w:rsid w:val="00E42836"/>
    <w:rsid w:val="00E63A12"/>
    <w:rsid w:val="00E7427D"/>
    <w:rsid w:val="00E81040"/>
    <w:rsid w:val="00E911CC"/>
    <w:rsid w:val="00E96FA5"/>
    <w:rsid w:val="00EA6237"/>
    <w:rsid w:val="00EA7A1A"/>
    <w:rsid w:val="00EB077E"/>
    <w:rsid w:val="00EB1FA4"/>
    <w:rsid w:val="00EB68B4"/>
    <w:rsid w:val="00ED1D5F"/>
    <w:rsid w:val="00ED33AF"/>
    <w:rsid w:val="00EE1728"/>
    <w:rsid w:val="00EE4AC5"/>
    <w:rsid w:val="00EF1C88"/>
    <w:rsid w:val="00EF2532"/>
    <w:rsid w:val="00EF4461"/>
    <w:rsid w:val="00F023FD"/>
    <w:rsid w:val="00F05662"/>
    <w:rsid w:val="00F1468E"/>
    <w:rsid w:val="00F14A87"/>
    <w:rsid w:val="00F201F2"/>
    <w:rsid w:val="00F21035"/>
    <w:rsid w:val="00F228FF"/>
    <w:rsid w:val="00F32D73"/>
    <w:rsid w:val="00F418C7"/>
    <w:rsid w:val="00F47369"/>
    <w:rsid w:val="00F50AA0"/>
    <w:rsid w:val="00F549E3"/>
    <w:rsid w:val="00F96321"/>
    <w:rsid w:val="00FA5F84"/>
    <w:rsid w:val="00FA7C94"/>
    <w:rsid w:val="00FC5EB0"/>
    <w:rsid w:val="00FD0E7B"/>
    <w:rsid w:val="00FE1C3D"/>
    <w:rsid w:val="00FE5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00EF80-1C7D-4E27-B089-54C224642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F32D7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810EA"/>
    <w:rPr>
      <w:b/>
      <w:bCs/>
    </w:rPr>
  </w:style>
  <w:style w:type="paragraph" w:styleId="a4">
    <w:name w:val="List Paragraph"/>
    <w:basedOn w:val="a"/>
    <w:uiPriority w:val="34"/>
    <w:qFormat/>
    <w:rsid w:val="00257AE4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8535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4E3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E3DDD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1868,baiaagaaboqcaaadb08aaav9twaaaaaaaaaaaaaaaaaaaaaaaaaaaaaaaaaaaaaaaaaaaaaaaaaaaaaaaaaaaaaaaaaaaaaaaaaaaaaaaaaaaaaaaaaaaaaaaaaaaaaaaaaaaaaaaaaaaaaaaaaaaaaaaaaaaaaaaaaaaaaaaaaaaaaaaaaaaaaaaaaaaaaaaaaaaaaaaaaaaaaaaaaaaaaaaaaaaaaaaaaaaaa"/>
    <w:basedOn w:val="a"/>
    <w:rsid w:val="00A16F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F32D73"/>
    <w:rPr>
      <w:rFonts w:ascii="Times New Roman" w:eastAsia="Times New Roman" w:hAnsi="Times New Roman" w:cs="Times New Roman"/>
      <w:b/>
      <w:bCs/>
      <w:sz w:val="36"/>
      <w:szCs w:val="36"/>
      <w:lang w:val="uk-UA" w:eastAsia="uk-UA"/>
    </w:rPr>
  </w:style>
  <w:style w:type="paragraph" w:customStyle="1" w:styleId="3">
    <w:name w:val="Основной текст3"/>
    <w:basedOn w:val="a"/>
    <w:rsid w:val="00345740"/>
    <w:pPr>
      <w:widowControl w:val="0"/>
      <w:shd w:val="clear" w:color="auto" w:fill="FFFFFF"/>
      <w:spacing w:before="300" w:after="0" w:line="322" w:lineRule="exact"/>
      <w:jc w:val="both"/>
    </w:pPr>
    <w:rPr>
      <w:rFonts w:ascii="Times New Roman" w:eastAsia="Times New Roman" w:hAnsi="Times New Roman" w:cs="Times New Roman"/>
      <w:color w:val="000000"/>
      <w:spacing w:val="1"/>
      <w:sz w:val="25"/>
      <w:szCs w:val="25"/>
      <w:lang w:val="uk-UA"/>
    </w:rPr>
  </w:style>
  <w:style w:type="character" w:customStyle="1" w:styleId="fontstyle01">
    <w:name w:val="fontstyle01"/>
    <w:basedOn w:val="a0"/>
    <w:rsid w:val="00783231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78323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table" w:styleId="a8">
    <w:name w:val="Table Grid"/>
    <w:basedOn w:val="a1"/>
    <w:uiPriority w:val="39"/>
    <w:rsid w:val="00C050FF"/>
    <w:pPr>
      <w:spacing w:after="0" w:line="240" w:lineRule="auto"/>
    </w:pPr>
    <w:rPr>
      <w:rFonts w:eastAsia="Calibri"/>
      <w:lang w:val="uk-UA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30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57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B81E7B-905A-41D7-A54C-3755B8583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6569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notebook66</cp:lastModifiedBy>
  <cp:revision>2</cp:revision>
  <cp:lastPrinted>2022-01-28T08:59:00Z</cp:lastPrinted>
  <dcterms:created xsi:type="dcterms:W3CDTF">2022-01-31T07:18:00Z</dcterms:created>
  <dcterms:modified xsi:type="dcterms:W3CDTF">2022-01-31T07:18:00Z</dcterms:modified>
</cp:coreProperties>
</file>