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A0" w:rsidRDefault="00945920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 w:rsidR="003C05D0" w:rsidRDefault="00A969A0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945920">
        <w:rPr>
          <w:sz w:val="28"/>
          <w:szCs w:val="28"/>
          <w:lang w:val="uk-UA"/>
        </w:rPr>
        <w:t xml:space="preserve">  </w:t>
      </w:r>
      <w:r w:rsidR="003C05D0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5D0"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 xml:space="preserve">  </w:t>
      </w:r>
      <w:r w:rsidR="00945920">
        <w:rPr>
          <w:sz w:val="28"/>
          <w:szCs w:val="28"/>
          <w:lang w:val="uk-UA"/>
        </w:rPr>
        <w:t xml:space="preserve"> </w:t>
      </w:r>
      <w:r w:rsidR="00B03C76">
        <w:rPr>
          <w:sz w:val="28"/>
          <w:szCs w:val="28"/>
          <w:lang w:val="uk-UA"/>
        </w:rPr>
        <w:t>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115FCA" w:rsidRDefault="003C05D0" w:rsidP="00115FCA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115FC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Р І Ш Е Н Н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1D28BA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  <w:r w:rsidRPr="000269FA">
        <w:rPr>
          <w:sz w:val="28"/>
          <w:szCs w:val="28"/>
          <w:lang w:val="uk-UA"/>
        </w:rPr>
        <w:t xml:space="preserve">двадцять </w:t>
      </w:r>
      <w:r w:rsidR="007F7F74" w:rsidRPr="000269FA">
        <w:rPr>
          <w:sz w:val="28"/>
          <w:szCs w:val="28"/>
          <w:lang w:val="uk-UA"/>
        </w:rPr>
        <w:t>восьма</w:t>
      </w:r>
      <w:r w:rsidR="003C05D0" w:rsidRPr="000269FA">
        <w:rPr>
          <w:sz w:val="28"/>
          <w:szCs w:val="28"/>
          <w:lang w:val="uk-UA"/>
        </w:rPr>
        <w:t xml:space="preserve"> (позачергова) сесія</w:t>
      </w:r>
      <w:r w:rsidR="003C05D0">
        <w:rPr>
          <w:sz w:val="28"/>
          <w:szCs w:val="28"/>
          <w:lang w:val="uk-UA"/>
        </w:rPr>
        <w:t xml:space="preserve"> восьмого скликання</w:t>
      </w:r>
    </w:p>
    <w:p w:rsidR="00945920" w:rsidRDefault="00945920" w:rsidP="003C05D0">
      <w:pPr>
        <w:rPr>
          <w:bCs/>
          <w:sz w:val="28"/>
          <w:szCs w:val="28"/>
          <w:lang w:val="uk-UA"/>
        </w:rPr>
      </w:pPr>
    </w:p>
    <w:p w:rsidR="003C05D0" w:rsidRDefault="007254FA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</w:t>
      </w:r>
      <w:r w:rsidR="00945920">
        <w:rPr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3C05D0">
        <w:rPr>
          <w:b/>
          <w:bCs/>
          <w:lang w:val="uk-UA"/>
        </w:rPr>
        <w:tab/>
      </w:r>
      <w:r w:rsidR="003C05D0"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заяви </w:t>
      </w:r>
    </w:p>
    <w:p w:rsidR="003C05D0" w:rsidRDefault="00F810DF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«АГРОКОЗАК</w:t>
      </w:r>
      <w:bookmarkStart w:id="0" w:name="_GoBack"/>
      <w:bookmarkEnd w:id="0"/>
      <w:r w:rsidR="00E1162C">
        <w:rPr>
          <w:sz w:val="28"/>
          <w:szCs w:val="28"/>
          <w:lang w:val="uk-UA"/>
        </w:rPr>
        <w:t>»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B603CB" w:rsidRDefault="003C05D0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заяву </w:t>
      </w:r>
      <w:r w:rsidR="00115FCA">
        <w:rPr>
          <w:sz w:val="28"/>
          <w:szCs w:val="28"/>
          <w:lang w:val="uk-UA"/>
        </w:rPr>
        <w:t>ТОВ «АГРОКОЗАК» за вх.№</w:t>
      </w:r>
      <w:r w:rsidR="001D28BA">
        <w:rPr>
          <w:sz w:val="28"/>
          <w:szCs w:val="28"/>
          <w:lang w:val="uk-UA"/>
        </w:rPr>
        <w:t>2177</w:t>
      </w:r>
      <w:r w:rsidR="00115FCA">
        <w:rPr>
          <w:sz w:val="28"/>
          <w:szCs w:val="28"/>
          <w:lang w:val="uk-UA"/>
        </w:rPr>
        <w:t xml:space="preserve">/03-25 від </w:t>
      </w:r>
      <w:r w:rsidR="001D28BA">
        <w:rPr>
          <w:sz w:val="28"/>
          <w:szCs w:val="28"/>
          <w:lang w:val="uk-UA"/>
        </w:rPr>
        <w:t>04</w:t>
      </w:r>
      <w:r w:rsidR="00115FCA">
        <w:rPr>
          <w:sz w:val="28"/>
          <w:szCs w:val="28"/>
          <w:lang w:val="uk-UA"/>
        </w:rPr>
        <w:t>.0</w:t>
      </w:r>
      <w:r w:rsidR="001D28BA">
        <w:rPr>
          <w:sz w:val="28"/>
          <w:szCs w:val="28"/>
          <w:lang w:val="uk-UA"/>
        </w:rPr>
        <w:t>7</w:t>
      </w:r>
      <w:r w:rsidR="00115FCA">
        <w:rPr>
          <w:sz w:val="28"/>
          <w:szCs w:val="28"/>
          <w:lang w:val="uk-UA"/>
        </w:rPr>
        <w:t>.</w:t>
      </w:r>
      <w:r w:rsidR="001D28BA">
        <w:rPr>
          <w:sz w:val="28"/>
          <w:szCs w:val="28"/>
          <w:lang w:val="uk-UA"/>
        </w:rPr>
        <w:t>20</w:t>
      </w:r>
      <w:r w:rsidR="00115FCA">
        <w:rPr>
          <w:sz w:val="28"/>
          <w:szCs w:val="28"/>
          <w:lang w:val="uk-UA"/>
        </w:rPr>
        <w:t>22р., юридична адреса:</w:t>
      </w:r>
      <w:r w:rsidR="00C857C8">
        <w:rPr>
          <w:sz w:val="28"/>
          <w:szCs w:val="28"/>
          <w:lang w:val="uk-UA"/>
        </w:rPr>
        <w:t xml:space="preserve"> </w:t>
      </w:r>
      <w:r w:rsidR="00115FCA">
        <w:rPr>
          <w:sz w:val="28"/>
          <w:szCs w:val="28"/>
          <w:lang w:val="uk-UA"/>
        </w:rPr>
        <w:t>12521, Житомирська область, с. Козак,                     вул. Миру,</w:t>
      </w:r>
      <w:r w:rsidR="00DE4549">
        <w:rPr>
          <w:sz w:val="28"/>
          <w:szCs w:val="28"/>
          <w:lang w:val="uk-UA"/>
        </w:rPr>
        <w:t xml:space="preserve"> </w:t>
      </w:r>
      <w:r w:rsidR="00115FCA">
        <w:rPr>
          <w:sz w:val="28"/>
          <w:szCs w:val="28"/>
          <w:lang w:val="uk-UA"/>
        </w:rPr>
        <w:t>25, в особі довірителя  гр. Власенко М.П. (довіреність №01/0</w:t>
      </w:r>
      <w:r w:rsidR="001D28BA">
        <w:rPr>
          <w:sz w:val="28"/>
          <w:szCs w:val="28"/>
          <w:lang w:val="uk-UA"/>
        </w:rPr>
        <w:t>6</w:t>
      </w:r>
      <w:r w:rsidR="00115FCA">
        <w:rPr>
          <w:sz w:val="28"/>
          <w:szCs w:val="28"/>
          <w:lang w:val="uk-UA"/>
        </w:rPr>
        <w:t xml:space="preserve"> від 01.0</w:t>
      </w:r>
      <w:r w:rsidR="001D28BA">
        <w:rPr>
          <w:sz w:val="28"/>
          <w:szCs w:val="28"/>
          <w:lang w:val="uk-UA"/>
        </w:rPr>
        <w:t>6</w:t>
      </w:r>
      <w:r w:rsidR="00115FCA">
        <w:rPr>
          <w:sz w:val="28"/>
          <w:szCs w:val="28"/>
          <w:lang w:val="uk-UA"/>
        </w:rPr>
        <w:t>.202</w:t>
      </w:r>
      <w:r w:rsidR="001D28BA">
        <w:rPr>
          <w:sz w:val="28"/>
          <w:szCs w:val="28"/>
          <w:lang w:val="uk-UA"/>
        </w:rPr>
        <w:t>2</w:t>
      </w:r>
      <w:r w:rsidR="00115FCA">
        <w:rPr>
          <w:sz w:val="28"/>
          <w:szCs w:val="28"/>
          <w:lang w:val="uk-UA"/>
        </w:rPr>
        <w:t xml:space="preserve"> р.</w:t>
      </w:r>
      <w:r w:rsidR="00953711">
        <w:rPr>
          <w:sz w:val="28"/>
          <w:szCs w:val="28"/>
          <w:lang w:val="uk-UA"/>
        </w:rPr>
        <w:t xml:space="preserve">), </w:t>
      </w:r>
      <w:r w:rsidR="00925A41">
        <w:rPr>
          <w:sz w:val="28"/>
          <w:szCs w:val="28"/>
          <w:lang w:val="uk-UA"/>
        </w:rPr>
        <w:t>копію статуту</w:t>
      </w:r>
      <w:r w:rsidR="000A4661" w:rsidRPr="000A4661">
        <w:rPr>
          <w:sz w:val="28"/>
          <w:szCs w:val="28"/>
          <w:lang w:val="uk-UA"/>
        </w:rPr>
        <w:t xml:space="preserve"> </w:t>
      </w:r>
      <w:r w:rsidR="000A4661">
        <w:rPr>
          <w:sz w:val="28"/>
          <w:szCs w:val="28"/>
          <w:lang w:val="uk-UA"/>
        </w:rPr>
        <w:t>ТОВ «АГРОКОЗАК»</w:t>
      </w:r>
      <w:r w:rsidR="00925A41">
        <w:rPr>
          <w:sz w:val="28"/>
          <w:szCs w:val="28"/>
          <w:lang w:val="uk-UA"/>
        </w:rPr>
        <w:t xml:space="preserve">, копію </w:t>
      </w:r>
      <w:r w:rsidR="00953711">
        <w:rPr>
          <w:sz w:val="28"/>
          <w:szCs w:val="28"/>
          <w:lang w:val="uk-UA"/>
        </w:rPr>
        <w:t xml:space="preserve"> виписки з ЄДРПОУ</w:t>
      </w:r>
      <w:r w:rsidR="00925A41">
        <w:rPr>
          <w:sz w:val="28"/>
          <w:szCs w:val="28"/>
          <w:lang w:val="uk-UA"/>
        </w:rPr>
        <w:t xml:space="preserve">, </w:t>
      </w:r>
      <w:r w:rsidR="00802D96">
        <w:rPr>
          <w:sz w:val="28"/>
          <w:szCs w:val="28"/>
          <w:lang w:val="uk-UA"/>
        </w:rPr>
        <w:t xml:space="preserve"> </w:t>
      </w:r>
      <w:r w:rsidR="00925A41">
        <w:rPr>
          <w:sz w:val="28"/>
          <w:szCs w:val="28"/>
          <w:lang w:val="uk-UA"/>
        </w:rPr>
        <w:t>копію паспорта</w:t>
      </w:r>
      <w:r w:rsidR="00953711">
        <w:rPr>
          <w:sz w:val="28"/>
          <w:szCs w:val="28"/>
          <w:lang w:val="uk-UA"/>
        </w:rPr>
        <w:t xml:space="preserve"> довірителя</w:t>
      </w:r>
      <w:r w:rsidR="00925A41">
        <w:rPr>
          <w:sz w:val="28"/>
          <w:szCs w:val="28"/>
          <w:lang w:val="uk-UA"/>
        </w:rPr>
        <w:t xml:space="preserve">, </w:t>
      </w:r>
      <w:r w:rsidR="00953711">
        <w:rPr>
          <w:sz w:val="28"/>
          <w:szCs w:val="28"/>
          <w:lang w:val="uk-UA"/>
        </w:rPr>
        <w:t xml:space="preserve"> викопіювання земельн</w:t>
      </w:r>
      <w:r w:rsidR="00802D96">
        <w:rPr>
          <w:sz w:val="28"/>
          <w:szCs w:val="28"/>
          <w:lang w:val="uk-UA"/>
        </w:rPr>
        <w:t>ої</w:t>
      </w:r>
      <w:r w:rsidR="00953711">
        <w:rPr>
          <w:sz w:val="28"/>
          <w:szCs w:val="28"/>
          <w:lang w:val="uk-UA"/>
        </w:rPr>
        <w:t xml:space="preserve"> ділянк</w:t>
      </w:r>
      <w:r w:rsidR="00802D96">
        <w:rPr>
          <w:sz w:val="28"/>
          <w:szCs w:val="28"/>
          <w:lang w:val="uk-UA"/>
        </w:rPr>
        <w:t>и</w:t>
      </w:r>
      <w:r w:rsidR="00953711">
        <w:rPr>
          <w:sz w:val="28"/>
          <w:szCs w:val="28"/>
          <w:lang w:val="uk-UA"/>
        </w:rPr>
        <w:t xml:space="preserve">, </w:t>
      </w:r>
      <w:r w:rsidR="008710A8">
        <w:rPr>
          <w:sz w:val="28"/>
          <w:szCs w:val="28"/>
          <w:lang w:val="uk-UA"/>
        </w:rPr>
        <w:t>копію витягу з Державного реєстру речових прав на нерухоме майно про реєстрацію права власності, копі</w:t>
      </w:r>
      <w:r w:rsidR="008B716D">
        <w:rPr>
          <w:sz w:val="28"/>
          <w:szCs w:val="28"/>
          <w:lang w:val="uk-UA"/>
        </w:rPr>
        <w:t>ї</w:t>
      </w:r>
      <w:r w:rsidR="008710A8">
        <w:rPr>
          <w:sz w:val="28"/>
          <w:szCs w:val="28"/>
          <w:lang w:val="uk-UA"/>
        </w:rPr>
        <w:t xml:space="preserve"> договор</w:t>
      </w:r>
      <w:r w:rsidR="008B716D">
        <w:rPr>
          <w:sz w:val="28"/>
          <w:szCs w:val="28"/>
          <w:lang w:val="uk-UA"/>
        </w:rPr>
        <w:t>ів</w:t>
      </w:r>
      <w:r w:rsidR="008710A8">
        <w:rPr>
          <w:sz w:val="28"/>
          <w:szCs w:val="28"/>
          <w:lang w:val="uk-UA"/>
        </w:rPr>
        <w:t xml:space="preserve"> купівлі-продажу нежитлових приміщень</w:t>
      </w:r>
      <w:r w:rsidR="005D1DD6">
        <w:rPr>
          <w:sz w:val="28"/>
          <w:szCs w:val="28"/>
          <w:lang w:val="uk-UA"/>
        </w:rPr>
        <w:t xml:space="preserve"> від 07.09.2017 року</w:t>
      </w:r>
      <w:r w:rsidR="008710A8">
        <w:rPr>
          <w:sz w:val="28"/>
          <w:szCs w:val="28"/>
          <w:lang w:val="uk-UA"/>
        </w:rPr>
        <w:t xml:space="preserve">, </w:t>
      </w:r>
    </w:p>
    <w:p w:rsidR="003C05D0" w:rsidRDefault="00B603CB" w:rsidP="00925A41">
      <w:pPr>
        <w:jc w:val="both"/>
        <w:rPr>
          <w:sz w:val="28"/>
          <w:szCs w:val="28"/>
          <w:lang w:val="uk-UA"/>
        </w:rPr>
      </w:pPr>
      <w:r w:rsidRPr="00033C86">
        <w:rPr>
          <w:sz w:val="28"/>
          <w:szCs w:val="28"/>
          <w:lang w:val="uk-UA"/>
        </w:rPr>
        <w:t xml:space="preserve">     </w:t>
      </w:r>
      <w:r w:rsidR="00EB344A" w:rsidRPr="00033C86">
        <w:rPr>
          <w:sz w:val="28"/>
          <w:szCs w:val="28"/>
          <w:lang w:val="uk-UA"/>
        </w:rPr>
        <w:t xml:space="preserve">   </w:t>
      </w:r>
      <w:r w:rsidR="003C05D0" w:rsidRPr="00033C86">
        <w:rPr>
          <w:sz w:val="28"/>
          <w:szCs w:val="28"/>
          <w:lang w:val="uk-UA"/>
        </w:rPr>
        <w:t>керуючись ст.ст. 12, 79</w:t>
      </w:r>
      <w:r w:rsidR="003C05D0" w:rsidRPr="00033C86">
        <w:rPr>
          <w:sz w:val="28"/>
          <w:szCs w:val="28"/>
          <w:vertAlign w:val="superscript"/>
          <w:lang w:val="uk-UA"/>
        </w:rPr>
        <w:t>1</w:t>
      </w:r>
      <w:r w:rsidR="003C05D0" w:rsidRPr="00033C86">
        <w:rPr>
          <w:sz w:val="28"/>
          <w:szCs w:val="28"/>
          <w:lang w:val="uk-UA"/>
        </w:rPr>
        <w:t xml:space="preserve">, 122, </w:t>
      </w:r>
      <w:r w:rsidR="00173853" w:rsidRPr="00033C86">
        <w:rPr>
          <w:sz w:val="28"/>
          <w:szCs w:val="28"/>
          <w:lang w:val="uk-UA"/>
        </w:rPr>
        <w:t xml:space="preserve">123 </w:t>
      </w:r>
      <w:r w:rsidR="005F14B8" w:rsidRPr="00033C86">
        <w:rPr>
          <w:sz w:val="28"/>
          <w:szCs w:val="28"/>
          <w:lang w:val="uk-UA"/>
        </w:rPr>
        <w:t xml:space="preserve"> </w:t>
      </w:r>
      <w:r w:rsidR="003C05D0" w:rsidRPr="00033C86">
        <w:rPr>
          <w:sz w:val="28"/>
          <w:szCs w:val="28"/>
          <w:lang w:val="uk-UA"/>
        </w:rPr>
        <w:t>Земельно</w:t>
      </w:r>
      <w:r w:rsidR="00033C86" w:rsidRPr="00033C86">
        <w:rPr>
          <w:sz w:val="28"/>
          <w:szCs w:val="28"/>
          <w:lang w:val="uk-UA"/>
        </w:rPr>
        <w:t>го кодексу України, ст.ст.19, 50</w:t>
      </w:r>
      <w:r w:rsidR="003C05D0" w:rsidRPr="00033C86">
        <w:rPr>
          <w:sz w:val="28"/>
          <w:szCs w:val="28"/>
          <w:lang w:val="uk-UA"/>
        </w:rPr>
        <w:t xml:space="preserve"> Закону України "Про землеустрій", ст.ст.26,</w:t>
      </w:r>
      <w:r w:rsidR="00924DCE" w:rsidRPr="00033C86">
        <w:rPr>
          <w:sz w:val="28"/>
          <w:szCs w:val="28"/>
          <w:lang w:val="uk-UA"/>
        </w:rPr>
        <w:t xml:space="preserve"> </w:t>
      </w:r>
      <w:r w:rsidR="003C05D0" w:rsidRPr="00033C86">
        <w:rPr>
          <w:sz w:val="28"/>
          <w:szCs w:val="28"/>
          <w:lang w:val="uk-UA"/>
        </w:rPr>
        <w:t>33,</w:t>
      </w:r>
      <w:r w:rsidR="00924DCE" w:rsidRPr="00033C86">
        <w:rPr>
          <w:sz w:val="28"/>
          <w:szCs w:val="28"/>
          <w:lang w:val="uk-UA"/>
        </w:rPr>
        <w:t xml:space="preserve"> </w:t>
      </w:r>
      <w:r w:rsidR="003C05D0" w:rsidRPr="00033C86">
        <w:rPr>
          <w:sz w:val="28"/>
          <w:szCs w:val="28"/>
          <w:lang w:val="uk-UA"/>
        </w:rPr>
        <w:t>59  Закону України "Про місцеве самоврядування в Україні»</w:t>
      </w:r>
      <w:r w:rsidR="00033C86">
        <w:rPr>
          <w:color w:val="FF0000"/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>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3C05D0" w:rsidRDefault="00565B9F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>ВИРІШИЛА:</w:t>
      </w:r>
      <w:r w:rsidR="003C05D0">
        <w:rPr>
          <w:sz w:val="28"/>
          <w:szCs w:val="28"/>
          <w:lang w:val="uk-UA"/>
        </w:rPr>
        <w:tab/>
      </w:r>
    </w:p>
    <w:p w:rsidR="0072140B" w:rsidRDefault="003C05D0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</w:t>
      </w:r>
      <w:r w:rsidR="00925A41">
        <w:rPr>
          <w:sz w:val="28"/>
          <w:szCs w:val="28"/>
          <w:lang w:val="uk-UA"/>
        </w:rPr>
        <w:t>ТОВ «</w:t>
      </w:r>
      <w:r w:rsidR="00953711">
        <w:rPr>
          <w:sz w:val="28"/>
          <w:szCs w:val="28"/>
          <w:lang w:val="uk-UA"/>
        </w:rPr>
        <w:t>АГРОКОЗАК</w:t>
      </w:r>
      <w:r w:rsidR="00925A41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на розроблення</w:t>
      </w:r>
      <w:r w:rsidR="00945920">
        <w:rPr>
          <w:sz w:val="28"/>
          <w:szCs w:val="28"/>
          <w:lang w:val="uk-UA"/>
        </w:rPr>
        <w:t xml:space="preserve"> </w:t>
      </w:r>
      <w:r w:rsidR="00AE472B">
        <w:rPr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="00953711">
        <w:rPr>
          <w:sz w:val="28"/>
          <w:szCs w:val="28"/>
          <w:lang w:val="uk-UA"/>
        </w:rPr>
        <w:t xml:space="preserve">орієнтовною </w:t>
      </w:r>
      <w:r w:rsidR="00925A41">
        <w:rPr>
          <w:sz w:val="28"/>
          <w:szCs w:val="28"/>
          <w:lang w:val="uk-UA"/>
        </w:rPr>
        <w:t xml:space="preserve">площею </w:t>
      </w:r>
      <w:r w:rsidR="00953711">
        <w:rPr>
          <w:sz w:val="28"/>
          <w:szCs w:val="28"/>
          <w:lang w:val="uk-UA"/>
        </w:rPr>
        <w:t xml:space="preserve"> 7,7</w:t>
      </w:r>
      <w:r w:rsidR="00AE472B">
        <w:rPr>
          <w:sz w:val="28"/>
          <w:szCs w:val="28"/>
          <w:lang w:val="uk-UA"/>
        </w:rPr>
        <w:t>474</w:t>
      </w:r>
      <w:r>
        <w:rPr>
          <w:sz w:val="28"/>
          <w:szCs w:val="28"/>
          <w:lang w:val="uk-UA"/>
        </w:rPr>
        <w:t xml:space="preserve"> га,</w:t>
      </w:r>
      <w:r w:rsidR="007F5BC3">
        <w:rPr>
          <w:sz w:val="28"/>
          <w:szCs w:val="28"/>
          <w:lang w:val="uk-UA"/>
        </w:rPr>
        <w:t xml:space="preserve"> </w:t>
      </w:r>
      <w:r w:rsidR="00285371">
        <w:rPr>
          <w:sz w:val="28"/>
          <w:szCs w:val="28"/>
          <w:lang w:val="uk-UA"/>
        </w:rPr>
        <w:t xml:space="preserve">яка розташована по вул. Миру, 25 поза межами населеного пункту </w:t>
      </w:r>
      <w:r w:rsidR="00A20D18">
        <w:rPr>
          <w:sz w:val="28"/>
          <w:szCs w:val="28"/>
          <w:lang w:val="uk-UA"/>
        </w:rPr>
        <w:t>с. Козак</w:t>
      </w:r>
      <w:r w:rsidR="007670AD">
        <w:rPr>
          <w:sz w:val="28"/>
          <w:szCs w:val="28"/>
          <w:lang w:val="uk-UA"/>
        </w:rPr>
        <w:t xml:space="preserve"> </w:t>
      </w:r>
      <w:r w:rsidR="00E3755E">
        <w:rPr>
          <w:sz w:val="28"/>
          <w:szCs w:val="28"/>
          <w:lang w:val="uk-UA"/>
        </w:rPr>
        <w:t>Білько</w:t>
      </w:r>
      <w:r w:rsidR="00953711">
        <w:rPr>
          <w:sz w:val="28"/>
          <w:szCs w:val="28"/>
          <w:lang w:val="uk-UA"/>
        </w:rPr>
        <w:t>вецького</w:t>
      </w:r>
      <w:r w:rsidR="009459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</w:t>
      </w:r>
      <w:r w:rsidR="007670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для </w:t>
      </w:r>
      <w:r w:rsidR="00EC6B65">
        <w:rPr>
          <w:sz w:val="28"/>
          <w:szCs w:val="28"/>
          <w:lang w:val="uk-UA"/>
        </w:rPr>
        <w:t xml:space="preserve">використання земельної ділянки запасу під </w:t>
      </w:r>
      <w:r>
        <w:rPr>
          <w:sz w:val="28"/>
          <w:szCs w:val="28"/>
          <w:lang w:val="uk-UA"/>
        </w:rPr>
        <w:t>сільськогосподарськ</w:t>
      </w:r>
      <w:r w:rsidR="00EC6B65">
        <w:rPr>
          <w:sz w:val="28"/>
          <w:szCs w:val="28"/>
          <w:lang w:val="uk-UA"/>
        </w:rPr>
        <w:t>ими будівлями і дворами</w:t>
      </w:r>
      <w:r>
        <w:rPr>
          <w:sz w:val="28"/>
          <w:szCs w:val="28"/>
          <w:lang w:val="uk-UA"/>
        </w:rPr>
        <w:t xml:space="preserve"> </w:t>
      </w:r>
      <w:r w:rsidR="003B45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(код КВЦПЗ – 01.1</w:t>
      </w:r>
      <w:r w:rsidR="008E014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 - землі сільськогосподарського призначення, з метою надання її у користування на умовах оренди, за рахунок земель комунальної власнос</w:t>
      </w:r>
      <w:r w:rsidR="0003421D">
        <w:rPr>
          <w:sz w:val="28"/>
          <w:szCs w:val="28"/>
          <w:lang w:val="uk-UA"/>
        </w:rPr>
        <w:t>ті Коростишівської міської ради</w:t>
      </w:r>
      <w:r>
        <w:rPr>
          <w:sz w:val="28"/>
          <w:szCs w:val="28"/>
          <w:lang w:val="uk-UA"/>
        </w:rPr>
        <w:t>.</w:t>
      </w:r>
    </w:p>
    <w:p w:rsidR="003C05D0" w:rsidRDefault="00704A2E" w:rsidP="0066028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</w:t>
      </w:r>
      <w:r w:rsidR="00660289">
        <w:rPr>
          <w:sz w:val="28"/>
          <w:szCs w:val="28"/>
          <w:lang w:val="uk-UA"/>
        </w:rPr>
        <w:t xml:space="preserve"> </w:t>
      </w:r>
      <w:r w:rsidR="003C05D0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3C05D0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</w:t>
      </w:r>
      <w:r w:rsidR="003C05D0">
        <w:rPr>
          <w:sz w:val="28"/>
          <w:szCs w:val="28"/>
          <w:lang w:val="uk-UA"/>
        </w:rPr>
        <w:lastRenderedPageBreak/>
        <w:t>будівництва, архітектури та екології та на заступника міського голови з питань діяльності виконавчих органів ради</w:t>
      </w:r>
      <w:r w:rsidR="008A51EF">
        <w:rPr>
          <w:sz w:val="28"/>
          <w:szCs w:val="28"/>
          <w:lang w:val="uk-UA"/>
        </w:rPr>
        <w:t>, згідно розподілу обов’язків.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7B1D01">
        <w:rPr>
          <w:sz w:val="28"/>
          <w:szCs w:val="28"/>
          <w:lang w:val="uk-UA"/>
        </w:rPr>
        <w:t xml:space="preserve">       </w:t>
      </w:r>
      <w:r w:rsidR="008669A1">
        <w:rPr>
          <w:sz w:val="28"/>
          <w:szCs w:val="28"/>
          <w:lang w:val="uk-UA"/>
        </w:rPr>
        <w:t xml:space="preserve"> </w:t>
      </w:r>
      <w:r w:rsidR="007B1D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І.М.Кохан</w:t>
      </w:r>
    </w:p>
    <w:p w:rsidR="003C05D0" w:rsidRDefault="003C05D0" w:rsidP="003C05D0">
      <w:pPr>
        <w:tabs>
          <w:tab w:val="left" w:pos="7365"/>
        </w:tabs>
        <w:jc w:val="both"/>
        <w:rPr>
          <w:sz w:val="18"/>
          <w:szCs w:val="18"/>
          <w:lang w:val="uk-UA"/>
        </w:rPr>
      </w:pPr>
    </w:p>
    <w:p w:rsidR="00B12711" w:rsidRDefault="00B12711" w:rsidP="003C05D0">
      <w:pPr>
        <w:rPr>
          <w:lang w:val="uk-UA"/>
        </w:rPr>
      </w:pPr>
    </w:p>
    <w:p w:rsidR="003C05D0" w:rsidRDefault="00FE28F3" w:rsidP="003C05D0">
      <w:r>
        <w:rPr>
          <w:lang w:val="uk-UA"/>
        </w:rPr>
        <w:t xml:space="preserve"> </w:t>
      </w:r>
    </w:p>
    <w:p w:rsidR="00741870" w:rsidRPr="00413BD5" w:rsidRDefault="00741870" w:rsidP="00741870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Розробник:</w:t>
      </w:r>
    </w:p>
    <w:p w:rsidR="00741870" w:rsidRPr="00413BD5" w:rsidRDefault="00741870" w:rsidP="00741870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Керівник структурного підрозділу:</w:t>
      </w:r>
    </w:p>
    <w:p w:rsidR="00741870" w:rsidRPr="00413BD5" w:rsidRDefault="00741870" w:rsidP="00741870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Відділ правової та кадрової роботи:</w:t>
      </w:r>
    </w:p>
    <w:p w:rsidR="00741870" w:rsidRPr="00413BD5" w:rsidRDefault="00741870" w:rsidP="00741870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Заступник міського голови за профілем:</w:t>
      </w:r>
    </w:p>
    <w:p w:rsidR="00741870" w:rsidRPr="001F195D" w:rsidRDefault="00741870" w:rsidP="00741870">
      <w:pPr>
        <w:rPr>
          <w:sz w:val="28"/>
          <w:szCs w:val="28"/>
          <w:lang w:val="uk-UA"/>
        </w:rPr>
      </w:pPr>
      <w:r w:rsidRPr="00413BD5">
        <w:rPr>
          <w:sz w:val="20"/>
          <w:szCs w:val="20"/>
          <w:lang w:val="uk-UA"/>
        </w:rPr>
        <w:t>Інші:</w:t>
      </w:r>
    </w:p>
    <w:p w:rsidR="008E5E03" w:rsidRDefault="008E5E03"/>
    <w:sectPr w:rsidR="008E5E03" w:rsidSect="00A96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FC" w:rsidRDefault="00405DFC" w:rsidP="004C1A31">
      <w:r>
        <w:separator/>
      </w:r>
    </w:p>
  </w:endnote>
  <w:endnote w:type="continuationSeparator" w:id="1">
    <w:p w:rsidR="00405DFC" w:rsidRDefault="00405DFC" w:rsidP="004C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FC" w:rsidRDefault="00405DFC" w:rsidP="004C1A31">
      <w:r>
        <w:separator/>
      </w:r>
    </w:p>
  </w:footnote>
  <w:footnote w:type="continuationSeparator" w:id="1">
    <w:p w:rsidR="00405DFC" w:rsidRDefault="00405DFC" w:rsidP="004C1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DFB"/>
    <w:rsid w:val="00013AE2"/>
    <w:rsid w:val="000269FA"/>
    <w:rsid w:val="00033C86"/>
    <w:rsid w:val="0003421D"/>
    <w:rsid w:val="00046C26"/>
    <w:rsid w:val="00050A69"/>
    <w:rsid w:val="00051EB8"/>
    <w:rsid w:val="000A4661"/>
    <w:rsid w:val="000F1480"/>
    <w:rsid w:val="00115FCA"/>
    <w:rsid w:val="00160427"/>
    <w:rsid w:val="00173853"/>
    <w:rsid w:val="00187346"/>
    <w:rsid w:val="001D28BA"/>
    <w:rsid w:val="001D51F5"/>
    <w:rsid w:val="00243E74"/>
    <w:rsid w:val="00246B43"/>
    <w:rsid w:val="00260691"/>
    <w:rsid w:val="00281D88"/>
    <w:rsid w:val="00285371"/>
    <w:rsid w:val="00286966"/>
    <w:rsid w:val="00311906"/>
    <w:rsid w:val="003B17A1"/>
    <w:rsid w:val="003B4599"/>
    <w:rsid w:val="003C05D0"/>
    <w:rsid w:val="003C21CD"/>
    <w:rsid w:val="00405DFC"/>
    <w:rsid w:val="004508B3"/>
    <w:rsid w:val="004A3645"/>
    <w:rsid w:val="004C1A31"/>
    <w:rsid w:val="00552BF1"/>
    <w:rsid w:val="00565B9F"/>
    <w:rsid w:val="005848B7"/>
    <w:rsid w:val="005A2DFB"/>
    <w:rsid w:val="005D1DD6"/>
    <w:rsid w:val="005F14B8"/>
    <w:rsid w:val="00660289"/>
    <w:rsid w:val="006924A0"/>
    <w:rsid w:val="006B6098"/>
    <w:rsid w:val="006C0C41"/>
    <w:rsid w:val="00704A2E"/>
    <w:rsid w:val="00704EB9"/>
    <w:rsid w:val="0072140B"/>
    <w:rsid w:val="007254FA"/>
    <w:rsid w:val="00741870"/>
    <w:rsid w:val="00743F1C"/>
    <w:rsid w:val="007670AD"/>
    <w:rsid w:val="007830AB"/>
    <w:rsid w:val="007B1D01"/>
    <w:rsid w:val="007C3E7F"/>
    <w:rsid w:val="007E5A3D"/>
    <w:rsid w:val="007F5BC3"/>
    <w:rsid w:val="007F7F74"/>
    <w:rsid w:val="00802D96"/>
    <w:rsid w:val="00812F47"/>
    <w:rsid w:val="0085179E"/>
    <w:rsid w:val="008669A1"/>
    <w:rsid w:val="008710A8"/>
    <w:rsid w:val="008813B0"/>
    <w:rsid w:val="008A51EF"/>
    <w:rsid w:val="008B716D"/>
    <w:rsid w:val="008D1DDA"/>
    <w:rsid w:val="008E014F"/>
    <w:rsid w:val="008E5E03"/>
    <w:rsid w:val="00924DCE"/>
    <w:rsid w:val="00925A41"/>
    <w:rsid w:val="00945920"/>
    <w:rsid w:val="00950460"/>
    <w:rsid w:val="00953711"/>
    <w:rsid w:val="00997144"/>
    <w:rsid w:val="009C26F5"/>
    <w:rsid w:val="00A20D18"/>
    <w:rsid w:val="00A47FD3"/>
    <w:rsid w:val="00A90254"/>
    <w:rsid w:val="00A969A0"/>
    <w:rsid w:val="00AA3ADF"/>
    <w:rsid w:val="00AE472B"/>
    <w:rsid w:val="00AF0452"/>
    <w:rsid w:val="00B03C76"/>
    <w:rsid w:val="00B105AC"/>
    <w:rsid w:val="00B12711"/>
    <w:rsid w:val="00B603CB"/>
    <w:rsid w:val="00C857C8"/>
    <w:rsid w:val="00CC7D77"/>
    <w:rsid w:val="00D54DD2"/>
    <w:rsid w:val="00D642EB"/>
    <w:rsid w:val="00D645E4"/>
    <w:rsid w:val="00D671DD"/>
    <w:rsid w:val="00DA7C20"/>
    <w:rsid w:val="00DE4549"/>
    <w:rsid w:val="00DF6DEB"/>
    <w:rsid w:val="00E1162C"/>
    <w:rsid w:val="00E3755E"/>
    <w:rsid w:val="00EB344A"/>
    <w:rsid w:val="00EC6B65"/>
    <w:rsid w:val="00F06EEA"/>
    <w:rsid w:val="00F159AF"/>
    <w:rsid w:val="00F172D3"/>
    <w:rsid w:val="00F716F9"/>
    <w:rsid w:val="00F73A6D"/>
    <w:rsid w:val="00F810DF"/>
    <w:rsid w:val="00FE28F3"/>
    <w:rsid w:val="00FE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A411-0C05-420F-A1A9-6F6DDE1B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124</cp:revision>
  <dcterms:created xsi:type="dcterms:W3CDTF">2022-05-23T12:22:00Z</dcterms:created>
  <dcterms:modified xsi:type="dcterms:W3CDTF">2022-08-02T09:56:00Z</dcterms:modified>
</cp:coreProperties>
</file>