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3267CB" w:rsidP="003267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50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ПРОЄКТ</w:t>
      </w:r>
      <w:r w:rsidR="00F124A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EC50B0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F8008C" w:rsidRPr="003F08D5" w:rsidRDefault="00F8008C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                                                                           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EE2095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B6A9F" w:rsidRDefault="009940C2" w:rsidP="009940C2">
      <w:pPr>
        <w:spacing w:before="160" w:after="0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B6A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6A9F" w:rsidRPr="004E50B5" w:rsidRDefault="00EB6A9F" w:rsidP="004A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A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BAE" w:rsidRPr="004E50B5">
        <w:rPr>
          <w:rFonts w:ascii="Times New Roman" w:hAnsi="Times New Roman" w:cs="Times New Roman"/>
          <w:sz w:val="28"/>
          <w:szCs w:val="28"/>
          <w:lang w:val="uk-UA"/>
        </w:rPr>
        <w:t>фізичної особи-під</w:t>
      </w:r>
      <w:r w:rsidR="00316292">
        <w:rPr>
          <w:rFonts w:ascii="Times New Roman" w:hAnsi="Times New Roman" w:cs="Times New Roman"/>
          <w:sz w:val="28"/>
          <w:szCs w:val="28"/>
          <w:lang w:val="uk-UA"/>
        </w:rPr>
        <w:t>приємця Вергуна Віктора Миколайовича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49B3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РНОКПП </w:t>
      </w:r>
      <w:r w:rsidR="00A0279F" w:rsidRPr="00A0279F">
        <w:rPr>
          <w:rFonts w:ascii="Times New Roman" w:hAnsi="Times New Roman" w:cs="Times New Roman"/>
          <w:color w:val="000000"/>
          <w:sz w:val="28"/>
          <w:szCs w:val="28"/>
          <w:lang w:val="uk-UA"/>
        </w:rPr>
        <w:t>2508109475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3744">
        <w:rPr>
          <w:rFonts w:ascii="Times New Roman" w:hAnsi="Times New Roman" w:cs="Times New Roman"/>
          <w:sz w:val="28"/>
          <w:szCs w:val="28"/>
          <w:lang w:val="uk-UA"/>
        </w:rPr>
        <w:t xml:space="preserve"> від 30.05.2023 року</w:t>
      </w:r>
      <w:r w:rsidR="00BF4E41" w:rsidRPr="004E50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E41" w:rsidRPr="004E50B5">
        <w:rPr>
          <w:rFonts w:ascii="Times New Roman" w:hAnsi="Times New Roman" w:cs="Times New Roman"/>
          <w:sz w:val="28"/>
          <w:szCs w:val="28"/>
          <w:lang w:val="uk-UA"/>
        </w:rPr>
        <w:t>зареєстрованого за адресою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71F2"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</w:t>
      </w:r>
      <w:r w:rsidR="003F3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Житомирський район, </w:t>
      </w:r>
      <w:r w:rsidR="000E71F2"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0E71F2"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Мамрин</w:t>
      </w:r>
      <w:proofErr w:type="spellEnd"/>
      <w:r w:rsidR="000E71F2"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пров. Садовий, буд. 3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>щодо затвердже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експертн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 оцінки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>та продажу земельн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несільськогос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>подарського призначення</w:t>
      </w:r>
      <w:r w:rsidR="00FE1ABA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F98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на якій розташоване </w:t>
      </w:r>
      <w:r w:rsidR="000A6268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="004A6F98" w:rsidRPr="004E50B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</w:t>
      </w:r>
      <w:r w:rsidR="00FE1ABA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 діяльності;</w:t>
      </w:r>
    </w:p>
    <w:p w:rsidR="004357FD" w:rsidRDefault="004357FD" w:rsidP="0043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A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фізичної особи-під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приємця </w:t>
      </w:r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Тарасюк</w:t>
      </w:r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Андрі</w:t>
      </w:r>
      <w:proofErr w:type="spellEnd"/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Петрович</w:t>
      </w:r>
      <w:r w:rsidR="003F3393" w:rsidRPr="003F3393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3F3393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3F3393" w:rsidRPr="003F3393">
        <w:rPr>
          <w:rFonts w:ascii="Times New Roman" w:hAnsi="Times New Roman" w:cs="Times New Roman"/>
          <w:color w:val="000000"/>
          <w:sz w:val="28"/>
          <w:szCs w:val="28"/>
        </w:rPr>
        <w:t>2557609232</w:t>
      </w:r>
      <w:r w:rsidRPr="003F33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</w:t>
      </w:r>
      <w:r w:rsidR="003F339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.05.2023 року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за адресою: </w:t>
      </w:r>
      <w:r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</w:t>
      </w:r>
      <w:r w:rsidR="000D3A9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0E7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0D3A9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</w:t>
      </w:r>
      <w:r w:rsidRPr="000D3A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F3393" w:rsidRPr="000D3A9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 Чехова, буд. 3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 підприємницької діяльності;</w:t>
      </w:r>
    </w:p>
    <w:p w:rsidR="00AE33CD" w:rsidRDefault="004A3385" w:rsidP="00AE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99">
        <w:rPr>
          <w:rFonts w:ascii="Times New Roman" w:hAnsi="Times New Roman" w:cs="Times New Roman"/>
          <w:sz w:val="28"/>
          <w:szCs w:val="28"/>
          <w:lang w:val="uk-UA"/>
        </w:rPr>
        <w:t>- фізичної особи-підприємця</w:t>
      </w:r>
      <w:r w:rsidR="00260F99" w:rsidRPr="00260F99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>Степанчук</w:t>
      </w:r>
      <w:proofErr w:type="spellEnd"/>
      <w:r w:rsidR="00260F99" w:rsidRPr="00260F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>Сергі</w:t>
      </w:r>
      <w:proofErr w:type="spellEnd"/>
      <w:r w:rsidR="00260F99" w:rsidRPr="00260F9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 w:rsidR="00260F99" w:rsidRPr="00260F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260F99" w:rsidRPr="00260F99">
        <w:rPr>
          <w:rFonts w:ascii="Times New Roman" w:hAnsi="Times New Roman" w:cs="Times New Roman"/>
          <w:color w:val="000000"/>
          <w:sz w:val="28"/>
          <w:szCs w:val="28"/>
        </w:rPr>
        <w:t>2647415255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260F99" w:rsidRPr="00260F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260F99" w:rsidRPr="00260F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.2023 року, зареєстрованого за адресою: </w:t>
      </w:r>
      <w:r w:rsidRPr="00260F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м. Коростишів, </w:t>
      </w:r>
      <w:proofErr w:type="spellStart"/>
      <w:r w:rsidR="00260F99" w:rsidRPr="00260F9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60F99" w:rsidRPr="00260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0F99" w:rsidRPr="00260F99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260F99" w:rsidRPr="00260F99">
        <w:rPr>
          <w:rFonts w:ascii="Times New Roman" w:hAnsi="Times New Roman" w:cs="Times New Roman"/>
          <w:sz w:val="28"/>
          <w:szCs w:val="28"/>
        </w:rPr>
        <w:t>, буд. 15 кв. 24</w:t>
      </w:r>
      <w:r w:rsidR="00260F99" w:rsidRPr="00260F9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призначення, на якій розташоване нерухоме майно даного суб’єкта </w:t>
      </w:r>
      <w:proofErr w:type="gramStart"/>
      <w:r w:rsidRPr="00260F9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260F99">
        <w:rPr>
          <w:rFonts w:ascii="Times New Roman" w:hAnsi="Times New Roman" w:cs="Times New Roman"/>
          <w:sz w:val="28"/>
          <w:szCs w:val="28"/>
          <w:lang w:val="uk-UA"/>
        </w:rPr>
        <w:t>ідприємницької діяльності;</w:t>
      </w:r>
    </w:p>
    <w:p w:rsidR="00DA4C2F" w:rsidRDefault="00DA4C2F" w:rsidP="004A3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- Товариства з обмеженою відповідальністю </w:t>
      </w:r>
      <w:r w:rsidR="00AE33CD" w:rsidRPr="00AE33CD">
        <w:rPr>
          <w:rFonts w:ascii="Times New Roman" w:hAnsi="Times New Roman" w:cs="Times New Roman"/>
          <w:sz w:val="28"/>
          <w:szCs w:val="28"/>
          <w:lang w:val="uk-UA"/>
        </w:rPr>
        <w:t>«СХІД ДІАМАНТ»</w:t>
      </w:r>
      <w:r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</w:t>
      </w:r>
      <w:r w:rsidR="00AE33CD" w:rsidRPr="00AE33CD">
        <w:rPr>
          <w:rFonts w:ascii="Times New Roman" w:hAnsi="Times New Roman" w:cs="Times New Roman"/>
          <w:color w:val="000000"/>
          <w:sz w:val="28"/>
          <w:szCs w:val="28"/>
          <w:lang w:val="uk-UA"/>
        </w:rPr>
        <w:t>32306187</w:t>
      </w:r>
      <w:r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) юридична адреса: </w:t>
      </w:r>
      <w:r w:rsidR="00AE33CD"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м. Київ, </w:t>
      </w:r>
      <w:proofErr w:type="spellStart"/>
      <w:r w:rsidR="00AE33CD" w:rsidRPr="00AE33C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вул.Хоткевича</w:t>
      </w:r>
      <w:proofErr w:type="spellEnd"/>
      <w:r w:rsidR="00AE33CD" w:rsidRPr="00AE33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Гната, буд.12, оф.177</w:t>
      </w:r>
      <w:r w:rsidR="00AE33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09.06.2023 року</w:t>
      </w:r>
      <w:r w:rsidR="00AE3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експертної грошової оцінки та продажу земельної ділянки несільськогосподарського призначення на якій розташоване </w:t>
      </w:r>
      <w:r w:rsidR="002C4DD3" w:rsidRPr="00AE33CD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Pr="00AE33CD">
        <w:rPr>
          <w:rFonts w:ascii="Times New Roman" w:hAnsi="Times New Roman" w:cs="Times New Roman"/>
          <w:sz w:val="28"/>
          <w:szCs w:val="28"/>
          <w:lang w:val="uk-UA"/>
        </w:rPr>
        <w:t>майно даної юридичної особи;</w:t>
      </w:r>
    </w:p>
    <w:p w:rsidR="00AE33CD" w:rsidRPr="00AE33CD" w:rsidRDefault="000131E1" w:rsidP="00F4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2D52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D82D52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D82D52" w:rsidRPr="00D82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2D52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52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D82D52" w:rsidRPr="00D82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2D52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52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D82D52" w:rsidRPr="00D82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 (РНОКПП </w:t>
      </w:r>
      <w:r w:rsidR="00D82D52" w:rsidRPr="00D82D52">
        <w:rPr>
          <w:rFonts w:ascii="Times New Roman" w:hAnsi="Times New Roman" w:cs="Times New Roman"/>
          <w:color w:val="000000"/>
          <w:sz w:val="28"/>
          <w:szCs w:val="28"/>
        </w:rPr>
        <w:t>2386310730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C0534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82D52">
        <w:rPr>
          <w:rFonts w:ascii="Times New Roman" w:hAnsi="Times New Roman" w:cs="Times New Roman"/>
          <w:sz w:val="28"/>
          <w:szCs w:val="28"/>
          <w:lang w:val="uk-UA"/>
        </w:rPr>
        <w:t xml:space="preserve">.06.2023 року, зареєстрованого за адресою: </w:t>
      </w:r>
      <w:r w:rsidRPr="00D82D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Житомирська область, м. </w:t>
      </w:r>
      <w:r w:rsidRPr="00C053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Коростишів, </w:t>
      </w:r>
      <w:r w:rsidR="00C0534A" w:rsidRPr="00C0534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C0534A" w:rsidRPr="00C0534A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C0534A" w:rsidRPr="00C0534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Соборна площа, буд. 3</w:t>
      </w:r>
      <w:r w:rsidR="00C0534A" w:rsidRPr="00C0534A">
        <w:rPr>
          <w:rFonts w:ascii="Times New Roman" w:hAnsi="Times New Roman" w:cs="Times New Roman"/>
          <w:sz w:val="28"/>
          <w:szCs w:val="28"/>
          <w:lang w:val="uk-UA"/>
        </w:rPr>
        <w:t>, кв.24</w:t>
      </w:r>
      <w:r w:rsidRPr="00C0534A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несільськогосподарського призначення, на якій розта</w:t>
      </w:r>
      <w:r w:rsidR="00201367">
        <w:rPr>
          <w:rFonts w:ascii="Times New Roman" w:hAnsi="Times New Roman" w:cs="Times New Roman"/>
          <w:sz w:val="28"/>
          <w:szCs w:val="28"/>
          <w:lang w:val="uk-UA"/>
        </w:rPr>
        <w:t>шоване нерухоме майно даного громадянина</w:t>
      </w:r>
      <w:r w:rsidRPr="00260F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2095" w:rsidRDefault="00EE2095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керуючись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F42C7E" w:rsidRDefault="00F42C7E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B65193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>1. Затвердити звіт про експертну грошо</w:t>
      </w:r>
      <w:r w:rsidR="00793E1F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94424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0,1626 га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FAD" w:rsidRPr="00CC4F2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694424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1822510100:01:001:0543</w:t>
      </w:r>
      <w:r w:rsidR="003C1FAD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3C1FAD" w:rsidRPr="00CC4F25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8641F5" w:rsidRPr="00CC4F25">
        <w:rPr>
          <w:rFonts w:ascii="Times New Roman" w:hAnsi="Times New Roman" w:cs="Times New Roman"/>
          <w:sz w:val="28"/>
          <w:szCs w:val="28"/>
          <w:lang w:val="uk-UA"/>
        </w:rPr>
        <w:t>за адресою: Житомирська область, Житомирський рай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>он,</w:t>
      </w:r>
      <w:r w:rsidR="00DA7893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E6BEE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м.Коростишів</w:t>
      </w:r>
      <w:proofErr w:type="spellEnd"/>
      <w:r w:rsidR="00CE6BEE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вул. Заводська, 10-Д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наданої в оренду 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531F4D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8E7ADB">
        <w:rPr>
          <w:rFonts w:ascii="Times New Roman" w:hAnsi="Times New Roman" w:cs="Times New Roman"/>
          <w:sz w:val="28"/>
          <w:szCs w:val="28"/>
          <w:lang w:val="uk-UA"/>
        </w:rPr>
        <w:t>Вергуну Віктору Миколайовичу</w:t>
      </w:r>
      <w:r w:rsidRPr="00B6519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1.1. Затвердити експертну грошо</w:t>
      </w:r>
      <w:r w:rsidR="00220DB3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703F65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0,1626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8C36CC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703F65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1822510100:01:001:0543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 </w:t>
      </w:r>
      <w:proofErr w:type="spellStart"/>
      <w:r w:rsidR="00703F65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м.Коростишів</w:t>
      </w:r>
      <w:proofErr w:type="spellEnd"/>
      <w:r w:rsidR="00703F65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вул. Заводська, 10-Д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140 200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сто сорок тисяч двісті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вісімдесят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 xml:space="preserve"> шість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408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1300B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3C31B6">
        <w:rPr>
          <w:rFonts w:ascii="Times New Roman" w:hAnsi="Times New Roman" w:cs="Times New Roman"/>
          <w:sz w:val="28"/>
          <w:szCs w:val="28"/>
          <w:lang w:val="uk-UA"/>
        </w:rPr>
        <w:t>Вергуну Віктору Миколайовичу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B210BD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0,1626</w:t>
      </w:r>
      <w:r w:rsidR="00461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B210BD" w:rsidRPr="00CC4F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1822510100:01:001:0543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3D230D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 </w:t>
      </w:r>
      <w:proofErr w:type="spellStart"/>
      <w:r w:rsidR="00361143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м.Коростишів</w:t>
      </w:r>
      <w:proofErr w:type="spellEnd"/>
      <w:r w:rsidR="00013A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361143" w:rsidRPr="00CE6BE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вул. Заводська, 10-Д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CB6808">
        <w:rPr>
          <w:rFonts w:ascii="Times New Roman" w:hAnsi="Times New Roman" w:cs="Times New Roman"/>
          <w:sz w:val="28"/>
          <w:szCs w:val="28"/>
          <w:lang w:val="uk-UA"/>
        </w:rPr>
        <w:t>140 200,00</w:t>
      </w:r>
      <w:r w:rsidR="00CB6808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B6808">
        <w:rPr>
          <w:rFonts w:ascii="Times New Roman" w:hAnsi="Times New Roman" w:cs="Times New Roman"/>
          <w:sz w:val="28"/>
          <w:szCs w:val="28"/>
          <w:lang w:val="uk-UA"/>
        </w:rPr>
        <w:t>сто сорок тисяч двісті</w:t>
      </w:r>
      <w:r w:rsidR="00CB6808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CD50C9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B630BB">
        <w:rPr>
          <w:rFonts w:ascii="Times New Roman" w:hAnsi="Times New Roman" w:cs="Times New Roman"/>
          <w:sz w:val="28"/>
          <w:szCs w:val="28"/>
          <w:lang w:val="uk-UA"/>
        </w:rPr>
        <w:t>Вергуну Віктору Миколайовичу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>31274,</w:t>
      </w:r>
      <w:r w:rsid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>50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(тридцять одна тисяча двісті сімдесят чотири грн. </w:t>
      </w:r>
      <w:r w:rsidR="001070D7">
        <w:rPr>
          <w:rStyle w:val="2"/>
          <w:rFonts w:ascii="Times New Roman" w:hAnsi="Times New Roman" w:cs="Times New Roman"/>
          <w:sz w:val="28"/>
          <w:szCs w:val="28"/>
          <w:lang w:val="uk-UA"/>
        </w:rPr>
        <w:t>50</w:t>
      </w:r>
      <w:r w:rsidR="00FE7245" w:rsidRPr="00FE724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коп.)</w:t>
      </w:r>
      <w:r w:rsidRPr="00153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1070D7">
        <w:rPr>
          <w:rFonts w:ascii="Times New Roman" w:hAnsi="Times New Roman" w:cs="Times New Roman"/>
          <w:sz w:val="28"/>
          <w:szCs w:val="28"/>
          <w:lang w:val="uk-UA"/>
        </w:rPr>
        <w:t>квитанцією №20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070D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108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70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1070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2EA8">
        <w:rPr>
          <w:rFonts w:ascii="Times New Roman" w:hAnsi="Times New Roman" w:cs="Times New Roman"/>
          <w:sz w:val="28"/>
          <w:szCs w:val="28"/>
          <w:lang w:val="uk-UA"/>
        </w:rPr>
        <w:t>, виданою АТ «Ощадбанк</w:t>
      </w:r>
      <w:r w:rsidR="00A15F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D02BA0">
        <w:rPr>
          <w:rFonts w:ascii="Times New Roman" w:hAnsi="Times New Roman" w:cs="Times New Roman"/>
          <w:sz w:val="28"/>
          <w:szCs w:val="28"/>
          <w:lang w:val="uk-UA"/>
        </w:rPr>
        <w:t>108925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BA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>сто вісім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>дев’ятсот двадцять п’ять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B115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2642C6" w:rsidRPr="00A22D0F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>Затвердити звіт про експертну грошов</w:t>
      </w:r>
      <w:r w:rsidR="0094684C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324" w:rsidRPr="00FD7F2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FD7F28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0,9600</w:t>
      </w:r>
      <w:r w:rsidR="00A22D0F" w:rsidRPr="00FD7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67324" w:rsidRPr="00FD7F28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FD7F28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="00667324" w:rsidRPr="00FD7F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7F28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і допоміжних будівель та споруд підприємств переробної, машиноб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>удівної та іншої промисловості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0323F9" w:rsidRPr="000323F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r w:rsidR="000323F9" w:rsidRPr="000323F9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</w:t>
      </w:r>
      <w:r w:rsidR="00A22D0F" w:rsidRPr="000323F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67324" w:rsidRPr="000323F9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0323F9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0323F9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0323F9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0323F9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Тарасюк</w:t>
      </w:r>
      <w:r w:rsid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0323F9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</w:t>
      </w:r>
      <w:r w:rsid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="000323F9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Петрович</w:t>
      </w:r>
      <w:r w:rsid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244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Pr="003F08D5" w:rsidRDefault="002642C6" w:rsidP="002642C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.1. Затвердити експертну грошо</w:t>
      </w:r>
      <w:r w:rsidR="005E1A9C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F3A11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0,9600</w:t>
      </w:r>
      <w:r w:rsidR="00DE41F8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27F1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CF3A11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Житомирсь</w:t>
      </w:r>
      <w:r w:rsidR="00DE41F8">
        <w:rPr>
          <w:rFonts w:ascii="Times New Roman" w:hAnsi="Times New Roman" w:cs="Times New Roman"/>
          <w:sz w:val="28"/>
          <w:szCs w:val="28"/>
          <w:lang w:val="uk-UA"/>
        </w:rPr>
        <w:t xml:space="preserve">ка область, Житомирський район, </w:t>
      </w:r>
      <w:r w:rsidR="00CF3A11" w:rsidRPr="000323F9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CF3A11">
        <w:rPr>
          <w:rFonts w:ascii="Times New Roman" w:hAnsi="Times New Roman" w:cs="Times New Roman"/>
          <w:sz w:val="28"/>
          <w:szCs w:val="28"/>
          <w:lang w:val="uk-UA"/>
        </w:rPr>
        <w:t>616 500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CF3A11">
        <w:rPr>
          <w:rFonts w:ascii="Times New Roman" w:hAnsi="Times New Roman" w:cs="Times New Roman"/>
          <w:sz w:val="28"/>
          <w:szCs w:val="28"/>
          <w:lang w:val="uk-UA"/>
        </w:rPr>
        <w:t>шістсот шістнадцять тисяч п’ятсот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BA0AAD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0A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BA0AAD">
        <w:rPr>
          <w:rFonts w:ascii="Times New Roman" w:hAnsi="Times New Roman" w:cs="Times New Roman"/>
          <w:sz w:val="28"/>
          <w:szCs w:val="28"/>
          <w:lang w:val="uk-UA"/>
        </w:rPr>
        <w:t>шістдесят чотири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0A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7412C">
        <w:rPr>
          <w:rFonts w:ascii="Times New Roman" w:hAnsi="Times New Roman" w:cs="Times New Roman"/>
          <w:sz w:val="28"/>
          <w:szCs w:val="28"/>
          <w:lang w:val="uk-UA"/>
        </w:rPr>
        <w:t>24 травня 2023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642C6" w:rsidRPr="003F08D5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0E061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0E0610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0E0610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0E061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Тарасюк</w:t>
      </w:r>
      <w:r w:rsidR="000E061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0E061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</w:t>
      </w:r>
      <w:r w:rsidR="000E061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="000E061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Петрович</w:t>
      </w:r>
      <w:r w:rsidR="000E061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0E0610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DB315F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0,9600</w:t>
      </w:r>
      <w:r w:rsidR="00F764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F1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DB315F" w:rsidRPr="00FD7F28">
        <w:rPr>
          <w:rFonts w:ascii="Times New Roman" w:hAnsi="Times New Roman" w:cs="Times New Roman"/>
          <w:bCs/>
          <w:sz w:val="28"/>
          <w:szCs w:val="28"/>
          <w:lang w:val="uk-UA"/>
        </w:rPr>
        <w:t>1822510100:16:000:0086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B83ABD" w:rsidRPr="00A22D0F">
        <w:rPr>
          <w:rFonts w:ascii="Times New Roman" w:hAnsi="Times New Roman" w:cs="Times New Roman"/>
          <w:sz w:val="28"/>
          <w:szCs w:val="28"/>
          <w:lang w:val="uk-UA"/>
        </w:rPr>
        <w:t>Житомирсь</w:t>
      </w:r>
      <w:r w:rsidR="00B83ABD">
        <w:rPr>
          <w:rFonts w:ascii="Times New Roman" w:hAnsi="Times New Roman" w:cs="Times New Roman"/>
          <w:sz w:val="28"/>
          <w:szCs w:val="28"/>
          <w:lang w:val="uk-UA"/>
        </w:rPr>
        <w:t xml:space="preserve">ка область, Житомирський район, </w:t>
      </w:r>
      <w:r w:rsidR="00DB315F" w:rsidRPr="000323F9">
        <w:rPr>
          <w:rFonts w:ascii="Times New Roman" w:hAnsi="Times New Roman" w:cs="Times New Roman"/>
          <w:bCs/>
          <w:sz w:val="28"/>
          <w:szCs w:val="28"/>
          <w:lang w:val="uk-UA"/>
        </w:rPr>
        <w:t>Коростишівська міська рада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455FFB">
        <w:rPr>
          <w:rFonts w:ascii="Times New Roman" w:hAnsi="Times New Roman" w:cs="Times New Roman"/>
          <w:sz w:val="28"/>
          <w:szCs w:val="28"/>
          <w:lang w:val="uk-UA"/>
        </w:rPr>
        <w:t>616 500,00</w:t>
      </w:r>
      <w:r w:rsidR="00455FFB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55FFB">
        <w:rPr>
          <w:rFonts w:ascii="Times New Roman" w:hAnsi="Times New Roman" w:cs="Times New Roman"/>
          <w:sz w:val="28"/>
          <w:szCs w:val="28"/>
          <w:lang w:val="uk-UA"/>
        </w:rPr>
        <w:t>шістсот шістнадцять тисяч п’ятсот</w:t>
      </w:r>
      <w:r w:rsidR="00455FFB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72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Default="002642C6" w:rsidP="002642C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10C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010C0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010C0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r w:rsidR="004010C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Тарасюк</w:t>
      </w:r>
      <w:r w:rsidR="004010C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4010C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</w:t>
      </w:r>
      <w:r w:rsidR="004010C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="004010C0" w:rsidRPr="000323F9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Петрович</w:t>
      </w:r>
      <w:r w:rsidR="004010C0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>269</w:t>
      </w:r>
      <w:r w:rsidR="00E038FA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810,96 грн. (двісті </w:t>
      </w:r>
      <w:r w:rsidR="004010C0" w:rsidRPr="004010C0">
        <w:rPr>
          <w:rStyle w:val="2"/>
          <w:rFonts w:ascii="Times New Roman" w:hAnsi="Times New Roman" w:cs="Times New Roman"/>
          <w:sz w:val="28"/>
          <w:szCs w:val="28"/>
          <w:lang w:val="uk-UA"/>
        </w:rPr>
        <w:lastRenderedPageBreak/>
        <w:t>шістдесят дев’ять тисяч вісімсот десять грн. 96 коп.)</w:t>
      </w:r>
      <w:r w:rsidRPr="004010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9E3EB9">
        <w:rPr>
          <w:rFonts w:ascii="Times New Roman" w:hAnsi="Times New Roman" w:cs="Times New Roman"/>
          <w:sz w:val="28"/>
          <w:szCs w:val="28"/>
          <w:lang w:val="uk-UA"/>
        </w:rPr>
        <w:t>платіжною інструкцією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708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3EB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E3EB9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2F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E3EB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9E3EB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E038FA">
        <w:rPr>
          <w:rFonts w:ascii="Times New Roman" w:hAnsi="Times New Roman" w:cs="Times New Roman"/>
          <w:sz w:val="28"/>
          <w:szCs w:val="28"/>
          <w:lang w:val="uk-UA"/>
        </w:rPr>
        <w:t>решту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суми 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>346 689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>триста сорок шість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 xml:space="preserve"> шістсот вісімдесят дев’ять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038F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6B2333" w:rsidRPr="00DD5B62" w:rsidRDefault="00EE2095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1401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>3. Затвердити звіт про експертну грошов</w:t>
      </w:r>
      <w:r w:rsidR="00105DA6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F322B" w:rsidRPr="00184518">
        <w:rPr>
          <w:rFonts w:ascii="Times New Roman" w:hAnsi="Times New Roman"/>
          <w:bCs/>
          <w:sz w:val="28"/>
          <w:szCs w:val="28"/>
          <w:lang w:val="uk-UA"/>
        </w:rPr>
        <w:t>0,0479</w:t>
      </w:r>
      <w:r w:rsidR="002E2D99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D99" w:rsidRPr="00184518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CF322B" w:rsidRPr="00184518">
        <w:rPr>
          <w:rFonts w:ascii="Times New Roman" w:hAnsi="Times New Roman"/>
          <w:sz w:val="28"/>
          <w:szCs w:val="28"/>
          <w:lang w:val="uk-UA"/>
        </w:rPr>
        <w:t>1822510100:05:000:0001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22B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будівель і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споруд </w:t>
      </w:r>
      <w:r w:rsidR="000321DA" w:rsidRPr="00184518">
        <w:rPr>
          <w:rFonts w:ascii="Times New Roman" w:hAnsi="Times New Roman" w:cs="Times New Roman"/>
          <w:sz w:val="28"/>
          <w:szCs w:val="28"/>
          <w:lang w:val="uk-UA"/>
        </w:rPr>
        <w:t>автомобільного транспорту</w:t>
      </w:r>
      <w:r w:rsidR="00184518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та дорожнього господарства</w:t>
      </w:r>
      <w:r w:rsidR="00F00CF0" w:rsidRPr="00184518">
        <w:rPr>
          <w:rFonts w:ascii="Times New Roman" w:hAnsi="Times New Roman" w:cs="Times New Roman"/>
          <w:sz w:val="28"/>
          <w:szCs w:val="28"/>
          <w:lang w:val="uk-UA"/>
        </w:rPr>
        <w:t>, яка розташована</w:t>
      </w:r>
      <w:r w:rsidR="006B2333"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518" w:rsidRPr="00184518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991040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991040" w:rsidRPr="00184518">
        <w:rPr>
          <w:rFonts w:ascii="Times New Roman" w:hAnsi="Times New Roman"/>
          <w:sz w:val="28"/>
          <w:szCs w:val="28"/>
          <w:lang w:val="uk-UA"/>
        </w:rPr>
        <w:t>Житомирс</w:t>
      </w:r>
      <w:r w:rsidR="00991040">
        <w:rPr>
          <w:rFonts w:ascii="Times New Roman" w:hAnsi="Times New Roman"/>
          <w:sz w:val="28"/>
          <w:szCs w:val="28"/>
          <w:lang w:val="uk-UA"/>
        </w:rPr>
        <w:t>ька область,</w:t>
      </w:r>
      <w:r w:rsidR="00991040" w:rsidRPr="00184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040">
        <w:rPr>
          <w:rFonts w:ascii="Times New Roman" w:hAnsi="Times New Roman"/>
          <w:sz w:val="28"/>
          <w:szCs w:val="28"/>
          <w:lang w:val="uk-UA"/>
        </w:rPr>
        <w:t>Житомирський район,</w:t>
      </w:r>
      <w:r w:rsidR="004D6C17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991040" w:rsidRPr="00184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518" w:rsidRPr="00184518">
        <w:rPr>
          <w:rFonts w:ascii="Times New Roman" w:hAnsi="Times New Roman"/>
          <w:sz w:val="28"/>
          <w:szCs w:val="28"/>
          <w:lang w:val="uk-UA"/>
        </w:rPr>
        <w:t xml:space="preserve">межами </w:t>
      </w:r>
      <w:proofErr w:type="spellStart"/>
      <w:r w:rsidR="00184518" w:rsidRPr="00184518">
        <w:rPr>
          <w:rFonts w:ascii="Times New Roman" w:hAnsi="Times New Roman"/>
          <w:sz w:val="28"/>
          <w:szCs w:val="28"/>
          <w:lang w:val="uk-UA"/>
        </w:rPr>
        <w:t>м.Коростишева</w:t>
      </w:r>
      <w:proofErr w:type="spellEnd"/>
      <w:r w:rsidR="006B2333" w:rsidRPr="0018451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4D6C17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D6C17" w:rsidRPr="00260F99">
        <w:rPr>
          <w:rFonts w:ascii="Times New Roman" w:hAnsi="Times New Roman" w:cs="Times New Roman"/>
          <w:sz w:val="28"/>
          <w:szCs w:val="28"/>
          <w:lang w:val="uk-UA"/>
        </w:rPr>
        <w:t>-підприємц</w:t>
      </w:r>
      <w:r w:rsidR="004D6C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D6C17" w:rsidRPr="004D6C1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D6C17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Степанчук</w:t>
      </w:r>
      <w:r w:rsid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4D6C17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4D6C17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333" w:rsidRPr="006D1486" w:rsidRDefault="006B2333" w:rsidP="006B2333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486">
        <w:rPr>
          <w:rFonts w:ascii="Times New Roman" w:hAnsi="Times New Roman" w:cs="Times New Roman"/>
          <w:sz w:val="28"/>
          <w:szCs w:val="28"/>
          <w:lang w:val="uk-UA"/>
        </w:rPr>
        <w:t>3.1. Затвердити експертну грошо</w:t>
      </w:r>
      <w:r w:rsidR="00FF6B25" w:rsidRPr="006D1486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4142F5" w:rsidRPr="006D1486">
        <w:rPr>
          <w:rFonts w:ascii="Times New Roman" w:hAnsi="Times New Roman"/>
          <w:bCs/>
          <w:sz w:val="28"/>
          <w:szCs w:val="28"/>
          <w:lang w:val="uk-UA"/>
        </w:rPr>
        <w:t>0,0479</w:t>
      </w:r>
      <w:r w:rsidRPr="006D14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4142F5" w:rsidRPr="006D1486">
        <w:rPr>
          <w:rFonts w:ascii="Times New Roman" w:hAnsi="Times New Roman"/>
          <w:sz w:val="28"/>
          <w:szCs w:val="28"/>
          <w:lang w:val="uk-UA"/>
        </w:rPr>
        <w:t>1822510100:05:000:0001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273D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4142F5" w:rsidRPr="006D1486">
        <w:rPr>
          <w:rFonts w:ascii="Times New Roman" w:hAnsi="Times New Roman"/>
          <w:sz w:val="28"/>
          <w:szCs w:val="28"/>
          <w:lang w:val="uk-UA"/>
        </w:rPr>
        <w:t xml:space="preserve">Житомирська область, Житомирський район, за межами </w:t>
      </w:r>
      <w:proofErr w:type="spellStart"/>
      <w:r w:rsidR="004142F5" w:rsidRPr="006D1486">
        <w:rPr>
          <w:rFonts w:ascii="Times New Roman" w:hAnsi="Times New Roman"/>
          <w:sz w:val="28"/>
          <w:szCs w:val="28"/>
          <w:lang w:val="uk-UA"/>
        </w:rPr>
        <w:t>м.Коростишева</w:t>
      </w:r>
      <w:proofErr w:type="spellEnd"/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4142F5" w:rsidRPr="006D1486">
        <w:rPr>
          <w:rFonts w:ascii="Times New Roman" w:hAnsi="Times New Roman" w:cs="Times New Roman"/>
          <w:sz w:val="28"/>
          <w:szCs w:val="28"/>
          <w:lang w:val="uk-UA"/>
        </w:rPr>
        <w:t>52100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4142F5" w:rsidRPr="006D1486">
        <w:rPr>
          <w:rFonts w:ascii="Times New Roman" w:hAnsi="Times New Roman" w:cs="Times New Roman"/>
          <w:sz w:val="28"/>
          <w:szCs w:val="28"/>
          <w:lang w:val="uk-UA"/>
        </w:rPr>
        <w:t>п’ятдесят дві</w:t>
      </w:r>
      <w:r w:rsidR="00B35115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4142F5" w:rsidRPr="006D1486">
        <w:rPr>
          <w:rFonts w:ascii="Times New Roman" w:hAnsi="Times New Roman" w:cs="Times New Roman"/>
          <w:sz w:val="28"/>
          <w:szCs w:val="28"/>
          <w:lang w:val="uk-UA"/>
        </w:rPr>
        <w:t>і сто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>сто вісім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DA4131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3144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6662D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44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6662D" w:rsidRPr="006D14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B2333" w:rsidRPr="003F08D5" w:rsidRDefault="006B2333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162A02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162A02" w:rsidRPr="00260F99">
        <w:rPr>
          <w:rFonts w:ascii="Times New Roman" w:hAnsi="Times New Roman" w:cs="Times New Roman"/>
          <w:sz w:val="28"/>
          <w:szCs w:val="28"/>
          <w:lang w:val="uk-UA"/>
        </w:rPr>
        <w:t>-підприємц</w:t>
      </w:r>
      <w:r w:rsidR="00162A0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62A02" w:rsidRPr="004D6C1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62A02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Степанчук</w:t>
      </w:r>
      <w:r w:rsidR="00162A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162A02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162A02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162A02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162A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162A02" w:rsidRPr="006D1486">
        <w:rPr>
          <w:rFonts w:ascii="Times New Roman" w:hAnsi="Times New Roman"/>
          <w:bCs/>
          <w:sz w:val="28"/>
          <w:szCs w:val="28"/>
          <w:lang w:val="uk-UA"/>
        </w:rPr>
        <w:t>0,0479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162A02" w:rsidRPr="006D1486">
        <w:rPr>
          <w:rFonts w:ascii="Times New Roman" w:hAnsi="Times New Roman"/>
          <w:sz w:val="28"/>
          <w:szCs w:val="28"/>
          <w:lang w:val="uk-UA"/>
        </w:rPr>
        <w:t>1822510100:05:000:0001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273D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162A02" w:rsidRPr="006D1486">
        <w:rPr>
          <w:rFonts w:ascii="Times New Roman" w:hAnsi="Times New Roman"/>
          <w:sz w:val="28"/>
          <w:szCs w:val="28"/>
          <w:lang w:val="uk-UA"/>
        </w:rPr>
        <w:t xml:space="preserve">Житомирська область, Житомирський район, за межами </w:t>
      </w:r>
      <w:proofErr w:type="spellStart"/>
      <w:r w:rsidR="00162A02" w:rsidRPr="006D1486">
        <w:rPr>
          <w:rFonts w:ascii="Times New Roman" w:hAnsi="Times New Roman"/>
          <w:sz w:val="28"/>
          <w:szCs w:val="28"/>
          <w:lang w:val="uk-UA"/>
        </w:rPr>
        <w:t>м.Коростишева</w:t>
      </w:r>
      <w:proofErr w:type="spellEnd"/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2FE" w:rsidRPr="00184518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402FE" w:rsidRPr="006D1486">
        <w:rPr>
          <w:rFonts w:ascii="Times New Roman" w:hAnsi="Times New Roman" w:cs="Times New Roman"/>
          <w:sz w:val="28"/>
          <w:szCs w:val="28"/>
          <w:lang w:val="uk-UA"/>
        </w:rPr>
        <w:t>52100,00 грн. (п’ятдесят дві тисячі сто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333" w:rsidRDefault="006B2333" w:rsidP="006B2333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6EB0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896EB0" w:rsidRPr="00260F99">
        <w:rPr>
          <w:rFonts w:ascii="Times New Roman" w:hAnsi="Times New Roman" w:cs="Times New Roman"/>
          <w:sz w:val="28"/>
          <w:szCs w:val="28"/>
          <w:lang w:val="uk-UA"/>
        </w:rPr>
        <w:t>-підприємц</w:t>
      </w:r>
      <w:r w:rsidR="00896EB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96EB0" w:rsidRPr="004D6C1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EB0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Степанчук</w:t>
      </w:r>
      <w:r w:rsidR="00896E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896EB0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896EB0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896EB0" w:rsidRPr="004D6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896E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642541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8479,70 грн. (вісім тисяч чотириста сімдесят дев’ять  грн. 70 коп.)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D67F5E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67F5E">
        <w:rPr>
          <w:rFonts w:ascii="Times New Roman" w:hAnsi="Times New Roman" w:cs="Times New Roman"/>
          <w:sz w:val="28"/>
          <w:szCs w:val="28"/>
          <w:lang w:val="uk-UA"/>
        </w:rPr>
        <w:t>0.0.2891977193.1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80C15" w:rsidRPr="006425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7F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7F5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D67F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06177"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="0019614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177">
        <w:rPr>
          <w:rFonts w:ascii="Times New Roman" w:hAnsi="Times New Roman" w:cs="Times New Roman"/>
          <w:sz w:val="28"/>
          <w:szCs w:val="28"/>
          <w:lang w:val="uk-UA"/>
        </w:rPr>
        <w:t>43620,30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706177">
        <w:rPr>
          <w:rFonts w:ascii="Times New Roman" w:hAnsi="Times New Roman" w:cs="Times New Roman"/>
          <w:sz w:val="28"/>
          <w:szCs w:val="28"/>
          <w:lang w:val="uk-UA"/>
        </w:rPr>
        <w:t>сорок три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6E7513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06177">
        <w:rPr>
          <w:rFonts w:ascii="Times New Roman" w:hAnsi="Times New Roman" w:cs="Times New Roman"/>
          <w:sz w:val="28"/>
          <w:szCs w:val="28"/>
          <w:lang w:val="uk-UA"/>
        </w:rPr>
        <w:t>шістсот двадцять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0617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купівлі-продажу земельної ділянки без розстрочення платежу.</w:t>
      </w:r>
    </w:p>
    <w:p w:rsidR="00385F66" w:rsidRPr="00E45784" w:rsidRDefault="00385F66" w:rsidP="00385F6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1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>4. Затвердити звіт про експертну грошов</w:t>
      </w:r>
      <w:r w:rsidR="00817D1B">
        <w:rPr>
          <w:rFonts w:ascii="Times New Roman" w:hAnsi="Times New Roman" w:cs="Times New Roman"/>
          <w:sz w:val="28"/>
          <w:szCs w:val="28"/>
          <w:lang w:val="uk-UA"/>
        </w:rPr>
        <w:t>у оцінку земельної ділянки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4206" w:rsidRPr="00E4578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454206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454206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454206" w:rsidRPr="00E4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454206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454206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454206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454206" w:rsidRPr="00E45784">
        <w:rPr>
          <w:rFonts w:ascii="Times New Roman" w:hAnsi="Times New Roman" w:cs="Times New Roman"/>
          <w:sz w:val="28"/>
          <w:szCs w:val="28"/>
        </w:rPr>
        <w:t>«СХІД ДІАМАНТ»</w:t>
      </w:r>
      <w:r w:rsidRPr="00E457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F66" w:rsidRPr="003F08D5" w:rsidRDefault="00385F66" w:rsidP="00385F6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52434C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експертну грошо</w:t>
      </w:r>
      <w:r w:rsidR="00B042F2">
        <w:rPr>
          <w:rFonts w:ascii="Times New Roman" w:hAnsi="Times New Roman" w:cs="Times New Roman"/>
          <w:sz w:val="28"/>
          <w:szCs w:val="28"/>
          <w:lang w:val="uk-UA"/>
        </w:rPr>
        <w:t>ву оцінку земельної ділянки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C5149E" w:rsidRPr="00E45784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C5149E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C5149E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9E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2908D2">
        <w:rPr>
          <w:rFonts w:ascii="Times New Roman" w:hAnsi="Times New Roman" w:cs="Times New Roman"/>
          <w:sz w:val="28"/>
          <w:szCs w:val="28"/>
          <w:lang w:val="uk-UA"/>
        </w:rPr>
        <w:t>десят п’ять тисяч п’ятсот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CC1BD0">
        <w:rPr>
          <w:rFonts w:ascii="Times New Roman" w:hAnsi="Times New Roman" w:cs="Times New Roman"/>
          <w:sz w:val="28"/>
          <w:szCs w:val="28"/>
          <w:lang w:val="uk-UA"/>
        </w:rPr>
        <w:t>98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1BD0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CC1BD0">
        <w:rPr>
          <w:rFonts w:ascii="Times New Roman" w:hAnsi="Times New Roman" w:cs="Times New Roman"/>
          <w:sz w:val="28"/>
          <w:szCs w:val="28"/>
          <w:lang w:val="uk-UA"/>
        </w:rPr>
        <w:t>дев’яносто вісім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CC1BD0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FB305F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05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85F66" w:rsidRPr="003F08D5" w:rsidRDefault="00385F66" w:rsidP="00385F6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AC18E7" w:rsidRPr="00E45784">
        <w:rPr>
          <w:rFonts w:ascii="Times New Roman" w:hAnsi="Times New Roman" w:cs="Times New Roman"/>
          <w:sz w:val="28"/>
          <w:szCs w:val="28"/>
        </w:rPr>
        <w:t>«СХІД ДІАМАНТ»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AC18E7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0,0770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AC18E7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1822510100:01:018:0014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Pr="00DD5B6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C18E7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вул.Бульварна</w:t>
      </w:r>
      <w:proofErr w:type="spellEnd"/>
      <w:r w:rsidR="00AC18E7" w:rsidRPr="00E45784">
        <w:rPr>
          <w:rFonts w:ascii="Times New Roman" w:hAnsi="Times New Roman" w:cs="Times New Roman"/>
          <w:bCs/>
          <w:sz w:val="28"/>
          <w:szCs w:val="28"/>
          <w:lang w:val="uk-UA"/>
        </w:rPr>
        <w:t>, 47-А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AC18E7">
        <w:rPr>
          <w:rFonts w:ascii="Times New Roman" w:hAnsi="Times New Roman" w:cs="Times New Roman"/>
          <w:sz w:val="28"/>
          <w:szCs w:val="28"/>
          <w:lang w:val="uk-UA"/>
        </w:rPr>
        <w:t xml:space="preserve">             75 500,00</w:t>
      </w:r>
      <w:r w:rsidR="00AC18E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AC18E7">
        <w:rPr>
          <w:rFonts w:ascii="Times New Roman" w:hAnsi="Times New Roman" w:cs="Times New Roman"/>
          <w:sz w:val="28"/>
          <w:szCs w:val="28"/>
          <w:lang w:val="uk-UA"/>
        </w:rPr>
        <w:t>сімдесят п’ять тисяч п’ятсот</w:t>
      </w:r>
      <w:r w:rsidR="00AC18E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F66" w:rsidRDefault="00385F66" w:rsidP="00385F6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33">
        <w:rPr>
          <w:rFonts w:ascii="Times New Roman" w:hAnsi="Times New Roman" w:cs="Times New Roman"/>
          <w:sz w:val="28"/>
          <w:szCs w:val="28"/>
          <w:lang w:val="uk-UA"/>
        </w:rPr>
        <w:t>4.3. Зарахувати до суми, що підлягає сплаті</w:t>
      </w:r>
      <w:r w:rsidRPr="001B5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C1159A" w:rsidRPr="001B5133">
        <w:rPr>
          <w:rFonts w:ascii="Times New Roman" w:hAnsi="Times New Roman" w:cs="Times New Roman"/>
          <w:sz w:val="28"/>
          <w:szCs w:val="28"/>
          <w:lang w:val="uk-UA"/>
        </w:rPr>
        <w:t>«СХІД ДІАМАНТ»</w:t>
      </w:r>
      <w:r w:rsidRPr="001B51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9B3065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28186,80 грн. </w:t>
      </w:r>
      <w:r w:rsidR="009B3065" w:rsidRPr="001B5133">
        <w:rPr>
          <w:rStyle w:val="2"/>
          <w:rFonts w:ascii="Times New Roman" w:hAnsi="Times New Roman" w:cs="Times New Roman"/>
          <w:sz w:val="28"/>
          <w:szCs w:val="28"/>
          <w:lang w:val="uk-UA"/>
        </w:rPr>
        <w:lastRenderedPageBreak/>
        <w:t>(двадцять вісім тисяч сто вісімдесят шість грн. 80 коп.)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 w:rsidR="001B5133" w:rsidRPr="001B5133">
        <w:rPr>
          <w:rFonts w:ascii="Times New Roman" w:hAnsi="Times New Roman" w:cs="Times New Roman"/>
          <w:sz w:val="28"/>
          <w:szCs w:val="28"/>
          <w:lang w:val="uk-UA"/>
        </w:rPr>
        <w:t>платіжною інструкцією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B5133" w:rsidRPr="001B5133">
        <w:rPr>
          <w:rFonts w:ascii="Times New Roman" w:hAnsi="Times New Roman" w:cs="Times New Roman"/>
          <w:sz w:val="28"/>
          <w:szCs w:val="28"/>
          <w:lang w:val="uk-UA"/>
        </w:rPr>
        <w:t>6108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B5133" w:rsidRPr="001B513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.12.22 року</w:t>
      </w:r>
      <w:r w:rsidR="006A7DC9"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DC9">
        <w:rPr>
          <w:rFonts w:ascii="Times New Roman" w:hAnsi="Times New Roman" w:cs="Times New Roman"/>
          <w:sz w:val="28"/>
          <w:szCs w:val="28"/>
          <w:lang w:val="uk-UA"/>
        </w:rPr>
        <w:t>47 313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7DC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E5F49">
        <w:rPr>
          <w:rFonts w:ascii="Times New Roman" w:hAnsi="Times New Roman" w:cs="Times New Roman"/>
          <w:sz w:val="28"/>
          <w:szCs w:val="28"/>
          <w:lang w:val="uk-UA"/>
        </w:rPr>
        <w:t>сорок сім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4E5F49">
        <w:rPr>
          <w:rFonts w:ascii="Times New Roman" w:hAnsi="Times New Roman" w:cs="Times New Roman"/>
          <w:sz w:val="28"/>
          <w:szCs w:val="28"/>
          <w:lang w:val="uk-UA"/>
        </w:rPr>
        <w:t>триста тринадцять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E5F4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B5133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C7397A" w:rsidRDefault="00745064" w:rsidP="00C73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C40D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FC2" w:rsidRPr="00FC40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про експертну грошову оцінку земельної ділянки площею </w:t>
      </w:r>
      <w:r w:rsidR="00FC40DB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0DB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FC40DB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1822510100:01:009:0585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40DB"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індивідуальних гаражів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</w:t>
      </w:r>
      <w:r w:rsidRPr="00FC40DB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FC40DB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FC40DB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FC40DB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C40DB"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="00FC40DB"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Pr="00FC40D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C40DB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</w:t>
      </w:r>
      <w:r w:rsidR="001A3E5F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1A3E5F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1A3E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3E5F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E5F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1A3E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3E5F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E5F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1A3E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5B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064" w:rsidRPr="004270C9" w:rsidRDefault="00C7397A" w:rsidP="00C73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          </w:t>
      </w:r>
      <w:r w:rsidR="002B7F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площею </w:t>
      </w:r>
      <w:r w:rsidR="00CE4E70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 w:rsidR="00CE4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D31670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1822510100:01:009:0585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D31670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D31670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D31670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670"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="00D31670"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4B4DC5">
        <w:rPr>
          <w:rFonts w:ascii="Times New Roman" w:hAnsi="Times New Roman" w:cs="Times New Roman"/>
          <w:sz w:val="28"/>
          <w:szCs w:val="28"/>
          <w:lang w:val="uk-UA"/>
        </w:rPr>
        <w:t>10 600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4B4DC5">
        <w:rPr>
          <w:rFonts w:ascii="Times New Roman" w:hAnsi="Times New Roman" w:cs="Times New Roman"/>
          <w:sz w:val="28"/>
          <w:szCs w:val="28"/>
          <w:lang w:val="uk-UA"/>
        </w:rPr>
        <w:t xml:space="preserve">десять 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4B4DC5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4270C9">
        <w:rPr>
          <w:rFonts w:ascii="Times New Roman" w:hAnsi="Times New Roman" w:cs="Times New Roman"/>
          <w:sz w:val="28"/>
          <w:szCs w:val="28"/>
          <w:lang w:val="uk-UA"/>
        </w:rPr>
        <w:t>662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70C9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4270C9">
        <w:rPr>
          <w:rFonts w:ascii="Times New Roman" w:hAnsi="Times New Roman" w:cs="Times New Roman"/>
          <w:sz w:val="28"/>
          <w:szCs w:val="28"/>
          <w:lang w:val="uk-UA"/>
        </w:rPr>
        <w:t>шістсот шістдесят д</w:t>
      </w:r>
      <w:r w:rsidR="007669F0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270C9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745064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2023 року.</w:t>
      </w:r>
    </w:p>
    <w:p w:rsidR="00745064" w:rsidRPr="003F08D5" w:rsidRDefault="00745064" w:rsidP="00745064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7F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 w:rsidR="00B21FBF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B21FBF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B21F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1FBF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BF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B21F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1FBF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BF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B21FB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C20E13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0,0016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C20E13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1822510100:01:009:0585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C20E13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C20E13" w:rsidRPr="001A3E5F">
        <w:rPr>
          <w:rFonts w:ascii="Times New Roman" w:hAnsi="Times New Roman" w:cs="Times New Roman"/>
          <w:bCs/>
          <w:sz w:val="28"/>
          <w:szCs w:val="28"/>
          <w:lang w:val="uk-UA"/>
        </w:rPr>
        <w:t>м.Коростишів</w:t>
      </w:r>
      <w:proofErr w:type="spellEnd"/>
      <w:r w:rsidR="00C20E13" w:rsidRPr="001A3E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0E13" w:rsidRPr="001A3E5F">
        <w:rPr>
          <w:rFonts w:ascii="Times New Roman" w:hAnsi="Times New Roman" w:cs="Times New Roman"/>
          <w:sz w:val="28"/>
          <w:szCs w:val="28"/>
          <w:lang w:val="uk-UA"/>
        </w:rPr>
        <w:t>пров.Назаренка</w:t>
      </w:r>
      <w:proofErr w:type="spellEnd"/>
      <w:r w:rsidR="00C20E13" w:rsidRPr="001A3E5F">
        <w:rPr>
          <w:rFonts w:ascii="Times New Roman" w:hAnsi="Times New Roman" w:cs="Times New Roman"/>
          <w:sz w:val="28"/>
          <w:szCs w:val="28"/>
          <w:lang w:val="uk-UA"/>
        </w:rPr>
        <w:t>, 6-Д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401E" w:rsidRPr="00FC40DB">
        <w:rPr>
          <w:rFonts w:ascii="Times New Roman" w:hAnsi="Times New Roman" w:cs="Times New Roman"/>
          <w:sz w:val="28"/>
          <w:szCs w:val="28"/>
          <w:lang w:val="uk-UA"/>
        </w:rPr>
        <w:t>для будівництва індивідуальних гаражів</w:t>
      </w:r>
      <w:r w:rsidR="008D4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D401E">
        <w:rPr>
          <w:rFonts w:ascii="Times New Roman" w:hAnsi="Times New Roman" w:cs="Times New Roman"/>
          <w:sz w:val="28"/>
          <w:szCs w:val="28"/>
          <w:lang w:val="uk-UA"/>
        </w:rPr>
        <w:t>10 600</w:t>
      </w:r>
      <w:r w:rsidR="008D401E" w:rsidRPr="006D1486">
        <w:rPr>
          <w:rFonts w:ascii="Times New Roman" w:hAnsi="Times New Roman" w:cs="Times New Roman"/>
          <w:sz w:val="28"/>
          <w:szCs w:val="28"/>
          <w:lang w:val="uk-UA"/>
        </w:rPr>
        <w:t>,00 грн. (</w:t>
      </w:r>
      <w:r w:rsidR="008D401E">
        <w:rPr>
          <w:rFonts w:ascii="Times New Roman" w:hAnsi="Times New Roman" w:cs="Times New Roman"/>
          <w:sz w:val="28"/>
          <w:szCs w:val="28"/>
          <w:lang w:val="uk-UA"/>
        </w:rPr>
        <w:t xml:space="preserve">десять </w:t>
      </w:r>
      <w:r w:rsidR="008D401E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8D401E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="008D401E" w:rsidRPr="006D148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064" w:rsidRDefault="002B7FC2" w:rsidP="00745064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="00745064"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5DFC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CA5DFC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CA5D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5DFC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DFC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CA5D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5DFC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DFC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CA5D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5064"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3000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0 грн. (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три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і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 w:rsidR="00CA5DFC">
        <w:rPr>
          <w:rStyle w:val="2"/>
          <w:rFonts w:ascii="Times New Roman" w:hAnsi="Times New Roman" w:cs="Times New Roman"/>
          <w:sz w:val="28"/>
          <w:szCs w:val="28"/>
          <w:lang w:val="uk-UA"/>
        </w:rPr>
        <w:t>0</w:t>
      </w:r>
      <w:r w:rsidR="00745064" w:rsidRPr="00642541">
        <w:rPr>
          <w:rStyle w:val="2"/>
          <w:rFonts w:ascii="Times New Roman" w:hAnsi="Times New Roman" w:cs="Times New Roman"/>
          <w:sz w:val="28"/>
          <w:szCs w:val="28"/>
          <w:lang w:val="uk-UA"/>
        </w:rPr>
        <w:t>0 коп.)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</w:t>
      </w:r>
      <w:proofErr w:type="gramStart"/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ідтверджена: 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квитанцією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A5DF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A5DF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A5D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; решту суми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DFC">
        <w:rPr>
          <w:rFonts w:ascii="Times New Roman" w:hAnsi="Times New Roman" w:cs="Times New Roman"/>
          <w:sz w:val="28"/>
          <w:szCs w:val="28"/>
          <w:lang w:val="uk-UA"/>
        </w:rPr>
        <w:t>7600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5D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720F8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6720F8">
        <w:rPr>
          <w:rFonts w:ascii="Times New Roman" w:hAnsi="Times New Roman" w:cs="Times New Roman"/>
          <w:sz w:val="28"/>
          <w:szCs w:val="28"/>
          <w:lang w:val="uk-UA"/>
        </w:rPr>
        <w:t>шістсот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720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50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5064" w:rsidRPr="00642541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</w:t>
      </w:r>
      <w:r w:rsidR="00745064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купівлі-продажу земельної ділянки без розстрочення платежу.</w:t>
      </w:r>
    </w:p>
    <w:p w:rsidR="00EE2095" w:rsidRDefault="006B2333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5F6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 Вергуну Віктору Миколайовичу</w:t>
      </w:r>
      <w:r w:rsidR="0034755E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3C44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DD3C44" w:rsidRPr="00652B67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="002122B6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2B67" w:rsidRPr="00652B67">
        <w:rPr>
          <w:rFonts w:ascii="Times New Roman" w:hAnsi="Times New Roman" w:cs="Times New Roman"/>
          <w:sz w:val="28"/>
          <w:szCs w:val="28"/>
          <w:lang w:val="uk-UA"/>
        </w:rPr>
        <w:t>фізичній особі-підприємцю</w:t>
      </w:r>
      <w:r w:rsidR="00652B67" w:rsidRPr="00652B67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52B67" w:rsidRPr="00652B67">
        <w:rPr>
          <w:rFonts w:ascii="Times New Roman" w:hAnsi="Times New Roman" w:cs="Times New Roman"/>
          <w:sz w:val="28"/>
          <w:szCs w:val="28"/>
          <w:lang w:val="uk-UA"/>
        </w:rPr>
        <w:t>Степанчуку</w:t>
      </w:r>
      <w:proofErr w:type="spellEnd"/>
      <w:r w:rsidR="00652B67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Миколайовичу, Товариству з обмеженою відповідальністю «СХІД ДІАМАНТ»,</w:t>
      </w:r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B67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652B67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652B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2B67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67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652B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2B67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67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652B6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догово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и купівл</w:t>
      </w:r>
      <w:proofErr w:type="gramStart"/>
      <w:r w:rsidR="00B76278">
        <w:rPr>
          <w:rFonts w:ascii="Times New Roman" w:hAnsi="Times New Roman" w:cs="Times New Roman"/>
          <w:sz w:val="28"/>
          <w:szCs w:val="28"/>
          <w:lang w:val="uk-UA"/>
        </w:rPr>
        <w:t>і-</w:t>
      </w:r>
      <w:proofErr w:type="gramEnd"/>
      <w:r w:rsidR="00B76278">
        <w:rPr>
          <w:rFonts w:ascii="Times New Roman" w:hAnsi="Times New Roman" w:cs="Times New Roman"/>
          <w:sz w:val="28"/>
          <w:szCs w:val="28"/>
          <w:lang w:val="uk-UA"/>
        </w:rPr>
        <w:t>продажу земельних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F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C8E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Вергуну Віктору Миколайовичу, фізичній особі-підприємцю </w:t>
      </w:r>
      <w:r w:rsidR="00036C8E" w:rsidRPr="00652B67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>Тарасюку Андрію Петровичу</w:t>
      </w:r>
      <w:r w:rsidR="00036C8E" w:rsidRPr="00652B67">
        <w:rPr>
          <w:rFonts w:ascii="Times New Roman" w:hAnsi="Times New Roman" w:cs="Times New Roman"/>
          <w:sz w:val="28"/>
          <w:szCs w:val="28"/>
          <w:lang w:val="uk-UA"/>
        </w:rPr>
        <w:t>, фізичній особі-підприємцю</w:t>
      </w:r>
      <w:r w:rsidR="00036C8E" w:rsidRPr="00652B67">
        <w:rPr>
          <w:rStyle w:val="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36C8E" w:rsidRPr="00652B67">
        <w:rPr>
          <w:rFonts w:ascii="Times New Roman" w:hAnsi="Times New Roman" w:cs="Times New Roman"/>
          <w:sz w:val="28"/>
          <w:szCs w:val="28"/>
          <w:lang w:val="uk-UA"/>
        </w:rPr>
        <w:t>Степанчуку</w:t>
      </w:r>
      <w:proofErr w:type="spellEnd"/>
      <w:r w:rsidR="00036C8E" w:rsidRPr="00652B67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Миколайовичу, Товариству з обмеженою відповідальністю «СХІД ДІАМАНТ»,</w:t>
      </w:r>
      <w:r w:rsidR="00036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C8E" w:rsidRPr="00D82D5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036C8E" w:rsidRPr="00D82D52">
        <w:rPr>
          <w:rFonts w:ascii="Times New Roman" w:hAnsi="Times New Roman" w:cs="Times New Roman"/>
          <w:sz w:val="28"/>
          <w:szCs w:val="28"/>
        </w:rPr>
        <w:t>Дерегузов</w:t>
      </w:r>
      <w:proofErr w:type="spellEnd"/>
      <w:r w:rsidR="00036C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6C8E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C8E" w:rsidRPr="00D82D52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036C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6C8E" w:rsidRPr="00D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C8E" w:rsidRPr="00D82D52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036C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Default="006B2333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5F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голови, згідно розподілу обов'язків.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745064" w:rsidP="00E94101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94101">
        <w:rPr>
          <w:rFonts w:ascii="Times New Roman" w:hAnsi="Times New Roman" w:cs="Times New Roman"/>
          <w:sz w:val="28"/>
          <w:szCs w:val="28"/>
          <w:lang w:val="uk-UA"/>
        </w:rPr>
        <w:t xml:space="preserve"> Іван КОХАН</w:t>
      </w:r>
    </w:p>
    <w:p w:rsid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E94101" w:rsidRPr="00E94101" w:rsidRDefault="00E94101" w:rsidP="00E9410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E94101" w:rsidRPr="00E94101" w:rsidRDefault="00E94101" w:rsidP="00E941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E94101" w:rsidRPr="00E94101" w:rsidRDefault="00E94101" w:rsidP="00E94101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101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sectPr w:rsidR="00E94101" w:rsidRPr="00E94101" w:rsidSect="007B6F6B">
      <w:pgSz w:w="11906" w:h="16838"/>
      <w:pgMar w:top="426" w:right="567" w:bottom="43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95"/>
    <w:rsid w:val="000131E1"/>
    <w:rsid w:val="00013AAA"/>
    <w:rsid w:val="0001513D"/>
    <w:rsid w:val="000165D3"/>
    <w:rsid w:val="000321DA"/>
    <w:rsid w:val="000323F9"/>
    <w:rsid w:val="00036C8E"/>
    <w:rsid w:val="00037CE3"/>
    <w:rsid w:val="00045F43"/>
    <w:rsid w:val="00050CE3"/>
    <w:rsid w:val="00061758"/>
    <w:rsid w:val="00072B8E"/>
    <w:rsid w:val="0009521B"/>
    <w:rsid w:val="000A6268"/>
    <w:rsid w:val="000B4B1C"/>
    <w:rsid w:val="000D3A9A"/>
    <w:rsid w:val="000E0610"/>
    <w:rsid w:val="000E12E0"/>
    <w:rsid w:val="000E3CEC"/>
    <w:rsid w:val="000E71F2"/>
    <w:rsid w:val="00103744"/>
    <w:rsid w:val="00105DA6"/>
    <w:rsid w:val="001070D7"/>
    <w:rsid w:val="0011460E"/>
    <w:rsid w:val="00125CE8"/>
    <w:rsid w:val="00153AE6"/>
    <w:rsid w:val="001565A1"/>
    <w:rsid w:val="00162A02"/>
    <w:rsid w:val="00184518"/>
    <w:rsid w:val="00190BDC"/>
    <w:rsid w:val="00196144"/>
    <w:rsid w:val="001A23CE"/>
    <w:rsid w:val="001A2BA8"/>
    <w:rsid w:val="001A3E5F"/>
    <w:rsid w:val="001B02BE"/>
    <w:rsid w:val="001B5133"/>
    <w:rsid w:val="001C3868"/>
    <w:rsid w:val="001C6E50"/>
    <w:rsid w:val="001E4037"/>
    <w:rsid w:val="001E5A71"/>
    <w:rsid w:val="00201367"/>
    <w:rsid w:val="002122B6"/>
    <w:rsid w:val="00220DB3"/>
    <w:rsid w:val="00221D08"/>
    <w:rsid w:val="00244A12"/>
    <w:rsid w:val="002562F5"/>
    <w:rsid w:val="00260F99"/>
    <w:rsid w:val="002642C6"/>
    <w:rsid w:val="00264E8B"/>
    <w:rsid w:val="002673D4"/>
    <w:rsid w:val="00270845"/>
    <w:rsid w:val="002908D2"/>
    <w:rsid w:val="002B49B3"/>
    <w:rsid w:val="002B7FC2"/>
    <w:rsid w:val="002C4DD3"/>
    <w:rsid w:val="002D6AF7"/>
    <w:rsid w:val="002E2D99"/>
    <w:rsid w:val="002E58DE"/>
    <w:rsid w:val="00316292"/>
    <w:rsid w:val="003267CB"/>
    <w:rsid w:val="00331442"/>
    <w:rsid w:val="00336D78"/>
    <w:rsid w:val="0034755E"/>
    <w:rsid w:val="00352D32"/>
    <w:rsid w:val="00361143"/>
    <w:rsid w:val="00362B94"/>
    <w:rsid w:val="0037375D"/>
    <w:rsid w:val="0037412C"/>
    <w:rsid w:val="003809C1"/>
    <w:rsid w:val="00385F66"/>
    <w:rsid w:val="003A5924"/>
    <w:rsid w:val="003C051A"/>
    <w:rsid w:val="003C1FAD"/>
    <w:rsid w:val="003C31B6"/>
    <w:rsid w:val="003C73B3"/>
    <w:rsid w:val="003D14C9"/>
    <w:rsid w:val="003D230D"/>
    <w:rsid w:val="003D3FCB"/>
    <w:rsid w:val="003D4744"/>
    <w:rsid w:val="003F08D5"/>
    <w:rsid w:val="003F1E50"/>
    <w:rsid w:val="003F3393"/>
    <w:rsid w:val="003F6FD0"/>
    <w:rsid w:val="004010C0"/>
    <w:rsid w:val="00404596"/>
    <w:rsid w:val="00411150"/>
    <w:rsid w:val="0041300B"/>
    <w:rsid w:val="004142F5"/>
    <w:rsid w:val="004270C9"/>
    <w:rsid w:val="004357FD"/>
    <w:rsid w:val="00440951"/>
    <w:rsid w:val="00454206"/>
    <w:rsid w:val="00455FFB"/>
    <w:rsid w:val="004615CB"/>
    <w:rsid w:val="004A3385"/>
    <w:rsid w:val="004A6F98"/>
    <w:rsid w:val="004B4DC5"/>
    <w:rsid w:val="004B64E3"/>
    <w:rsid w:val="004D6C17"/>
    <w:rsid w:val="004E50B5"/>
    <w:rsid w:val="004E5F49"/>
    <w:rsid w:val="0052434C"/>
    <w:rsid w:val="00527F15"/>
    <w:rsid w:val="00531F4D"/>
    <w:rsid w:val="005428BF"/>
    <w:rsid w:val="00562978"/>
    <w:rsid w:val="00581938"/>
    <w:rsid w:val="005B273D"/>
    <w:rsid w:val="005B32D4"/>
    <w:rsid w:val="005D06A1"/>
    <w:rsid w:val="005E1A9C"/>
    <w:rsid w:val="005E3E34"/>
    <w:rsid w:val="00610DEE"/>
    <w:rsid w:val="0061778F"/>
    <w:rsid w:val="0064085C"/>
    <w:rsid w:val="00642541"/>
    <w:rsid w:val="00652B67"/>
    <w:rsid w:val="00655827"/>
    <w:rsid w:val="00662E6C"/>
    <w:rsid w:val="00667324"/>
    <w:rsid w:val="006720F8"/>
    <w:rsid w:val="00690DDB"/>
    <w:rsid w:val="00694424"/>
    <w:rsid w:val="006A355A"/>
    <w:rsid w:val="006A7DC9"/>
    <w:rsid w:val="006A7E03"/>
    <w:rsid w:val="006B2333"/>
    <w:rsid w:val="006C5651"/>
    <w:rsid w:val="006D1486"/>
    <w:rsid w:val="006E3C13"/>
    <w:rsid w:val="006E5414"/>
    <w:rsid w:val="006E7513"/>
    <w:rsid w:val="006F18D0"/>
    <w:rsid w:val="00703F65"/>
    <w:rsid w:val="00706177"/>
    <w:rsid w:val="007208DC"/>
    <w:rsid w:val="00725674"/>
    <w:rsid w:val="00745064"/>
    <w:rsid w:val="007669F0"/>
    <w:rsid w:val="0078215A"/>
    <w:rsid w:val="00793E1F"/>
    <w:rsid w:val="007A458A"/>
    <w:rsid w:val="007B1154"/>
    <w:rsid w:val="007B6F6B"/>
    <w:rsid w:val="007F2BB4"/>
    <w:rsid w:val="00817D1B"/>
    <w:rsid w:val="0082219F"/>
    <w:rsid w:val="00827A6D"/>
    <w:rsid w:val="00853572"/>
    <w:rsid w:val="008641F5"/>
    <w:rsid w:val="008954A2"/>
    <w:rsid w:val="00896EB0"/>
    <w:rsid w:val="008A6938"/>
    <w:rsid w:val="008B2F2D"/>
    <w:rsid w:val="008C36CC"/>
    <w:rsid w:val="008D401E"/>
    <w:rsid w:val="008E58D5"/>
    <w:rsid w:val="008E7ADB"/>
    <w:rsid w:val="0094684C"/>
    <w:rsid w:val="0096662D"/>
    <w:rsid w:val="00967B22"/>
    <w:rsid w:val="00983703"/>
    <w:rsid w:val="00991040"/>
    <w:rsid w:val="009940C2"/>
    <w:rsid w:val="009A67D1"/>
    <w:rsid w:val="009B3065"/>
    <w:rsid w:val="009B643E"/>
    <w:rsid w:val="009E3EB9"/>
    <w:rsid w:val="00A0279F"/>
    <w:rsid w:val="00A118AA"/>
    <w:rsid w:val="00A15F7C"/>
    <w:rsid w:val="00A22D0F"/>
    <w:rsid w:val="00A45A58"/>
    <w:rsid w:val="00A55EA0"/>
    <w:rsid w:val="00A56995"/>
    <w:rsid w:val="00A76067"/>
    <w:rsid w:val="00A80C15"/>
    <w:rsid w:val="00AC18E7"/>
    <w:rsid w:val="00AE33CD"/>
    <w:rsid w:val="00B042F2"/>
    <w:rsid w:val="00B210BD"/>
    <w:rsid w:val="00B21FBF"/>
    <w:rsid w:val="00B35115"/>
    <w:rsid w:val="00B35290"/>
    <w:rsid w:val="00B630BB"/>
    <w:rsid w:val="00B65193"/>
    <w:rsid w:val="00B7505A"/>
    <w:rsid w:val="00B76278"/>
    <w:rsid w:val="00B83ABD"/>
    <w:rsid w:val="00BA0AAD"/>
    <w:rsid w:val="00BF1ED8"/>
    <w:rsid w:val="00BF4E41"/>
    <w:rsid w:val="00C0534A"/>
    <w:rsid w:val="00C1159A"/>
    <w:rsid w:val="00C20E13"/>
    <w:rsid w:val="00C3108D"/>
    <w:rsid w:val="00C5149E"/>
    <w:rsid w:val="00C7397A"/>
    <w:rsid w:val="00C7512C"/>
    <w:rsid w:val="00C97FF5"/>
    <w:rsid w:val="00CA4778"/>
    <w:rsid w:val="00CA5DFC"/>
    <w:rsid w:val="00CB6808"/>
    <w:rsid w:val="00CC1BD0"/>
    <w:rsid w:val="00CC4F25"/>
    <w:rsid w:val="00CD50C9"/>
    <w:rsid w:val="00CE2EA8"/>
    <w:rsid w:val="00CE4E70"/>
    <w:rsid w:val="00CE6BEE"/>
    <w:rsid w:val="00CE70CB"/>
    <w:rsid w:val="00CF322B"/>
    <w:rsid w:val="00CF3A11"/>
    <w:rsid w:val="00D02127"/>
    <w:rsid w:val="00D02BA0"/>
    <w:rsid w:val="00D07DDE"/>
    <w:rsid w:val="00D24DA7"/>
    <w:rsid w:val="00D31670"/>
    <w:rsid w:val="00D406B4"/>
    <w:rsid w:val="00D5595E"/>
    <w:rsid w:val="00D67F5E"/>
    <w:rsid w:val="00D75315"/>
    <w:rsid w:val="00D82D52"/>
    <w:rsid w:val="00DA4131"/>
    <w:rsid w:val="00DA4C2F"/>
    <w:rsid w:val="00DA7893"/>
    <w:rsid w:val="00DB315F"/>
    <w:rsid w:val="00DB4FA3"/>
    <w:rsid w:val="00DB683B"/>
    <w:rsid w:val="00DC2737"/>
    <w:rsid w:val="00DD0EF7"/>
    <w:rsid w:val="00DD1401"/>
    <w:rsid w:val="00DD3C44"/>
    <w:rsid w:val="00DD5B62"/>
    <w:rsid w:val="00DE41F8"/>
    <w:rsid w:val="00E03206"/>
    <w:rsid w:val="00E038FA"/>
    <w:rsid w:val="00E30587"/>
    <w:rsid w:val="00E31F23"/>
    <w:rsid w:val="00E43737"/>
    <w:rsid w:val="00E45784"/>
    <w:rsid w:val="00E56125"/>
    <w:rsid w:val="00E94101"/>
    <w:rsid w:val="00EB128F"/>
    <w:rsid w:val="00EB6A9F"/>
    <w:rsid w:val="00EC50B0"/>
    <w:rsid w:val="00EE2095"/>
    <w:rsid w:val="00F00CF0"/>
    <w:rsid w:val="00F05330"/>
    <w:rsid w:val="00F124AE"/>
    <w:rsid w:val="00F402FE"/>
    <w:rsid w:val="00F42C7E"/>
    <w:rsid w:val="00F42F9B"/>
    <w:rsid w:val="00F76496"/>
    <w:rsid w:val="00F8008C"/>
    <w:rsid w:val="00F87125"/>
    <w:rsid w:val="00FA0BAE"/>
    <w:rsid w:val="00FB305F"/>
    <w:rsid w:val="00FC40DB"/>
    <w:rsid w:val="00FC7152"/>
    <w:rsid w:val="00FD7F28"/>
    <w:rsid w:val="00FE1ABA"/>
    <w:rsid w:val="00FE724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  <w:style w:type="paragraph" w:customStyle="1" w:styleId="Standard">
    <w:name w:val="Standard"/>
    <w:rsid w:val="00AE33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10112</cp:revision>
  <cp:lastPrinted>2023-03-01T06:48:00Z</cp:lastPrinted>
  <dcterms:created xsi:type="dcterms:W3CDTF">2021-11-01T13:29:00Z</dcterms:created>
  <dcterms:modified xsi:type="dcterms:W3CDTF">2023-07-12T13:45:00Z</dcterms:modified>
</cp:coreProperties>
</file>