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F3" w:rsidRDefault="009F69F3" w:rsidP="009F6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</w:p>
    <w:p w:rsidR="00D50F19" w:rsidRPr="00D50F19" w:rsidRDefault="00D50F19" w:rsidP="00D5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F19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797239F" wp14:editId="1C3E5039">
            <wp:extent cx="579755" cy="6959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F19" w:rsidRPr="00D50F19" w:rsidRDefault="00D50F19" w:rsidP="00D5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D50F19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КОРОСТИШІВСЬКА МІСЬКА РАДА</w:t>
      </w:r>
    </w:p>
    <w:p w:rsidR="00D50F19" w:rsidRPr="00D50F19" w:rsidRDefault="00D50F19" w:rsidP="00D5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D50F19">
        <w:rPr>
          <w:rFonts w:ascii="Times New Roman" w:eastAsia="Times New Roman" w:hAnsi="Times New Roman" w:cs="Times New Roman"/>
          <w:b/>
          <w:lang w:val="uk-UA" w:eastAsia="ru-RU"/>
        </w:rPr>
        <w:t>м. Коростишів</w:t>
      </w:r>
    </w:p>
    <w:p w:rsidR="00D50F19" w:rsidRPr="00D50F19" w:rsidRDefault="00D50F19" w:rsidP="00D5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p w:rsidR="00D50F19" w:rsidRPr="00D50F19" w:rsidRDefault="00D50F19" w:rsidP="00D5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50F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D50F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D50F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D50F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Коростишівської міської ради</w:t>
      </w:r>
    </w:p>
    <w:p w:rsidR="00D50F19" w:rsidRPr="00D50F19" w:rsidRDefault="009F69F3" w:rsidP="00D50F19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</w:t>
      </w:r>
      <w:r w:rsidR="00D50F19"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сесія восьмого скликання</w:t>
      </w: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_________________      </w:t>
      </w: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                             № ___</w:t>
      </w: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87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затвердження </w:t>
      </w:r>
      <w:bookmarkStart w:id="0" w:name="_Hlk38018176"/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плану</w:t>
      </w: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8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діяльності з підготовки проектів</w:t>
      </w: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87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регуляторних актів на 202</w:t>
      </w:r>
      <w:r w:rsidR="007D71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</w:t>
      </w: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рік</w:t>
      </w:r>
    </w:p>
    <w:bookmarkEnd w:id="0"/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87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D50F19" w:rsidRPr="00D50F19" w:rsidRDefault="007D71A5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Розглянувши службову записку відділу економічного розвитку, житлово – комунального господарства та благоустрою міської ради від 02.10.2023, н</w:t>
      </w:r>
      <w:r w:rsidR="00D50F19" w:rsidRPr="00D50F19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spellStart"/>
      <w:r w:rsidR="00D50F19" w:rsidRPr="00D50F19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="00D50F19" w:rsidRPr="00D50F19">
        <w:rPr>
          <w:rFonts w:ascii="Times New Roman" w:eastAsia="Calibri" w:hAnsi="Times New Roman" w:cs="Times New Roman"/>
          <w:sz w:val="28"/>
          <w:szCs w:val="28"/>
        </w:rPr>
        <w:t xml:space="preserve"> статей 7, 13</w:t>
      </w:r>
      <w:r w:rsidR="00D50F19" w:rsidRPr="00D50F19">
        <w:rPr>
          <w:rFonts w:ascii="Times New Roman" w:eastAsia="Calibri" w:hAnsi="Times New Roman" w:cs="Times New Roman"/>
          <w:sz w:val="28"/>
          <w:szCs w:val="28"/>
          <w:lang w:val="uk-UA"/>
        </w:rPr>
        <w:t>, 31</w:t>
      </w:r>
      <w:r w:rsidR="00D50F19" w:rsidRPr="00D50F19">
        <w:rPr>
          <w:rFonts w:ascii="Times New Roman" w:eastAsia="Calibri" w:hAnsi="Times New Roman" w:cs="Times New Roman"/>
          <w:sz w:val="28"/>
          <w:szCs w:val="28"/>
        </w:rPr>
        <w:t xml:space="preserve"> та 32 Закону </w:t>
      </w:r>
      <w:proofErr w:type="spellStart"/>
      <w:r w:rsidR="00D50F19" w:rsidRPr="00D50F19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="00D50F19" w:rsidRPr="00D50F19">
        <w:rPr>
          <w:rFonts w:ascii="Times New Roman" w:eastAsia="Calibri" w:hAnsi="Times New Roman" w:cs="Times New Roman"/>
          <w:sz w:val="28"/>
          <w:szCs w:val="28"/>
        </w:rPr>
        <w:t xml:space="preserve"> «Про засади </w:t>
      </w:r>
      <w:proofErr w:type="spellStart"/>
      <w:r w:rsidR="00D50F19" w:rsidRPr="00D50F19">
        <w:rPr>
          <w:rFonts w:ascii="Times New Roman" w:eastAsia="Calibri" w:hAnsi="Times New Roman" w:cs="Times New Roman"/>
          <w:sz w:val="28"/>
          <w:szCs w:val="28"/>
        </w:rPr>
        <w:t>державної</w:t>
      </w:r>
      <w:proofErr w:type="spellEnd"/>
      <w:r w:rsidR="00D50F19" w:rsidRPr="00D50F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50F19" w:rsidRPr="00D50F19">
        <w:rPr>
          <w:rFonts w:ascii="Times New Roman" w:eastAsia="Calibri" w:hAnsi="Times New Roman" w:cs="Times New Roman"/>
          <w:sz w:val="28"/>
          <w:szCs w:val="28"/>
        </w:rPr>
        <w:t>регуляторної</w:t>
      </w:r>
      <w:proofErr w:type="spellEnd"/>
      <w:r w:rsidR="00D50F19" w:rsidRPr="00D50F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50F19" w:rsidRPr="00D50F19">
        <w:rPr>
          <w:rFonts w:ascii="Times New Roman" w:eastAsia="Calibri" w:hAnsi="Times New Roman" w:cs="Times New Roman"/>
          <w:sz w:val="28"/>
          <w:szCs w:val="28"/>
        </w:rPr>
        <w:t>політики</w:t>
      </w:r>
      <w:proofErr w:type="spellEnd"/>
      <w:r w:rsidR="00D50F19" w:rsidRPr="00D50F19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="00D50F19" w:rsidRPr="00D50F19">
        <w:rPr>
          <w:rFonts w:ascii="Times New Roman" w:eastAsia="Calibri" w:hAnsi="Times New Roman" w:cs="Times New Roman"/>
          <w:sz w:val="28"/>
          <w:szCs w:val="28"/>
        </w:rPr>
        <w:t>сфері</w:t>
      </w:r>
      <w:proofErr w:type="spellEnd"/>
      <w:r w:rsidR="00D50F19" w:rsidRPr="00D50F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50F19" w:rsidRPr="00D50F19">
        <w:rPr>
          <w:rFonts w:ascii="Times New Roman" w:eastAsia="Calibri" w:hAnsi="Times New Roman" w:cs="Times New Roman"/>
          <w:sz w:val="28"/>
          <w:szCs w:val="28"/>
        </w:rPr>
        <w:t>господарської</w:t>
      </w:r>
      <w:proofErr w:type="spellEnd"/>
      <w:r w:rsidR="00D50F19" w:rsidRPr="00D50F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50F19" w:rsidRPr="00D50F19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="00D50F19" w:rsidRPr="00D50F19">
        <w:rPr>
          <w:rFonts w:ascii="Times New Roman" w:eastAsia="Calibri" w:hAnsi="Times New Roman" w:cs="Times New Roman"/>
          <w:sz w:val="28"/>
          <w:szCs w:val="28"/>
        </w:rPr>
        <w:t xml:space="preserve">» та </w:t>
      </w:r>
      <w:proofErr w:type="spellStart"/>
      <w:r w:rsidR="00D50F19" w:rsidRPr="00D50F19">
        <w:rPr>
          <w:rFonts w:ascii="Times New Roman" w:eastAsia="Calibri" w:hAnsi="Times New Roman" w:cs="Times New Roman"/>
          <w:sz w:val="28"/>
          <w:szCs w:val="28"/>
        </w:rPr>
        <w:t>керуючись</w:t>
      </w:r>
      <w:proofErr w:type="spellEnd"/>
      <w:r w:rsidR="00D50F19" w:rsidRPr="00D50F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50F19" w:rsidRPr="00D50F19">
        <w:rPr>
          <w:rFonts w:ascii="Times New Roman" w:eastAsia="Calibri" w:hAnsi="Times New Roman" w:cs="Times New Roman"/>
          <w:sz w:val="28"/>
          <w:szCs w:val="28"/>
        </w:rPr>
        <w:t>статтею</w:t>
      </w:r>
      <w:proofErr w:type="spellEnd"/>
      <w:r w:rsidR="00D50F19" w:rsidRPr="00D50F19">
        <w:rPr>
          <w:rFonts w:ascii="Times New Roman" w:eastAsia="Calibri" w:hAnsi="Times New Roman" w:cs="Times New Roman"/>
          <w:sz w:val="28"/>
          <w:szCs w:val="28"/>
        </w:rPr>
        <w:t xml:space="preserve"> 25 Закону </w:t>
      </w:r>
      <w:proofErr w:type="spellStart"/>
      <w:r w:rsidR="00D50F19" w:rsidRPr="00D50F19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="00D50F19" w:rsidRPr="00D50F19">
        <w:rPr>
          <w:rFonts w:ascii="Times New Roman" w:eastAsia="Calibri" w:hAnsi="Times New Roman" w:cs="Times New Roman"/>
          <w:sz w:val="28"/>
          <w:szCs w:val="28"/>
        </w:rPr>
        <w:t xml:space="preserve"> «Про </w:t>
      </w:r>
      <w:proofErr w:type="spellStart"/>
      <w:r w:rsidR="00D50F19" w:rsidRPr="00D50F19">
        <w:rPr>
          <w:rFonts w:ascii="Times New Roman" w:eastAsia="Calibri" w:hAnsi="Times New Roman" w:cs="Times New Roman"/>
          <w:sz w:val="28"/>
          <w:szCs w:val="28"/>
        </w:rPr>
        <w:t>місцеве</w:t>
      </w:r>
      <w:proofErr w:type="spellEnd"/>
      <w:r w:rsidR="00D50F19" w:rsidRPr="00D50F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50F19" w:rsidRPr="00D50F19">
        <w:rPr>
          <w:rFonts w:ascii="Times New Roman" w:eastAsia="Calibri" w:hAnsi="Times New Roman" w:cs="Times New Roman"/>
          <w:sz w:val="28"/>
          <w:szCs w:val="28"/>
        </w:rPr>
        <w:t>самоврядування</w:t>
      </w:r>
      <w:proofErr w:type="spellEnd"/>
      <w:r w:rsidR="00D50F19" w:rsidRPr="00D50F1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D50F19" w:rsidRPr="00D50F19">
        <w:rPr>
          <w:rFonts w:ascii="Times New Roman" w:eastAsia="Calibri" w:hAnsi="Times New Roman" w:cs="Times New Roman"/>
          <w:sz w:val="28"/>
          <w:szCs w:val="28"/>
        </w:rPr>
        <w:t>Україні</w:t>
      </w:r>
      <w:proofErr w:type="spellEnd"/>
      <w:r w:rsidR="00D50F19" w:rsidRPr="00D50F19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proofErr w:type="spellStart"/>
      <w:r w:rsidR="00D50F19" w:rsidRPr="00D50F19">
        <w:rPr>
          <w:rFonts w:ascii="Times New Roman" w:eastAsia="Calibri" w:hAnsi="Times New Roman" w:cs="Times New Roman"/>
          <w:sz w:val="28"/>
          <w:szCs w:val="28"/>
        </w:rPr>
        <w:t>міська</w:t>
      </w:r>
      <w:proofErr w:type="spellEnd"/>
      <w:r w:rsidR="00D50F19" w:rsidRPr="00D50F19">
        <w:rPr>
          <w:rFonts w:ascii="Times New Roman" w:eastAsia="Calibri" w:hAnsi="Times New Roman" w:cs="Times New Roman"/>
          <w:sz w:val="28"/>
          <w:szCs w:val="28"/>
        </w:rPr>
        <w:t xml:space="preserve"> рада</w:t>
      </w: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val="uk-UA" w:eastAsia="uk-UA"/>
        </w:rPr>
      </w:pPr>
      <w:r w:rsidRPr="00D50F19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val="uk-UA" w:eastAsia="uk-UA"/>
        </w:rPr>
        <w:t>ВИРІШИЛА:</w:t>
      </w: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50F19" w:rsidRPr="00D50F19" w:rsidRDefault="00D50F19" w:rsidP="00D50F1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Затвердити </w:t>
      </w:r>
      <w:r w:rsidRPr="00D50F19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план діяльності з підготовки регуляторних актів на 202</w:t>
      </w:r>
      <w:r w:rsidR="00FB6A0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4</w:t>
      </w:r>
      <w:r w:rsidRPr="00D50F19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рік, що додається</w:t>
      </w: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bookmarkStart w:id="1" w:name="_GoBack"/>
      <w:bookmarkEnd w:id="1"/>
    </w:p>
    <w:p w:rsidR="00D50F19" w:rsidRPr="00D50F19" w:rsidRDefault="00D50F19" w:rsidP="00D50F1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50F19" w:rsidRPr="00D50F19" w:rsidRDefault="00D50F19" w:rsidP="00D50F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Загальному відділу</w:t>
      </w: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міської ради </w:t>
      </w:r>
      <w:r w:rsidRPr="00D50F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оприлюднити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прийняте рішення </w:t>
      </w:r>
      <w:r w:rsidRPr="00D50F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спосіб, визначений статтею 13 </w:t>
      </w:r>
      <w:r w:rsidRPr="00D50F19">
        <w:rPr>
          <w:rFonts w:ascii="Times New Roman" w:eastAsia="Calibri" w:hAnsi="Times New Roman" w:cs="Times New Roman"/>
          <w:sz w:val="28"/>
          <w:szCs w:val="28"/>
        </w:rPr>
        <w:t xml:space="preserve">Закону </w:t>
      </w:r>
      <w:proofErr w:type="spellStart"/>
      <w:r w:rsidRPr="00D50F19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D50F19">
        <w:rPr>
          <w:rFonts w:ascii="Times New Roman" w:eastAsia="Calibri" w:hAnsi="Times New Roman" w:cs="Times New Roman"/>
          <w:sz w:val="28"/>
          <w:szCs w:val="28"/>
        </w:rPr>
        <w:t xml:space="preserve"> «Про засади </w:t>
      </w:r>
      <w:proofErr w:type="spellStart"/>
      <w:r w:rsidRPr="00D50F19">
        <w:rPr>
          <w:rFonts w:ascii="Times New Roman" w:eastAsia="Calibri" w:hAnsi="Times New Roman" w:cs="Times New Roman"/>
          <w:sz w:val="28"/>
          <w:szCs w:val="28"/>
        </w:rPr>
        <w:t>державної</w:t>
      </w:r>
      <w:proofErr w:type="spellEnd"/>
      <w:r w:rsidRPr="00D50F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50F19">
        <w:rPr>
          <w:rFonts w:ascii="Times New Roman" w:eastAsia="Calibri" w:hAnsi="Times New Roman" w:cs="Times New Roman"/>
          <w:sz w:val="28"/>
          <w:szCs w:val="28"/>
        </w:rPr>
        <w:t>регуляторної</w:t>
      </w:r>
      <w:proofErr w:type="spellEnd"/>
      <w:r w:rsidRPr="00D50F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50F19">
        <w:rPr>
          <w:rFonts w:ascii="Times New Roman" w:eastAsia="Calibri" w:hAnsi="Times New Roman" w:cs="Times New Roman"/>
          <w:sz w:val="28"/>
          <w:szCs w:val="28"/>
        </w:rPr>
        <w:t>політики</w:t>
      </w:r>
      <w:proofErr w:type="spellEnd"/>
      <w:r w:rsidRPr="00D50F19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D50F19">
        <w:rPr>
          <w:rFonts w:ascii="Times New Roman" w:eastAsia="Calibri" w:hAnsi="Times New Roman" w:cs="Times New Roman"/>
          <w:sz w:val="28"/>
          <w:szCs w:val="28"/>
        </w:rPr>
        <w:t>сфері</w:t>
      </w:r>
      <w:proofErr w:type="spellEnd"/>
      <w:r w:rsidRPr="00D50F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50F19">
        <w:rPr>
          <w:rFonts w:ascii="Times New Roman" w:eastAsia="Calibri" w:hAnsi="Times New Roman" w:cs="Times New Roman"/>
          <w:sz w:val="28"/>
          <w:szCs w:val="28"/>
        </w:rPr>
        <w:t>господарської</w:t>
      </w:r>
      <w:proofErr w:type="spellEnd"/>
      <w:r w:rsidRPr="00D50F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50F19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Pr="00D50F19">
        <w:rPr>
          <w:rFonts w:ascii="Times New Roman" w:eastAsia="Calibri" w:hAnsi="Times New Roman" w:cs="Times New Roman"/>
          <w:sz w:val="28"/>
          <w:szCs w:val="28"/>
        </w:rPr>
        <w:t>»</w:t>
      </w:r>
      <w:r w:rsidRPr="00D50F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 пізніш як у десятиденний термін після затвердження плану</w:t>
      </w:r>
      <w:r w:rsidRPr="00D50F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50F19" w:rsidRPr="00D50F19" w:rsidRDefault="00D50F19" w:rsidP="00D50F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Контроль за виконанням рішення покласти на відділ правової та кадрової робо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ти Коростишівської міської ради. </w:t>
      </w: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Міський голова                </w:t>
      </w: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              </w:t>
      </w:r>
      <w:r w:rsidR="00FA37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Іван КОХАН</w:t>
      </w: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194488" w:rsidRPr="00194488" w:rsidRDefault="00194488" w:rsidP="001944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19448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Розробник:</w:t>
      </w:r>
    </w:p>
    <w:p w:rsidR="00194488" w:rsidRPr="00194488" w:rsidRDefault="00194488" w:rsidP="001944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19448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Керівник структурного підрозділу:</w:t>
      </w:r>
    </w:p>
    <w:p w:rsidR="00194488" w:rsidRPr="00194488" w:rsidRDefault="00194488" w:rsidP="001944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19448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Відділ правової та кадрової роботи: </w:t>
      </w:r>
    </w:p>
    <w:p w:rsidR="00194488" w:rsidRPr="00194488" w:rsidRDefault="00194488" w:rsidP="001944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19448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Заступник міського голови за профілем:</w:t>
      </w:r>
    </w:p>
    <w:p w:rsidR="00194488" w:rsidRPr="00194488" w:rsidRDefault="00194488" w:rsidP="001944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19448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Інші: </w:t>
      </w:r>
    </w:p>
    <w:p w:rsidR="00D50F19" w:rsidRPr="00D50F19" w:rsidRDefault="00D50F19" w:rsidP="00D50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D50F19" w:rsidRPr="00D50F19" w:rsidRDefault="00D50F19" w:rsidP="00D50F1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50F19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br w:type="page"/>
      </w:r>
      <w:r w:rsidRPr="00D50F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ab/>
      </w:r>
      <w:r w:rsidRPr="00D50F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ЗАТВЕРДЖЕНО</w:t>
      </w:r>
    </w:p>
    <w:p w:rsidR="00D50F19" w:rsidRPr="00D50F19" w:rsidRDefault="00D50F19" w:rsidP="00D5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рішенням </w:t>
      </w:r>
      <w:r w:rsidR="009F69F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</w:t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сесії</w:t>
      </w:r>
    </w:p>
    <w:p w:rsidR="00D50F19" w:rsidRPr="00D50F19" w:rsidRDefault="00D50F19" w:rsidP="00D5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Коростишівської міської </w:t>
      </w:r>
    </w:p>
    <w:p w:rsidR="00D50F19" w:rsidRPr="00D50F19" w:rsidRDefault="00D50F19" w:rsidP="00D5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ради восьмого скликання</w:t>
      </w:r>
    </w:p>
    <w:p w:rsidR="00D50F19" w:rsidRPr="00D50F19" w:rsidRDefault="00D50F19" w:rsidP="00D5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_______________№______</w:t>
      </w:r>
    </w:p>
    <w:p w:rsidR="00D50F19" w:rsidRPr="00D50F19" w:rsidRDefault="00D50F19" w:rsidP="00D50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D50F19" w:rsidRPr="00D50F19" w:rsidRDefault="00D50F19" w:rsidP="00D5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50F1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ПЛАН</w:t>
      </w:r>
    </w:p>
    <w:p w:rsidR="00D50F19" w:rsidRPr="00D50F19" w:rsidRDefault="00D50F19" w:rsidP="00D5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50F1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діяльності з підготовки регуляторних актів на 202</w:t>
      </w:r>
      <w:r w:rsidR="007D71A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4</w:t>
      </w:r>
      <w:r w:rsidRPr="00D50F1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рік</w:t>
      </w:r>
    </w:p>
    <w:p w:rsidR="00D50F19" w:rsidRPr="00D50F19" w:rsidRDefault="00D50F19" w:rsidP="00D5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3"/>
        <w:gridCol w:w="2993"/>
        <w:gridCol w:w="2206"/>
        <w:gridCol w:w="1408"/>
        <w:gridCol w:w="1925"/>
      </w:tblGrid>
      <w:tr w:rsidR="00D50F19" w:rsidRPr="00D50F19" w:rsidTr="00D50F19">
        <w:tc>
          <w:tcPr>
            <w:tcW w:w="813" w:type="dxa"/>
          </w:tcPr>
          <w:p w:rsidR="00D50F19" w:rsidRPr="00D50F19" w:rsidRDefault="00D50F19" w:rsidP="00D50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№з/п</w:t>
            </w:r>
          </w:p>
        </w:tc>
        <w:tc>
          <w:tcPr>
            <w:tcW w:w="2993" w:type="dxa"/>
          </w:tcPr>
          <w:p w:rsidR="00D50F19" w:rsidRPr="00D50F19" w:rsidRDefault="00D50F19" w:rsidP="00D50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Назва рішення</w:t>
            </w:r>
          </w:p>
        </w:tc>
        <w:tc>
          <w:tcPr>
            <w:tcW w:w="2206" w:type="dxa"/>
          </w:tcPr>
          <w:p w:rsidR="00D50F19" w:rsidRPr="00D50F19" w:rsidRDefault="00D50F19" w:rsidP="00D50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Ціль прийняття</w:t>
            </w:r>
          </w:p>
        </w:tc>
        <w:tc>
          <w:tcPr>
            <w:tcW w:w="1408" w:type="dxa"/>
          </w:tcPr>
          <w:p w:rsidR="00D50F19" w:rsidRPr="00D50F19" w:rsidRDefault="00D50F19" w:rsidP="00D50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Строк підготовки</w:t>
            </w:r>
          </w:p>
        </w:tc>
        <w:tc>
          <w:tcPr>
            <w:tcW w:w="1925" w:type="dxa"/>
          </w:tcPr>
          <w:p w:rsidR="00D50F19" w:rsidRPr="00D50F19" w:rsidRDefault="00D50F19" w:rsidP="00D50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Розробник проекту регуляторного акту</w:t>
            </w:r>
          </w:p>
        </w:tc>
      </w:tr>
      <w:tr w:rsidR="00D50F19" w:rsidRPr="00D50F19" w:rsidTr="00D50F19">
        <w:tc>
          <w:tcPr>
            <w:tcW w:w="813" w:type="dxa"/>
          </w:tcPr>
          <w:p w:rsidR="00D50F19" w:rsidRPr="00D50F19" w:rsidRDefault="00D50F19" w:rsidP="00D50F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993" w:type="dxa"/>
          </w:tcPr>
          <w:p w:rsidR="00D50F19" w:rsidRPr="00D50F19" w:rsidRDefault="00D50F19" w:rsidP="00D50F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06" w:type="dxa"/>
          </w:tcPr>
          <w:p w:rsidR="00D50F19" w:rsidRPr="00D50F19" w:rsidRDefault="00D50F19" w:rsidP="00D50F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08" w:type="dxa"/>
          </w:tcPr>
          <w:p w:rsidR="00D50F19" w:rsidRPr="00D50F19" w:rsidRDefault="00D50F19" w:rsidP="00D50F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925" w:type="dxa"/>
          </w:tcPr>
          <w:p w:rsidR="00D50F19" w:rsidRPr="00D50F19" w:rsidRDefault="00D50F19" w:rsidP="00D50F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</w:t>
            </w:r>
          </w:p>
        </w:tc>
      </w:tr>
      <w:tr w:rsidR="00D50F19" w:rsidRPr="00D50F19" w:rsidTr="00D50F19">
        <w:tc>
          <w:tcPr>
            <w:tcW w:w="813" w:type="dxa"/>
          </w:tcPr>
          <w:p w:rsidR="00D50F19" w:rsidRPr="00D50F19" w:rsidRDefault="00D50F19" w:rsidP="00D50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993" w:type="dxa"/>
          </w:tcPr>
          <w:p w:rsidR="00D50F19" w:rsidRPr="00D50F19" w:rsidRDefault="00D50F19" w:rsidP="00D50F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затвердження Правил благоустрою населених пунктів Коростишівської міської ради</w:t>
            </w:r>
          </w:p>
        </w:tc>
        <w:tc>
          <w:tcPr>
            <w:tcW w:w="2206" w:type="dxa"/>
          </w:tcPr>
          <w:p w:rsidR="00D50F19" w:rsidRPr="00D50F19" w:rsidRDefault="00D50F19" w:rsidP="00D50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Приведення нормативно-правових актів у відповідність до норм чинного законодавства України</w:t>
            </w:r>
          </w:p>
        </w:tc>
        <w:tc>
          <w:tcPr>
            <w:tcW w:w="1408" w:type="dxa"/>
          </w:tcPr>
          <w:p w:rsidR="00D50F19" w:rsidRPr="00D50F19" w:rsidRDefault="007D71A5" w:rsidP="007D71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ІІ-ІІІ </w:t>
            </w:r>
            <w:r w:rsidR="00D50F19"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  <w:r w:rsidR="00D50F19"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року</w:t>
            </w:r>
          </w:p>
        </w:tc>
        <w:tc>
          <w:tcPr>
            <w:tcW w:w="1925" w:type="dxa"/>
          </w:tcPr>
          <w:p w:rsidR="00D50F19" w:rsidRPr="00D50F19" w:rsidRDefault="00D50F19" w:rsidP="00D50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Відділ економічного розвитку, житлово-комунального господарства та благоустрою</w:t>
            </w:r>
          </w:p>
        </w:tc>
      </w:tr>
      <w:tr w:rsidR="00D50F19" w:rsidRPr="00D50F19" w:rsidTr="00D50F19">
        <w:tc>
          <w:tcPr>
            <w:tcW w:w="813" w:type="dxa"/>
          </w:tcPr>
          <w:p w:rsidR="00D50F19" w:rsidRPr="00D50F19" w:rsidRDefault="00D50F19" w:rsidP="00D50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993" w:type="dxa"/>
          </w:tcPr>
          <w:p w:rsidR="00D50F19" w:rsidRPr="00D50F19" w:rsidRDefault="00D50F19" w:rsidP="00D50F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затвердження Правил розміщення зовнішньої реклами в м. Коростишеві та населених пунктах Коростишівської міської ради </w:t>
            </w:r>
          </w:p>
        </w:tc>
        <w:tc>
          <w:tcPr>
            <w:tcW w:w="2206" w:type="dxa"/>
          </w:tcPr>
          <w:p w:rsidR="00D50F19" w:rsidRPr="00D50F19" w:rsidRDefault="00D50F19" w:rsidP="00D50F19">
            <w:pPr>
              <w:jc w:val="center"/>
              <w:rPr>
                <w:rFonts w:ascii="Calibri" w:eastAsia="Calibri" w:hAnsi="Calibri" w:cs="Times New Roman"/>
              </w:rPr>
            </w:pPr>
            <w:r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Приведення нормативно-правових актів у відповідність до норм чинного законодавства України</w:t>
            </w:r>
          </w:p>
        </w:tc>
        <w:tc>
          <w:tcPr>
            <w:tcW w:w="1408" w:type="dxa"/>
          </w:tcPr>
          <w:p w:rsidR="00FB6A0E" w:rsidRDefault="009F69F3" w:rsidP="00D50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І-ІІ </w:t>
            </w:r>
          </w:p>
          <w:p w:rsidR="00D50F19" w:rsidRPr="00D50F19" w:rsidRDefault="00D50F19" w:rsidP="00D50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квартал </w:t>
            </w:r>
          </w:p>
          <w:p w:rsidR="00D50F19" w:rsidRPr="00D50F19" w:rsidRDefault="00D50F19" w:rsidP="007D71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</w:t>
            </w:r>
            <w:r w:rsidR="007D7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  <w:r w:rsidR="00FB6A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року</w:t>
            </w:r>
          </w:p>
        </w:tc>
        <w:tc>
          <w:tcPr>
            <w:tcW w:w="1925" w:type="dxa"/>
          </w:tcPr>
          <w:p w:rsidR="00D50F19" w:rsidRPr="00D50F19" w:rsidRDefault="00D50F19" w:rsidP="00D50F19">
            <w:pPr>
              <w:jc w:val="center"/>
              <w:rPr>
                <w:rFonts w:ascii="Calibri" w:eastAsia="Calibri" w:hAnsi="Calibri" w:cs="Times New Roman"/>
              </w:rPr>
            </w:pPr>
            <w:r w:rsidRPr="00D50F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Відділ економічного розвитку, житлово-комунального господарства та благоустрою</w:t>
            </w:r>
          </w:p>
        </w:tc>
      </w:tr>
      <w:tr w:rsidR="007D71A5" w:rsidRPr="00D50F19" w:rsidTr="00D50F19">
        <w:tc>
          <w:tcPr>
            <w:tcW w:w="813" w:type="dxa"/>
          </w:tcPr>
          <w:p w:rsidR="007D71A5" w:rsidRDefault="007D71A5" w:rsidP="007D71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3. </w:t>
            </w:r>
          </w:p>
        </w:tc>
        <w:tc>
          <w:tcPr>
            <w:tcW w:w="2993" w:type="dxa"/>
          </w:tcPr>
          <w:p w:rsidR="007D71A5" w:rsidRPr="007D71A5" w:rsidRDefault="007D71A5" w:rsidP="007D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1A5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7D71A5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7D71A5">
              <w:rPr>
                <w:rFonts w:ascii="Times New Roman" w:hAnsi="Times New Roman" w:cs="Times New Roman"/>
                <w:sz w:val="24"/>
                <w:szCs w:val="24"/>
              </w:rPr>
              <w:t xml:space="preserve"> Порядку демонтажу </w:t>
            </w:r>
            <w:proofErr w:type="spellStart"/>
            <w:r w:rsidRPr="007D71A5">
              <w:rPr>
                <w:rFonts w:ascii="Times New Roman" w:hAnsi="Times New Roman" w:cs="Times New Roman"/>
                <w:sz w:val="24"/>
                <w:szCs w:val="24"/>
              </w:rPr>
              <w:t>тимчасових</w:t>
            </w:r>
            <w:proofErr w:type="spellEnd"/>
            <w:r w:rsidRPr="007D7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1A5">
              <w:rPr>
                <w:rFonts w:ascii="Times New Roman" w:hAnsi="Times New Roman" w:cs="Times New Roman"/>
                <w:sz w:val="24"/>
                <w:szCs w:val="24"/>
              </w:rPr>
              <w:t>споруд</w:t>
            </w:r>
            <w:proofErr w:type="spellEnd"/>
            <w:r w:rsidRPr="007D71A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D71A5">
              <w:rPr>
                <w:rFonts w:ascii="Times New Roman" w:hAnsi="Times New Roman" w:cs="Times New Roman"/>
                <w:sz w:val="24"/>
                <w:szCs w:val="24"/>
              </w:rPr>
              <w:t>малих</w:t>
            </w:r>
            <w:proofErr w:type="spellEnd"/>
            <w:r w:rsidRPr="007D7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1A5">
              <w:rPr>
                <w:rFonts w:ascii="Times New Roman" w:hAnsi="Times New Roman" w:cs="Times New Roman"/>
                <w:sz w:val="24"/>
                <w:szCs w:val="24"/>
              </w:rPr>
              <w:t>архітектурних</w:t>
            </w:r>
            <w:proofErr w:type="spellEnd"/>
            <w:r w:rsidRPr="007D71A5">
              <w:rPr>
                <w:rFonts w:ascii="Times New Roman" w:hAnsi="Times New Roman" w:cs="Times New Roman"/>
                <w:sz w:val="24"/>
                <w:szCs w:val="24"/>
              </w:rPr>
              <w:t xml:space="preserve"> форм на </w:t>
            </w:r>
            <w:proofErr w:type="spellStart"/>
            <w:r w:rsidRPr="007D71A5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7D71A5">
              <w:rPr>
                <w:rFonts w:ascii="Times New Roman" w:hAnsi="Times New Roman" w:cs="Times New Roman"/>
                <w:sz w:val="24"/>
                <w:szCs w:val="24"/>
              </w:rPr>
              <w:t xml:space="preserve"> Коростишівської міської ради»</w:t>
            </w:r>
          </w:p>
        </w:tc>
        <w:tc>
          <w:tcPr>
            <w:tcW w:w="2206" w:type="dxa"/>
          </w:tcPr>
          <w:p w:rsidR="007D71A5" w:rsidRPr="007D71A5" w:rsidRDefault="007D71A5" w:rsidP="007D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1A5">
              <w:rPr>
                <w:rFonts w:ascii="Times New Roman" w:hAnsi="Times New Roman" w:cs="Times New Roman"/>
                <w:sz w:val="24"/>
                <w:szCs w:val="24"/>
              </w:rPr>
              <w:t>Приведення</w:t>
            </w:r>
            <w:proofErr w:type="spellEnd"/>
            <w:r w:rsidRPr="007D71A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</w:t>
            </w:r>
            <w:proofErr w:type="spellStart"/>
            <w:r w:rsidRPr="007D71A5">
              <w:rPr>
                <w:rFonts w:ascii="Times New Roman" w:hAnsi="Times New Roman" w:cs="Times New Roman"/>
                <w:sz w:val="24"/>
                <w:szCs w:val="24"/>
              </w:rPr>
              <w:t>правових</w:t>
            </w:r>
            <w:proofErr w:type="spellEnd"/>
            <w:r w:rsidRPr="007D7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1A5">
              <w:rPr>
                <w:rFonts w:ascii="Times New Roman" w:hAnsi="Times New Roman" w:cs="Times New Roman"/>
                <w:sz w:val="24"/>
                <w:szCs w:val="24"/>
              </w:rPr>
              <w:t>актів</w:t>
            </w:r>
            <w:proofErr w:type="spellEnd"/>
            <w:r w:rsidRPr="007D71A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D71A5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  <w:proofErr w:type="spellEnd"/>
            <w:r w:rsidRPr="007D71A5">
              <w:rPr>
                <w:rFonts w:ascii="Times New Roman" w:hAnsi="Times New Roman" w:cs="Times New Roman"/>
                <w:sz w:val="24"/>
                <w:szCs w:val="24"/>
              </w:rPr>
              <w:t xml:space="preserve"> до норм чинного </w:t>
            </w:r>
            <w:proofErr w:type="spellStart"/>
            <w:r w:rsidRPr="007D71A5">
              <w:rPr>
                <w:rFonts w:ascii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  <w:r w:rsidRPr="007D7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1A5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408" w:type="dxa"/>
          </w:tcPr>
          <w:p w:rsidR="007D71A5" w:rsidRPr="007D71A5" w:rsidRDefault="007D71A5" w:rsidP="007D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A5">
              <w:rPr>
                <w:rFonts w:ascii="Times New Roman" w:hAnsi="Times New Roman" w:cs="Times New Roman"/>
                <w:sz w:val="24"/>
                <w:szCs w:val="24"/>
              </w:rPr>
              <w:t>ІІ-ІІІ квартал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D71A5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25" w:type="dxa"/>
          </w:tcPr>
          <w:p w:rsidR="007D71A5" w:rsidRPr="007D71A5" w:rsidRDefault="007D71A5" w:rsidP="007D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1A5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7D7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1A5">
              <w:rPr>
                <w:rFonts w:ascii="Times New Roman" w:hAnsi="Times New Roman" w:cs="Times New Roman"/>
                <w:sz w:val="24"/>
                <w:szCs w:val="24"/>
              </w:rPr>
              <w:t>економічного</w:t>
            </w:r>
            <w:proofErr w:type="spellEnd"/>
            <w:r w:rsidRPr="007D7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1A5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7D71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71A5">
              <w:rPr>
                <w:rFonts w:ascii="Times New Roman" w:hAnsi="Times New Roman" w:cs="Times New Roman"/>
                <w:sz w:val="24"/>
                <w:szCs w:val="24"/>
              </w:rPr>
              <w:t>житлово-комунального</w:t>
            </w:r>
            <w:proofErr w:type="spellEnd"/>
            <w:r w:rsidRPr="007D7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1A5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  <w:r w:rsidRPr="007D71A5">
              <w:rPr>
                <w:rFonts w:ascii="Times New Roman" w:hAnsi="Times New Roman" w:cs="Times New Roman"/>
                <w:sz w:val="24"/>
                <w:szCs w:val="24"/>
              </w:rPr>
              <w:t xml:space="preserve"> та благоустрою</w:t>
            </w:r>
          </w:p>
        </w:tc>
      </w:tr>
    </w:tbl>
    <w:p w:rsidR="00D50F19" w:rsidRDefault="00D50F19" w:rsidP="00D5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12250" w:rsidRDefault="00A12250" w:rsidP="00D5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12250" w:rsidRDefault="00A12250" w:rsidP="00D5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50F19" w:rsidRPr="00D50F19" w:rsidRDefault="00D50F19" w:rsidP="00D5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50F19" w:rsidRPr="00D50F19" w:rsidRDefault="007D71A5" w:rsidP="00D5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</w:t>
      </w:r>
      <w:r w:rsid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ачальник </w:t>
      </w:r>
      <w:r w:rsidR="00D50F19"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відділу</w:t>
      </w:r>
    </w:p>
    <w:p w:rsidR="00D50F19" w:rsidRPr="00D50F19" w:rsidRDefault="00D50F19" w:rsidP="00D5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правової та кадрової роботи</w:t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50F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7D71A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Сергій ДЯКОВ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50F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721054" w:rsidRPr="00D50F19" w:rsidRDefault="00721054">
      <w:pPr>
        <w:rPr>
          <w:lang w:val="uk-UA"/>
        </w:rPr>
      </w:pPr>
    </w:p>
    <w:sectPr w:rsidR="00721054" w:rsidRPr="00D50F19" w:rsidSect="00FD3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2310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2B"/>
    <w:rsid w:val="00194488"/>
    <w:rsid w:val="00721054"/>
    <w:rsid w:val="007D71A5"/>
    <w:rsid w:val="0098792B"/>
    <w:rsid w:val="009C05B4"/>
    <w:rsid w:val="009F69F3"/>
    <w:rsid w:val="00A12250"/>
    <w:rsid w:val="00D50F19"/>
    <w:rsid w:val="00FA37A8"/>
    <w:rsid w:val="00FB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68F5"/>
  <w15:chartTrackingRefBased/>
  <w15:docId w15:val="{5FB9DB13-08F9-4D7B-A61C-B93C61FD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50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50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2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7BCE0-3A81-4750-9A41-F932563C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1667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Юрист1</cp:lastModifiedBy>
  <cp:revision>7</cp:revision>
  <cp:lastPrinted>2023-10-16T09:08:00Z</cp:lastPrinted>
  <dcterms:created xsi:type="dcterms:W3CDTF">2022-10-27T08:51:00Z</dcterms:created>
  <dcterms:modified xsi:type="dcterms:W3CDTF">2023-10-16T09:10:00Z</dcterms:modified>
</cp:coreProperties>
</file>