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A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7529E4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технічної документації з нормативної грошової оцінки земельних ділянок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ст.ст.12,122,124,125,186 Земельного кодексу України,   </w:t>
      </w:r>
      <w:r w:rsidR="00AB49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A525E9" w:rsidRDefault="00A525E9" w:rsidP="004602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9E4C0A" w:rsidRDefault="00A525E9" w:rsidP="009E4C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>
        <w:rPr>
          <w:lang w:val="uk-UA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9E4C0A" w:rsidRPr="00485140">
        <w:rPr>
          <w:rFonts w:ascii="Times New Roman" w:hAnsi="Times New Roman" w:cs="Times New Roman"/>
          <w:sz w:val="28"/>
          <w:szCs w:val="28"/>
        </w:rPr>
        <w:t>0,0036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1822587000:04:000:0133)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КТП</w:t>
      </w:r>
      <w:r w:rsidR="00E37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9E4C0A">
        <w:rPr>
          <w:rFonts w:ascii="Times New Roman" w:hAnsi="Times New Roman" w:cs="Times New Roman"/>
          <w:sz w:val="28"/>
          <w:szCs w:val="28"/>
        </w:rPr>
        <w:t>№505, (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="00E37DA9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Стрижівка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2045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C2AB4" w:rsidRPr="002C2AB4" w:rsidRDefault="00A525E9" w:rsidP="002C2A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C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Затвердити  АТ «ЖИТОМИРОБЛЕНЕРГО» технічну документацію з нормативної грошової оцінки  земельної ділянки загальною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0036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1822587000:04:000:0133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енергії)</w:t>
      </w:r>
      <w:r w:rsidR="00EF7E8D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(код КВЦПЗ - 1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2), яка розташована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межами населеного пункту с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7E8D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0036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6 373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шість тисяч триста сімдесят три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гривн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D13930" w:rsidRPr="003864F9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620B90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6E2CED" w:rsidRPr="00485140">
        <w:rPr>
          <w:rFonts w:ascii="Times New Roman" w:hAnsi="Times New Roman" w:cs="Times New Roman"/>
          <w:sz w:val="28"/>
          <w:szCs w:val="28"/>
          <w:lang w:val="uk-UA"/>
        </w:rPr>
        <w:t>0,0036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D6076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1822587000:04:000:0133)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№505,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CED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6E2CED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на 3 роки та дозволити укласти догов</w:t>
      </w:r>
      <w:r w:rsidR="000957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55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Встановити орендну плату за використання земельн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51752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C37FE8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A525E9" w:rsidRPr="003864F9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0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У разі невиконання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1, 1.1,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 xml:space="preserve"> 1.2,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цього рішення покласти на відділ правової та кадрової роботи Коростишівської міської ради (</w:t>
      </w:r>
      <w:proofErr w:type="spellStart"/>
      <w:r w:rsidR="00DB0A18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948" w:rsidRPr="00A337E8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</w:t>
      </w:r>
      <w:r w:rsidR="00552252"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</w:t>
      </w:r>
      <w:r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АТ «ЖИТОМИРОБЛЕНЕРГО» проект </w:t>
      </w:r>
      <w:r w:rsidR="00FF0948" w:rsidRPr="00A337E8">
        <w:rPr>
          <w:lang w:val="uk-UA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що</w:t>
      </w:r>
      <w:r w:rsidR="00B10A70" w:rsidRPr="00A337E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0,003</w:t>
      </w:r>
      <w:r w:rsidR="00F239D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га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0300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КТП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</w:rPr>
        <w:t>№</w:t>
      </w:r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FF0948" w:rsidRPr="00A337E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Козак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0948" w:rsidRPr="00A337E8" w:rsidRDefault="00FF0948" w:rsidP="00FF0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2.1. Затвердити  АТ «ЖИТОМИРОБЛЕНЕРГО» технічну документацію з нормативної грошової оцінки земельної ділянки загальною площею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0,0031 га (кадастровий номер земельної ділянки 1822580300:05:000:0212) для експлуатації та обслуговування існуючого об’єкту енергетики КТП №207,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Козак </w:t>
      </w:r>
      <w:proofErr w:type="spellStart"/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за таким показником: нормативно грошова оцінка земельної ділянки площею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lastRenderedPageBreak/>
        <w:t>0,003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5 487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сім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0,0031 га (кадастровий номер земельної ділянки 1822580300:05:000:0212) для експлуатації та обслуговування існуючого об’єкту енергетики КТП №207,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Козак </w:t>
      </w:r>
      <w:proofErr w:type="spellStart"/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31432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143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FF0948" w:rsidRPr="00A337E8" w:rsidRDefault="00FF0948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FF0948" w:rsidRPr="00A337E8" w:rsidRDefault="00104FF9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A337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У разі невиконання пункту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FF0948" w:rsidRDefault="00104FF9" w:rsidP="00FF09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A337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пункту </w:t>
      </w:r>
      <w:r w:rsidR="00E24C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DB0A18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E53E1" w:rsidRDefault="006E53E1" w:rsidP="00FF09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C23E8C">
        <w:rPr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0,003</w:t>
      </w:r>
      <w:r w:rsidR="001A569A" w:rsidRPr="00C23E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3E8C">
        <w:rPr>
          <w:rFonts w:ascii="Times New Roman" w:hAnsi="Times New Roman" w:cs="Times New Roman"/>
          <w:sz w:val="28"/>
          <w:szCs w:val="28"/>
        </w:rPr>
        <w:t xml:space="preserve"> га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23E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КТП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</w:rPr>
        <w:t>№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3E8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8C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53E1" w:rsidRPr="00C23E8C" w:rsidRDefault="006E53E1" w:rsidP="006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3C43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0,0030 га (кадастровий номер земельної ділянки 1822580300:06:000:0253) для експлуатації та обслуговування існуючого об’єкту енергетики КТП №210,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</w:t>
      </w:r>
      <w:proofErr w:type="spellStart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</w:t>
      </w:r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5 310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коп. (п’ять тисяч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триста десять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817FA0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0,0030 га (кадастровий номер земельної ділянки 1822580300:06:000:0253) для експлуатації та обслуговування існуючого об’єкту енергетики КТП №210,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</w:t>
      </w:r>
      <w:proofErr w:type="spellStart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5F2E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0A375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0A37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E53E1" w:rsidRPr="00C23E8C" w:rsidRDefault="006E53E1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2E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E53E1" w:rsidRPr="00C23E8C" w:rsidRDefault="00FB5F2E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E53E1" w:rsidRDefault="00F10288" w:rsidP="006E53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DB0A18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1B6E" w:rsidRDefault="006A1B6E" w:rsidP="006E53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B6E" w:rsidRPr="00C23E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C23E8C">
        <w:rPr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0,0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C23E8C">
        <w:rPr>
          <w:rFonts w:ascii="Times New Roman" w:hAnsi="Times New Roman" w:cs="Times New Roman"/>
          <w:sz w:val="28"/>
          <w:szCs w:val="28"/>
        </w:rPr>
        <w:t xml:space="preserve"> га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23E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="00E378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23E8C">
        <w:rPr>
          <w:rFonts w:ascii="Times New Roman" w:hAnsi="Times New Roman" w:cs="Times New Roman"/>
          <w:sz w:val="28"/>
          <w:szCs w:val="28"/>
        </w:rPr>
        <w:t>ТП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</w:rPr>
        <w:t>№</w:t>
      </w:r>
      <w:r w:rsidR="00E378AE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Pr="00C23E8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8C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603B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об’єкту енергетики 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ТП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18 411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 xml:space="preserve">вісімнадцять 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тисяч чотириста 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>одинадцять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гривень 0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6A1B6E" w:rsidRPr="00C23E8C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lastRenderedPageBreak/>
        <w:t>1822580300:0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об’єкту енергетики 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ТП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6A1B6E" w:rsidRPr="00C23E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3E00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E00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A1B6E" w:rsidRPr="00C23E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A1B6E" w:rsidRPr="00C23E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A1B6E" w:rsidRDefault="006A1B6E" w:rsidP="006A1B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DB0A18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65AEA" w:rsidRDefault="00C65AEA" w:rsidP="006A1B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A337E8">
        <w:rPr>
          <w:lang w:val="uk-UA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0,003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7E8">
        <w:rPr>
          <w:rFonts w:ascii="Times New Roman" w:hAnsi="Times New Roman" w:cs="Times New Roman"/>
          <w:sz w:val="28"/>
          <w:szCs w:val="28"/>
        </w:rPr>
        <w:t xml:space="preserve"> га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A337E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КТП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</w:rPr>
        <w:t>№</w:t>
      </w:r>
      <w:r w:rsidR="006265F6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Pr="00A337E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337E8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5F6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A27D0" w:rsidRPr="00A337E8" w:rsidRDefault="003A27D0" w:rsidP="003A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0,0031 га становить 5 487 грн. 90 коп. (п’ять тисяч чотириста вісімдесят сім гривень 90 коп.);</w:t>
      </w: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об’єкту енергетики КТП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28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CF4C8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CF4C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3A27D0" w:rsidRPr="00A337E8" w:rsidRDefault="003A27D0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3A27D0" w:rsidRPr="00A337E8" w:rsidRDefault="00362877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3A27D0" w:rsidRDefault="00362877" w:rsidP="003A27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</w:t>
      </w:r>
      <w:r w:rsidR="00DB0A18">
        <w:rPr>
          <w:rFonts w:ascii="Times New Roman" w:hAnsi="Times New Roman" w:cs="Times New Roman"/>
          <w:sz w:val="28"/>
          <w:szCs w:val="28"/>
          <w:lang w:val="uk-UA"/>
        </w:rPr>
        <w:t>ти Коростишівської міської ради(</w:t>
      </w:r>
      <w:proofErr w:type="spellStart"/>
      <w:r w:rsidR="00DB0A18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5E9" w:rsidRPr="003864F9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B7016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525E9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54C2A" w:rsidRPr="003864F9" w:rsidRDefault="00254C2A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p w:rsidR="003E237F" w:rsidRPr="003864F9" w:rsidRDefault="003E237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304">
        <w:rPr>
          <w:rFonts w:ascii="Times New Roman" w:hAnsi="Times New Roman" w:cs="Times New Roman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06304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50630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50630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670F" w:rsidRPr="003864F9" w:rsidRDefault="0004670F" w:rsidP="005063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7B04" w:rsidRPr="003864F9" w:rsidRDefault="00497B04" w:rsidP="0004670F">
      <w:pPr>
        <w:spacing w:after="0"/>
      </w:pP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4829"/>
    <w:rsid w:val="00016C9C"/>
    <w:rsid w:val="00022045"/>
    <w:rsid w:val="00030C92"/>
    <w:rsid w:val="0004670F"/>
    <w:rsid w:val="00054993"/>
    <w:rsid w:val="0009579B"/>
    <w:rsid w:val="000A375E"/>
    <w:rsid w:val="000C394B"/>
    <w:rsid w:val="00104FF9"/>
    <w:rsid w:val="00105654"/>
    <w:rsid w:val="00117B7A"/>
    <w:rsid w:val="00122965"/>
    <w:rsid w:val="0012335B"/>
    <w:rsid w:val="0012500E"/>
    <w:rsid w:val="001326DA"/>
    <w:rsid w:val="001443D1"/>
    <w:rsid w:val="00185D15"/>
    <w:rsid w:val="00191BC5"/>
    <w:rsid w:val="001A569A"/>
    <w:rsid w:val="001C2604"/>
    <w:rsid w:val="001E2DDF"/>
    <w:rsid w:val="001E590A"/>
    <w:rsid w:val="00254C2A"/>
    <w:rsid w:val="0025701E"/>
    <w:rsid w:val="00266629"/>
    <w:rsid w:val="00271E90"/>
    <w:rsid w:val="0028636E"/>
    <w:rsid w:val="002B7D5C"/>
    <w:rsid w:val="002C2AB4"/>
    <w:rsid w:val="002D0849"/>
    <w:rsid w:val="002D32AC"/>
    <w:rsid w:val="002D6CD8"/>
    <w:rsid w:val="00302A3D"/>
    <w:rsid w:val="003030BA"/>
    <w:rsid w:val="0031328C"/>
    <w:rsid w:val="00314321"/>
    <w:rsid w:val="003325C5"/>
    <w:rsid w:val="00356708"/>
    <w:rsid w:val="00362877"/>
    <w:rsid w:val="003864F9"/>
    <w:rsid w:val="00394ED2"/>
    <w:rsid w:val="00395AD0"/>
    <w:rsid w:val="003A27D0"/>
    <w:rsid w:val="003A3F6B"/>
    <w:rsid w:val="003B5FDD"/>
    <w:rsid w:val="003D2448"/>
    <w:rsid w:val="003D5BE7"/>
    <w:rsid w:val="003E0043"/>
    <w:rsid w:val="003E09B0"/>
    <w:rsid w:val="003E237F"/>
    <w:rsid w:val="003E59CC"/>
    <w:rsid w:val="003F07F2"/>
    <w:rsid w:val="00430AB7"/>
    <w:rsid w:val="0045410E"/>
    <w:rsid w:val="004602C7"/>
    <w:rsid w:val="00470AF5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C0B27"/>
    <w:rsid w:val="004E4DE6"/>
    <w:rsid w:val="00506304"/>
    <w:rsid w:val="00551784"/>
    <w:rsid w:val="00552252"/>
    <w:rsid w:val="0055744E"/>
    <w:rsid w:val="005B5380"/>
    <w:rsid w:val="005C3F1A"/>
    <w:rsid w:val="005E099A"/>
    <w:rsid w:val="005E7462"/>
    <w:rsid w:val="005F26BF"/>
    <w:rsid w:val="00614826"/>
    <w:rsid w:val="00620119"/>
    <w:rsid w:val="00620B90"/>
    <w:rsid w:val="00620D2C"/>
    <w:rsid w:val="006265F6"/>
    <w:rsid w:val="006303D4"/>
    <w:rsid w:val="00651752"/>
    <w:rsid w:val="00674ADA"/>
    <w:rsid w:val="006A1B6E"/>
    <w:rsid w:val="006D176D"/>
    <w:rsid w:val="006D2AE0"/>
    <w:rsid w:val="006E2CED"/>
    <w:rsid w:val="006E53E1"/>
    <w:rsid w:val="007340BC"/>
    <w:rsid w:val="00735F93"/>
    <w:rsid w:val="007529E4"/>
    <w:rsid w:val="00752EF4"/>
    <w:rsid w:val="007B18C7"/>
    <w:rsid w:val="007C048B"/>
    <w:rsid w:val="007E3B8C"/>
    <w:rsid w:val="007F022C"/>
    <w:rsid w:val="00814029"/>
    <w:rsid w:val="00817FA0"/>
    <w:rsid w:val="00825086"/>
    <w:rsid w:val="00826F33"/>
    <w:rsid w:val="00830B93"/>
    <w:rsid w:val="00843DD2"/>
    <w:rsid w:val="00851706"/>
    <w:rsid w:val="00881610"/>
    <w:rsid w:val="00887994"/>
    <w:rsid w:val="00890DF4"/>
    <w:rsid w:val="00897A5C"/>
    <w:rsid w:val="008B7A09"/>
    <w:rsid w:val="008C3CED"/>
    <w:rsid w:val="008D31F0"/>
    <w:rsid w:val="008F376D"/>
    <w:rsid w:val="00902FD8"/>
    <w:rsid w:val="00903892"/>
    <w:rsid w:val="009072FF"/>
    <w:rsid w:val="00920778"/>
    <w:rsid w:val="0093548E"/>
    <w:rsid w:val="00940B90"/>
    <w:rsid w:val="00947924"/>
    <w:rsid w:val="00963274"/>
    <w:rsid w:val="0096379E"/>
    <w:rsid w:val="00976021"/>
    <w:rsid w:val="00993337"/>
    <w:rsid w:val="009A0D18"/>
    <w:rsid w:val="009A19EC"/>
    <w:rsid w:val="009C5B0A"/>
    <w:rsid w:val="009E044D"/>
    <w:rsid w:val="009E4C0A"/>
    <w:rsid w:val="00A05363"/>
    <w:rsid w:val="00A16E32"/>
    <w:rsid w:val="00A337E8"/>
    <w:rsid w:val="00A379F0"/>
    <w:rsid w:val="00A46C20"/>
    <w:rsid w:val="00A46F76"/>
    <w:rsid w:val="00A525E9"/>
    <w:rsid w:val="00A7333F"/>
    <w:rsid w:val="00A77746"/>
    <w:rsid w:val="00A87AB3"/>
    <w:rsid w:val="00AA71D7"/>
    <w:rsid w:val="00AB49A9"/>
    <w:rsid w:val="00AB7016"/>
    <w:rsid w:val="00AD0AF6"/>
    <w:rsid w:val="00AD2A37"/>
    <w:rsid w:val="00AD6076"/>
    <w:rsid w:val="00B0603B"/>
    <w:rsid w:val="00B10A70"/>
    <w:rsid w:val="00B2045C"/>
    <w:rsid w:val="00B32B0A"/>
    <w:rsid w:val="00B40B23"/>
    <w:rsid w:val="00B66793"/>
    <w:rsid w:val="00B82C3B"/>
    <w:rsid w:val="00B84F72"/>
    <w:rsid w:val="00B8713E"/>
    <w:rsid w:val="00BA649F"/>
    <w:rsid w:val="00BD55A8"/>
    <w:rsid w:val="00BE6974"/>
    <w:rsid w:val="00BF694D"/>
    <w:rsid w:val="00C00B3C"/>
    <w:rsid w:val="00C22AF4"/>
    <w:rsid w:val="00C23E8C"/>
    <w:rsid w:val="00C3708F"/>
    <w:rsid w:val="00C37FE8"/>
    <w:rsid w:val="00C65AEA"/>
    <w:rsid w:val="00C66372"/>
    <w:rsid w:val="00C72E40"/>
    <w:rsid w:val="00CA11C3"/>
    <w:rsid w:val="00CB0B92"/>
    <w:rsid w:val="00CC7E47"/>
    <w:rsid w:val="00CF4C87"/>
    <w:rsid w:val="00D047B5"/>
    <w:rsid w:val="00D06B3E"/>
    <w:rsid w:val="00D13930"/>
    <w:rsid w:val="00D273CF"/>
    <w:rsid w:val="00D522F0"/>
    <w:rsid w:val="00D52603"/>
    <w:rsid w:val="00D70B6E"/>
    <w:rsid w:val="00D82DEE"/>
    <w:rsid w:val="00DA17AD"/>
    <w:rsid w:val="00DB0A18"/>
    <w:rsid w:val="00DE4FE3"/>
    <w:rsid w:val="00E111D7"/>
    <w:rsid w:val="00E24CC3"/>
    <w:rsid w:val="00E378AE"/>
    <w:rsid w:val="00E37DA9"/>
    <w:rsid w:val="00E54EAC"/>
    <w:rsid w:val="00E63EFC"/>
    <w:rsid w:val="00E87A00"/>
    <w:rsid w:val="00E94E5A"/>
    <w:rsid w:val="00E963D6"/>
    <w:rsid w:val="00ED4C0E"/>
    <w:rsid w:val="00EF1879"/>
    <w:rsid w:val="00EF55F7"/>
    <w:rsid w:val="00EF7E8D"/>
    <w:rsid w:val="00F10288"/>
    <w:rsid w:val="00F239D4"/>
    <w:rsid w:val="00F2591F"/>
    <w:rsid w:val="00F269E2"/>
    <w:rsid w:val="00F3716B"/>
    <w:rsid w:val="00F40AF0"/>
    <w:rsid w:val="00F445D4"/>
    <w:rsid w:val="00F53C43"/>
    <w:rsid w:val="00F57CAE"/>
    <w:rsid w:val="00F648ED"/>
    <w:rsid w:val="00F72458"/>
    <w:rsid w:val="00F924C1"/>
    <w:rsid w:val="00F94055"/>
    <w:rsid w:val="00F95AC1"/>
    <w:rsid w:val="00FA7FEE"/>
    <w:rsid w:val="00FB5F2E"/>
    <w:rsid w:val="00FC2D0F"/>
    <w:rsid w:val="00FD255D"/>
    <w:rsid w:val="00FE2227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DCAC-9694-4A21-98E9-F6256C7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497</cp:revision>
  <cp:lastPrinted>2024-06-25T09:16:00Z</cp:lastPrinted>
  <dcterms:created xsi:type="dcterms:W3CDTF">2022-12-30T11:29:00Z</dcterms:created>
  <dcterms:modified xsi:type="dcterms:W3CDTF">2024-06-25T09:18:00Z</dcterms:modified>
</cp:coreProperties>
</file>