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Коростишів</w:t>
      </w:r>
      <w:proofErr w:type="spellEnd"/>
    </w:p>
    <w:p w14:paraId="01978AB9" w14:textId="55850DE2" w:rsidR="00A60BF7" w:rsidRPr="0065121B" w:rsidRDefault="00EF50F8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ПРОЕКТ</w:t>
      </w:r>
      <w:r w:rsidR="008B581C"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066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6CD3A975" w:rsidR="009B4AFD" w:rsidRPr="0065121B" w:rsidRDefault="00EF50F8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C1671D" w14:textId="4C9D9A3A" w:rsidR="0055074D" w:rsidRPr="0055074D" w:rsidRDefault="00EF50F8" w:rsidP="0055074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№_______</w:t>
      </w:r>
      <w:bookmarkEnd w:id="0"/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55074D" w:rsidRPr="0008271D" w14:paraId="4F1D9E81" w14:textId="77777777" w:rsidTr="00590BF2">
        <w:tc>
          <w:tcPr>
            <w:tcW w:w="4928" w:type="dxa"/>
          </w:tcPr>
          <w:p w14:paraId="41A70FC6" w14:textId="77777777" w:rsidR="0055074D" w:rsidRPr="0008271D" w:rsidRDefault="0055074D" w:rsidP="00590BF2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затвердження 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розпоряджень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міського голови, прийнятих в міжсесійний період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</w:t>
            </w:r>
          </w:p>
          <w:p w14:paraId="4114FB8B" w14:textId="77777777" w:rsidR="0055074D" w:rsidRPr="0008271D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5D02CA74" w14:textId="77777777" w:rsidR="0055074D" w:rsidRPr="0008271D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3E5696F3" w14:textId="377413AC" w:rsidR="0055074D" w:rsidRPr="0008271D" w:rsidRDefault="0055074D" w:rsidP="0055074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>
        <w:rPr>
          <w:rFonts w:ascii="Times New Roman" w:hAnsi="Times New Roman"/>
          <w:sz w:val="28"/>
          <w:szCs w:val="28"/>
          <w:lang w:val="uk-UA" w:eastAsia="ru-RU"/>
        </w:rPr>
        <w:t>.ст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25,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08271D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Pr="0008271D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08271D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08271D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271D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08271D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08271D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Pr="0008271D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враховуючи рекомендації 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>постійн</w:t>
      </w:r>
      <w:r w:rsidR="004F08C4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4F08C4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з питань бюджету, фінансів, комунальної власності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271D"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 w:rsidRPr="0008271D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1AE9CB2F" w14:textId="77777777" w:rsidR="0055074D" w:rsidRPr="00FA117E" w:rsidRDefault="0055074D" w:rsidP="0055074D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A117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ВИРІШИЛА:</w:t>
      </w:r>
    </w:p>
    <w:p w14:paraId="05A066B3" w14:textId="7215E97E" w:rsidR="0052541F" w:rsidRPr="00385D73" w:rsidRDefault="0055074D" w:rsidP="00385D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>1. Затвердити  розпорядження міського голови, прийняті в міжсесійний період:</w:t>
      </w:r>
    </w:p>
    <w:p w14:paraId="1FE10795" w14:textId="4E09BB92" w:rsidR="0052541F" w:rsidRPr="00385D73" w:rsidRDefault="0052541F" w:rsidP="00385D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385D73">
        <w:rPr>
          <w:rFonts w:ascii="Times New Roman" w:hAnsi="Times New Roman"/>
          <w:sz w:val="28"/>
          <w:szCs w:val="28"/>
          <w:lang w:eastAsia="ru-RU"/>
        </w:rPr>
        <w:t xml:space="preserve">від 13.11.2023 року № 288 «Про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фінансового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плану на 2023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рік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комунального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некомерційного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підприємства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«Центр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первинної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медико-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санітарної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385D73">
        <w:rPr>
          <w:rFonts w:ascii="Times New Roman" w:hAnsi="Times New Roman"/>
          <w:sz w:val="28"/>
          <w:szCs w:val="28"/>
          <w:lang w:eastAsia="ru-RU"/>
        </w:rPr>
        <w:t>Коростишівської</w:t>
      </w:r>
      <w:proofErr w:type="spellEnd"/>
      <w:r w:rsidRPr="00385D73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="000D4FF3" w:rsidRPr="00385D73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385D73">
        <w:rPr>
          <w:rFonts w:ascii="Times New Roman" w:hAnsi="Times New Roman"/>
          <w:sz w:val="28"/>
          <w:szCs w:val="28"/>
          <w:lang w:eastAsia="ru-RU"/>
        </w:rPr>
        <w:t>;</w:t>
      </w:r>
    </w:p>
    <w:p w14:paraId="7A70A479" w14:textId="777F6FDB" w:rsidR="002D6223" w:rsidRPr="00385D73" w:rsidRDefault="002D6223" w:rsidP="00C7049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13.11.2023 року № 289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2023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114781DE" w14:textId="6431F31C" w:rsidR="0052541F" w:rsidRPr="00385D73" w:rsidRDefault="0052541F" w:rsidP="002805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/>
        </w:rPr>
        <w:t>- від 13.11.2023 року № 290 «Про затвердження змін до фінансового</w:t>
      </w:r>
      <w:r w:rsidR="0028056F" w:rsidRPr="00385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5D73">
        <w:rPr>
          <w:rFonts w:ascii="Times New Roman" w:hAnsi="Times New Roman"/>
          <w:sz w:val="28"/>
          <w:szCs w:val="28"/>
          <w:lang w:val="uk-UA"/>
        </w:rPr>
        <w:t>плану на 2023 рік комунального некомерційного підприємства «Центр первинної медико-санітарної допомоги» Коростишівської міської ради</w:t>
      </w:r>
      <w:r w:rsidR="000D4FF3" w:rsidRPr="00385D73">
        <w:rPr>
          <w:rFonts w:ascii="Times New Roman" w:hAnsi="Times New Roman"/>
          <w:sz w:val="28"/>
          <w:szCs w:val="28"/>
          <w:lang w:val="uk-UA"/>
        </w:rPr>
        <w:t>»</w:t>
      </w:r>
      <w:r w:rsidRPr="00385D73">
        <w:rPr>
          <w:rFonts w:ascii="Times New Roman" w:hAnsi="Times New Roman"/>
          <w:sz w:val="28"/>
          <w:szCs w:val="28"/>
          <w:lang w:val="uk-UA"/>
        </w:rPr>
        <w:t>;</w:t>
      </w:r>
    </w:p>
    <w:p w14:paraId="6C6C91DF" w14:textId="1CE270A1" w:rsidR="00AA4EFE" w:rsidRPr="00385D73" w:rsidRDefault="00AA4EFE" w:rsidP="00AA4E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13.11.2023 року № 291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2023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27AEA67E" w14:textId="369148E2" w:rsidR="00AA4EFE" w:rsidRPr="00385D73" w:rsidRDefault="00AA4EFE" w:rsidP="00AA4E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13.11.2023 року № 292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2023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7F4DC982" w14:textId="65322213" w:rsidR="0052541F" w:rsidRPr="00385D73" w:rsidRDefault="0052541F" w:rsidP="005254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F08C4">
        <w:rPr>
          <w:rFonts w:ascii="Times New Roman" w:hAnsi="Times New Roman"/>
          <w:sz w:val="28"/>
          <w:szCs w:val="28"/>
          <w:lang w:val="uk-UA"/>
        </w:rPr>
        <w:t>від 13.11.2023 року № 2</w:t>
      </w:r>
      <w:r w:rsidRPr="00385D73">
        <w:rPr>
          <w:rFonts w:ascii="Times New Roman" w:hAnsi="Times New Roman"/>
          <w:sz w:val="28"/>
          <w:szCs w:val="28"/>
          <w:lang w:val="uk-UA"/>
        </w:rPr>
        <w:t>93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 «Про затвердження змін до фінансового плану на 2023 рік комунального некомерційного підприємства «Центр первинної медико-санітарної допомоги» Коростишівської міської ради</w:t>
      </w:r>
      <w:r w:rsidR="000D4FF3" w:rsidRPr="00385D73">
        <w:rPr>
          <w:rFonts w:ascii="Times New Roman" w:hAnsi="Times New Roman"/>
          <w:sz w:val="28"/>
          <w:szCs w:val="28"/>
          <w:lang w:val="uk-UA"/>
        </w:rPr>
        <w:t>»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967BB97" w14:textId="63376C4A" w:rsidR="004239E0" w:rsidRPr="00385D73" w:rsidRDefault="004239E0" w:rsidP="004239E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- від 31.01.2024 року № 19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2023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66387257" w14:textId="540FAB3D" w:rsidR="0052541F" w:rsidRPr="004F08C4" w:rsidRDefault="0052541F" w:rsidP="005254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85D73">
        <w:rPr>
          <w:rFonts w:ascii="Times New Roman" w:hAnsi="Times New Roman"/>
          <w:sz w:val="28"/>
          <w:szCs w:val="28"/>
          <w:lang w:val="uk-UA"/>
        </w:rPr>
        <w:t>04</w:t>
      </w:r>
      <w:r w:rsidRPr="004F08C4">
        <w:rPr>
          <w:rFonts w:ascii="Times New Roman" w:hAnsi="Times New Roman"/>
          <w:sz w:val="28"/>
          <w:szCs w:val="28"/>
          <w:lang w:val="uk-UA"/>
        </w:rPr>
        <w:t>.</w:t>
      </w:r>
      <w:r w:rsidRPr="00385D73">
        <w:rPr>
          <w:rFonts w:ascii="Times New Roman" w:hAnsi="Times New Roman"/>
          <w:sz w:val="28"/>
          <w:szCs w:val="28"/>
          <w:lang w:val="uk-UA"/>
        </w:rPr>
        <w:t>03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 w:rsidRPr="00385D73">
        <w:rPr>
          <w:rFonts w:ascii="Times New Roman" w:hAnsi="Times New Roman"/>
          <w:sz w:val="28"/>
          <w:szCs w:val="28"/>
          <w:lang w:val="uk-UA"/>
        </w:rPr>
        <w:t>40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 «Про затвердження змін до фінансового плану на 2023 рік комунального некомерційного підприємства «Центр первинної медико-санітарної допомоги» Коростишівської міської ради</w:t>
      </w:r>
      <w:r w:rsidR="000D4FF3" w:rsidRPr="00385D73">
        <w:rPr>
          <w:rFonts w:ascii="Times New Roman" w:hAnsi="Times New Roman"/>
          <w:sz w:val="28"/>
          <w:szCs w:val="28"/>
          <w:lang w:val="uk-UA"/>
        </w:rPr>
        <w:t>»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2F743A34" w14:textId="77777777" w:rsidR="00496D03" w:rsidRDefault="00496D03" w:rsidP="0073743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882506B" w14:textId="6FB1A143" w:rsidR="00C1658B" w:rsidRPr="006D4E3A" w:rsidRDefault="000D2264" w:rsidP="0073743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743D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73743D" w:rsidRPr="00496D03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73743D" w:rsidRPr="006D4E3A">
        <w:rPr>
          <w:rFonts w:ascii="Times New Roman" w:hAnsi="Times New Roman"/>
          <w:sz w:val="28"/>
          <w:szCs w:val="28"/>
          <w:lang w:val="uk-UA" w:eastAsia="ru-RU"/>
        </w:rPr>
        <w:t xml:space="preserve">покласти на </w:t>
      </w:r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заступника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міського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Сергія</w:t>
      </w:r>
      <w:proofErr w:type="spellEnd"/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КРИВОРУЧКА</w:t>
      </w:r>
      <w:r w:rsidR="007A114D" w:rsidRPr="006D4E3A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1658B" w:rsidRPr="006D4E3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CAEBDA0" w14:textId="72216737" w:rsidR="009B4AFD" w:rsidRDefault="009B4AFD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7CFA6E6C" w14:textId="77777777" w:rsidR="00A85234" w:rsidRPr="0073743D" w:rsidRDefault="00A85234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61FF71C2" w14:textId="378E3677" w:rsidR="006D4E3A" w:rsidRPr="006D4E3A" w:rsidRDefault="006D4E3A" w:rsidP="006D4E3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D4E3A">
        <w:rPr>
          <w:rFonts w:eastAsia="Calibri"/>
          <w:color w:val="000000"/>
          <w:sz w:val="28"/>
          <w:szCs w:val="28"/>
          <w:lang w:eastAsia="ru-RU"/>
        </w:rPr>
        <w:t>Секретар міської ради</w:t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  <w:t xml:space="preserve">                                      Юрій ДЕНИСОВЕЦЬ</w:t>
      </w:r>
    </w:p>
    <w:p w14:paraId="1FBC0B3A" w14:textId="77777777" w:rsidR="006D4E3A" w:rsidRPr="00083D59" w:rsidRDefault="006D4E3A" w:rsidP="006D4E3A">
      <w:pPr>
        <w:pStyle w:val="a7"/>
        <w:shd w:val="clear" w:color="auto" w:fill="FFFFFF"/>
        <w:spacing w:before="0" w:beforeAutospacing="0" w:after="0" w:afterAutospacing="0"/>
        <w:ind w:firstLine="483"/>
        <w:jc w:val="both"/>
        <w:rPr>
          <w:rFonts w:eastAsia="Calibri"/>
          <w:color w:val="000000"/>
          <w:sz w:val="16"/>
          <w:szCs w:val="16"/>
          <w:lang w:eastAsia="ru-RU"/>
        </w:rPr>
      </w:pPr>
    </w:p>
    <w:p w14:paraId="5E8B16D0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ADF4ED5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BA5B54C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EF91E85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B4B9832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C9D41D3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635833D3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400F6A29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4E06C54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4BA7D8C4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6163070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270D1D5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C7070FA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7A50D00E" w14:textId="77777777" w:rsidR="002B6C07" w:rsidRDefault="002B6C07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685A9D17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E9F67D6" w14:textId="79B9FD4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Розробник:</w:t>
      </w:r>
    </w:p>
    <w:p w14:paraId="045F3FE2" w14:textId="1553DB75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Керівник структурного підрозділу:</w:t>
      </w:r>
    </w:p>
    <w:p w14:paraId="55226AFC" w14:textId="61F02BD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Відділ правової та кадрової роботи:</w:t>
      </w:r>
    </w:p>
    <w:p w14:paraId="246F33FE" w14:textId="240128C1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 xml:space="preserve">Заступник міського голови за профілем: </w:t>
      </w:r>
    </w:p>
    <w:p w14:paraId="069FB906" w14:textId="1D6A5247" w:rsidR="003177FF" w:rsidRPr="0065121B" w:rsidRDefault="00372DDA" w:rsidP="004D40C2">
      <w:pPr>
        <w:tabs>
          <w:tab w:val="left" w:pos="6990"/>
        </w:tabs>
        <w:spacing w:after="0" w:line="240" w:lineRule="auto"/>
        <w:contextualSpacing/>
        <w:jc w:val="both"/>
        <w:rPr>
          <w:sz w:val="28"/>
          <w:szCs w:val="28"/>
        </w:rPr>
      </w:pPr>
      <w:r w:rsidRPr="00372DDA">
        <w:rPr>
          <w:rFonts w:ascii="Times New Roman" w:hAnsi="Times New Roman"/>
          <w:lang w:val="uk-UA"/>
        </w:rPr>
        <w:t>Інші:</w:t>
      </w:r>
    </w:p>
    <w:sectPr w:rsidR="003177FF" w:rsidRPr="0065121B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5B56"/>
    <w:multiLevelType w:val="hybridMultilevel"/>
    <w:tmpl w:val="B4FE1FE0"/>
    <w:lvl w:ilvl="0" w:tplc="FDEA8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1228876100">
    <w:abstractNumId w:val="1"/>
  </w:num>
  <w:num w:numId="2" w16cid:durableId="722674656">
    <w:abstractNumId w:val="2"/>
  </w:num>
  <w:num w:numId="3" w16cid:durableId="886330572">
    <w:abstractNumId w:val="3"/>
  </w:num>
  <w:num w:numId="4" w16cid:durableId="140563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0056"/>
    <w:rsid w:val="00012442"/>
    <w:rsid w:val="0003396C"/>
    <w:rsid w:val="00051B2D"/>
    <w:rsid w:val="00053C92"/>
    <w:rsid w:val="0006077A"/>
    <w:rsid w:val="00092A68"/>
    <w:rsid w:val="000956C8"/>
    <w:rsid w:val="000958C4"/>
    <w:rsid w:val="000D2264"/>
    <w:rsid w:val="000D4FF3"/>
    <w:rsid w:val="000E1720"/>
    <w:rsid w:val="001028E4"/>
    <w:rsid w:val="00104D90"/>
    <w:rsid w:val="00116B4D"/>
    <w:rsid w:val="001320A4"/>
    <w:rsid w:val="0019054F"/>
    <w:rsid w:val="001B35D5"/>
    <w:rsid w:val="00212ADD"/>
    <w:rsid w:val="0023328C"/>
    <w:rsid w:val="002560BC"/>
    <w:rsid w:val="00265A54"/>
    <w:rsid w:val="0028056F"/>
    <w:rsid w:val="00295F94"/>
    <w:rsid w:val="002B4A3B"/>
    <w:rsid w:val="002B6C07"/>
    <w:rsid w:val="002C00F2"/>
    <w:rsid w:val="002D6223"/>
    <w:rsid w:val="002E662E"/>
    <w:rsid w:val="002F7CC6"/>
    <w:rsid w:val="003177FF"/>
    <w:rsid w:val="00372DDA"/>
    <w:rsid w:val="0037579D"/>
    <w:rsid w:val="00385D73"/>
    <w:rsid w:val="003A71AE"/>
    <w:rsid w:val="003D3FB5"/>
    <w:rsid w:val="003E4063"/>
    <w:rsid w:val="00422491"/>
    <w:rsid w:val="004239E0"/>
    <w:rsid w:val="00431C98"/>
    <w:rsid w:val="0043793E"/>
    <w:rsid w:val="004548FC"/>
    <w:rsid w:val="00456AFA"/>
    <w:rsid w:val="00496D03"/>
    <w:rsid w:val="004B0C2C"/>
    <w:rsid w:val="004C64C7"/>
    <w:rsid w:val="004D40C2"/>
    <w:rsid w:val="004F08C4"/>
    <w:rsid w:val="0052237C"/>
    <w:rsid w:val="0052541F"/>
    <w:rsid w:val="0055074D"/>
    <w:rsid w:val="005E30C6"/>
    <w:rsid w:val="006066D6"/>
    <w:rsid w:val="006456CF"/>
    <w:rsid w:val="0065121B"/>
    <w:rsid w:val="006B6506"/>
    <w:rsid w:val="006C3E14"/>
    <w:rsid w:val="006D4E3A"/>
    <w:rsid w:val="006E35EA"/>
    <w:rsid w:val="006F1F7C"/>
    <w:rsid w:val="006F5363"/>
    <w:rsid w:val="0073743D"/>
    <w:rsid w:val="00737F15"/>
    <w:rsid w:val="00790066"/>
    <w:rsid w:val="007A114D"/>
    <w:rsid w:val="007A258D"/>
    <w:rsid w:val="007A65CB"/>
    <w:rsid w:val="008917A7"/>
    <w:rsid w:val="008A4483"/>
    <w:rsid w:val="008B03F8"/>
    <w:rsid w:val="008B581C"/>
    <w:rsid w:val="008E0E45"/>
    <w:rsid w:val="008E2B96"/>
    <w:rsid w:val="008E4101"/>
    <w:rsid w:val="00966AE7"/>
    <w:rsid w:val="009A011E"/>
    <w:rsid w:val="009A3F9B"/>
    <w:rsid w:val="009B4AFD"/>
    <w:rsid w:val="009F487E"/>
    <w:rsid w:val="00A1076E"/>
    <w:rsid w:val="00A60BF7"/>
    <w:rsid w:val="00A71CC6"/>
    <w:rsid w:val="00A75605"/>
    <w:rsid w:val="00A85234"/>
    <w:rsid w:val="00AA4EFE"/>
    <w:rsid w:val="00AE2D73"/>
    <w:rsid w:val="00AE550E"/>
    <w:rsid w:val="00B07D80"/>
    <w:rsid w:val="00B154F9"/>
    <w:rsid w:val="00B6454F"/>
    <w:rsid w:val="00B81201"/>
    <w:rsid w:val="00B82CB4"/>
    <w:rsid w:val="00B91EA2"/>
    <w:rsid w:val="00BC5DD6"/>
    <w:rsid w:val="00BE6A33"/>
    <w:rsid w:val="00C0331C"/>
    <w:rsid w:val="00C1658B"/>
    <w:rsid w:val="00C363CE"/>
    <w:rsid w:val="00C561CD"/>
    <w:rsid w:val="00C7049F"/>
    <w:rsid w:val="00C84A16"/>
    <w:rsid w:val="00CA3529"/>
    <w:rsid w:val="00CD316A"/>
    <w:rsid w:val="00CF3CF1"/>
    <w:rsid w:val="00CF4429"/>
    <w:rsid w:val="00D066B1"/>
    <w:rsid w:val="00D17B5A"/>
    <w:rsid w:val="00DD7FA6"/>
    <w:rsid w:val="00E05605"/>
    <w:rsid w:val="00E16BD1"/>
    <w:rsid w:val="00E639D6"/>
    <w:rsid w:val="00E65403"/>
    <w:rsid w:val="00E66C66"/>
    <w:rsid w:val="00EC1009"/>
    <w:rsid w:val="00EC176D"/>
    <w:rsid w:val="00ED364F"/>
    <w:rsid w:val="00ED3720"/>
    <w:rsid w:val="00ED69F6"/>
    <w:rsid w:val="00EE2263"/>
    <w:rsid w:val="00EF50F8"/>
    <w:rsid w:val="00F471CD"/>
    <w:rsid w:val="00F84033"/>
    <w:rsid w:val="00F961F4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5254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5254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  <w:lang w:val="uk-UA"/>
    </w:rPr>
  </w:style>
  <w:style w:type="paragraph" w:styleId="a7">
    <w:name w:val="Normal (Web)"/>
    <w:basedOn w:val="a"/>
    <w:uiPriority w:val="99"/>
    <w:unhideWhenUsed/>
    <w:rsid w:val="006D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2C3E-5037-42C2-93E7-D4468FB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22</cp:revision>
  <cp:lastPrinted>2022-12-22T10:32:00Z</cp:lastPrinted>
  <dcterms:created xsi:type="dcterms:W3CDTF">2024-08-01T08:23:00Z</dcterms:created>
  <dcterms:modified xsi:type="dcterms:W3CDTF">2024-10-17T14:54:00Z</dcterms:modified>
</cp:coreProperties>
</file>