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7F" w:rsidRDefault="005C3178" w:rsidP="005C3178">
      <w:pPr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BA747F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 ПРОЄКТ</w:t>
      </w:r>
    </w:p>
    <w:p w:rsidR="00BA747F" w:rsidRDefault="00BA747F" w:rsidP="00BA747F">
      <w:pPr>
        <w:pStyle w:val="a4"/>
        <w:ind w:right="-1"/>
        <w:rPr>
          <w:szCs w:val="28"/>
        </w:rPr>
      </w:pPr>
      <w:r>
        <w:rPr>
          <w:szCs w:val="28"/>
        </w:rPr>
        <w:t>КОРОСТИШІВСЬКА МІСЬКА РАДА</w:t>
      </w:r>
    </w:p>
    <w:p w:rsidR="00BA747F" w:rsidRDefault="00BA747F" w:rsidP="00BA747F">
      <w:pPr>
        <w:ind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м.Коростишів</w:t>
      </w:r>
    </w:p>
    <w:p w:rsidR="00BA747F" w:rsidRDefault="00BA747F" w:rsidP="00BA747F">
      <w:pPr>
        <w:ind w:right="-1"/>
        <w:jc w:val="center"/>
        <w:rPr>
          <w:sz w:val="28"/>
          <w:szCs w:val="28"/>
          <w:lang w:val="uk-UA"/>
        </w:rPr>
      </w:pPr>
    </w:p>
    <w:p w:rsidR="00BA747F" w:rsidRDefault="00BA747F" w:rsidP="00BA747F">
      <w:pPr>
        <w:ind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І Ш Е Н Н Я</w:t>
      </w:r>
    </w:p>
    <w:p w:rsidR="00BA747F" w:rsidRDefault="00BA747F" w:rsidP="00BA747F">
      <w:pPr>
        <w:pStyle w:val="Normal1"/>
        <w:ind w:right="-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BA747F" w:rsidRDefault="00BA747F" w:rsidP="00BA747F">
      <w:pPr>
        <w:pStyle w:val="Normal1"/>
        <w:ind w:right="-1"/>
        <w:jc w:val="center"/>
        <w:rPr>
          <w:b/>
          <w:bCs/>
          <w:sz w:val="28"/>
          <w:szCs w:val="28"/>
          <w:lang w:val="uk-UA"/>
        </w:rPr>
      </w:pPr>
    </w:p>
    <w:p w:rsidR="00BA747F" w:rsidRDefault="00BA747F" w:rsidP="00BA747F">
      <w:pPr>
        <w:pStyle w:val="Normal1"/>
        <w:ind w:right="-1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________сесія восьмого скликання</w:t>
      </w:r>
    </w:p>
    <w:p w:rsidR="00BA747F" w:rsidRDefault="00BA747F" w:rsidP="00BA747F">
      <w:pPr>
        <w:ind w:right="-1"/>
        <w:jc w:val="center"/>
        <w:rPr>
          <w:sz w:val="28"/>
          <w:szCs w:val="28"/>
          <w:lang w:val="uk-UA"/>
        </w:rPr>
      </w:pPr>
    </w:p>
    <w:p w:rsidR="00BA747F" w:rsidRDefault="00BA747F" w:rsidP="00BA747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8C24D6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>№  _______</w:t>
      </w:r>
    </w:p>
    <w:p w:rsidR="00BA747F" w:rsidRDefault="00BA747F" w:rsidP="00BA747F">
      <w:pPr>
        <w:ind w:right="-1"/>
        <w:jc w:val="both"/>
        <w:rPr>
          <w:b/>
          <w:sz w:val="28"/>
          <w:szCs w:val="28"/>
          <w:lang w:val="uk-UA"/>
        </w:rPr>
      </w:pPr>
    </w:p>
    <w:p w:rsidR="00BA747F" w:rsidRDefault="00BA747F" w:rsidP="00BA747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</w:t>
      </w:r>
    </w:p>
    <w:p w:rsidR="00BA747F" w:rsidRDefault="00BA747F" w:rsidP="00BA747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28.12.2022 № 615 «Про затвердження</w:t>
      </w:r>
    </w:p>
    <w:p w:rsidR="00BA747F" w:rsidRDefault="00BA747F" w:rsidP="00BA747F">
      <w:pPr>
        <w:ind w:right="-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Програми організації харчування в закладах</w:t>
      </w:r>
    </w:p>
    <w:p w:rsidR="00BA747F" w:rsidRDefault="00BA747F" w:rsidP="00BA747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освіти Коростишівської міської ради на 2023-2025 роки» </w:t>
      </w:r>
    </w:p>
    <w:p w:rsidR="00BA747F" w:rsidRDefault="00BA747F" w:rsidP="00BA747F">
      <w:pPr>
        <w:ind w:right="-1"/>
        <w:jc w:val="right"/>
        <w:rPr>
          <w:sz w:val="18"/>
          <w:szCs w:val="18"/>
          <w:lang w:val="uk-UA"/>
        </w:rPr>
      </w:pPr>
    </w:p>
    <w:p w:rsidR="00BA747F" w:rsidRDefault="00BA747F" w:rsidP="00BA747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ст.25 Закону України «Про місцеве самоврядування в Україні», постановою Кабінету Міністрів України від 04.10.2024 № 1145 «Деякі питання надання субвенції з державного бюджету місцевим бюджетам на забезпечення харчування учнів початкових класів закладів загальної середньої освіти у 2024 році»</w:t>
      </w:r>
      <w:r w:rsidR="00A02A0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ефективної організації харчування у закладах загальної середньої освіти та врахувавши рекомендації постійних комісій, міська рада </w:t>
      </w:r>
    </w:p>
    <w:p w:rsidR="00BA747F" w:rsidRDefault="00BA747F" w:rsidP="00BA747F">
      <w:pPr>
        <w:ind w:right="-1"/>
        <w:jc w:val="both"/>
        <w:rPr>
          <w:sz w:val="28"/>
          <w:szCs w:val="28"/>
          <w:lang w:val="uk-UA"/>
        </w:rPr>
      </w:pPr>
    </w:p>
    <w:p w:rsidR="00BA747F" w:rsidRDefault="00BA747F" w:rsidP="00BA747F">
      <w:pPr>
        <w:ind w:right="-1"/>
        <w:jc w:val="both"/>
        <w:rPr>
          <w:b/>
          <w:sz w:val="28"/>
          <w:szCs w:val="28"/>
          <w:lang w:val="uk-UA"/>
        </w:rPr>
      </w:pPr>
      <w:r w:rsidRPr="00BA747F">
        <w:rPr>
          <w:b/>
          <w:sz w:val="28"/>
          <w:szCs w:val="28"/>
          <w:lang w:val="uk-UA"/>
        </w:rPr>
        <w:t>ВИРІШИЛА :</w:t>
      </w:r>
    </w:p>
    <w:p w:rsidR="00BA747F" w:rsidRDefault="00BA747F" w:rsidP="00A02A03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</w:t>
      </w:r>
      <w:r w:rsidR="00A02A03">
        <w:rPr>
          <w:sz w:val="28"/>
          <w:szCs w:val="28"/>
          <w:lang w:val="uk-UA"/>
        </w:rPr>
        <w:t xml:space="preserve">Внести зміни до Програми організації харчування в закладах освіти Коростишівської міської ради на 2023-2025 роки, затвердженої </w:t>
      </w:r>
      <w:r w:rsidR="00EE5999">
        <w:rPr>
          <w:sz w:val="28"/>
          <w:szCs w:val="28"/>
          <w:lang w:val="uk-UA"/>
        </w:rPr>
        <w:t xml:space="preserve">рішенням 32 (позачергової) сесії Коростишівської міської ради </w:t>
      </w:r>
      <w:r w:rsidR="00884C33">
        <w:rPr>
          <w:sz w:val="28"/>
          <w:szCs w:val="28"/>
          <w:lang w:val="uk-UA"/>
        </w:rPr>
        <w:t xml:space="preserve"> сьомого скликання від 28.12.2022 № 615, а саме:</w:t>
      </w:r>
    </w:p>
    <w:p w:rsidR="00127735" w:rsidRDefault="00127735" w:rsidP="00A02A03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доповнити п.1 р.3:</w:t>
      </w:r>
    </w:p>
    <w:p w:rsidR="00AD0DF4" w:rsidRDefault="00A130BC" w:rsidP="00A02A03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«</w:t>
      </w:r>
      <w:r w:rsidR="00127735">
        <w:rPr>
          <w:sz w:val="28"/>
          <w:szCs w:val="28"/>
          <w:lang w:val="uk-UA"/>
        </w:rPr>
        <w:t>Забезпечити безоплатним гарячим харчуванням учнів 1-4 класів закладів загальної середньої освіти у 2024</w:t>
      </w:r>
      <w:r w:rsidR="001949FA">
        <w:rPr>
          <w:sz w:val="28"/>
          <w:szCs w:val="28"/>
          <w:lang w:val="uk-UA"/>
        </w:rPr>
        <w:t>, 2025 роках(за наявності державної субвенції)</w:t>
      </w:r>
      <w:r w:rsidR="00127735">
        <w:rPr>
          <w:sz w:val="28"/>
          <w:szCs w:val="28"/>
          <w:lang w:val="uk-UA"/>
        </w:rPr>
        <w:t>.</w:t>
      </w:r>
      <w:r w:rsidR="00AD0DF4">
        <w:rPr>
          <w:sz w:val="28"/>
          <w:szCs w:val="28"/>
          <w:lang w:val="uk-UA"/>
        </w:rPr>
        <w:t>Забезпечити безоплатним харчування дітей з інвалідністю (у закладах дошкільної освіти).</w:t>
      </w:r>
      <w:r>
        <w:rPr>
          <w:sz w:val="28"/>
          <w:szCs w:val="28"/>
          <w:lang w:val="uk-UA"/>
        </w:rPr>
        <w:t>»</w:t>
      </w:r>
    </w:p>
    <w:p w:rsidR="000B1370" w:rsidRDefault="00127735" w:rsidP="00A130BC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замінити у п.1. р.3 речення «діти, один з батьків яких захищав/захищає незалежність, суверенітет та територіальну </w:t>
      </w:r>
      <w:r w:rsidR="00E901B9">
        <w:rPr>
          <w:sz w:val="28"/>
          <w:szCs w:val="28"/>
          <w:lang w:val="uk-UA"/>
        </w:rPr>
        <w:t>цілісність України і брав/бере безпосередню участь в антитерористичній операції, забезпеченні її проведення чи у здійснення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або та на інших територіях, де в період виконання цих завд</w:t>
      </w:r>
      <w:r w:rsidR="001475D5">
        <w:rPr>
          <w:sz w:val="28"/>
          <w:szCs w:val="28"/>
          <w:lang w:val="uk-UA"/>
        </w:rPr>
        <w:t xml:space="preserve">ань велися воєнні (бойові)  дії. Відповідно додатку 4 Постанови КМУ № 413 від 20.08.2014 року підтверджуючим документом про участь в антитерористичній операції, забезпеченні її проведення чи у здійснення заходів із забезпечення національної безпеки і оборони, відсічі і стримування збройної агресії Російської Федерації в </w:t>
      </w:r>
      <w:r w:rsidR="001475D5">
        <w:rPr>
          <w:sz w:val="28"/>
          <w:szCs w:val="28"/>
          <w:lang w:val="uk-UA"/>
        </w:rPr>
        <w:lastRenderedPageBreak/>
        <w:t xml:space="preserve">Донецькій та Луганській областях, або та на інших територіях, де в період виконання цих завдань велися воєнні (бойові)  дії, </w:t>
      </w:r>
      <w:r w:rsidR="00E901B9">
        <w:rPr>
          <w:sz w:val="28"/>
          <w:szCs w:val="28"/>
          <w:lang w:val="uk-UA"/>
        </w:rPr>
        <w:t xml:space="preserve"> є документ, який виданий командуванням військової частини, де військовослужбовець проходить службу на даний час, складений на офіційному бланку, зареєстрований в журналі вихідних документів та затверджений підписом уповноваженої особи з відповідним текстом, у якому вказано термін перебування в районі антитерористичної операції даного військовослужбовця або та на інших територіях, де в період виконання цих завдань велися воєнні (бойові) </w:t>
      </w:r>
      <w:r w:rsidR="000B1370">
        <w:rPr>
          <w:sz w:val="28"/>
          <w:szCs w:val="28"/>
          <w:lang w:val="uk-UA"/>
        </w:rPr>
        <w:t>дії» на «діти, один з батьків яких має статус учасника бойових дій (п.19-25 ст.6 ЗУ «Про статус ветеранів війни, гарантії їх соціального захисту») або довідку відповідно додатку 6 постанови КМУ № 413 від 20.08.2014»</w:t>
      </w:r>
      <w:r w:rsidR="00AD0DF4">
        <w:rPr>
          <w:sz w:val="28"/>
          <w:szCs w:val="28"/>
          <w:lang w:val="uk-UA"/>
        </w:rPr>
        <w:t>;</w:t>
      </w:r>
    </w:p>
    <w:p w:rsidR="00127735" w:rsidRDefault="000B1370" w:rsidP="00127735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E1197">
        <w:rPr>
          <w:sz w:val="28"/>
          <w:szCs w:val="28"/>
          <w:lang w:val="uk-UA"/>
        </w:rPr>
        <w:t>замінити речення у п.3 р.3 «</w:t>
      </w:r>
      <w:r w:rsidR="001475D5">
        <w:rPr>
          <w:sz w:val="28"/>
          <w:szCs w:val="28"/>
          <w:lang w:val="uk-UA"/>
        </w:rPr>
        <w:t xml:space="preserve">діти, один з батьків яких захищав/захищає незалежність, суверенітет та територіальну цілісність України і брав/бере безпосередню участь в антитерористичній операції, забезпеченні її проведення чи у здійснення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або та на інших територіях, де в період виконання цих завдань велися воєнні (бойові)  дії» на « діти, один з батьків яких має статус учасника бойових дій (п.19-25 ст.6 ЗУ «Про статус ветеранів війни, гарантії їх соціального захисту») або довідку відповідно додатку 6 постанови КМУ № 413 від 20.08.2014»; «копія посвідчення «Учасника бойових дій» або </w:t>
      </w:r>
      <w:r w:rsidR="004B73FD">
        <w:rPr>
          <w:sz w:val="28"/>
          <w:szCs w:val="28"/>
          <w:lang w:val="uk-UA"/>
        </w:rPr>
        <w:t>документ, який виданий командуванням військової частини, де військовослужбовець проходить службу на даний час, складений на офіційному бланку, зареєстрований в журналі вихідних документів та затверджений підписом уповноваженої особи з відповідним текстом, у якому вказано термін перебування в районі антитерористичної операції даного військовослужбовця або та на інших територіях, де в період виконання цих завдань велися воєнні (бойові) дії» на «копія посвідчення «Учасник бойових дій» або довідка відповідно додатку 6 постанови КМУ № 413 від 20.08.2014»</w:t>
      </w:r>
      <w:r w:rsidR="00AD0DF4">
        <w:rPr>
          <w:sz w:val="28"/>
          <w:szCs w:val="28"/>
          <w:lang w:val="uk-UA"/>
        </w:rPr>
        <w:t>;</w:t>
      </w:r>
    </w:p>
    <w:p w:rsidR="00530727" w:rsidRDefault="00530727" w:rsidP="00127735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доповнити п.3.р.3.:</w:t>
      </w:r>
    </w:p>
    <w:p w:rsidR="00530727" w:rsidRDefault="00530727" w:rsidP="00127735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з інвалідністю (у закладах дошкільної освіти):</w:t>
      </w:r>
    </w:p>
    <w:p w:rsidR="00530727" w:rsidRDefault="00530727" w:rsidP="00530727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заява;</w:t>
      </w:r>
    </w:p>
    <w:p w:rsidR="00530727" w:rsidRDefault="00530727" w:rsidP="00530727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копія посвідчення </w:t>
      </w:r>
      <w:r w:rsidR="003F1C89">
        <w:rPr>
          <w:sz w:val="28"/>
          <w:szCs w:val="28"/>
          <w:lang w:val="uk-UA"/>
        </w:rPr>
        <w:t>;</w:t>
      </w:r>
    </w:p>
    <w:p w:rsidR="00193CC1" w:rsidRPr="00530727" w:rsidRDefault="00193CC1" w:rsidP="00530727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згода на обробку персональних даних;</w:t>
      </w:r>
    </w:p>
    <w:p w:rsidR="00E53C35" w:rsidRDefault="00E53C35" w:rsidP="00AD0DF4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замінити </w:t>
      </w:r>
      <w:r w:rsidR="003F1C89">
        <w:rPr>
          <w:sz w:val="28"/>
          <w:szCs w:val="28"/>
          <w:lang w:val="uk-UA"/>
        </w:rPr>
        <w:t xml:space="preserve">у р.4 </w:t>
      </w:r>
      <w:r>
        <w:rPr>
          <w:sz w:val="28"/>
          <w:szCs w:val="28"/>
          <w:lang w:val="uk-UA"/>
        </w:rPr>
        <w:t>речення «</w:t>
      </w:r>
      <w:r w:rsidR="00AD0DF4">
        <w:rPr>
          <w:sz w:val="28"/>
          <w:szCs w:val="28"/>
          <w:lang w:val="uk-UA"/>
        </w:rPr>
        <w:t>діти, один з батьків яких захищав/захищає незалежність, суверенітет та територіальну цілісність України і брав/бере безпосередню участь в антитерористичній операції, забезпеченні її проведення чи у здійснення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або та на інших територіях, де в період виконання цих завдань велися воєнні (бойові)  дії» на «діти, один з батьків яких має статус учасника бойових дій (п.19-25 ст.6 ЗУ «Про статус ветеранів війни, гарантії їх соціального захисту») або довідку відповідно додатку 6 постанови КМУ № 413 від 20.08.2014»;</w:t>
      </w:r>
    </w:p>
    <w:p w:rsidR="00E53C35" w:rsidRDefault="004A5134" w:rsidP="00127735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доповнити р.4:</w:t>
      </w:r>
    </w:p>
    <w:p w:rsidR="003F1C89" w:rsidRDefault="00972529" w:rsidP="00127735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«</w:t>
      </w:r>
      <w:r w:rsidR="003F1C89">
        <w:rPr>
          <w:sz w:val="28"/>
          <w:szCs w:val="28"/>
          <w:lang w:val="uk-UA"/>
        </w:rPr>
        <w:t>Забезпечити за рахунок бюджетних коштів гаряче харчування учнів 1-4 класів закладів загальної середньої освіти у 2024</w:t>
      </w:r>
      <w:r w:rsidR="001949FA">
        <w:rPr>
          <w:sz w:val="28"/>
          <w:szCs w:val="28"/>
          <w:lang w:val="uk-UA"/>
        </w:rPr>
        <w:t>, 2025 роках (за наявності державної субвенції)</w:t>
      </w:r>
      <w:r w:rsidR="003F1C89">
        <w:rPr>
          <w:sz w:val="28"/>
          <w:szCs w:val="28"/>
          <w:lang w:val="uk-UA"/>
        </w:rPr>
        <w:t xml:space="preserve">.   У закладах загальної середньої освіти, де забезпечення харчування здійснюється надавачами послуг з харчування (аутсорсинг або кейтеринг) за рахунок коштів субвенції оплачується не більше як 70 відсотків вартості такої послуги. </w:t>
      </w:r>
    </w:p>
    <w:p w:rsidR="00266517" w:rsidRDefault="00266517" w:rsidP="00127735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Забезпечити безоплатним харчування дітей з інвалідністю (у закладах дошкільної освіти).</w:t>
      </w:r>
      <w:r w:rsidR="00972529">
        <w:rPr>
          <w:sz w:val="28"/>
          <w:szCs w:val="28"/>
          <w:lang w:val="uk-UA"/>
        </w:rPr>
        <w:t>»</w:t>
      </w:r>
    </w:p>
    <w:p w:rsidR="006D62BF" w:rsidRDefault="006D62BF" w:rsidP="00A02A03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доповнити розділ 4 таблицями</w:t>
      </w:r>
    </w:p>
    <w:p w:rsidR="006D62BF" w:rsidRPr="00B84D4E" w:rsidRDefault="006D62BF" w:rsidP="00A02A03">
      <w:pPr>
        <w:pStyle w:val="a6"/>
        <w:ind w:left="0" w:right="-1"/>
        <w:jc w:val="both"/>
        <w:rPr>
          <w:sz w:val="8"/>
          <w:szCs w:val="28"/>
          <w:lang w:val="uk-UA"/>
        </w:rPr>
      </w:pPr>
    </w:p>
    <w:p w:rsidR="00B84D4E" w:rsidRDefault="006D62BF" w:rsidP="00B84D4E">
      <w:pPr>
        <w:pStyle w:val="a6"/>
        <w:ind w:left="0" w:right="-1"/>
        <w:jc w:val="both"/>
        <w:rPr>
          <w:b/>
          <w:sz w:val="28"/>
          <w:szCs w:val="28"/>
          <w:lang w:val="uk-UA"/>
        </w:rPr>
      </w:pPr>
      <w:r w:rsidRPr="006D62BF">
        <w:rPr>
          <w:b/>
          <w:sz w:val="28"/>
          <w:szCs w:val="28"/>
          <w:lang w:val="uk-UA"/>
        </w:rPr>
        <w:t>2024 рік</w:t>
      </w:r>
    </w:p>
    <w:p w:rsidR="006D62BF" w:rsidRPr="00B84D4E" w:rsidRDefault="006D62BF" w:rsidP="00B84D4E">
      <w:pPr>
        <w:pStyle w:val="a6"/>
        <w:ind w:left="0" w:right="-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грн</w:t>
      </w:r>
    </w:p>
    <w:tbl>
      <w:tblPr>
        <w:tblStyle w:val="a8"/>
        <w:tblW w:w="0" w:type="auto"/>
        <w:tblLook w:val="04A0"/>
      </w:tblPr>
      <w:tblGrid>
        <w:gridCol w:w="1702"/>
        <w:gridCol w:w="1595"/>
        <w:gridCol w:w="1586"/>
        <w:gridCol w:w="1585"/>
        <w:gridCol w:w="1591"/>
        <w:gridCol w:w="1589"/>
      </w:tblGrid>
      <w:tr w:rsidR="006D62BF" w:rsidRPr="006D62BF" w:rsidTr="00183A3F">
        <w:tc>
          <w:tcPr>
            <w:tcW w:w="1624" w:type="dxa"/>
            <w:vMerge w:val="restart"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val="uk-UA" w:eastAsia="en-US"/>
              </w:rPr>
            </w:pPr>
            <w:r w:rsidRPr="006D62BF">
              <w:rPr>
                <w:rFonts w:eastAsiaTheme="minorHAnsi" w:cstheme="minorBidi"/>
                <w:sz w:val="28"/>
                <w:lang w:val="uk-UA" w:eastAsia="en-US"/>
              </w:rPr>
              <w:t>Спосіб харчування</w:t>
            </w:r>
          </w:p>
        </w:tc>
        <w:tc>
          <w:tcPr>
            <w:tcW w:w="1595" w:type="dxa"/>
            <w:vMerge w:val="restart"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val="uk-UA" w:eastAsia="en-US"/>
              </w:rPr>
            </w:pPr>
            <w:r w:rsidRPr="006D62BF">
              <w:rPr>
                <w:rFonts w:eastAsiaTheme="minorHAnsi" w:cstheme="minorBidi"/>
                <w:sz w:val="28"/>
                <w:lang w:val="uk-UA" w:eastAsia="en-US"/>
              </w:rPr>
              <w:t>Учні початкових класів ЗЗСО</w:t>
            </w:r>
          </w:p>
        </w:tc>
        <w:tc>
          <w:tcPr>
            <w:tcW w:w="1586" w:type="dxa"/>
            <w:vMerge w:val="restart"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val="uk-UA" w:eastAsia="en-US"/>
              </w:rPr>
            </w:pPr>
            <w:r w:rsidRPr="006D62BF">
              <w:rPr>
                <w:rFonts w:eastAsiaTheme="minorHAnsi" w:cstheme="minorBidi"/>
                <w:sz w:val="28"/>
                <w:lang w:val="uk-UA" w:eastAsia="en-US"/>
              </w:rPr>
              <w:t>Вартість на 1 учня в день</w:t>
            </w:r>
          </w:p>
        </w:tc>
        <w:tc>
          <w:tcPr>
            <w:tcW w:w="1585" w:type="dxa"/>
            <w:vMerge w:val="restart"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val="uk-UA" w:eastAsia="en-US"/>
              </w:rPr>
            </w:pPr>
            <w:r w:rsidRPr="006D62BF">
              <w:rPr>
                <w:rFonts w:eastAsiaTheme="minorHAnsi" w:cstheme="minorBidi"/>
                <w:sz w:val="28"/>
                <w:lang w:val="uk-UA" w:eastAsia="en-US"/>
              </w:rPr>
              <w:t>Потреба на рік</w:t>
            </w:r>
            <w:r>
              <w:rPr>
                <w:rFonts w:eastAsiaTheme="minorHAnsi" w:cstheme="minorBidi"/>
                <w:sz w:val="28"/>
                <w:lang w:val="uk-UA" w:eastAsia="en-US"/>
              </w:rPr>
              <w:t xml:space="preserve"> (жовтень-грудень)</w:t>
            </w:r>
          </w:p>
        </w:tc>
        <w:tc>
          <w:tcPr>
            <w:tcW w:w="3180" w:type="dxa"/>
            <w:gridSpan w:val="2"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val="uk-UA" w:eastAsia="en-US"/>
              </w:rPr>
            </w:pPr>
            <w:r>
              <w:rPr>
                <w:rFonts w:eastAsiaTheme="minorHAnsi" w:cstheme="minorBidi"/>
                <w:sz w:val="28"/>
                <w:lang w:val="uk-UA" w:eastAsia="en-US"/>
              </w:rPr>
              <w:t>У тому числі</w:t>
            </w:r>
          </w:p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6D62BF" w:rsidRPr="006D62BF" w:rsidTr="00183A3F">
        <w:tc>
          <w:tcPr>
            <w:tcW w:w="1624" w:type="dxa"/>
            <w:vMerge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1595" w:type="dxa"/>
            <w:vMerge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1586" w:type="dxa"/>
            <w:vMerge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1585" w:type="dxa"/>
            <w:vMerge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1591" w:type="dxa"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val="uk-UA" w:eastAsia="en-US"/>
              </w:rPr>
            </w:pPr>
            <w:r>
              <w:rPr>
                <w:rFonts w:eastAsiaTheme="minorHAnsi" w:cstheme="minorBidi"/>
                <w:sz w:val="28"/>
                <w:lang w:val="uk-UA" w:eastAsia="en-US"/>
              </w:rPr>
              <w:t>Державна с</w:t>
            </w:r>
            <w:r w:rsidRPr="006D62BF">
              <w:rPr>
                <w:rFonts w:eastAsiaTheme="minorHAnsi" w:cstheme="minorBidi"/>
                <w:sz w:val="28"/>
                <w:lang w:val="uk-UA" w:eastAsia="en-US"/>
              </w:rPr>
              <w:t>убвенція</w:t>
            </w:r>
          </w:p>
        </w:tc>
        <w:tc>
          <w:tcPr>
            <w:tcW w:w="1589" w:type="dxa"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val="uk-UA" w:eastAsia="en-US"/>
              </w:rPr>
            </w:pPr>
            <w:r w:rsidRPr="006D62BF">
              <w:rPr>
                <w:rFonts w:eastAsiaTheme="minorHAnsi" w:cstheme="minorBidi"/>
                <w:sz w:val="28"/>
                <w:lang w:val="uk-UA" w:eastAsia="en-US"/>
              </w:rPr>
              <w:t>Місцевий бюджет</w:t>
            </w:r>
          </w:p>
        </w:tc>
      </w:tr>
      <w:tr w:rsidR="006D62BF" w:rsidRPr="006D62BF" w:rsidTr="00183A3F">
        <w:tc>
          <w:tcPr>
            <w:tcW w:w="1624" w:type="dxa"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val="uk-UA" w:eastAsia="en-US"/>
              </w:rPr>
            </w:pPr>
            <w:r w:rsidRPr="006D62BF">
              <w:rPr>
                <w:rFonts w:eastAsiaTheme="minorHAnsi" w:cstheme="minorBidi"/>
                <w:sz w:val="28"/>
                <w:lang w:val="uk-UA" w:eastAsia="en-US"/>
              </w:rPr>
              <w:t>Самостійне харчування</w:t>
            </w:r>
          </w:p>
        </w:tc>
        <w:tc>
          <w:tcPr>
            <w:tcW w:w="1595" w:type="dxa"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val="uk-UA" w:eastAsia="en-US"/>
              </w:rPr>
            </w:pPr>
            <w:r w:rsidRPr="006D62BF">
              <w:rPr>
                <w:rFonts w:eastAsiaTheme="minorHAnsi" w:cstheme="minorBidi"/>
                <w:sz w:val="28"/>
                <w:lang w:val="uk-UA" w:eastAsia="en-US"/>
              </w:rPr>
              <w:t>481</w:t>
            </w:r>
          </w:p>
        </w:tc>
        <w:tc>
          <w:tcPr>
            <w:tcW w:w="1586" w:type="dxa"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val="uk-UA" w:eastAsia="en-US"/>
              </w:rPr>
            </w:pPr>
            <w:r w:rsidRPr="006D62BF">
              <w:rPr>
                <w:rFonts w:eastAsiaTheme="minorHAnsi" w:cstheme="minorBidi"/>
                <w:sz w:val="28"/>
                <w:lang w:val="uk-UA" w:eastAsia="en-US"/>
              </w:rPr>
              <w:t>38</w:t>
            </w:r>
          </w:p>
        </w:tc>
        <w:tc>
          <w:tcPr>
            <w:tcW w:w="1585" w:type="dxa"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val="uk-UA" w:eastAsia="en-US"/>
              </w:rPr>
            </w:pPr>
            <w:r w:rsidRPr="006D62BF">
              <w:rPr>
                <w:rFonts w:eastAsiaTheme="minorHAnsi" w:cstheme="minorBidi"/>
                <w:sz w:val="28"/>
                <w:lang w:val="uk-UA" w:eastAsia="en-US"/>
              </w:rPr>
              <w:t>1 095 000</w:t>
            </w:r>
          </w:p>
        </w:tc>
        <w:tc>
          <w:tcPr>
            <w:tcW w:w="1591" w:type="dxa"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val="uk-UA" w:eastAsia="en-US"/>
              </w:rPr>
            </w:pPr>
            <w:r w:rsidRPr="006D62BF">
              <w:rPr>
                <w:rFonts w:eastAsiaTheme="minorHAnsi" w:cstheme="minorBidi"/>
                <w:sz w:val="28"/>
                <w:lang w:val="uk-UA" w:eastAsia="en-US"/>
              </w:rPr>
              <w:t>1 095 000</w:t>
            </w:r>
          </w:p>
        </w:tc>
        <w:tc>
          <w:tcPr>
            <w:tcW w:w="1589" w:type="dxa"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val="uk-UA" w:eastAsia="en-US"/>
              </w:rPr>
            </w:pPr>
            <w:r w:rsidRPr="006D62BF">
              <w:rPr>
                <w:rFonts w:eastAsiaTheme="minorHAnsi" w:cstheme="minorBidi"/>
                <w:sz w:val="28"/>
                <w:lang w:val="uk-UA" w:eastAsia="en-US"/>
              </w:rPr>
              <w:t>-</w:t>
            </w:r>
          </w:p>
        </w:tc>
      </w:tr>
      <w:tr w:rsidR="006D62BF" w:rsidRPr="006D62BF" w:rsidTr="00183A3F">
        <w:tc>
          <w:tcPr>
            <w:tcW w:w="1624" w:type="dxa"/>
          </w:tcPr>
          <w:p w:rsidR="006D62BF" w:rsidRDefault="006D62BF" w:rsidP="006D62BF">
            <w:pPr>
              <w:jc w:val="both"/>
              <w:rPr>
                <w:rFonts w:eastAsiaTheme="minorHAnsi" w:cstheme="minorBidi"/>
                <w:sz w:val="28"/>
                <w:lang w:val="uk-UA" w:eastAsia="en-US"/>
              </w:rPr>
            </w:pPr>
            <w:r w:rsidRPr="006D62BF">
              <w:rPr>
                <w:rFonts w:eastAsiaTheme="minorHAnsi" w:cstheme="minorBidi"/>
                <w:sz w:val="28"/>
                <w:lang w:val="uk-UA" w:eastAsia="en-US"/>
              </w:rPr>
              <w:t>Аутсорсинг</w:t>
            </w:r>
            <w:r>
              <w:rPr>
                <w:rFonts w:eastAsiaTheme="minorHAnsi" w:cstheme="minorBidi"/>
                <w:sz w:val="28"/>
                <w:lang w:val="uk-UA" w:eastAsia="en-US"/>
              </w:rPr>
              <w:t>/</w:t>
            </w:r>
          </w:p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val="uk-UA" w:eastAsia="en-US"/>
              </w:rPr>
            </w:pPr>
            <w:r>
              <w:rPr>
                <w:rFonts w:eastAsiaTheme="minorHAnsi" w:cstheme="minorBidi"/>
                <w:sz w:val="28"/>
                <w:lang w:val="uk-UA" w:eastAsia="en-US"/>
              </w:rPr>
              <w:t>кейтеринг</w:t>
            </w:r>
          </w:p>
        </w:tc>
        <w:tc>
          <w:tcPr>
            <w:tcW w:w="1595" w:type="dxa"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val="uk-UA" w:eastAsia="en-US"/>
              </w:rPr>
            </w:pPr>
            <w:r w:rsidRPr="006D62BF">
              <w:rPr>
                <w:rFonts w:eastAsiaTheme="minorHAnsi" w:cstheme="minorBidi"/>
                <w:sz w:val="28"/>
                <w:lang w:val="uk-UA" w:eastAsia="en-US"/>
              </w:rPr>
              <w:t>828</w:t>
            </w:r>
          </w:p>
        </w:tc>
        <w:tc>
          <w:tcPr>
            <w:tcW w:w="1586" w:type="dxa"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val="uk-UA" w:eastAsia="en-US"/>
              </w:rPr>
            </w:pPr>
            <w:r w:rsidRPr="006D62BF">
              <w:rPr>
                <w:rFonts w:eastAsiaTheme="minorHAnsi" w:cstheme="minorBidi"/>
                <w:sz w:val="28"/>
                <w:lang w:val="uk-UA" w:eastAsia="en-US"/>
              </w:rPr>
              <w:t>47</w:t>
            </w:r>
          </w:p>
        </w:tc>
        <w:tc>
          <w:tcPr>
            <w:tcW w:w="1585" w:type="dxa"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val="uk-UA" w:eastAsia="en-US"/>
              </w:rPr>
            </w:pPr>
            <w:r w:rsidRPr="006D62BF">
              <w:rPr>
                <w:rFonts w:eastAsiaTheme="minorHAnsi" w:cstheme="minorBidi"/>
                <w:sz w:val="28"/>
                <w:lang w:val="uk-UA" w:eastAsia="en-US"/>
              </w:rPr>
              <w:t>2 157 500</w:t>
            </w:r>
          </w:p>
        </w:tc>
        <w:tc>
          <w:tcPr>
            <w:tcW w:w="1591" w:type="dxa"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val="uk-UA" w:eastAsia="en-US"/>
              </w:rPr>
            </w:pPr>
            <w:r w:rsidRPr="006D62BF">
              <w:rPr>
                <w:rFonts w:eastAsiaTheme="minorHAnsi" w:cstheme="minorBidi"/>
                <w:sz w:val="28"/>
                <w:lang w:val="uk-UA" w:eastAsia="en-US"/>
              </w:rPr>
              <w:t>1 632 200</w:t>
            </w:r>
          </w:p>
        </w:tc>
        <w:tc>
          <w:tcPr>
            <w:tcW w:w="1589" w:type="dxa"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val="uk-UA" w:eastAsia="en-US"/>
              </w:rPr>
            </w:pPr>
            <w:r w:rsidRPr="006D62BF">
              <w:rPr>
                <w:rFonts w:eastAsiaTheme="minorHAnsi" w:cstheme="minorBidi"/>
                <w:sz w:val="28"/>
                <w:lang w:val="uk-UA" w:eastAsia="en-US"/>
              </w:rPr>
              <w:t>525 300</w:t>
            </w:r>
          </w:p>
        </w:tc>
      </w:tr>
      <w:tr w:rsidR="006D62BF" w:rsidRPr="006D62BF" w:rsidTr="00183A3F">
        <w:tc>
          <w:tcPr>
            <w:tcW w:w="1624" w:type="dxa"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val="uk-UA" w:eastAsia="en-US"/>
              </w:rPr>
            </w:pPr>
          </w:p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val="uk-UA" w:eastAsia="en-US"/>
              </w:rPr>
            </w:pPr>
            <w:r w:rsidRPr="006D62BF">
              <w:rPr>
                <w:rFonts w:eastAsiaTheme="minorHAnsi" w:cstheme="minorBidi"/>
                <w:sz w:val="28"/>
                <w:lang w:val="uk-UA" w:eastAsia="en-US"/>
              </w:rPr>
              <w:t>Разом</w:t>
            </w:r>
          </w:p>
        </w:tc>
        <w:tc>
          <w:tcPr>
            <w:tcW w:w="1595" w:type="dxa"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val="uk-UA" w:eastAsia="en-US"/>
              </w:rPr>
            </w:pPr>
            <w:r w:rsidRPr="006D62BF">
              <w:rPr>
                <w:rFonts w:eastAsiaTheme="minorHAnsi" w:cstheme="minorBidi"/>
                <w:sz w:val="28"/>
                <w:lang w:val="uk-UA" w:eastAsia="en-US"/>
              </w:rPr>
              <w:t>1 309</w:t>
            </w:r>
          </w:p>
        </w:tc>
        <w:tc>
          <w:tcPr>
            <w:tcW w:w="1586" w:type="dxa"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1585" w:type="dxa"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val="uk-UA" w:eastAsia="en-US"/>
              </w:rPr>
            </w:pPr>
            <w:r w:rsidRPr="006D62BF">
              <w:rPr>
                <w:rFonts w:eastAsiaTheme="minorHAnsi" w:cstheme="minorBidi"/>
                <w:sz w:val="28"/>
                <w:lang w:val="uk-UA" w:eastAsia="en-US"/>
              </w:rPr>
              <w:t>3 252 500</w:t>
            </w:r>
          </w:p>
        </w:tc>
        <w:tc>
          <w:tcPr>
            <w:tcW w:w="1591" w:type="dxa"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val="uk-UA" w:eastAsia="en-US"/>
              </w:rPr>
            </w:pPr>
            <w:r w:rsidRPr="006D62BF">
              <w:rPr>
                <w:rFonts w:eastAsiaTheme="minorHAnsi" w:cstheme="minorBidi"/>
                <w:sz w:val="28"/>
                <w:lang w:val="uk-UA" w:eastAsia="en-US"/>
              </w:rPr>
              <w:t>2 727 200</w:t>
            </w:r>
          </w:p>
        </w:tc>
        <w:tc>
          <w:tcPr>
            <w:tcW w:w="1589" w:type="dxa"/>
          </w:tcPr>
          <w:p w:rsidR="006D62BF" w:rsidRPr="006D62BF" w:rsidRDefault="006D62BF" w:rsidP="006D62BF">
            <w:pPr>
              <w:jc w:val="both"/>
              <w:rPr>
                <w:rFonts w:eastAsiaTheme="minorHAnsi" w:cstheme="minorBidi"/>
                <w:sz w:val="28"/>
                <w:lang w:val="uk-UA" w:eastAsia="en-US"/>
              </w:rPr>
            </w:pPr>
            <w:r w:rsidRPr="006D62BF">
              <w:rPr>
                <w:rFonts w:eastAsiaTheme="minorHAnsi" w:cstheme="minorBidi"/>
                <w:sz w:val="28"/>
                <w:lang w:val="uk-UA" w:eastAsia="en-US"/>
              </w:rPr>
              <w:t>525 300</w:t>
            </w:r>
          </w:p>
        </w:tc>
      </w:tr>
    </w:tbl>
    <w:p w:rsidR="00884C33" w:rsidRPr="00B84D4E" w:rsidRDefault="00884C33" w:rsidP="00A02A03">
      <w:pPr>
        <w:pStyle w:val="a6"/>
        <w:ind w:left="0" w:right="-1"/>
        <w:jc w:val="both"/>
        <w:rPr>
          <w:sz w:val="20"/>
          <w:szCs w:val="28"/>
          <w:lang w:val="uk-UA"/>
        </w:rPr>
      </w:pPr>
    </w:p>
    <w:p w:rsidR="006D62BF" w:rsidRDefault="006D62BF" w:rsidP="00A02A03">
      <w:pPr>
        <w:pStyle w:val="a6"/>
        <w:ind w:left="0" w:right="-1"/>
        <w:jc w:val="both"/>
        <w:rPr>
          <w:b/>
          <w:sz w:val="28"/>
          <w:szCs w:val="28"/>
          <w:lang w:val="uk-UA"/>
        </w:rPr>
      </w:pPr>
      <w:r w:rsidRPr="006D62BF">
        <w:rPr>
          <w:b/>
          <w:sz w:val="28"/>
          <w:szCs w:val="28"/>
          <w:lang w:val="uk-UA"/>
        </w:rPr>
        <w:t>2025 рік</w:t>
      </w:r>
    </w:p>
    <w:p w:rsidR="006D62BF" w:rsidRPr="00972529" w:rsidRDefault="00972529" w:rsidP="00972529">
      <w:pPr>
        <w:pStyle w:val="a6"/>
        <w:tabs>
          <w:tab w:val="left" w:pos="8925"/>
        </w:tabs>
        <w:ind w:left="0" w:right="-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72529">
        <w:rPr>
          <w:sz w:val="28"/>
          <w:szCs w:val="28"/>
          <w:lang w:val="uk-UA"/>
        </w:rPr>
        <w:t>грн</w:t>
      </w:r>
    </w:p>
    <w:tbl>
      <w:tblPr>
        <w:tblStyle w:val="a8"/>
        <w:tblW w:w="0" w:type="auto"/>
        <w:tblLook w:val="04A0"/>
      </w:tblPr>
      <w:tblGrid>
        <w:gridCol w:w="1702"/>
        <w:gridCol w:w="1595"/>
        <w:gridCol w:w="1586"/>
        <w:gridCol w:w="1585"/>
        <w:gridCol w:w="1591"/>
        <w:gridCol w:w="1589"/>
      </w:tblGrid>
      <w:tr w:rsidR="006D62BF" w:rsidRPr="006D62BF" w:rsidTr="00183A3F">
        <w:tc>
          <w:tcPr>
            <w:tcW w:w="1624" w:type="dxa"/>
            <w:vMerge w:val="restart"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  <w:lang w:val="uk-UA"/>
              </w:rPr>
            </w:pPr>
            <w:r w:rsidRPr="006D62BF">
              <w:rPr>
                <w:sz w:val="28"/>
                <w:szCs w:val="28"/>
                <w:lang w:val="uk-UA"/>
              </w:rPr>
              <w:t>Спосіб харчування</w:t>
            </w:r>
          </w:p>
        </w:tc>
        <w:tc>
          <w:tcPr>
            <w:tcW w:w="1595" w:type="dxa"/>
            <w:vMerge w:val="restart"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  <w:lang w:val="uk-UA"/>
              </w:rPr>
            </w:pPr>
            <w:r w:rsidRPr="006D62BF">
              <w:rPr>
                <w:sz w:val="28"/>
                <w:szCs w:val="28"/>
                <w:lang w:val="uk-UA"/>
              </w:rPr>
              <w:t>Учні початкових класів ЗЗСО</w:t>
            </w:r>
          </w:p>
        </w:tc>
        <w:tc>
          <w:tcPr>
            <w:tcW w:w="1586" w:type="dxa"/>
            <w:vMerge w:val="restart"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  <w:lang w:val="uk-UA"/>
              </w:rPr>
            </w:pPr>
            <w:r w:rsidRPr="006D62BF">
              <w:rPr>
                <w:sz w:val="28"/>
                <w:szCs w:val="28"/>
                <w:lang w:val="uk-UA"/>
              </w:rPr>
              <w:t>Вартість на 1 учня в день</w:t>
            </w:r>
          </w:p>
        </w:tc>
        <w:tc>
          <w:tcPr>
            <w:tcW w:w="1585" w:type="dxa"/>
            <w:vMerge w:val="restart"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  <w:lang w:val="uk-UA"/>
              </w:rPr>
            </w:pPr>
            <w:r w:rsidRPr="006D62BF">
              <w:rPr>
                <w:sz w:val="28"/>
                <w:szCs w:val="28"/>
                <w:lang w:val="uk-UA"/>
              </w:rPr>
              <w:t>Потреба на рік</w:t>
            </w:r>
          </w:p>
        </w:tc>
        <w:tc>
          <w:tcPr>
            <w:tcW w:w="3180" w:type="dxa"/>
            <w:gridSpan w:val="2"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  <w:lang w:val="uk-UA"/>
              </w:rPr>
            </w:pPr>
            <w:r w:rsidRPr="006D62BF">
              <w:rPr>
                <w:sz w:val="28"/>
                <w:szCs w:val="28"/>
                <w:lang w:val="uk-UA"/>
              </w:rPr>
              <w:t>У тому числі</w:t>
            </w:r>
          </w:p>
          <w:p w:rsidR="006D62BF" w:rsidRPr="006D62BF" w:rsidRDefault="006D62BF" w:rsidP="00183A3F">
            <w:pPr>
              <w:jc w:val="both"/>
              <w:rPr>
                <w:sz w:val="28"/>
                <w:szCs w:val="28"/>
              </w:rPr>
            </w:pPr>
          </w:p>
        </w:tc>
      </w:tr>
      <w:tr w:rsidR="006D62BF" w:rsidRPr="006D62BF" w:rsidTr="00183A3F">
        <w:tc>
          <w:tcPr>
            <w:tcW w:w="1624" w:type="dxa"/>
            <w:vMerge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6" w:type="dxa"/>
            <w:vMerge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  <w:lang w:val="uk-UA"/>
              </w:rPr>
            </w:pPr>
            <w:r w:rsidRPr="006D62BF">
              <w:rPr>
                <w:sz w:val="28"/>
                <w:szCs w:val="28"/>
                <w:lang w:val="uk-UA"/>
              </w:rPr>
              <w:t>Державна субвенція</w:t>
            </w:r>
          </w:p>
        </w:tc>
        <w:tc>
          <w:tcPr>
            <w:tcW w:w="1589" w:type="dxa"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  <w:lang w:val="uk-UA"/>
              </w:rPr>
            </w:pPr>
            <w:r w:rsidRPr="006D62BF">
              <w:rPr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6D62BF" w:rsidRPr="006D62BF" w:rsidTr="00183A3F">
        <w:tc>
          <w:tcPr>
            <w:tcW w:w="1624" w:type="dxa"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  <w:lang w:val="uk-UA"/>
              </w:rPr>
            </w:pPr>
            <w:r w:rsidRPr="006D62BF">
              <w:rPr>
                <w:sz w:val="28"/>
                <w:szCs w:val="28"/>
                <w:lang w:val="uk-UA"/>
              </w:rPr>
              <w:t>Самостійне харчування</w:t>
            </w:r>
          </w:p>
        </w:tc>
        <w:tc>
          <w:tcPr>
            <w:tcW w:w="1595" w:type="dxa"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  <w:lang w:val="uk-UA"/>
              </w:rPr>
            </w:pPr>
            <w:r w:rsidRPr="006D62BF">
              <w:rPr>
                <w:sz w:val="28"/>
                <w:szCs w:val="28"/>
                <w:lang w:val="uk-UA"/>
              </w:rPr>
              <w:t>486</w:t>
            </w:r>
          </w:p>
        </w:tc>
        <w:tc>
          <w:tcPr>
            <w:tcW w:w="1586" w:type="dxa"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  <w:lang w:val="uk-UA"/>
              </w:rPr>
            </w:pPr>
            <w:r w:rsidRPr="006D62BF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1585" w:type="dxa"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  <w:lang w:val="uk-UA"/>
              </w:rPr>
            </w:pPr>
            <w:r w:rsidRPr="006D62BF">
              <w:rPr>
                <w:sz w:val="28"/>
                <w:szCs w:val="28"/>
                <w:lang w:val="uk-UA"/>
              </w:rPr>
              <w:t>3 635 300</w:t>
            </w:r>
          </w:p>
        </w:tc>
        <w:tc>
          <w:tcPr>
            <w:tcW w:w="1591" w:type="dxa"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  <w:lang w:val="uk-UA"/>
              </w:rPr>
            </w:pPr>
            <w:r w:rsidRPr="006D62BF">
              <w:rPr>
                <w:sz w:val="28"/>
                <w:szCs w:val="28"/>
                <w:lang w:val="uk-UA"/>
              </w:rPr>
              <w:t>3 635 300</w:t>
            </w:r>
          </w:p>
        </w:tc>
        <w:tc>
          <w:tcPr>
            <w:tcW w:w="1589" w:type="dxa"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  <w:lang w:val="uk-UA"/>
              </w:rPr>
            </w:pPr>
            <w:r w:rsidRPr="006D62BF">
              <w:rPr>
                <w:sz w:val="28"/>
                <w:szCs w:val="28"/>
                <w:lang w:val="uk-UA"/>
              </w:rPr>
              <w:t>-</w:t>
            </w:r>
          </w:p>
        </w:tc>
      </w:tr>
      <w:tr w:rsidR="006D62BF" w:rsidRPr="006D62BF" w:rsidTr="00183A3F">
        <w:tc>
          <w:tcPr>
            <w:tcW w:w="1624" w:type="dxa"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  <w:lang w:val="uk-UA"/>
              </w:rPr>
            </w:pPr>
            <w:r w:rsidRPr="006D62BF">
              <w:rPr>
                <w:sz w:val="28"/>
                <w:szCs w:val="28"/>
                <w:lang w:val="uk-UA"/>
              </w:rPr>
              <w:t>Аутсорсинг/</w:t>
            </w:r>
          </w:p>
          <w:p w:rsidR="006D62BF" w:rsidRPr="006D62BF" w:rsidRDefault="006D62BF" w:rsidP="00183A3F">
            <w:pPr>
              <w:jc w:val="both"/>
              <w:rPr>
                <w:sz w:val="28"/>
                <w:szCs w:val="28"/>
                <w:lang w:val="uk-UA"/>
              </w:rPr>
            </w:pPr>
            <w:r w:rsidRPr="006D62BF">
              <w:rPr>
                <w:sz w:val="28"/>
                <w:szCs w:val="28"/>
                <w:lang w:val="uk-UA"/>
              </w:rPr>
              <w:t>кейтеринг</w:t>
            </w:r>
          </w:p>
        </w:tc>
        <w:tc>
          <w:tcPr>
            <w:tcW w:w="1595" w:type="dxa"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  <w:lang w:val="uk-UA"/>
              </w:rPr>
            </w:pPr>
            <w:r w:rsidRPr="006D62BF">
              <w:rPr>
                <w:sz w:val="28"/>
                <w:szCs w:val="28"/>
                <w:lang w:val="uk-UA"/>
              </w:rPr>
              <w:t>831</w:t>
            </w:r>
          </w:p>
        </w:tc>
        <w:tc>
          <w:tcPr>
            <w:tcW w:w="1586" w:type="dxa"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  <w:lang w:val="uk-UA"/>
              </w:rPr>
            </w:pPr>
            <w:r w:rsidRPr="006D62BF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1585" w:type="dxa"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  <w:lang w:val="uk-UA"/>
              </w:rPr>
            </w:pPr>
            <w:r w:rsidRPr="006D62BF">
              <w:rPr>
                <w:sz w:val="28"/>
                <w:szCs w:val="28"/>
                <w:lang w:val="uk-UA"/>
              </w:rPr>
              <w:t>7 769 900</w:t>
            </w:r>
          </w:p>
        </w:tc>
        <w:tc>
          <w:tcPr>
            <w:tcW w:w="1591" w:type="dxa"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  <w:lang w:val="uk-UA"/>
              </w:rPr>
            </w:pPr>
            <w:r w:rsidRPr="006D62BF">
              <w:rPr>
                <w:sz w:val="28"/>
                <w:szCs w:val="28"/>
                <w:lang w:val="uk-UA"/>
              </w:rPr>
              <w:t>5 438 900</w:t>
            </w:r>
          </w:p>
        </w:tc>
        <w:tc>
          <w:tcPr>
            <w:tcW w:w="1589" w:type="dxa"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  <w:lang w:val="uk-UA"/>
              </w:rPr>
            </w:pPr>
            <w:r w:rsidRPr="006D62BF">
              <w:rPr>
                <w:sz w:val="28"/>
                <w:szCs w:val="28"/>
                <w:lang w:val="uk-UA"/>
              </w:rPr>
              <w:t>2 331 000</w:t>
            </w:r>
          </w:p>
        </w:tc>
      </w:tr>
      <w:tr w:rsidR="006D62BF" w:rsidRPr="006D62BF" w:rsidTr="00183A3F">
        <w:tc>
          <w:tcPr>
            <w:tcW w:w="1624" w:type="dxa"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D62BF" w:rsidRPr="006D62BF" w:rsidRDefault="006D62BF" w:rsidP="00183A3F">
            <w:pPr>
              <w:jc w:val="both"/>
              <w:rPr>
                <w:sz w:val="28"/>
                <w:szCs w:val="28"/>
                <w:lang w:val="uk-UA"/>
              </w:rPr>
            </w:pPr>
            <w:r w:rsidRPr="006D62BF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95" w:type="dxa"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  <w:lang w:val="uk-UA"/>
              </w:rPr>
            </w:pPr>
            <w:r w:rsidRPr="006D62BF">
              <w:rPr>
                <w:sz w:val="28"/>
                <w:szCs w:val="28"/>
                <w:lang w:val="uk-UA"/>
              </w:rPr>
              <w:t>1 317</w:t>
            </w:r>
          </w:p>
        </w:tc>
        <w:tc>
          <w:tcPr>
            <w:tcW w:w="1586" w:type="dxa"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  <w:lang w:val="uk-UA"/>
              </w:rPr>
            </w:pPr>
            <w:r w:rsidRPr="006D62BF">
              <w:rPr>
                <w:sz w:val="28"/>
                <w:szCs w:val="28"/>
                <w:lang w:val="uk-UA"/>
              </w:rPr>
              <w:t>11 405 200</w:t>
            </w:r>
          </w:p>
        </w:tc>
        <w:tc>
          <w:tcPr>
            <w:tcW w:w="1591" w:type="dxa"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  <w:lang w:val="uk-UA"/>
              </w:rPr>
            </w:pPr>
            <w:r w:rsidRPr="006D62BF">
              <w:rPr>
                <w:sz w:val="28"/>
                <w:szCs w:val="28"/>
                <w:lang w:val="uk-UA"/>
              </w:rPr>
              <w:t>9 074 200</w:t>
            </w:r>
          </w:p>
        </w:tc>
        <w:tc>
          <w:tcPr>
            <w:tcW w:w="1589" w:type="dxa"/>
          </w:tcPr>
          <w:p w:rsidR="006D62BF" w:rsidRPr="006D62BF" w:rsidRDefault="006D62BF" w:rsidP="00183A3F">
            <w:pPr>
              <w:jc w:val="both"/>
              <w:rPr>
                <w:sz w:val="28"/>
                <w:szCs w:val="28"/>
                <w:lang w:val="uk-UA"/>
              </w:rPr>
            </w:pPr>
            <w:r w:rsidRPr="006D62BF">
              <w:rPr>
                <w:sz w:val="28"/>
                <w:szCs w:val="28"/>
                <w:lang w:val="uk-UA"/>
              </w:rPr>
              <w:t>2 331 000</w:t>
            </w:r>
          </w:p>
        </w:tc>
      </w:tr>
    </w:tbl>
    <w:p w:rsidR="006D62BF" w:rsidRPr="00E01EDA" w:rsidRDefault="006D62BF" w:rsidP="00A02A03">
      <w:pPr>
        <w:pStyle w:val="a6"/>
        <w:ind w:left="0" w:right="-1"/>
        <w:jc w:val="both"/>
        <w:rPr>
          <w:b/>
          <w:szCs w:val="28"/>
          <w:lang w:val="uk-UA"/>
        </w:rPr>
      </w:pPr>
      <w:bookmarkStart w:id="0" w:name="_GoBack"/>
      <w:bookmarkEnd w:id="0"/>
    </w:p>
    <w:p w:rsidR="00BA747F" w:rsidRDefault="00CA41CD" w:rsidP="00BA747F">
      <w:pPr>
        <w:pStyle w:val="a6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</w:t>
      </w:r>
      <w:r w:rsidR="00BA747F">
        <w:rPr>
          <w:sz w:val="28"/>
          <w:szCs w:val="28"/>
          <w:lang w:val="uk-UA"/>
        </w:rPr>
        <w:t>Контроль за виконанням дан</w:t>
      </w:r>
      <w:r w:rsidR="00972529">
        <w:rPr>
          <w:sz w:val="28"/>
          <w:szCs w:val="28"/>
          <w:lang w:val="uk-UA"/>
        </w:rPr>
        <w:t xml:space="preserve">ого рішення покласти на постійні комісії </w:t>
      </w:r>
      <w:r w:rsidR="00BA747F">
        <w:rPr>
          <w:sz w:val="28"/>
          <w:szCs w:val="28"/>
          <w:lang w:val="uk-UA"/>
        </w:rPr>
        <w:t>з питань охорони здоров’я, соціального захисту населення та гуманітарних питань, з питань бюджету  та комунальної власності, заступника міського голови з пита</w:t>
      </w:r>
      <w:r w:rsidR="00972529">
        <w:rPr>
          <w:sz w:val="28"/>
          <w:szCs w:val="28"/>
          <w:lang w:val="uk-UA"/>
        </w:rPr>
        <w:t xml:space="preserve">нь діяльності виконавчих органів </w:t>
      </w:r>
      <w:r w:rsidR="00193CC1">
        <w:rPr>
          <w:sz w:val="28"/>
          <w:szCs w:val="28"/>
          <w:lang w:val="uk-UA"/>
        </w:rPr>
        <w:t>ради Сергія БОНДАРЧУКА</w:t>
      </w:r>
      <w:r w:rsidR="00BA747F">
        <w:rPr>
          <w:sz w:val="28"/>
          <w:szCs w:val="28"/>
          <w:lang w:val="uk-UA"/>
        </w:rPr>
        <w:t xml:space="preserve">. </w:t>
      </w:r>
    </w:p>
    <w:p w:rsidR="006D62BF" w:rsidRPr="00B84D4E" w:rsidRDefault="006D62BF" w:rsidP="00BA747F">
      <w:pPr>
        <w:pStyle w:val="a3"/>
        <w:tabs>
          <w:tab w:val="left" w:pos="6420"/>
        </w:tabs>
        <w:spacing w:before="0" w:beforeAutospacing="0" w:after="0" w:afterAutospacing="0"/>
        <w:ind w:right="-1"/>
        <w:rPr>
          <w:color w:val="000000"/>
          <w:sz w:val="22"/>
          <w:szCs w:val="28"/>
          <w:bdr w:val="none" w:sz="0" w:space="0" w:color="auto" w:frame="1"/>
          <w:lang w:val="uk-UA"/>
        </w:rPr>
      </w:pPr>
    </w:p>
    <w:p w:rsidR="00BA747F" w:rsidRDefault="00BA747F" w:rsidP="00BA747F">
      <w:pPr>
        <w:pStyle w:val="a3"/>
        <w:tabs>
          <w:tab w:val="left" w:pos="6420"/>
        </w:tabs>
        <w:spacing w:before="0" w:beforeAutospacing="0" w:after="0" w:afterAutospacing="0"/>
        <w:ind w:right="-1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Секретар міської ради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  <w:t xml:space="preserve">       Юрій ДЕНИСОВЕЦЬ</w:t>
      </w:r>
    </w:p>
    <w:p w:rsidR="004A5134" w:rsidRPr="004A5134" w:rsidRDefault="004A5134" w:rsidP="00BA747F">
      <w:pPr>
        <w:pStyle w:val="a3"/>
        <w:tabs>
          <w:tab w:val="left" w:pos="6420"/>
        </w:tabs>
        <w:spacing w:before="0" w:beforeAutospacing="0" w:after="0" w:afterAutospacing="0"/>
        <w:ind w:right="-1"/>
        <w:rPr>
          <w:color w:val="000000"/>
          <w:sz w:val="12"/>
          <w:szCs w:val="28"/>
          <w:bdr w:val="none" w:sz="0" w:space="0" w:color="auto" w:frame="1"/>
          <w:lang w:val="uk-UA"/>
        </w:rPr>
      </w:pPr>
    </w:p>
    <w:p w:rsidR="004A5134" w:rsidRDefault="004A5134" w:rsidP="00880332">
      <w:pPr>
        <w:rPr>
          <w:lang w:val="uk-UA"/>
        </w:rPr>
      </w:pPr>
      <w:r w:rsidRPr="00F43B7B">
        <w:rPr>
          <w:lang w:val="uk-UA"/>
        </w:rPr>
        <w:t>Розробник:</w:t>
      </w:r>
    </w:p>
    <w:p w:rsidR="004A5134" w:rsidRPr="00F43B7B" w:rsidRDefault="004A5134" w:rsidP="00880332">
      <w:pPr>
        <w:rPr>
          <w:lang w:val="uk-UA"/>
        </w:rPr>
      </w:pPr>
      <w:r w:rsidRPr="00F43B7B">
        <w:rPr>
          <w:lang w:val="uk-UA"/>
        </w:rPr>
        <w:t>Керівник структурного підрозділу:</w:t>
      </w:r>
    </w:p>
    <w:p w:rsidR="004A5134" w:rsidRPr="00F43B7B" w:rsidRDefault="004A5134" w:rsidP="00880332">
      <w:pPr>
        <w:rPr>
          <w:lang w:val="uk-UA"/>
        </w:rPr>
      </w:pPr>
      <w:r w:rsidRPr="00F43B7B">
        <w:rPr>
          <w:lang w:val="uk-UA"/>
        </w:rPr>
        <w:t>Відділ правової та кадрової роботи:</w:t>
      </w:r>
    </w:p>
    <w:p w:rsidR="004A5134" w:rsidRPr="00F43B7B" w:rsidRDefault="004A5134" w:rsidP="00880332">
      <w:pPr>
        <w:rPr>
          <w:lang w:val="uk-UA"/>
        </w:rPr>
      </w:pPr>
      <w:r w:rsidRPr="00F43B7B">
        <w:rPr>
          <w:lang w:val="uk-UA"/>
        </w:rPr>
        <w:t>Заступник міського голови за профілем:</w:t>
      </w:r>
    </w:p>
    <w:p w:rsidR="004A5134" w:rsidRDefault="004A5134" w:rsidP="00880332">
      <w:pPr>
        <w:pStyle w:val="a3"/>
        <w:tabs>
          <w:tab w:val="left" w:pos="6420"/>
        </w:tabs>
        <w:spacing w:before="0" w:beforeAutospacing="0" w:after="0" w:afterAutospacing="0"/>
        <w:ind w:right="-1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F43B7B">
        <w:rPr>
          <w:lang w:val="uk-UA"/>
        </w:rPr>
        <w:t>Інші</w:t>
      </w:r>
    </w:p>
    <w:p w:rsidR="00BA747F" w:rsidRDefault="00BA747F" w:rsidP="00880332">
      <w:pPr>
        <w:ind w:right="-1"/>
        <w:rPr>
          <w:lang w:val="uk-UA"/>
        </w:rPr>
      </w:pPr>
    </w:p>
    <w:p w:rsidR="00BA747F" w:rsidRDefault="00BA747F" w:rsidP="00BA747F">
      <w:pPr>
        <w:ind w:right="-1"/>
        <w:jc w:val="center"/>
        <w:rPr>
          <w:lang w:val="uk-UA"/>
        </w:rPr>
      </w:pPr>
    </w:p>
    <w:p w:rsidR="00BA747F" w:rsidRDefault="00BA747F" w:rsidP="00BA747F">
      <w:pPr>
        <w:ind w:right="-1"/>
        <w:jc w:val="center"/>
        <w:rPr>
          <w:lang w:val="uk-UA"/>
        </w:rPr>
      </w:pPr>
    </w:p>
    <w:p w:rsidR="00BA747F" w:rsidRDefault="00BA747F" w:rsidP="00BA747F">
      <w:pPr>
        <w:ind w:right="-1"/>
        <w:jc w:val="center"/>
        <w:rPr>
          <w:lang w:val="uk-UA"/>
        </w:rPr>
      </w:pPr>
    </w:p>
    <w:p w:rsidR="005D5F47" w:rsidRPr="00CA41CD" w:rsidRDefault="005D5F47">
      <w:pPr>
        <w:rPr>
          <w:lang w:val="uk-UA"/>
        </w:rPr>
      </w:pPr>
    </w:p>
    <w:sectPr w:rsidR="005D5F47" w:rsidRPr="00CA41CD" w:rsidSect="007F7A8A">
      <w:head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961" w:rsidRDefault="000D4961" w:rsidP="00880332">
      <w:r>
        <w:separator/>
      </w:r>
    </w:p>
  </w:endnote>
  <w:endnote w:type="continuationSeparator" w:id="1">
    <w:p w:rsidR="000D4961" w:rsidRDefault="000D4961" w:rsidP="00880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961" w:rsidRDefault="000D4961" w:rsidP="00880332">
      <w:r>
        <w:separator/>
      </w:r>
    </w:p>
  </w:footnote>
  <w:footnote w:type="continuationSeparator" w:id="1">
    <w:p w:rsidR="000D4961" w:rsidRDefault="000D4961" w:rsidP="00880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32" w:rsidRPr="005C3178" w:rsidRDefault="00880332" w:rsidP="005C3178">
    <w:pPr>
      <w:pStyle w:val="ab"/>
      <w:jc w:val="center"/>
      <w:rPr>
        <w:lang w:val="uk-UA"/>
      </w:rPr>
    </w:pPr>
  </w:p>
  <w:p w:rsidR="00880332" w:rsidRDefault="0088033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529ED"/>
    <w:multiLevelType w:val="hybridMultilevel"/>
    <w:tmpl w:val="B1B058D4"/>
    <w:lvl w:ilvl="0" w:tplc="706A16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C3168"/>
    <w:multiLevelType w:val="hybridMultilevel"/>
    <w:tmpl w:val="C1127740"/>
    <w:lvl w:ilvl="0" w:tplc="89B67F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6185"/>
    <w:multiLevelType w:val="hybridMultilevel"/>
    <w:tmpl w:val="8D4409B0"/>
    <w:lvl w:ilvl="0" w:tplc="64687E16">
      <w:start w:val="1"/>
      <w:numFmt w:val="decimal"/>
      <w:lvlText w:val="%1)"/>
      <w:lvlJc w:val="left"/>
      <w:pPr>
        <w:ind w:left="855" w:hanging="360"/>
      </w:pPr>
    </w:lvl>
    <w:lvl w:ilvl="1" w:tplc="04220019">
      <w:start w:val="1"/>
      <w:numFmt w:val="lowerLetter"/>
      <w:lvlText w:val="%2."/>
      <w:lvlJc w:val="left"/>
      <w:pPr>
        <w:ind w:left="1575" w:hanging="360"/>
      </w:pPr>
    </w:lvl>
    <w:lvl w:ilvl="2" w:tplc="0422001B">
      <w:start w:val="1"/>
      <w:numFmt w:val="lowerRoman"/>
      <w:lvlText w:val="%3."/>
      <w:lvlJc w:val="right"/>
      <w:pPr>
        <w:ind w:left="2295" w:hanging="180"/>
      </w:pPr>
    </w:lvl>
    <w:lvl w:ilvl="3" w:tplc="0422000F">
      <w:start w:val="1"/>
      <w:numFmt w:val="decimal"/>
      <w:lvlText w:val="%4."/>
      <w:lvlJc w:val="left"/>
      <w:pPr>
        <w:ind w:left="3015" w:hanging="360"/>
      </w:pPr>
    </w:lvl>
    <w:lvl w:ilvl="4" w:tplc="04220019">
      <w:start w:val="1"/>
      <w:numFmt w:val="lowerLetter"/>
      <w:lvlText w:val="%5."/>
      <w:lvlJc w:val="left"/>
      <w:pPr>
        <w:ind w:left="3735" w:hanging="360"/>
      </w:pPr>
    </w:lvl>
    <w:lvl w:ilvl="5" w:tplc="0422001B">
      <w:start w:val="1"/>
      <w:numFmt w:val="lowerRoman"/>
      <w:lvlText w:val="%6."/>
      <w:lvlJc w:val="right"/>
      <w:pPr>
        <w:ind w:left="4455" w:hanging="180"/>
      </w:pPr>
    </w:lvl>
    <w:lvl w:ilvl="6" w:tplc="0422000F">
      <w:start w:val="1"/>
      <w:numFmt w:val="decimal"/>
      <w:lvlText w:val="%7."/>
      <w:lvlJc w:val="left"/>
      <w:pPr>
        <w:ind w:left="5175" w:hanging="360"/>
      </w:pPr>
    </w:lvl>
    <w:lvl w:ilvl="7" w:tplc="04220019">
      <w:start w:val="1"/>
      <w:numFmt w:val="lowerLetter"/>
      <w:lvlText w:val="%8."/>
      <w:lvlJc w:val="left"/>
      <w:pPr>
        <w:ind w:left="5895" w:hanging="360"/>
      </w:pPr>
    </w:lvl>
    <w:lvl w:ilvl="8" w:tplc="0422001B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484F3846"/>
    <w:multiLevelType w:val="hybridMultilevel"/>
    <w:tmpl w:val="AE8E186A"/>
    <w:lvl w:ilvl="0" w:tplc="F48C32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44378"/>
    <w:multiLevelType w:val="hybridMultilevel"/>
    <w:tmpl w:val="11A410DC"/>
    <w:lvl w:ilvl="0" w:tplc="3B467F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F2C1E"/>
    <w:multiLevelType w:val="hybridMultilevel"/>
    <w:tmpl w:val="2976DF56"/>
    <w:lvl w:ilvl="0" w:tplc="F392C3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42795"/>
    <w:multiLevelType w:val="hybridMultilevel"/>
    <w:tmpl w:val="90C8EC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B8C"/>
    <w:rsid w:val="00025867"/>
    <w:rsid w:val="000B1370"/>
    <w:rsid w:val="000D4961"/>
    <w:rsid w:val="00127735"/>
    <w:rsid w:val="001475D5"/>
    <w:rsid w:val="00190478"/>
    <w:rsid w:val="00191FBB"/>
    <w:rsid w:val="00193CC1"/>
    <w:rsid w:val="001949FA"/>
    <w:rsid w:val="00266517"/>
    <w:rsid w:val="003F1C89"/>
    <w:rsid w:val="00425A5C"/>
    <w:rsid w:val="004A5134"/>
    <w:rsid w:val="004B73FD"/>
    <w:rsid w:val="004C1907"/>
    <w:rsid w:val="004F304F"/>
    <w:rsid w:val="00530727"/>
    <w:rsid w:val="005C3178"/>
    <w:rsid w:val="005D5F47"/>
    <w:rsid w:val="006D62BF"/>
    <w:rsid w:val="00712733"/>
    <w:rsid w:val="007B7B8C"/>
    <w:rsid w:val="007E1197"/>
    <w:rsid w:val="007F7A8A"/>
    <w:rsid w:val="00880332"/>
    <w:rsid w:val="00884C33"/>
    <w:rsid w:val="008C24D6"/>
    <w:rsid w:val="00972529"/>
    <w:rsid w:val="00A02A03"/>
    <w:rsid w:val="00A130BC"/>
    <w:rsid w:val="00AD0DF4"/>
    <w:rsid w:val="00B36FF2"/>
    <w:rsid w:val="00B84D4E"/>
    <w:rsid w:val="00BA747F"/>
    <w:rsid w:val="00CA41CD"/>
    <w:rsid w:val="00E01EDA"/>
    <w:rsid w:val="00E53C35"/>
    <w:rsid w:val="00E901B9"/>
    <w:rsid w:val="00EE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A747F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747F"/>
    <w:pPr>
      <w:jc w:val="center"/>
    </w:pPr>
    <w:rPr>
      <w:b/>
      <w:bCs/>
      <w:sz w:val="28"/>
      <w:lang w:val="uk-UA"/>
    </w:rPr>
  </w:style>
  <w:style w:type="character" w:customStyle="1" w:styleId="a5">
    <w:name w:val="Название Знак"/>
    <w:basedOn w:val="a0"/>
    <w:link w:val="a4"/>
    <w:rsid w:val="00BA74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BA747F"/>
    <w:pPr>
      <w:ind w:left="720"/>
      <w:contextualSpacing/>
    </w:pPr>
  </w:style>
  <w:style w:type="paragraph" w:customStyle="1" w:styleId="Normal1">
    <w:name w:val="Normal1"/>
    <w:rsid w:val="00BA74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styleId="a7">
    <w:name w:val="Emphasis"/>
    <w:basedOn w:val="a0"/>
    <w:uiPriority w:val="20"/>
    <w:qFormat/>
    <w:rsid w:val="00BA747F"/>
    <w:rPr>
      <w:i/>
      <w:iCs/>
    </w:rPr>
  </w:style>
  <w:style w:type="table" w:styleId="a8">
    <w:name w:val="Table Grid"/>
    <w:basedOn w:val="a1"/>
    <w:uiPriority w:val="39"/>
    <w:rsid w:val="00266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A41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41C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8803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803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8803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8033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notebook6789</dc:creator>
  <cp:lastModifiedBy>1</cp:lastModifiedBy>
  <cp:revision>3</cp:revision>
  <cp:lastPrinted>2024-10-23T09:02:00Z</cp:lastPrinted>
  <dcterms:created xsi:type="dcterms:W3CDTF">2024-10-23T09:01:00Z</dcterms:created>
  <dcterms:modified xsi:type="dcterms:W3CDTF">2024-10-23T09:02:00Z</dcterms:modified>
</cp:coreProperties>
</file>