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ED" w:rsidRPr="002648AF" w:rsidRDefault="00DB42D4" w:rsidP="009F70E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</w:t>
      </w:r>
      <w:r>
        <w:rPr>
          <w:noProof/>
          <w:sz w:val="28"/>
          <w:szCs w:val="28"/>
          <w:lang w:val="uk-UA"/>
        </w:rPr>
        <w:t xml:space="preserve">             </w:t>
      </w:r>
      <w:r w:rsidR="009F70ED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B2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            </w:t>
      </w:r>
      <w:r w:rsidR="005906A4" w:rsidRPr="005906A4">
        <w:rPr>
          <w:sz w:val="28"/>
          <w:szCs w:val="28"/>
          <w:lang w:val="uk-UA"/>
        </w:rPr>
        <w:t>ПРОЕКТ</w:t>
      </w:r>
    </w:p>
    <w:p w:rsidR="009F70ED" w:rsidRPr="00E9704F" w:rsidRDefault="009F70ED" w:rsidP="009F70ED">
      <w:pPr>
        <w:pStyle w:val="a3"/>
        <w:rPr>
          <w:szCs w:val="28"/>
        </w:rPr>
      </w:pPr>
      <w:r w:rsidRPr="00E9704F">
        <w:rPr>
          <w:szCs w:val="28"/>
        </w:rPr>
        <w:t>КОРОСТИШІВСЬКА МІСЬКА РАДА</w:t>
      </w:r>
    </w:p>
    <w:p w:rsidR="009F70ED" w:rsidRPr="00E9704F" w:rsidRDefault="009F70ED" w:rsidP="009F70ED">
      <w:pPr>
        <w:jc w:val="center"/>
        <w:rPr>
          <w:b/>
          <w:lang w:val="uk-UA"/>
        </w:rPr>
      </w:pPr>
      <w:r w:rsidRPr="00E9704F">
        <w:rPr>
          <w:b/>
          <w:lang w:val="uk-UA"/>
        </w:rPr>
        <w:t>м.Коростишів</w:t>
      </w:r>
    </w:p>
    <w:p w:rsidR="00DB43B9" w:rsidRDefault="00DB43B9" w:rsidP="009F70ED">
      <w:pPr>
        <w:jc w:val="center"/>
        <w:rPr>
          <w:b/>
          <w:sz w:val="32"/>
          <w:szCs w:val="32"/>
          <w:lang w:val="uk-UA"/>
        </w:rPr>
      </w:pPr>
    </w:p>
    <w:p w:rsidR="009F70ED" w:rsidRDefault="00013832" w:rsidP="009F70E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</w:t>
      </w:r>
      <w:r w:rsidR="009F70ED" w:rsidRPr="00E9704F">
        <w:rPr>
          <w:b/>
          <w:sz w:val="32"/>
          <w:szCs w:val="32"/>
          <w:lang w:val="uk-UA"/>
        </w:rPr>
        <w:t>Я</w:t>
      </w:r>
    </w:p>
    <w:p w:rsidR="003947A2" w:rsidRDefault="003947A2" w:rsidP="003947A2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947A2" w:rsidRPr="00E9704F" w:rsidRDefault="003947A2" w:rsidP="00DB42D4">
      <w:pPr>
        <w:pStyle w:val="Normal1"/>
        <w:tabs>
          <w:tab w:val="left" w:pos="3570"/>
          <w:tab w:val="left" w:pos="3930"/>
          <w:tab w:val="center" w:pos="4819"/>
        </w:tabs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_____________</w:t>
      </w:r>
      <w:r w:rsidR="00A0098D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 xml:space="preserve">_ </w:t>
      </w:r>
      <w:r w:rsidRPr="009C7879">
        <w:rPr>
          <w:sz w:val="28"/>
          <w:szCs w:val="28"/>
          <w:lang w:val="uk-UA"/>
        </w:rPr>
        <w:t xml:space="preserve"> сесія восьмого скликання</w:t>
      </w:r>
    </w:p>
    <w:p w:rsidR="009F70ED" w:rsidRPr="00B15D26" w:rsidRDefault="009F70ED" w:rsidP="009F70ED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DB42D4" w:rsidRDefault="009F70ED" w:rsidP="00DB42D4">
      <w:pPr>
        <w:jc w:val="both"/>
        <w:rPr>
          <w:b/>
          <w:bCs/>
          <w:sz w:val="28"/>
          <w:szCs w:val="28"/>
          <w:u w:val="single"/>
          <w:lang w:val="uk-UA"/>
        </w:rPr>
      </w:pPr>
      <w:r w:rsidRPr="00A77231">
        <w:rPr>
          <w:b/>
          <w:bCs/>
          <w:sz w:val="28"/>
          <w:szCs w:val="28"/>
          <w:lang w:val="uk-UA"/>
        </w:rPr>
        <w:t>__________</w:t>
      </w:r>
      <w:r w:rsidRPr="00A77231">
        <w:rPr>
          <w:b/>
          <w:bCs/>
          <w:sz w:val="28"/>
          <w:szCs w:val="28"/>
          <w:lang w:val="uk-UA"/>
        </w:rPr>
        <w:tab/>
      </w:r>
      <w:r w:rsidRPr="00214A3F">
        <w:rPr>
          <w:b/>
          <w:bCs/>
          <w:sz w:val="28"/>
          <w:szCs w:val="28"/>
          <w:lang w:val="uk-UA"/>
        </w:rPr>
        <w:tab/>
      </w:r>
      <w:r w:rsidRPr="00214A3F">
        <w:rPr>
          <w:b/>
          <w:bCs/>
          <w:sz w:val="28"/>
          <w:szCs w:val="28"/>
          <w:lang w:val="uk-UA"/>
        </w:rPr>
        <w:tab/>
      </w:r>
      <w:r w:rsidRPr="00214A3F">
        <w:rPr>
          <w:b/>
          <w:bCs/>
          <w:sz w:val="28"/>
          <w:szCs w:val="28"/>
          <w:lang w:val="uk-UA"/>
        </w:rPr>
        <w:tab/>
      </w:r>
      <w:r w:rsidR="00DB42D4">
        <w:rPr>
          <w:b/>
          <w:bCs/>
          <w:sz w:val="28"/>
          <w:szCs w:val="28"/>
          <w:lang w:val="uk-UA"/>
        </w:rPr>
        <w:t xml:space="preserve">                                                   </w:t>
      </w:r>
      <w:r w:rsidR="00A0098D">
        <w:rPr>
          <w:b/>
          <w:bCs/>
          <w:sz w:val="28"/>
          <w:szCs w:val="28"/>
          <w:lang w:val="uk-UA"/>
        </w:rPr>
        <w:t xml:space="preserve">     </w:t>
      </w:r>
      <w:r w:rsidR="00DB42D4">
        <w:rPr>
          <w:b/>
          <w:bCs/>
          <w:sz w:val="28"/>
          <w:szCs w:val="28"/>
          <w:lang w:val="uk-UA"/>
        </w:rPr>
        <w:t xml:space="preserve">   </w:t>
      </w:r>
      <w:r w:rsidR="0048796A">
        <w:rPr>
          <w:b/>
          <w:bCs/>
          <w:sz w:val="28"/>
          <w:szCs w:val="28"/>
          <w:lang w:val="uk-UA"/>
        </w:rPr>
        <w:t xml:space="preserve">   </w:t>
      </w:r>
      <w:r w:rsidR="00DB42D4">
        <w:rPr>
          <w:b/>
          <w:bCs/>
          <w:sz w:val="28"/>
          <w:szCs w:val="28"/>
          <w:lang w:val="uk-UA"/>
        </w:rPr>
        <w:t xml:space="preserve">  </w:t>
      </w:r>
      <w:r w:rsidRPr="00A77231">
        <w:rPr>
          <w:sz w:val="28"/>
          <w:szCs w:val="28"/>
          <w:lang w:val="uk-UA"/>
        </w:rPr>
        <w:t>№_____</w:t>
      </w:r>
    </w:p>
    <w:p w:rsidR="00DB42D4" w:rsidRDefault="00DB42D4" w:rsidP="00DB42D4">
      <w:pPr>
        <w:jc w:val="both"/>
        <w:rPr>
          <w:b/>
          <w:bCs/>
          <w:sz w:val="28"/>
          <w:szCs w:val="28"/>
          <w:u w:val="single"/>
          <w:lang w:val="uk-UA"/>
        </w:rPr>
      </w:pPr>
    </w:p>
    <w:p w:rsidR="00DB42D4" w:rsidRDefault="00DB42D4" w:rsidP="00DB42D4">
      <w:pPr>
        <w:jc w:val="both"/>
        <w:rPr>
          <w:b/>
          <w:bCs/>
          <w:sz w:val="28"/>
          <w:szCs w:val="28"/>
          <w:u w:val="single"/>
          <w:lang w:val="uk-UA"/>
        </w:rPr>
      </w:pPr>
    </w:p>
    <w:p w:rsidR="00210748" w:rsidRDefault="009F70ED" w:rsidP="00DB42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створення комісії </w:t>
      </w:r>
      <w:r w:rsidR="008A4364">
        <w:rPr>
          <w:sz w:val="28"/>
          <w:szCs w:val="28"/>
          <w:lang w:val="uk-UA"/>
        </w:rPr>
        <w:t>по вирішенню</w:t>
      </w:r>
    </w:p>
    <w:p w:rsidR="00210748" w:rsidRDefault="00210748" w:rsidP="002107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 спорів на території</w:t>
      </w:r>
    </w:p>
    <w:p w:rsidR="009F70ED" w:rsidRDefault="006C4F08" w:rsidP="009F70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Коростишівської  міської ради</w:t>
      </w:r>
    </w:p>
    <w:p w:rsidR="009F70ED" w:rsidRDefault="009F70ED" w:rsidP="009F70ED">
      <w:pPr>
        <w:rPr>
          <w:sz w:val="28"/>
          <w:szCs w:val="28"/>
          <w:lang w:val="uk-UA"/>
        </w:rPr>
      </w:pPr>
    </w:p>
    <w:p w:rsidR="009F70ED" w:rsidRPr="00210748" w:rsidRDefault="00DB42D4" w:rsidP="009F70ED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val="uk-UA" w:eastAsia="uk-UA"/>
        </w:rPr>
      </w:pPr>
      <w:r>
        <w:rPr>
          <w:rFonts w:eastAsia="SimSun"/>
          <w:sz w:val="28"/>
          <w:szCs w:val="28"/>
          <w:lang w:val="uk-UA"/>
        </w:rPr>
        <w:t xml:space="preserve">         </w:t>
      </w:r>
      <w:r w:rsidR="00B80987" w:rsidRPr="00D179DA">
        <w:rPr>
          <w:rFonts w:eastAsia="SimSun"/>
          <w:sz w:val="28"/>
          <w:szCs w:val="28"/>
          <w:lang w:val="uk-UA"/>
        </w:rPr>
        <w:t xml:space="preserve">З метою </w:t>
      </w:r>
      <w:r w:rsidR="00210748">
        <w:rPr>
          <w:rFonts w:eastAsia="SimSun"/>
          <w:sz w:val="28"/>
          <w:szCs w:val="28"/>
          <w:lang w:val="uk-UA"/>
        </w:rPr>
        <w:t>забезпечення об</w:t>
      </w:r>
      <w:r w:rsidR="00210748" w:rsidRPr="00210748">
        <w:rPr>
          <w:rFonts w:eastAsia="SimSun"/>
          <w:sz w:val="28"/>
          <w:szCs w:val="28"/>
          <w:lang w:val="uk-UA"/>
        </w:rPr>
        <w:t>’</w:t>
      </w:r>
      <w:r w:rsidR="00210748">
        <w:rPr>
          <w:rFonts w:eastAsia="SimSun"/>
          <w:sz w:val="28"/>
          <w:szCs w:val="28"/>
          <w:lang w:val="uk-UA"/>
        </w:rPr>
        <w:t>єктивного і своєчасного вирішення земельних спорів на території Коростишівської міської ради щодо меж земельни</w:t>
      </w:r>
      <w:r w:rsidR="009817F0">
        <w:rPr>
          <w:rFonts w:eastAsia="SimSun"/>
          <w:sz w:val="28"/>
          <w:szCs w:val="28"/>
          <w:lang w:val="uk-UA"/>
        </w:rPr>
        <w:t>х ділянок, що перебувають у вла</w:t>
      </w:r>
      <w:r w:rsidR="00210748">
        <w:rPr>
          <w:rFonts w:eastAsia="SimSun"/>
          <w:sz w:val="28"/>
          <w:szCs w:val="28"/>
          <w:lang w:val="uk-UA"/>
        </w:rPr>
        <w:t>с</w:t>
      </w:r>
      <w:r w:rsidR="009817F0">
        <w:rPr>
          <w:rFonts w:eastAsia="SimSun"/>
          <w:sz w:val="28"/>
          <w:szCs w:val="28"/>
          <w:lang w:val="uk-UA"/>
        </w:rPr>
        <w:t>н</w:t>
      </w:r>
      <w:r w:rsidR="008A4364">
        <w:rPr>
          <w:rFonts w:eastAsia="SimSun"/>
          <w:sz w:val="28"/>
          <w:szCs w:val="28"/>
          <w:lang w:val="uk-UA"/>
        </w:rPr>
        <w:t>ості і користуванні</w:t>
      </w:r>
      <w:r w:rsidR="00210748">
        <w:rPr>
          <w:rFonts w:eastAsia="SimSun"/>
          <w:sz w:val="28"/>
          <w:szCs w:val="28"/>
          <w:lang w:val="uk-UA"/>
        </w:rPr>
        <w:t xml:space="preserve"> громадян, </w:t>
      </w:r>
      <w:r w:rsidR="008A4364">
        <w:rPr>
          <w:rFonts w:eastAsia="SimSun"/>
          <w:sz w:val="28"/>
          <w:szCs w:val="28"/>
          <w:lang w:val="uk-UA"/>
        </w:rPr>
        <w:t>обмежень у використанні</w:t>
      </w:r>
      <w:r w:rsidR="00F216F9">
        <w:rPr>
          <w:rFonts w:eastAsia="SimSun"/>
          <w:sz w:val="28"/>
          <w:szCs w:val="28"/>
          <w:lang w:val="uk-UA"/>
        </w:rPr>
        <w:t xml:space="preserve"> земель та земельних сервітутів</w:t>
      </w:r>
      <w:r w:rsidR="008A4364">
        <w:rPr>
          <w:rFonts w:eastAsia="SimSun"/>
          <w:sz w:val="28"/>
          <w:szCs w:val="28"/>
          <w:lang w:val="uk-UA"/>
        </w:rPr>
        <w:t xml:space="preserve">, </w:t>
      </w:r>
      <w:r w:rsidR="00210748">
        <w:rPr>
          <w:rFonts w:eastAsia="SimSun"/>
          <w:sz w:val="28"/>
          <w:szCs w:val="28"/>
          <w:lang w:val="uk-UA"/>
        </w:rPr>
        <w:t>додержання громадянами правил добросусідства, відповідно до статей 12,</w:t>
      </w:r>
      <w:r w:rsidR="006C4F08">
        <w:rPr>
          <w:rFonts w:eastAsia="SimSun"/>
          <w:sz w:val="28"/>
          <w:szCs w:val="28"/>
          <w:lang w:val="uk-UA"/>
        </w:rPr>
        <w:t>103, 104, 105, 106, 107, 108, 109,</w:t>
      </w:r>
      <w:r w:rsidR="00210748">
        <w:rPr>
          <w:rFonts w:eastAsia="SimSun"/>
          <w:sz w:val="28"/>
          <w:szCs w:val="28"/>
          <w:lang w:val="uk-UA"/>
        </w:rPr>
        <w:t xml:space="preserve"> 158,</w:t>
      </w:r>
      <w:r w:rsidR="008A4364">
        <w:rPr>
          <w:rFonts w:eastAsia="SimSun"/>
          <w:sz w:val="28"/>
          <w:szCs w:val="28"/>
          <w:lang w:val="uk-UA"/>
        </w:rPr>
        <w:t xml:space="preserve"> 158</w:t>
      </w:r>
      <w:r w:rsidR="008A4364" w:rsidRPr="008A4364">
        <w:rPr>
          <w:rFonts w:eastAsia="SimSun"/>
          <w:sz w:val="28"/>
          <w:szCs w:val="28"/>
          <w:vertAlign w:val="superscript"/>
          <w:lang w:val="uk-UA"/>
        </w:rPr>
        <w:t>1</w:t>
      </w:r>
      <w:r w:rsidR="008A4364">
        <w:rPr>
          <w:rFonts w:eastAsia="SimSun"/>
          <w:sz w:val="28"/>
          <w:szCs w:val="28"/>
          <w:vertAlign w:val="superscript"/>
          <w:lang w:val="uk-UA"/>
        </w:rPr>
        <w:t xml:space="preserve">, </w:t>
      </w:r>
      <w:r w:rsidR="00210748">
        <w:rPr>
          <w:rFonts w:eastAsia="SimSun"/>
          <w:sz w:val="28"/>
          <w:szCs w:val="28"/>
          <w:lang w:val="uk-UA"/>
        </w:rPr>
        <w:t xml:space="preserve">159, 160, 161 Земельного кодексу України, </w:t>
      </w:r>
      <w:r w:rsidR="00692D6E">
        <w:rPr>
          <w:rFonts w:eastAsia="SimSun"/>
          <w:sz w:val="28"/>
          <w:szCs w:val="28"/>
          <w:lang w:val="uk-UA"/>
        </w:rPr>
        <w:t xml:space="preserve">статті 26, </w:t>
      </w:r>
      <w:r w:rsidR="00210748">
        <w:rPr>
          <w:rFonts w:eastAsia="SimSun"/>
          <w:sz w:val="28"/>
          <w:szCs w:val="28"/>
          <w:lang w:val="uk-UA"/>
        </w:rPr>
        <w:t>підпункту 5 пункту «б» частини 1 статті 33</w:t>
      </w:r>
      <w:r w:rsidR="00B65CCC">
        <w:rPr>
          <w:rFonts w:eastAsia="SimSun"/>
          <w:sz w:val="28"/>
          <w:szCs w:val="28"/>
          <w:lang w:val="uk-UA"/>
        </w:rPr>
        <w:t xml:space="preserve"> </w:t>
      </w:r>
      <w:r w:rsidR="00210748">
        <w:rPr>
          <w:rFonts w:eastAsia="SimSu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6C4F08">
        <w:rPr>
          <w:rFonts w:eastAsia="SimSun"/>
          <w:sz w:val="28"/>
          <w:szCs w:val="28"/>
          <w:lang w:val="uk-UA"/>
        </w:rPr>
        <w:t>Коростишівська міська рад</w:t>
      </w:r>
      <w:r w:rsidR="007B708A">
        <w:rPr>
          <w:rFonts w:eastAsia="SimSun"/>
          <w:sz w:val="28"/>
          <w:szCs w:val="28"/>
          <w:lang w:val="uk-UA"/>
        </w:rPr>
        <w:t>а</w:t>
      </w:r>
    </w:p>
    <w:p w:rsidR="009F70ED" w:rsidRPr="00FF62DA" w:rsidRDefault="009F70ED" w:rsidP="009F70ED">
      <w:pPr>
        <w:jc w:val="both"/>
        <w:rPr>
          <w:lang w:val="uk-UA"/>
        </w:rPr>
      </w:pPr>
    </w:p>
    <w:p w:rsidR="009F70ED" w:rsidRPr="00F95E87" w:rsidRDefault="006C4F08" w:rsidP="009F70ED">
      <w:pPr>
        <w:pStyle w:val="1"/>
        <w:jc w:val="both"/>
        <w:rPr>
          <w:b/>
          <w:sz w:val="28"/>
          <w:szCs w:val="28"/>
          <w:lang w:val="uk-UA"/>
        </w:rPr>
      </w:pPr>
      <w:r w:rsidRPr="00F95E87">
        <w:rPr>
          <w:b/>
          <w:sz w:val="28"/>
          <w:szCs w:val="28"/>
          <w:lang w:val="uk-UA"/>
        </w:rPr>
        <w:t>ВИРІШИЛА</w:t>
      </w:r>
      <w:r w:rsidR="009F70ED" w:rsidRPr="00F95E87">
        <w:rPr>
          <w:b/>
          <w:sz w:val="28"/>
          <w:szCs w:val="28"/>
          <w:lang w:val="uk-UA"/>
        </w:rPr>
        <w:t>:</w:t>
      </w:r>
    </w:p>
    <w:p w:rsidR="009F70ED" w:rsidRPr="006D0CD5" w:rsidRDefault="009F70ED" w:rsidP="009F70ED">
      <w:pPr>
        <w:pStyle w:val="1"/>
        <w:jc w:val="both"/>
        <w:rPr>
          <w:sz w:val="28"/>
          <w:szCs w:val="28"/>
          <w:lang w:val="uk-UA"/>
        </w:rPr>
      </w:pPr>
    </w:p>
    <w:p w:rsidR="00182077" w:rsidRDefault="009F70ED" w:rsidP="00E9790C">
      <w:pPr>
        <w:jc w:val="both"/>
        <w:rPr>
          <w:sz w:val="28"/>
          <w:szCs w:val="28"/>
          <w:lang w:val="uk-UA"/>
        </w:rPr>
      </w:pPr>
      <w:r w:rsidRPr="00BD14B8">
        <w:rPr>
          <w:color w:val="333333"/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1.</w:t>
      </w:r>
      <w:r w:rsidR="007C3005">
        <w:rPr>
          <w:color w:val="333333"/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106938">
        <w:rPr>
          <w:sz w:val="28"/>
          <w:szCs w:val="28"/>
          <w:lang w:val="uk-UA"/>
        </w:rPr>
        <w:t>Створити комісію по вирішенню</w:t>
      </w:r>
      <w:r w:rsidR="007C3005">
        <w:rPr>
          <w:sz w:val="28"/>
          <w:szCs w:val="28"/>
          <w:lang w:val="uk-UA"/>
        </w:rPr>
        <w:t xml:space="preserve"> </w:t>
      </w:r>
      <w:r w:rsidR="00093E9C">
        <w:rPr>
          <w:sz w:val="28"/>
          <w:szCs w:val="28"/>
          <w:lang w:val="uk-UA"/>
        </w:rPr>
        <w:t xml:space="preserve">земельних </w:t>
      </w:r>
      <w:r w:rsidR="00210748">
        <w:rPr>
          <w:sz w:val="28"/>
          <w:szCs w:val="28"/>
          <w:lang w:val="uk-UA"/>
        </w:rPr>
        <w:t>спорів</w:t>
      </w:r>
      <w:r w:rsidR="00093E9C">
        <w:rPr>
          <w:sz w:val="28"/>
          <w:szCs w:val="28"/>
          <w:lang w:val="uk-UA"/>
        </w:rPr>
        <w:t xml:space="preserve"> на території Коростишівської міської ради</w:t>
      </w:r>
      <w:r w:rsidR="00182077">
        <w:rPr>
          <w:sz w:val="28"/>
          <w:szCs w:val="28"/>
          <w:lang w:val="uk-UA"/>
        </w:rPr>
        <w:t xml:space="preserve"> у наступному складі:</w:t>
      </w:r>
    </w:p>
    <w:p w:rsidR="00182077" w:rsidRDefault="00182077" w:rsidP="00E9790C">
      <w:pPr>
        <w:jc w:val="both"/>
        <w:rPr>
          <w:sz w:val="28"/>
          <w:szCs w:val="28"/>
          <w:lang w:val="uk-UA"/>
        </w:rPr>
      </w:pPr>
    </w:p>
    <w:p w:rsidR="00613097" w:rsidRPr="00924D8F" w:rsidRDefault="001353C4" w:rsidP="00E9790C">
      <w:pPr>
        <w:tabs>
          <w:tab w:val="left" w:pos="567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ЛЕВЧЕНКО</w:t>
      </w:r>
      <w:r w:rsidR="006C4F08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Ольга  </w:t>
      </w:r>
      <w:r w:rsidR="00D03E3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</w:t>
      </w:r>
      <w:r w:rsidR="00B62A96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-  </w:t>
      </w:r>
      <w:r w:rsidR="00150D4B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начальник відділу земельних відносин та екології </w:t>
      </w:r>
    </w:p>
    <w:p w:rsidR="00150D4B" w:rsidRPr="00924D8F" w:rsidRDefault="006C4F08" w:rsidP="00E9790C">
      <w:pPr>
        <w:tabs>
          <w:tab w:val="left" w:pos="567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Миколаївна</w:t>
      </w:r>
      <w:r w:rsidR="007C3005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           </w:t>
      </w:r>
      <w:r w:rsidR="00D03E3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</w:t>
      </w:r>
      <w:r w:rsidR="007C3005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</w:t>
      </w:r>
      <w:r w:rsidR="00150D4B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міської ради, </w:t>
      </w:r>
      <w:r w:rsidR="00613097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голова</w:t>
      </w:r>
      <w:r w:rsidR="00150D4B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комісії;</w:t>
      </w:r>
    </w:p>
    <w:p w:rsidR="00613097" w:rsidRPr="00924D8F" w:rsidRDefault="00613097" w:rsidP="00E9790C">
      <w:pPr>
        <w:tabs>
          <w:tab w:val="left" w:pos="567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613097" w:rsidRPr="00924D8F" w:rsidRDefault="001353C4" w:rsidP="00E9790C">
      <w:pPr>
        <w:tabs>
          <w:tab w:val="left" w:pos="567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НОВІК</w:t>
      </w:r>
      <w:r w:rsidR="00613097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Олена          </w:t>
      </w:r>
      <w:r w:rsidR="00D03E3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</w:t>
      </w:r>
      <w:r w:rsidR="00ED001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613097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-  головний спеціаліст відділу правової та кадрової Іванівна                        </w:t>
      </w:r>
      <w:r w:rsidR="00ED001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D03E3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</w:t>
      </w:r>
      <w:r w:rsidR="00613097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роботи міської р</w:t>
      </w:r>
      <w:r w:rsidR="00ED628A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ади, заступник  г</w:t>
      </w:r>
      <w:r w:rsidR="00613097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олови комісії;</w:t>
      </w:r>
    </w:p>
    <w:p w:rsidR="00150D4B" w:rsidRPr="00924D8F" w:rsidRDefault="00150D4B" w:rsidP="00E9790C">
      <w:pPr>
        <w:tabs>
          <w:tab w:val="left" w:pos="426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150D4B" w:rsidRPr="00924D8F" w:rsidRDefault="001353C4" w:rsidP="00E9790C">
      <w:pPr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КЛИМЕНКО</w:t>
      </w:r>
      <w:r w:rsidR="00150D4B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Ольга</w:t>
      </w:r>
      <w:r w:rsidR="00ED001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D03E3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</w:t>
      </w:r>
      <w:r w:rsidR="00150D4B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-</w:t>
      </w:r>
      <w:r w:rsidR="00ED001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D03E3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150D4B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провідний спеціаліст</w:t>
      </w:r>
      <w:r w:rsidR="00150D4B" w:rsidRPr="00924D8F">
        <w:rPr>
          <w:sz w:val="28"/>
          <w:szCs w:val="28"/>
          <w:bdr w:val="none" w:sz="0" w:space="0" w:color="auto" w:frame="1"/>
          <w:shd w:val="clear" w:color="auto" w:fill="FBFBFB"/>
          <w:lang w:eastAsia="uk-UA"/>
        </w:rPr>
        <w:t> </w:t>
      </w:r>
      <w:r w:rsidR="00150D4B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відділу земельних відносин Сергіївна                      </w:t>
      </w:r>
      <w:r w:rsidR="00ED001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D03E3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</w:t>
      </w:r>
      <w:r w:rsidR="00150D4B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D03E3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9B1377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та</w:t>
      </w:r>
      <w:r w:rsidR="00150D4B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екології</w:t>
      </w:r>
      <w:r w:rsidR="009335BA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міської ради, секретар комісії;</w:t>
      </w:r>
    </w:p>
    <w:p w:rsidR="00150D4B" w:rsidRPr="00924D8F" w:rsidRDefault="00150D4B" w:rsidP="00E9790C">
      <w:pPr>
        <w:tabs>
          <w:tab w:val="left" w:pos="426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150D4B" w:rsidRPr="00924D8F" w:rsidRDefault="00150D4B" w:rsidP="00E9790C">
      <w:pPr>
        <w:tabs>
          <w:tab w:val="left" w:pos="426"/>
        </w:tabs>
        <w:jc w:val="both"/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Члени комісії:</w:t>
      </w:r>
    </w:p>
    <w:p w:rsidR="007B19B0" w:rsidRDefault="007B19B0" w:rsidP="00E9790C">
      <w:pPr>
        <w:tabs>
          <w:tab w:val="left" w:pos="426"/>
        </w:tabs>
        <w:jc w:val="both"/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ED0017" w:rsidRDefault="00103538" w:rsidP="00E9790C">
      <w:pPr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ДОЛІНСЬКА Наталія</w:t>
      </w:r>
      <w:r w:rsidR="00D03E3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</w:t>
      </w:r>
      <w:r w:rsidR="00BA66AD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- </w:t>
      </w:r>
      <w:r w:rsidR="00D03E3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BA66AD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провідний спеціаліст відділу економічного </w:t>
      </w:r>
    </w:p>
    <w:p w:rsidR="00BA66AD" w:rsidRPr="00924D8F" w:rsidRDefault="00BA66AD" w:rsidP="00E9790C">
      <w:pPr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Фе</w:t>
      </w:r>
      <w:r w:rsidR="00103538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ліксівна</w:t>
      </w:r>
      <w:r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                </w:t>
      </w:r>
      <w:r w:rsidR="00D03E3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</w:t>
      </w:r>
      <w:r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розвитку житлово-комунального господарства та                                 </w:t>
      </w:r>
    </w:p>
    <w:p w:rsidR="00BA66AD" w:rsidRPr="00924D8F" w:rsidRDefault="00BA66AD" w:rsidP="00E9790C">
      <w:pPr>
        <w:tabs>
          <w:tab w:val="left" w:pos="426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ab/>
      </w:r>
      <w:r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ab/>
      </w:r>
      <w:r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ab/>
      </w:r>
      <w:r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ab/>
      </w:r>
      <w:r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ab/>
      </w:r>
      <w:r w:rsidR="00D03E3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</w:t>
      </w:r>
      <w:r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благоустрою міської ради;</w:t>
      </w:r>
    </w:p>
    <w:p w:rsidR="00BA66AD" w:rsidRDefault="00BA66AD" w:rsidP="00E9790C">
      <w:pPr>
        <w:tabs>
          <w:tab w:val="left" w:pos="426"/>
        </w:tabs>
        <w:jc w:val="both"/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BA66AD" w:rsidRPr="00924D8F" w:rsidRDefault="00BA66AD" w:rsidP="00E9790C">
      <w:pPr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депутат                       </w:t>
      </w:r>
      <w:r w:rsidR="00D03E3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</w:t>
      </w:r>
      <w:r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-  закріплений за виборчим округом на території                    міської ради                    </w:t>
      </w:r>
      <w:r w:rsidR="00D03E3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</w:t>
      </w:r>
      <w:r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якого виник земельний спір (за згодою);                 </w:t>
      </w:r>
    </w:p>
    <w:p w:rsidR="00BA66AD" w:rsidRPr="00924D8F" w:rsidRDefault="00BA66AD" w:rsidP="00E9790C">
      <w:pPr>
        <w:tabs>
          <w:tab w:val="left" w:pos="426"/>
        </w:tabs>
        <w:jc w:val="both"/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7B19B0" w:rsidRPr="00924D8F" w:rsidRDefault="00D03E37" w:rsidP="00E9790C">
      <w:pPr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ЗАГОРОВСЬКА</w:t>
      </w:r>
      <w:r w:rsidR="00613097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Тетяна</w:t>
      </w:r>
      <w:r w:rsidR="007E7F4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</w:t>
      </w:r>
      <w:r w:rsidR="00B62A96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-  </w:t>
      </w:r>
      <w:r w:rsidR="00025145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начальник </w:t>
      </w:r>
      <w:r w:rsidR="007B19B0" w:rsidRPr="00924D8F">
        <w:rPr>
          <w:sz w:val="28"/>
          <w:szCs w:val="28"/>
          <w:bdr w:val="none" w:sz="0" w:space="0" w:color="auto" w:frame="1"/>
          <w:shd w:val="clear" w:color="auto" w:fill="FBFBFB"/>
          <w:lang w:eastAsia="uk-UA"/>
        </w:rPr>
        <w:t> </w:t>
      </w:r>
      <w:r w:rsidR="007B19B0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відділу </w:t>
      </w:r>
      <w:r w:rsidR="00613097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містобудування та </w:t>
      </w:r>
      <w:r w:rsidR="00025145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архітектури </w:t>
      </w:r>
      <w:r w:rsidR="00613097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Володимирівна            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</w:t>
      </w:r>
      <w:r w:rsidR="007E7F4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613097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9B1377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міської </w:t>
      </w:r>
      <w:r w:rsidR="00BA66AD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ради, головний архітектор;</w:t>
      </w:r>
    </w:p>
    <w:p w:rsidR="00ED628A" w:rsidRPr="00924D8F" w:rsidRDefault="00ED628A" w:rsidP="00E9790C">
      <w:pPr>
        <w:tabs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9B1377" w:rsidRPr="00924D8F" w:rsidRDefault="00D03E37" w:rsidP="00E9790C">
      <w:pPr>
        <w:tabs>
          <w:tab w:val="left" w:pos="3402"/>
        </w:tabs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ПРИЩЕПА </w:t>
      </w:r>
      <w:r w:rsidR="009B1377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Олександр </w:t>
      </w:r>
      <w:r w:rsidR="007E7F4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9B1377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-  </w:t>
      </w:r>
      <w:r w:rsidR="009335BA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начальник</w:t>
      </w:r>
      <w:r w:rsidR="009B1377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відділу з </w:t>
      </w:r>
      <w:r w:rsidR="009B1377" w:rsidRPr="00924D8F">
        <w:rPr>
          <w:rStyle w:val="ab"/>
          <w:b w:val="0"/>
          <w:color w:val="000000" w:themeColor="text1"/>
          <w:sz w:val="28"/>
          <w:szCs w:val="28"/>
          <w:shd w:val="clear" w:color="auto" w:fill="FFFFFF"/>
        </w:rPr>
        <w:t xml:space="preserve">питань державного </w:t>
      </w:r>
    </w:p>
    <w:p w:rsidR="009B1377" w:rsidRPr="00924D8F" w:rsidRDefault="009B1377" w:rsidP="00E9790C">
      <w:pP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 w:rsidRPr="00924D8F"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Володимирович           </w:t>
      </w:r>
      <w:r w:rsidR="00D03E37"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     </w:t>
      </w:r>
      <w:r w:rsidRPr="00924D8F"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E7F44"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24D8F"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архітектурно-будівельного контролю </w:t>
      </w:r>
      <w:r w:rsidR="009335BA"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виконавчого              </w:t>
      </w:r>
    </w:p>
    <w:p w:rsidR="00150D4B" w:rsidRPr="00924D8F" w:rsidRDefault="009335BA" w:rsidP="00E9790C">
      <w:pPr>
        <w:tabs>
          <w:tab w:val="left" w:pos="426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                                 </w:t>
      </w:r>
      <w:r w:rsidR="00D03E3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7E7F4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комітету міської ради;</w:t>
      </w:r>
    </w:p>
    <w:p w:rsidR="00B62A96" w:rsidRPr="00924D8F" w:rsidRDefault="00B62A96" w:rsidP="00E9790C">
      <w:pPr>
        <w:tabs>
          <w:tab w:val="left" w:pos="426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ED628A" w:rsidRPr="00924D8F" w:rsidRDefault="00B62A96" w:rsidP="00E9790C">
      <w:pPr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Староста                      </w:t>
      </w:r>
    </w:p>
    <w:p w:rsidR="00ED628A" w:rsidRPr="00924D8F" w:rsidRDefault="00412FCE" w:rsidP="00E9790C">
      <w:pPr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с</w:t>
      </w:r>
      <w:r w:rsidR="00613097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таростинського округу</w:t>
      </w:r>
      <w:r w:rsidR="00ED628A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-   на території якого </w:t>
      </w:r>
      <w:r w:rsidR="0092705A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працює комісія</w:t>
      </w:r>
      <w:r w:rsidR="00ED628A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;</w:t>
      </w:r>
    </w:p>
    <w:p w:rsidR="00613097" w:rsidRPr="00924D8F" w:rsidRDefault="00412FCE" w:rsidP="00E9790C">
      <w:pPr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м</w:t>
      </w:r>
      <w:r w:rsidR="00613097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іської ради</w:t>
      </w:r>
    </w:p>
    <w:p w:rsidR="00437FCD" w:rsidRPr="00924D8F" w:rsidRDefault="00437FCD" w:rsidP="00E9790C">
      <w:pPr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A50F34" w:rsidRPr="00924D8F" w:rsidRDefault="00D03E37" w:rsidP="00E9790C">
      <w:pPr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ХОМЕНКО </w:t>
      </w:r>
      <w:r w:rsidR="00A50F34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Олександр 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A50F34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-   фізична особа-підприємець, сертифікований Миколайович                       </w:t>
      </w:r>
      <w:r w:rsidR="007E7F4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A50F34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інженер-землевпорядник</w:t>
      </w:r>
      <w:r w:rsidR="00437FCD"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(за згодою).</w:t>
      </w:r>
    </w:p>
    <w:p w:rsidR="006C4F08" w:rsidRPr="00924D8F" w:rsidRDefault="006C4F08" w:rsidP="00E9790C">
      <w:pPr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6C4F08" w:rsidRPr="00924D8F" w:rsidRDefault="006C4F08" w:rsidP="00E9790C">
      <w:pPr>
        <w:ind w:firstLine="708"/>
        <w:rPr>
          <w:sz w:val="28"/>
          <w:szCs w:val="28"/>
          <w:lang w:val="uk-UA"/>
        </w:rPr>
      </w:pPr>
      <w:r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2. З</w:t>
      </w:r>
      <w:r w:rsid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атвердити Положення </w:t>
      </w:r>
      <w:r w:rsidR="00C62881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(додаток 1) </w:t>
      </w:r>
      <w:r w:rsid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про комісію</w:t>
      </w:r>
      <w:r w:rsidR="00CE16A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A13D07">
        <w:rPr>
          <w:sz w:val="28"/>
          <w:szCs w:val="28"/>
          <w:lang w:val="uk-UA"/>
        </w:rPr>
        <w:t>по вирішенню</w:t>
      </w:r>
      <w:r w:rsidRPr="00924D8F">
        <w:rPr>
          <w:sz w:val="28"/>
          <w:szCs w:val="28"/>
          <w:lang w:val="uk-UA"/>
        </w:rPr>
        <w:t xml:space="preserve"> земельних  спорів на території Коростишівської  міської ради</w:t>
      </w:r>
      <w:r w:rsidR="00924D8F">
        <w:rPr>
          <w:sz w:val="28"/>
          <w:szCs w:val="28"/>
          <w:lang w:val="uk-UA"/>
        </w:rPr>
        <w:t>.</w:t>
      </w:r>
    </w:p>
    <w:p w:rsidR="00A50F34" w:rsidRPr="00924D8F" w:rsidRDefault="00A50F34" w:rsidP="00E9790C">
      <w:pPr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9817F0" w:rsidRDefault="006C4F08" w:rsidP="00E9790C">
      <w:pPr>
        <w:ind w:firstLine="708"/>
        <w:jc w:val="both"/>
        <w:rPr>
          <w:sz w:val="28"/>
          <w:szCs w:val="28"/>
          <w:lang w:val="uk-UA"/>
        </w:rPr>
      </w:pPr>
      <w:r w:rsidRPr="00924D8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3. </w:t>
      </w:r>
      <w:r w:rsidR="00561134" w:rsidRPr="00924D8F">
        <w:rPr>
          <w:sz w:val="28"/>
          <w:szCs w:val="28"/>
          <w:lang w:val="uk-UA"/>
        </w:rPr>
        <w:t xml:space="preserve">Визнати таким, що втратило чинність рішення виконавчого комітету Коростишівської </w:t>
      </w:r>
      <w:r w:rsidR="004E5765">
        <w:rPr>
          <w:sz w:val="28"/>
          <w:szCs w:val="28"/>
          <w:lang w:val="uk-UA"/>
        </w:rPr>
        <w:t xml:space="preserve">міської ради від 26 січня </w:t>
      </w:r>
      <w:r w:rsidRPr="00924D8F">
        <w:rPr>
          <w:sz w:val="28"/>
          <w:szCs w:val="28"/>
          <w:lang w:val="uk-UA"/>
        </w:rPr>
        <w:t>2021</w:t>
      </w:r>
      <w:r w:rsidR="004E5765">
        <w:rPr>
          <w:sz w:val="28"/>
          <w:szCs w:val="28"/>
          <w:lang w:val="uk-UA"/>
        </w:rPr>
        <w:t xml:space="preserve"> року</w:t>
      </w:r>
      <w:r w:rsidRPr="00924D8F">
        <w:rPr>
          <w:sz w:val="28"/>
          <w:szCs w:val="28"/>
          <w:lang w:val="uk-UA"/>
        </w:rPr>
        <w:t xml:space="preserve"> №01</w:t>
      </w:r>
      <w:r w:rsidR="00437FCD" w:rsidRPr="00924D8F">
        <w:rPr>
          <w:sz w:val="28"/>
          <w:szCs w:val="28"/>
          <w:lang w:val="uk-UA"/>
        </w:rPr>
        <w:t>«</w:t>
      </w:r>
      <w:r w:rsidR="009817F0" w:rsidRPr="00924D8F">
        <w:rPr>
          <w:sz w:val="28"/>
          <w:szCs w:val="28"/>
          <w:lang w:val="uk-UA"/>
        </w:rPr>
        <w:t>Про створення комісії з питань розгляду та вирішення земельних спорів на території Коростишівської  міської ради»</w:t>
      </w:r>
      <w:r w:rsidR="00924D8F">
        <w:rPr>
          <w:sz w:val="28"/>
          <w:szCs w:val="28"/>
          <w:lang w:val="uk-UA"/>
        </w:rPr>
        <w:t>.</w:t>
      </w:r>
    </w:p>
    <w:p w:rsidR="009335BA" w:rsidRDefault="009335BA" w:rsidP="00E9790C">
      <w:pPr>
        <w:ind w:firstLine="708"/>
        <w:jc w:val="both"/>
        <w:rPr>
          <w:sz w:val="28"/>
          <w:szCs w:val="28"/>
          <w:lang w:val="uk-UA"/>
        </w:rPr>
      </w:pPr>
    </w:p>
    <w:p w:rsidR="003E045B" w:rsidRDefault="009335BA" w:rsidP="00687B4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B51C80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</w:t>
      </w:r>
      <w:r w:rsidR="00B51C80"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екології.</w:t>
      </w:r>
      <w:r w:rsidR="003E045B">
        <w:rPr>
          <w:sz w:val="28"/>
          <w:szCs w:val="28"/>
          <w:bdr w:val="none" w:sz="0" w:space="0" w:color="auto" w:frame="1"/>
          <w:lang w:val="uk-UA" w:eastAsia="uk-UA"/>
        </w:rPr>
        <w:t xml:space="preserve">     </w:t>
      </w:r>
      <w:r w:rsidR="00B51C80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9F70ED" w:rsidRPr="006D0CD5" w:rsidRDefault="009F70ED" w:rsidP="006C4F08">
      <w:pPr>
        <w:pStyle w:val="1"/>
        <w:ind w:firstLine="708"/>
        <w:jc w:val="both"/>
        <w:rPr>
          <w:sz w:val="28"/>
          <w:szCs w:val="28"/>
          <w:lang w:val="uk-UA"/>
        </w:rPr>
      </w:pPr>
    </w:p>
    <w:p w:rsidR="009F70ED" w:rsidRDefault="009F70ED" w:rsidP="009F70ED">
      <w:pPr>
        <w:pStyle w:val="1"/>
        <w:jc w:val="both"/>
        <w:rPr>
          <w:sz w:val="28"/>
          <w:szCs w:val="28"/>
          <w:lang w:val="uk-UA"/>
        </w:rPr>
      </w:pPr>
    </w:p>
    <w:p w:rsidR="00561134" w:rsidRDefault="00561134" w:rsidP="009F70ED">
      <w:pPr>
        <w:pStyle w:val="1"/>
        <w:jc w:val="both"/>
        <w:rPr>
          <w:sz w:val="28"/>
          <w:szCs w:val="28"/>
          <w:lang w:val="uk-UA"/>
        </w:rPr>
      </w:pPr>
    </w:p>
    <w:p w:rsidR="00644D5B" w:rsidRPr="006D0CD5" w:rsidRDefault="00644D5B" w:rsidP="009F70ED">
      <w:pPr>
        <w:pStyle w:val="1"/>
        <w:jc w:val="both"/>
        <w:rPr>
          <w:sz w:val="28"/>
          <w:szCs w:val="28"/>
          <w:lang w:val="uk-UA"/>
        </w:rPr>
      </w:pPr>
    </w:p>
    <w:p w:rsidR="001E358A" w:rsidRDefault="00D03E37" w:rsidP="00D03E37">
      <w:pPr>
        <w:tabs>
          <w:tab w:val="left" w:pos="63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 xml:space="preserve">   </w:t>
      </w:r>
      <w:r w:rsidR="00687B4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Юрій  ДЕНИСОВЕЦЬ</w:t>
      </w:r>
    </w:p>
    <w:p w:rsidR="001E358A" w:rsidRDefault="001E358A" w:rsidP="001E358A">
      <w:pPr>
        <w:shd w:val="clear" w:color="auto" w:fill="FFFFFF"/>
        <w:rPr>
          <w:sz w:val="28"/>
          <w:szCs w:val="28"/>
          <w:lang w:val="uk-UA"/>
        </w:rPr>
      </w:pPr>
    </w:p>
    <w:p w:rsidR="006D5961" w:rsidRDefault="006D5961" w:rsidP="001E358A">
      <w:pPr>
        <w:shd w:val="clear" w:color="auto" w:fill="FFFFFF"/>
        <w:rPr>
          <w:sz w:val="28"/>
          <w:szCs w:val="28"/>
          <w:lang w:val="uk-UA"/>
        </w:rPr>
      </w:pPr>
    </w:p>
    <w:p w:rsidR="00586CC2" w:rsidRDefault="00586CC2" w:rsidP="001E358A">
      <w:pPr>
        <w:shd w:val="clear" w:color="auto" w:fill="FFFFFF"/>
        <w:rPr>
          <w:sz w:val="28"/>
          <w:szCs w:val="28"/>
          <w:lang w:val="uk-UA"/>
        </w:rPr>
      </w:pPr>
    </w:p>
    <w:p w:rsidR="00586CC2" w:rsidRDefault="00586CC2" w:rsidP="001E358A">
      <w:pPr>
        <w:shd w:val="clear" w:color="auto" w:fill="FFFFFF"/>
        <w:rPr>
          <w:sz w:val="28"/>
          <w:szCs w:val="28"/>
          <w:lang w:val="uk-UA"/>
        </w:rPr>
      </w:pPr>
    </w:p>
    <w:p w:rsidR="00586CC2" w:rsidRDefault="00586CC2" w:rsidP="001E358A">
      <w:pPr>
        <w:shd w:val="clear" w:color="auto" w:fill="FFFFFF"/>
        <w:rPr>
          <w:sz w:val="28"/>
          <w:szCs w:val="28"/>
          <w:lang w:val="uk-UA"/>
        </w:rPr>
      </w:pPr>
    </w:p>
    <w:p w:rsidR="001A4406" w:rsidRPr="00AD14CD" w:rsidRDefault="001A4406" w:rsidP="001A4406">
      <w:pPr>
        <w:jc w:val="both"/>
        <w:rPr>
          <w:sz w:val="20"/>
          <w:szCs w:val="20"/>
          <w:lang w:val="uk-UA"/>
        </w:rPr>
      </w:pPr>
      <w:r w:rsidRPr="00AD14CD">
        <w:rPr>
          <w:sz w:val="20"/>
          <w:szCs w:val="20"/>
          <w:lang w:val="uk-UA"/>
        </w:rPr>
        <w:t xml:space="preserve">Розробник: </w:t>
      </w:r>
    </w:p>
    <w:p w:rsidR="001A4406" w:rsidRPr="00AD14CD" w:rsidRDefault="001A4406" w:rsidP="001A4406">
      <w:pPr>
        <w:jc w:val="both"/>
        <w:rPr>
          <w:sz w:val="20"/>
          <w:szCs w:val="20"/>
          <w:lang w:val="uk-UA"/>
        </w:rPr>
      </w:pPr>
      <w:r w:rsidRPr="00AD14CD">
        <w:rPr>
          <w:sz w:val="20"/>
          <w:szCs w:val="20"/>
          <w:lang w:val="uk-UA"/>
        </w:rPr>
        <w:t>Керівник структурного підрозділу:</w:t>
      </w:r>
    </w:p>
    <w:p w:rsidR="001A4406" w:rsidRPr="00AD14CD" w:rsidRDefault="001A4406" w:rsidP="001A4406">
      <w:pPr>
        <w:jc w:val="both"/>
        <w:rPr>
          <w:sz w:val="20"/>
          <w:szCs w:val="20"/>
          <w:lang w:val="uk-UA"/>
        </w:rPr>
      </w:pPr>
      <w:r w:rsidRPr="00AD14CD">
        <w:rPr>
          <w:sz w:val="20"/>
          <w:szCs w:val="20"/>
          <w:lang w:val="uk-UA"/>
        </w:rPr>
        <w:t>Відділ правової та кадрової роботи:</w:t>
      </w:r>
    </w:p>
    <w:p w:rsidR="001A4406" w:rsidRPr="00AD14CD" w:rsidRDefault="001A4406" w:rsidP="001A4406">
      <w:pPr>
        <w:jc w:val="both"/>
        <w:rPr>
          <w:sz w:val="20"/>
          <w:szCs w:val="20"/>
          <w:lang w:val="uk-UA"/>
        </w:rPr>
      </w:pPr>
      <w:r w:rsidRPr="00AD14CD">
        <w:rPr>
          <w:sz w:val="20"/>
          <w:szCs w:val="20"/>
          <w:lang w:val="uk-UA"/>
        </w:rPr>
        <w:t xml:space="preserve">Заступник міського голови за профілем: </w:t>
      </w:r>
    </w:p>
    <w:p w:rsidR="001A4406" w:rsidRDefault="001A4406" w:rsidP="001A4406">
      <w:pPr>
        <w:jc w:val="both"/>
        <w:rPr>
          <w:sz w:val="20"/>
          <w:szCs w:val="20"/>
          <w:lang w:val="uk-UA"/>
        </w:rPr>
      </w:pPr>
      <w:r w:rsidRPr="00AD14CD">
        <w:rPr>
          <w:sz w:val="20"/>
          <w:szCs w:val="20"/>
          <w:lang w:val="uk-UA"/>
        </w:rPr>
        <w:t>Інші:</w:t>
      </w:r>
    </w:p>
    <w:p w:rsidR="00E86335" w:rsidRDefault="00E86335" w:rsidP="001A4406">
      <w:pPr>
        <w:jc w:val="both"/>
        <w:rPr>
          <w:sz w:val="20"/>
          <w:szCs w:val="20"/>
          <w:lang w:val="uk-UA"/>
        </w:rPr>
      </w:pPr>
    </w:p>
    <w:p w:rsidR="00E86335" w:rsidRDefault="00E86335" w:rsidP="001A4406">
      <w:pPr>
        <w:jc w:val="both"/>
        <w:rPr>
          <w:sz w:val="20"/>
          <w:szCs w:val="20"/>
          <w:lang w:val="uk-UA"/>
        </w:rPr>
      </w:pPr>
    </w:p>
    <w:p w:rsidR="00E86335" w:rsidRDefault="00E86335" w:rsidP="001A4406">
      <w:pPr>
        <w:jc w:val="both"/>
        <w:rPr>
          <w:sz w:val="20"/>
          <w:szCs w:val="20"/>
          <w:lang w:val="uk-UA"/>
        </w:rPr>
      </w:pPr>
    </w:p>
    <w:p w:rsidR="00E86335" w:rsidRPr="0097652A" w:rsidRDefault="00E86335" w:rsidP="001A4406">
      <w:pPr>
        <w:jc w:val="both"/>
        <w:rPr>
          <w:sz w:val="20"/>
          <w:szCs w:val="20"/>
          <w:lang w:val="uk-UA"/>
        </w:rPr>
      </w:pPr>
    </w:p>
    <w:p w:rsidR="00586CC2" w:rsidRDefault="00586CC2" w:rsidP="001E358A">
      <w:pPr>
        <w:shd w:val="clear" w:color="auto" w:fill="FFFFFF"/>
        <w:rPr>
          <w:sz w:val="28"/>
          <w:szCs w:val="28"/>
          <w:lang w:val="uk-UA"/>
        </w:rPr>
      </w:pPr>
    </w:p>
    <w:p w:rsidR="00586CC2" w:rsidRDefault="00586CC2" w:rsidP="001E358A">
      <w:pPr>
        <w:shd w:val="clear" w:color="auto" w:fill="FFFFFF"/>
        <w:rPr>
          <w:sz w:val="28"/>
          <w:szCs w:val="28"/>
          <w:lang w:val="uk-UA"/>
        </w:rPr>
      </w:pPr>
    </w:p>
    <w:p w:rsidR="00586CC2" w:rsidRDefault="00586CC2" w:rsidP="001E358A">
      <w:pPr>
        <w:shd w:val="clear" w:color="auto" w:fill="FFFFFF"/>
        <w:rPr>
          <w:sz w:val="28"/>
          <w:szCs w:val="28"/>
          <w:lang w:val="uk-UA"/>
        </w:rPr>
      </w:pPr>
    </w:p>
    <w:p w:rsidR="00586CC2" w:rsidRDefault="00586CC2" w:rsidP="001E358A">
      <w:pPr>
        <w:shd w:val="clear" w:color="auto" w:fill="FFFFFF"/>
        <w:rPr>
          <w:sz w:val="28"/>
          <w:szCs w:val="28"/>
          <w:lang w:val="uk-UA"/>
        </w:rPr>
      </w:pPr>
    </w:p>
    <w:p w:rsidR="00586CC2" w:rsidRDefault="00586CC2" w:rsidP="001E358A">
      <w:pPr>
        <w:shd w:val="clear" w:color="auto" w:fill="FFFFFF"/>
        <w:rPr>
          <w:sz w:val="28"/>
          <w:szCs w:val="28"/>
          <w:lang w:val="uk-UA"/>
        </w:rPr>
      </w:pPr>
      <w:bookmarkStart w:id="0" w:name="_GoBack"/>
      <w:bookmarkEnd w:id="0"/>
    </w:p>
    <w:p w:rsidR="00586CC2" w:rsidRDefault="00586CC2" w:rsidP="001E358A">
      <w:pPr>
        <w:shd w:val="clear" w:color="auto" w:fill="FFFFFF"/>
        <w:rPr>
          <w:sz w:val="28"/>
          <w:szCs w:val="28"/>
          <w:lang w:val="uk-UA"/>
        </w:rPr>
      </w:pPr>
    </w:p>
    <w:p w:rsidR="007D7866" w:rsidRPr="00BD3294" w:rsidRDefault="007D7866" w:rsidP="007D7866">
      <w:pPr>
        <w:ind w:left="567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Додаток №1 до рішення ____________________</w:t>
      </w:r>
      <w:r w:rsidRPr="00BD3294">
        <w:rPr>
          <w:sz w:val="26"/>
          <w:szCs w:val="26"/>
          <w:lang w:val="uk-UA"/>
        </w:rPr>
        <w:t>сесії</w:t>
      </w:r>
    </w:p>
    <w:p w:rsidR="007D7866" w:rsidRPr="00BD3294" w:rsidRDefault="00F44F14" w:rsidP="007D7866">
      <w:pPr>
        <w:ind w:firstLine="70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</w:t>
      </w:r>
      <w:r w:rsidR="007D7866" w:rsidRPr="00BD3294">
        <w:rPr>
          <w:sz w:val="26"/>
          <w:szCs w:val="26"/>
          <w:lang w:val="uk-UA"/>
        </w:rPr>
        <w:t xml:space="preserve">Коростишівської міської ради </w:t>
      </w:r>
    </w:p>
    <w:p w:rsidR="007D7866" w:rsidRDefault="00F44F14" w:rsidP="007D7866">
      <w:pPr>
        <w:ind w:firstLine="70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</w:t>
      </w:r>
      <w:r w:rsidR="007D7866">
        <w:rPr>
          <w:sz w:val="26"/>
          <w:szCs w:val="26"/>
          <w:lang w:val="uk-UA"/>
        </w:rPr>
        <w:t xml:space="preserve">восьмого </w:t>
      </w:r>
      <w:r w:rsidR="007D7866" w:rsidRPr="00BD3294">
        <w:rPr>
          <w:sz w:val="26"/>
          <w:szCs w:val="26"/>
          <w:lang w:val="uk-UA"/>
        </w:rPr>
        <w:t xml:space="preserve">скликання від </w:t>
      </w:r>
    </w:p>
    <w:p w:rsidR="007D7866" w:rsidRPr="00BD3294" w:rsidRDefault="007D7866" w:rsidP="007D7866">
      <w:pPr>
        <w:ind w:firstLine="70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_______________ 202</w:t>
      </w:r>
      <w:r w:rsidR="003E045B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</w:t>
      </w:r>
      <w:r w:rsidRPr="00BD3294">
        <w:rPr>
          <w:sz w:val="26"/>
          <w:szCs w:val="26"/>
          <w:lang w:val="uk-UA"/>
        </w:rPr>
        <w:t xml:space="preserve">р.№____ </w:t>
      </w:r>
    </w:p>
    <w:p w:rsidR="00586CC2" w:rsidRPr="007D7866" w:rsidRDefault="00586CC2" w:rsidP="00586CC2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</w:p>
    <w:p w:rsidR="00F5111B" w:rsidRDefault="00F5111B" w:rsidP="00586CC2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586CC2" w:rsidRPr="00A30260" w:rsidRDefault="00586CC2" w:rsidP="00586CC2">
      <w:pPr>
        <w:shd w:val="clear" w:color="auto" w:fill="FFFFFF"/>
        <w:jc w:val="center"/>
        <w:rPr>
          <w:sz w:val="28"/>
          <w:szCs w:val="28"/>
          <w:lang w:eastAsia="uk-UA"/>
        </w:rPr>
      </w:pPr>
      <w:r w:rsidRPr="00A3026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>П О Л О Ж Е Н Н Я</w:t>
      </w:r>
    </w:p>
    <w:p w:rsidR="00586CC2" w:rsidRPr="00A30260" w:rsidRDefault="00586CC2" w:rsidP="00586CC2">
      <w:pPr>
        <w:shd w:val="clear" w:color="auto" w:fill="FFFFFF"/>
        <w:jc w:val="center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 комісію</w:t>
      </w:r>
      <w:r w:rsidR="000D04D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по вирішенню земельних спорів на території </w:t>
      </w:r>
      <w:r w:rsidRPr="00A3026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Коростишівської міської</w:t>
      </w:r>
      <w:r w:rsidRPr="00A30260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ради</w:t>
      </w:r>
    </w:p>
    <w:p w:rsidR="00586CC2" w:rsidRPr="00A30260" w:rsidRDefault="00586CC2" w:rsidP="00586CC2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</w:p>
    <w:p w:rsidR="00586CC2" w:rsidRPr="00881DD1" w:rsidRDefault="00586CC2" w:rsidP="00881DD1">
      <w:pPr>
        <w:pStyle w:val="ac"/>
        <w:numPr>
          <w:ilvl w:val="0"/>
          <w:numId w:val="3"/>
        </w:num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881DD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Загальні положення.</w:t>
      </w:r>
    </w:p>
    <w:p w:rsidR="00881DD1" w:rsidRPr="00881DD1" w:rsidRDefault="00881DD1" w:rsidP="00881DD1">
      <w:pPr>
        <w:pStyle w:val="ac"/>
        <w:shd w:val="clear" w:color="auto" w:fill="FFFFFF"/>
        <w:rPr>
          <w:sz w:val="28"/>
          <w:szCs w:val="28"/>
          <w:lang w:val="uk-UA" w:eastAsia="uk-UA"/>
        </w:rPr>
      </w:pPr>
    </w:p>
    <w:p w:rsidR="00586CC2" w:rsidRPr="00A30260" w:rsidRDefault="00586CC2" w:rsidP="00586CC2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A30260">
        <w:rPr>
          <w:b/>
          <w:bCs/>
          <w:sz w:val="28"/>
          <w:szCs w:val="28"/>
          <w:bdr w:val="none" w:sz="0" w:space="0" w:color="auto" w:frame="1"/>
          <w:lang w:val="uk-UA" w:eastAsia="uk-UA"/>
        </w:rPr>
        <w:t>1.1.</w:t>
      </w:r>
      <w:r w:rsidRPr="00A30260">
        <w:rPr>
          <w:sz w:val="28"/>
          <w:szCs w:val="28"/>
          <w:bdr w:val="none" w:sz="0" w:space="0" w:color="auto" w:frame="1"/>
          <w:lang w:eastAsia="uk-UA"/>
        </w:rPr>
        <w:t> </w:t>
      </w:r>
      <w:r w:rsidRPr="00A30260">
        <w:rPr>
          <w:sz w:val="28"/>
          <w:szCs w:val="28"/>
          <w:bdr w:val="none" w:sz="0" w:space="0" w:color="auto" w:frame="1"/>
          <w:lang w:val="uk-UA" w:eastAsia="uk-UA"/>
        </w:rPr>
        <w:t>Положення про</w:t>
      </w:r>
      <w:r w:rsidRPr="00A30260">
        <w:rPr>
          <w:sz w:val="28"/>
          <w:szCs w:val="28"/>
          <w:bdr w:val="none" w:sz="0" w:space="0" w:color="auto" w:frame="1"/>
          <w:lang w:eastAsia="uk-UA"/>
        </w:rPr>
        <w:t> </w:t>
      </w:r>
      <w:r>
        <w:rPr>
          <w:sz w:val="28"/>
          <w:szCs w:val="28"/>
          <w:bdr w:val="none" w:sz="0" w:space="0" w:color="auto" w:frame="1"/>
          <w:lang w:val="uk-UA" w:eastAsia="uk-UA"/>
        </w:rPr>
        <w:t>к</w:t>
      </w:r>
      <w:r w:rsidRPr="00A30260">
        <w:rPr>
          <w:sz w:val="28"/>
          <w:szCs w:val="28"/>
          <w:bdr w:val="none" w:sz="0" w:space="0" w:color="auto" w:frame="1"/>
          <w:lang w:val="uk-UA" w:eastAsia="uk-UA"/>
        </w:rPr>
        <w:t xml:space="preserve">омісію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по вирішенню земельних спорів </w:t>
      </w:r>
      <w:r w:rsidRPr="00A30260"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на території Коростишівської міської ради</w:t>
      </w:r>
      <w:r>
        <w:rPr>
          <w:sz w:val="28"/>
          <w:szCs w:val="28"/>
          <w:bdr w:val="none" w:sz="0" w:space="0" w:color="auto" w:frame="1"/>
          <w:lang w:val="uk-UA" w:eastAsia="uk-UA"/>
        </w:rPr>
        <w:t>(надалі - Положення</w:t>
      </w:r>
      <w:r w:rsidRPr="00A30260">
        <w:rPr>
          <w:sz w:val="28"/>
          <w:szCs w:val="28"/>
          <w:bdr w:val="none" w:sz="0" w:space="0" w:color="auto" w:frame="1"/>
          <w:lang w:val="uk-UA" w:eastAsia="uk-UA"/>
        </w:rPr>
        <w:t>), визначає правові та організаційні засади діяльності</w:t>
      </w:r>
      <w:r w:rsidRPr="00A30260">
        <w:rPr>
          <w:sz w:val="28"/>
          <w:szCs w:val="28"/>
          <w:bdr w:val="none" w:sz="0" w:space="0" w:color="auto" w:frame="1"/>
          <w:lang w:eastAsia="uk-UA"/>
        </w:rPr>
        <w:t> </w:t>
      </w:r>
      <w:r>
        <w:rPr>
          <w:sz w:val="28"/>
          <w:szCs w:val="28"/>
          <w:bdr w:val="none" w:sz="0" w:space="0" w:color="auto" w:frame="1"/>
          <w:lang w:val="uk-UA" w:eastAsia="uk-UA"/>
        </w:rPr>
        <w:t>к</w:t>
      </w:r>
      <w:r w:rsidRPr="00A30260">
        <w:rPr>
          <w:sz w:val="28"/>
          <w:szCs w:val="28"/>
          <w:bdr w:val="none" w:sz="0" w:space="0" w:color="auto" w:frame="1"/>
          <w:lang w:val="uk-UA" w:eastAsia="uk-UA"/>
        </w:rPr>
        <w:t>омісії для вирішення земельних спорів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у </w:t>
      </w:r>
      <w:r w:rsidR="00B51C80">
        <w:rPr>
          <w:sz w:val="28"/>
          <w:szCs w:val="28"/>
          <w:bdr w:val="none" w:sz="0" w:space="0" w:color="auto" w:frame="1"/>
          <w:lang w:val="uk-UA" w:eastAsia="uk-UA"/>
        </w:rPr>
        <w:t xml:space="preserve">межах території Коростишівської </w:t>
      </w:r>
      <w:r>
        <w:rPr>
          <w:sz w:val="28"/>
          <w:szCs w:val="28"/>
          <w:bdr w:val="none" w:sz="0" w:space="0" w:color="auto" w:frame="1"/>
          <w:lang w:val="uk-UA" w:eastAsia="uk-UA"/>
        </w:rPr>
        <w:t>територіальної громади</w:t>
      </w:r>
      <w:r w:rsidRPr="00A30260">
        <w:rPr>
          <w:sz w:val="28"/>
          <w:szCs w:val="28"/>
          <w:bdr w:val="none" w:sz="0" w:space="0" w:color="auto" w:frame="1"/>
          <w:lang w:val="uk-UA" w:eastAsia="uk-UA"/>
        </w:rPr>
        <w:t xml:space="preserve"> щодо меж земельних ділянок, що перебувають у власності і користуванні громадян, 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обмежень у використанні земель та земельних сервітутів, </w:t>
      </w:r>
      <w:r w:rsidRPr="00A30260">
        <w:rPr>
          <w:sz w:val="28"/>
          <w:szCs w:val="28"/>
          <w:bdr w:val="none" w:sz="0" w:space="0" w:color="auto" w:frame="1"/>
          <w:lang w:val="uk-UA" w:eastAsia="uk-UA"/>
        </w:rPr>
        <w:t>додержання громадянами правил добросусідства</w:t>
      </w:r>
      <w:r>
        <w:rPr>
          <w:sz w:val="28"/>
          <w:szCs w:val="28"/>
          <w:bdr w:val="none" w:sz="0" w:space="0" w:color="auto" w:frame="1"/>
          <w:lang w:val="uk-UA" w:eastAsia="uk-UA"/>
        </w:rPr>
        <w:t>, а також спори щодо розмежування меж районів у містах</w:t>
      </w:r>
      <w:r w:rsidRPr="00A30260">
        <w:rPr>
          <w:sz w:val="28"/>
          <w:szCs w:val="28"/>
          <w:bdr w:val="none" w:sz="0" w:space="0" w:color="auto" w:frame="1"/>
          <w:lang w:eastAsia="uk-UA"/>
        </w:rPr>
        <w:t> </w:t>
      </w:r>
      <w:r>
        <w:rPr>
          <w:sz w:val="28"/>
          <w:szCs w:val="28"/>
          <w:bdr w:val="none" w:sz="0" w:space="0" w:color="auto" w:frame="1"/>
          <w:lang w:val="uk-UA" w:eastAsia="uk-UA"/>
        </w:rPr>
        <w:t>(надалі -Комісія</w:t>
      </w:r>
      <w:r w:rsidRPr="00A30260">
        <w:rPr>
          <w:sz w:val="28"/>
          <w:szCs w:val="28"/>
          <w:bdr w:val="none" w:sz="0" w:space="0" w:color="auto" w:frame="1"/>
          <w:lang w:val="uk-UA" w:eastAsia="uk-UA"/>
        </w:rPr>
        <w:t>), її функції і порядок розгляду земельних спорів.</w:t>
      </w:r>
    </w:p>
    <w:p w:rsidR="00586CC2" w:rsidRPr="003F2A07" w:rsidRDefault="00586CC2" w:rsidP="00586CC2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 w:rsidRPr="003F2A07">
        <w:rPr>
          <w:b/>
          <w:bCs/>
          <w:sz w:val="28"/>
          <w:szCs w:val="28"/>
          <w:bdr w:val="none" w:sz="0" w:space="0" w:color="auto" w:frame="1"/>
          <w:lang w:eastAsia="uk-UA"/>
        </w:rPr>
        <w:t>1.2.</w:t>
      </w:r>
      <w:r w:rsidRPr="003F2A07">
        <w:rPr>
          <w:sz w:val="28"/>
          <w:szCs w:val="28"/>
          <w:bdr w:val="none" w:sz="0" w:space="0" w:color="auto" w:frame="1"/>
          <w:lang w:eastAsia="uk-UA"/>
        </w:rPr>
        <w:t> Положення розроблене на підставі вимог:</w:t>
      </w:r>
    </w:p>
    <w:p w:rsidR="00586CC2" w:rsidRPr="003F2A07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3F2A07">
        <w:rPr>
          <w:sz w:val="28"/>
          <w:szCs w:val="28"/>
          <w:bdr w:val="none" w:sz="0" w:space="0" w:color="auto" w:frame="1"/>
          <w:lang w:eastAsia="uk-UA"/>
        </w:rPr>
        <w:t>- Конституції України;</w:t>
      </w:r>
    </w:p>
    <w:p w:rsidR="00586CC2" w:rsidRPr="003F2A07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3F2A07">
        <w:rPr>
          <w:sz w:val="28"/>
          <w:szCs w:val="28"/>
          <w:bdr w:val="none" w:sz="0" w:space="0" w:color="auto" w:frame="1"/>
          <w:lang w:eastAsia="uk-UA"/>
        </w:rPr>
        <w:t>- Земельного Кодексу України;</w:t>
      </w:r>
    </w:p>
    <w:p w:rsidR="00586CC2" w:rsidRPr="003F2A07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3F2A07">
        <w:rPr>
          <w:sz w:val="28"/>
          <w:szCs w:val="28"/>
          <w:bdr w:val="none" w:sz="0" w:space="0" w:color="auto" w:frame="1"/>
          <w:lang w:eastAsia="uk-UA"/>
        </w:rPr>
        <w:t>- Закону України «Про місцеве самоврядування в Україні»;</w:t>
      </w:r>
    </w:p>
    <w:p w:rsidR="00586CC2" w:rsidRPr="003F2A07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3F2A07">
        <w:rPr>
          <w:sz w:val="28"/>
          <w:szCs w:val="28"/>
          <w:bdr w:val="none" w:sz="0" w:space="0" w:color="auto" w:frame="1"/>
          <w:lang w:eastAsia="uk-UA"/>
        </w:rPr>
        <w:t>- Закону України «Про оренду землі»;</w:t>
      </w:r>
    </w:p>
    <w:p w:rsidR="00586CC2" w:rsidRPr="003F2A07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3F2A07">
        <w:rPr>
          <w:sz w:val="28"/>
          <w:szCs w:val="28"/>
          <w:bdr w:val="none" w:sz="0" w:space="0" w:color="auto" w:frame="1"/>
          <w:lang w:eastAsia="uk-UA"/>
        </w:rPr>
        <w:t>- Закону України «Про основи містобудування»;</w:t>
      </w:r>
    </w:p>
    <w:p w:rsidR="00586CC2" w:rsidRPr="003F2A07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3F2A07">
        <w:rPr>
          <w:sz w:val="28"/>
          <w:szCs w:val="28"/>
          <w:bdr w:val="none" w:sz="0" w:space="0" w:color="auto" w:frame="1"/>
          <w:lang w:eastAsia="uk-UA"/>
        </w:rPr>
        <w:t>- Цивільного кодексу України;</w:t>
      </w:r>
    </w:p>
    <w:p w:rsidR="00586CC2" w:rsidRPr="003F2A07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3F2A07">
        <w:rPr>
          <w:sz w:val="28"/>
          <w:szCs w:val="28"/>
          <w:bdr w:val="none" w:sz="0" w:space="0" w:color="auto" w:frame="1"/>
          <w:lang w:eastAsia="uk-UA"/>
        </w:rPr>
        <w:t>- Закону України «Про Державний земельний кадастр»;</w:t>
      </w:r>
    </w:p>
    <w:p w:rsidR="00586CC2" w:rsidRPr="003F2A07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3F2A07">
        <w:rPr>
          <w:sz w:val="28"/>
          <w:szCs w:val="28"/>
          <w:bdr w:val="none" w:sz="0" w:space="0" w:color="auto" w:frame="1"/>
          <w:lang w:eastAsia="uk-UA"/>
        </w:rPr>
        <w:t>- Закону України «Про державну реєстрацію речових прав на нерухоме майно та їх обтяжень»;</w:t>
      </w:r>
    </w:p>
    <w:p w:rsidR="00586CC2" w:rsidRPr="003F2A07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3F2A07">
        <w:rPr>
          <w:sz w:val="28"/>
          <w:szCs w:val="28"/>
          <w:bdr w:val="none" w:sz="0" w:space="0" w:color="auto" w:frame="1"/>
          <w:lang w:eastAsia="uk-UA"/>
        </w:rPr>
        <w:t>- інших нормативних документів.</w:t>
      </w:r>
    </w:p>
    <w:p w:rsidR="00586CC2" w:rsidRPr="00A30260" w:rsidRDefault="00586CC2" w:rsidP="00586CC2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1.3.</w:t>
      </w: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 Органом, що вирішує земельні спори в межах </w:t>
      </w:r>
      <w:r>
        <w:rPr>
          <w:sz w:val="28"/>
          <w:szCs w:val="28"/>
          <w:bdr w:val="none" w:sz="0" w:space="0" w:color="auto" w:frame="1"/>
          <w:lang w:val="uk-UA" w:eastAsia="uk-UA"/>
        </w:rPr>
        <w:t>Коростишівської територіальної громади</w:t>
      </w:r>
      <w:r>
        <w:rPr>
          <w:sz w:val="28"/>
          <w:szCs w:val="28"/>
          <w:bdr w:val="none" w:sz="0" w:space="0" w:color="auto" w:frame="1"/>
          <w:lang w:eastAsia="uk-UA"/>
        </w:rPr>
        <w:t xml:space="preserve"> є комісія по</w:t>
      </w:r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вирішенню земельних спорів </w:t>
      </w:r>
      <w:r w:rsidRPr="00A30260"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на території Коростишівської міської ради</w:t>
      </w:r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.</w:t>
      </w:r>
    </w:p>
    <w:p w:rsidR="00586CC2" w:rsidRPr="00D3749A" w:rsidRDefault="00586CC2" w:rsidP="00586CC2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1.4.</w:t>
      </w: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 Комісія – колегіальний орган, </w:t>
      </w:r>
      <w:r w:rsidRPr="00D3749A">
        <w:rPr>
          <w:sz w:val="28"/>
          <w:szCs w:val="28"/>
          <w:bdr w:val="none" w:sz="0" w:space="0" w:color="auto" w:frame="1"/>
          <w:lang w:eastAsia="uk-UA"/>
        </w:rPr>
        <w:t xml:space="preserve">утворений </w:t>
      </w:r>
      <w:r w:rsidRPr="00D3749A">
        <w:rPr>
          <w:sz w:val="28"/>
          <w:szCs w:val="28"/>
          <w:bdr w:val="none" w:sz="0" w:space="0" w:color="auto" w:frame="1"/>
          <w:lang w:val="uk-UA" w:eastAsia="uk-UA"/>
        </w:rPr>
        <w:t>представницьким органом місцевого самоврядування -Коростишівською міською радою</w:t>
      </w: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 відповідно до повноважень, передбачених Земельним Кодексом України в галузі земельних відносин. Кі</w:t>
      </w:r>
      <w:r>
        <w:rPr>
          <w:sz w:val="28"/>
          <w:szCs w:val="28"/>
          <w:bdr w:val="none" w:sz="0" w:space="0" w:color="auto" w:frame="1"/>
          <w:lang w:eastAsia="uk-UA"/>
        </w:rPr>
        <w:t xml:space="preserve">лькісний та персональний склад </w:t>
      </w:r>
      <w:r>
        <w:rPr>
          <w:sz w:val="28"/>
          <w:szCs w:val="28"/>
          <w:bdr w:val="none" w:sz="0" w:space="0" w:color="auto" w:frame="1"/>
          <w:lang w:val="uk-UA" w:eastAsia="uk-UA"/>
        </w:rPr>
        <w:t>К</w:t>
      </w: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омісії </w:t>
      </w:r>
      <w:r w:rsidRPr="00D3749A">
        <w:rPr>
          <w:sz w:val="28"/>
          <w:szCs w:val="28"/>
          <w:bdr w:val="none" w:sz="0" w:space="0" w:color="auto" w:frame="1"/>
          <w:lang w:eastAsia="uk-UA"/>
        </w:rPr>
        <w:t xml:space="preserve">затверджується рішенням  </w:t>
      </w:r>
      <w:r>
        <w:rPr>
          <w:sz w:val="28"/>
          <w:szCs w:val="28"/>
          <w:bdr w:val="none" w:sz="0" w:space="0" w:color="auto" w:frame="1"/>
          <w:lang w:val="uk-UA" w:eastAsia="uk-UA"/>
        </w:rPr>
        <w:t>Коростишівської міської ради</w:t>
      </w:r>
      <w:r w:rsidRPr="00D3749A">
        <w:rPr>
          <w:sz w:val="28"/>
          <w:szCs w:val="28"/>
          <w:bdr w:val="none" w:sz="0" w:space="0" w:color="auto" w:frame="1"/>
          <w:lang w:eastAsia="uk-UA"/>
        </w:rPr>
        <w:t>.</w:t>
      </w:r>
    </w:p>
    <w:p w:rsidR="00586CC2" w:rsidRPr="00A30260" w:rsidRDefault="00586CC2" w:rsidP="00586CC2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1.5.</w:t>
      </w:r>
      <w:r w:rsidRPr="00A30260">
        <w:rPr>
          <w:sz w:val="28"/>
          <w:szCs w:val="28"/>
          <w:bdr w:val="none" w:sz="0" w:space="0" w:color="auto" w:frame="1"/>
          <w:lang w:eastAsia="uk-UA"/>
        </w:rPr>
        <w:t> Комісія в своїй діяльності керується Конституцією України, Земельним Кодексом України, Законом України «Про місцеве самоврядування в Україні»,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З</w:t>
      </w:r>
      <w:r w:rsidR="003C20D7">
        <w:rPr>
          <w:sz w:val="28"/>
          <w:szCs w:val="28"/>
          <w:bdr w:val="none" w:sz="0" w:space="0" w:color="auto" w:frame="1"/>
          <w:lang w:val="uk-UA" w:eastAsia="uk-UA"/>
        </w:rPr>
        <w:t>У «Про землеустрій», ЗУ «Про Державний земельний кадастр</w:t>
      </w:r>
      <w:r>
        <w:rPr>
          <w:sz w:val="28"/>
          <w:szCs w:val="28"/>
          <w:bdr w:val="none" w:sz="0" w:space="0" w:color="auto" w:frame="1"/>
          <w:lang w:val="uk-UA" w:eastAsia="uk-UA"/>
        </w:rPr>
        <w:t>»</w:t>
      </w: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 чинними рішеннями міської ради, іншими нормативно-правовими актами та</w:t>
      </w:r>
      <w:r>
        <w:rPr>
          <w:sz w:val="28"/>
          <w:szCs w:val="28"/>
          <w:bdr w:val="none" w:sz="0" w:space="0" w:color="auto" w:frame="1"/>
          <w:lang w:eastAsia="uk-UA"/>
        </w:rPr>
        <w:t xml:space="preserve"> даним Положенням</w:t>
      </w:r>
      <w:r w:rsidRPr="00A30260">
        <w:rPr>
          <w:sz w:val="28"/>
          <w:szCs w:val="28"/>
          <w:bdr w:val="none" w:sz="0" w:space="0" w:color="auto" w:frame="1"/>
          <w:lang w:eastAsia="uk-UA"/>
        </w:rPr>
        <w:t>.</w:t>
      </w:r>
    </w:p>
    <w:p w:rsidR="00586CC2" w:rsidRPr="00A037EC" w:rsidRDefault="00586CC2" w:rsidP="00586CC2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1.6.</w:t>
      </w:r>
      <w:r w:rsidR="00A037EC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59717F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A30260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У разі незгоди власників землі або землекористувачів з рішенням  </w:t>
      </w:r>
      <w:r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Комісії, спір вирішується у судовому порядку.</w:t>
      </w:r>
      <w:r w:rsidR="00A037EC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lang w:eastAsia="uk-UA"/>
        </w:rPr>
        <w:t> </w:t>
      </w:r>
    </w:p>
    <w:p w:rsidR="00586CC2" w:rsidRPr="00A30260" w:rsidRDefault="00586CC2" w:rsidP="00586CC2">
      <w:pPr>
        <w:shd w:val="clear" w:color="auto" w:fill="FFFFFF"/>
        <w:jc w:val="center"/>
        <w:rPr>
          <w:sz w:val="28"/>
          <w:szCs w:val="28"/>
          <w:lang w:eastAsia="uk-UA"/>
        </w:rPr>
      </w:pP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lastRenderedPageBreak/>
        <w:t>2.Основні завдання та повноваження.</w:t>
      </w:r>
    </w:p>
    <w:p w:rsidR="00586CC2" w:rsidRPr="00A30260" w:rsidRDefault="00586CC2" w:rsidP="00586CC2">
      <w:pPr>
        <w:shd w:val="clear" w:color="auto" w:fill="FFFFFF"/>
        <w:jc w:val="center"/>
        <w:rPr>
          <w:sz w:val="28"/>
          <w:szCs w:val="28"/>
          <w:lang w:eastAsia="uk-UA"/>
        </w:rPr>
      </w:pPr>
      <w:r w:rsidRPr="00A30260">
        <w:rPr>
          <w:sz w:val="28"/>
          <w:szCs w:val="28"/>
          <w:lang w:eastAsia="uk-UA"/>
        </w:rPr>
        <w:t> </w:t>
      </w:r>
    </w:p>
    <w:p w:rsidR="00586CC2" w:rsidRDefault="00586CC2" w:rsidP="00586CC2">
      <w:pPr>
        <w:shd w:val="clear" w:color="auto" w:fill="FFFFFF"/>
        <w:ind w:firstLine="708"/>
        <w:jc w:val="both"/>
        <w:rPr>
          <w:b/>
          <w:bCs/>
          <w:sz w:val="28"/>
          <w:szCs w:val="28"/>
          <w:bdr w:val="none" w:sz="0" w:space="0" w:color="auto" w:frame="1"/>
          <w:lang w:eastAsia="uk-UA"/>
        </w:rPr>
      </w:pP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2.1.</w:t>
      </w: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 Комісія відповідно до Земельного Кодексу України та в межах своєї компетенції розглядає земельні спори в межах </w:t>
      </w:r>
      <w:r w:rsidRPr="00A30260">
        <w:rPr>
          <w:sz w:val="28"/>
          <w:szCs w:val="28"/>
          <w:bdr w:val="none" w:sz="0" w:space="0" w:color="auto" w:frame="1"/>
          <w:lang w:val="uk-UA" w:eastAsia="uk-UA"/>
        </w:rPr>
        <w:t xml:space="preserve">Коростишівської </w:t>
      </w:r>
      <w:r>
        <w:rPr>
          <w:sz w:val="28"/>
          <w:szCs w:val="28"/>
          <w:bdr w:val="none" w:sz="0" w:space="0" w:color="auto" w:frame="1"/>
          <w:lang w:val="uk-UA" w:eastAsia="uk-UA"/>
        </w:rPr>
        <w:t>територіальної громади</w:t>
      </w:r>
      <w:r w:rsidR="000634C0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A30260">
        <w:rPr>
          <w:sz w:val="28"/>
          <w:szCs w:val="28"/>
          <w:bdr w:val="none" w:sz="0" w:space="0" w:color="auto" w:frame="1"/>
          <w:lang w:val="uk-UA" w:eastAsia="uk-UA"/>
        </w:rPr>
        <w:t xml:space="preserve">щодо меж земельних ділянок, що перебувають у власності і користуванні громадян, 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обмежень у використанні земель та земельних сервітутів, </w:t>
      </w:r>
      <w:r w:rsidRPr="00A30260">
        <w:rPr>
          <w:sz w:val="28"/>
          <w:szCs w:val="28"/>
          <w:bdr w:val="none" w:sz="0" w:space="0" w:color="auto" w:frame="1"/>
          <w:lang w:val="uk-UA" w:eastAsia="uk-UA"/>
        </w:rPr>
        <w:t>додержання громадянами правил добросусідства</w:t>
      </w:r>
      <w:r>
        <w:rPr>
          <w:sz w:val="28"/>
          <w:szCs w:val="28"/>
          <w:bdr w:val="none" w:sz="0" w:space="0" w:color="auto" w:frame="1"/>
          <w:lang w:val="uk-UA" w:eastAsia="uk-UA"/>
        </w:rPr>
        <w:t>, а також спори щодо розмежування меж районів у містах</w:t>
      </w:r>
      <w:r>
        <w:rPr>
          <w:sz w:val="28"/>
          <w:szCs w:val="28"/>
          <w:bdr w:val="none" w:sz="0" w:space="0" w:color="auto" w:frame="1"/>
          <w:lang w:eastAsia="uk-UA"/>
        </w:rPr>
        <w:t>.</w:t>
      </w:r>
    </w:p>
    <w:p w:rsidR="00586CC2" w:rsidRDefault="00586CC2" w:rsidP="00586CC2">
      <w:pPr>
        <w:shd w:val="clear" w:color="auto" w:fill="FFFFFF"/>
        <w:ind w:firstLine="708"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2.2.</w:t>
      </w:r>
      <w:r w:rsidRPr="00A30260">
        <w:rPr>
          <w:sz w:val="28"/>
          <w:szCs w:val="28"/>
          <w:bdr w:val="none" w:sz="0" w:space="0" w:color="auto" w:frame="1"/>
          <w:lang w:eastAsia="uk-UA"/>
        </w:rPr>
        <w:t> Основними завданнями Комісії є врегулювання земельного спору</w:t>
      </w:r>
      <w:r>
        <w:rPr>
          <w:sz w:val="28"/>
          <w:szCs w:val="28"/>
          <w:bdr w:val="none" w:sz="0" w:space="0" w:color="auto" w:frame="1"/>
          <w:lang w:val="uk-UA" w:eastAsia="uk-UA"/>
        </w:rPr>
        <w:t>, враховуючи інтереси всіх спірних сторін</w:t>
      </w:r>
      <w:r w:rsidRPr="00A30260">
        <w:rPr>
          <w:sz w:val="28"/>
          <w:szCs w:val="28"/>
          <w:bdr w:val="none" w:sz="0" w:space="0" w:color="auto" w:frame="1"/>
          <w:lang w:eastAsia="uk-UA"/>
        </w:rPr>
        <w:t>.</w:t>
      </w:r>
    </w:p>
    <w:p w:rsidR="00586CC2" w:rsidRPr="00A30260" w:rsidRDefault="003C20D7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bdr w:val="none" w:sz="0" w:space="0" w:color="auto" w:frame="1"/>
          <w:lang w:eastAsia="uk-UA"/>
        </w:rPr>
        <w:t xml:space="preserve"> З цією метою </w:t>
      </w:r>
      <w:r>
        <w:rPr>
          <w:sz w:val="28"/>
          <w:szCs w:val="28"/>
          <w:bdr w:val="none" w:sz="0" w:space="0" w:color="auto" w:frame="1"/>
          <w:lang w:val="uk-UA" w:eastAsia="uk-UA"/>
        </w:rPr>
        <w:t>К</w:t>
      </w:r>
      <w:r w:rsidR="00586CC2" w:rsidRPr="00A30260">
        <w:rPr>
          <w:sz w:val="28"/>
          <w:szCs w:val="28"/>
          <w:bdr w:val="none" w:sz="0" w:space="0" w:color="auto" w:frame="1"/>
          <w:lang w:eastAsia="uk-UA"/>
        </w:rPr>
        <w:t>омісія має право: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робити запити органам державної виконавчої влади, органам місцевого самоврядування, організаціям, які отримали відповідні дозволи (</w:t>
      </w:r>
      <w:r>
        <w:rPr>
          <w:sz w:val="28"/>
          <w:szCs w:val="28"/>
          <w:bdr w:val="none" w:sz="0" w:space="0" w:color="auto" w:frame="1"/>
          <w:lang w:val="uk-UA" w:eastAsia="uk-UA"/>
        </w:rPr>
        <w:t>сертифікати</w:t>
      </w:r>
      <w:r w:rsidRPr="00A30260">
        <w:rPr>
          <w:sz w:val="28"/>
          <w:szCs w:val="28"/>
          <w:bdr w:val="none" w:sz="0" w:space="0" w:color="auto" w:frame="1"/>
          <w:lang w:eastAsia="uk-UA"/>
        </w:rPr>
        <w:t>) на виконання робіт із землеустрою, підприємствам, установам, зацікавленим сторонам (юридичним і фізичним особам) про надання інформації, матеріалів та своїх висновків, що стосуються розгляду земельного спору, які зобов’язані у визначений законодавством термін, надати інформацію або повідомити про її відсутність;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для розгляду земельного спору залучати експертів, фахівців, спеціалістів інших місцевих органів влади, підприємств, організацій та установ за погодженням з їх керівництвом;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подавати свій висновок та пропозиції щодо врегулювання земельного спору для прийняття відповідного рішення із зазначеного питання в установленому порядку.</w:t>
      </w:r>
    </w:p>
    <w:p w:rsidR="00586CC2" w:rsidRPr="00A30260" w:rsidRDefault="00586CC2" w:rsidP="00586CC2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2.3. </w:t>
      </w:r>
      <w:r w:rsidRPr="00A30260">
        <w:rPr>
          <w:sz w:val="28"/>
          <w:szCs w:val="28"/>
          <w:bdr w:val="none" w:sz="0" w:space="0" w:color="auto" w:frame="1"/>
          <w:lang w:eastAsia="uk-UA"/>
        </w:rPr>
        <w:t>Не підлягають розгляду Комісією: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- земельні спори, які вже розглядались Комісією </w:t>
      </w:r>
      <w:r w:rsidR="000D10CC">
        <w:rPr>
          <w:sz w:val="28"/>
          <w:szCs w:val="28"/>
          <w:bdr w:val="none" w:sz="0" w:space="0" w:color="auto" w:frame="1"/>
          <w:lang w:val="uk-UA" w:eastAsia="uk-UA"/>
        </w:rPr>
        <w:t>або</w:t>
      </w: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 по них прийнято рішення </w:t>
      </w:r>
      <w:r>
        <w:rPr>
          <w:sz w:val="28"/>
          <w:szCs w:val="28"/>
          <w:bdr w:val="none" w:sz="0" w:space="0" w:color="auto" w:frame="1"/>
          <w:lang w:val="uk-UA" w:eastAsia="uk-UA"/>
        </w:rPr>
        <w:t>міської</w:t>
      </w: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 ради;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земельні спори, які розглядались або на даний час розглядаються судом.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lang w:eastAsia="uk-UA"/>
        </w:rPr>
        <w:t> </w:t>
      </w:r>
    </w:p>
    <w:p w:rsidR="00586CC2" w:rsidRPr="00A30260" w:rsidRDefault="00586CC2" w:rsidP="00586CC2">
      <w:pPr>
        <w:shd w:val="clear" w:color="auto" w:fill="FFFFFF"/>
        <w:jc w:val="center"/>
        <w:rPr>
          <w:sz w:val="28"/>
          <w:szCs w:val="28"/>
          <w:lang w:eastAsia="uk-UA"/>
        </w:rPr>
      </w:pP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3. Порядок підготовки матеріалів, розгляду земельного спору та прийняття рішення Комісією.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lang w:eastAsia="uk-UA"/>
        </w:rPr>
        <w:t> </w:t>
      </w:r>
    </w:p>
    <w:p w:rsidR="00586CC2" w:rsidRDefault="00586CC2" w:rsidP="00586CC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3.1.</w:t>
      </w: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Організація роботи та підготовка матеріалів для розгляду Комісією земельного спору </w:t>
      </w:r>
      <w:r>
        <w:rPr>
          <w:sz w:val="28"/>
          <w:szCs w:val="28"/>
          <w:bdr w:val="none" w:sz="0" w:space="0" w:color="auto" w:frame="1"/>
          <w:lang w:eastAsia="uk-UA"/>
        </w:rPr>
        <w:t>здійснюється секретарем</w:t>
      </w:r>
      <w:r>
        <w:rPr>
          <w:sz w:val="28"/>
          <w:szCs w:val="28"/>
          <w:bdr w:val="none" w:sz="0" w:space="0" w:color="auto" w:frame="1"/>
          <w:lang w:val="uk-UA" w:eastAsia="uk-UA"/>
        </w:rPr>
        <w:t>/</w:t>
      </w:r>
      <w:r w:rsidRPr="00DB46B4">
        <w:rPr>
          <w:sz w:val="28"/>
          <w:szCs w:val="28"/>
        </w:rPr>
        <w:t xml:space="preserve">т.в.о. секретаря </w:t>
      </w:r>
      <w:r>
        <w:rPr>
          <w:sz w:val="28"/>
          <w:szCs w:val="28"/>
          <w:lang w:val="uk-UA"/>
        </w:rPr>
        <w:t>К</w:t>
      </w:r>
      <w:r w:rsidRPr="00DB46B4">
        <w:rPr>
          <w:sz w:val="28"/>
          <w:szCs w:val="28"/>
        </w:rPr>
        <w:t>омісії</w:t>
      </w:r>
      <w:r>
        <w:rPr>
          <w:sz w:val="28"/>
          <w:szCs w:val="28"/>
          <w:lang w:val="uk-UA"/>
        </w:rPr>
        <w:t>.</w:t>
      </w:r>
    </w:p>
    <w:p w:rsidR="00586CC2" w:rsidRDefault="00586CC2" w:rsidP="00586CC2">
      <w:pPr>
        <w:shd w:val="clear" w:color="auto" w:fill="FFFFFF"/>
        <w:ind w:firstLine="708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b/>
          <w:bCs/>
          <w:sz w:val="28"/>
          <w:szCs w:val="28"/>
          <w:bdr w:val="none" w:sz="0" w:space="0" w:color="auto" w:frame="1"/>
          <w:lang w:val="uk-UA" w:eastAsia="uk-UA"/>
        </w:rPr>
        <w:t>3.2</w:t>
      </w:r>
      <w:r w:rsidRPr="00DB46B4">
        <w:rPr>
          <w:b/>
          <w:bCs/>
          <w:sz w:val="28"/>
          <w:szCs w:val="28"/>
          <w:bdr w:val="none" w:sz="0" w:space="0" w:color="auto" w:frame="1"/>
          <w:lang w:val="uk-UA" w:eastAsia="uk-UA"/>
        </w:rPr>
        <w:t>.</w:t>
      </w:r>
      <w:r>
        <w:rPr>
          <w:sz w:val="28"/>
          <w:szCs w:val="28"/>
          <w:bdr w:val="none" w:sz="0" w:space="0" w:color="auto" w:frame="1"/>
          <w:lang w:val="uk-UA" w:eastAsia="uk-UA"/>
        </w:rPr>
        <w:t>Засідання проводить голова Комісії, а у</w:t>
      </w:r>
      <w:r w:rsidRPr="00DB46B4">
        <w:rPr>
          <w:sz w:val="28"/>
          <w:szCs w:val="28"/>
          <w:bdr w:val="none" w:sz="0" w:space="0" w:color="auto" w:frame="1"/>
          <w:lang w:val="uk-UA" w:eastAsia="uk-UA"/>
        </w:rPr>
        <w:t xml:space="preserve"> разі 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його відсутності - </w:t>
      </w:r>
      <w:r w:rsidRPr="00DB46B4">
        <w:rPr>
          <w:sz w:val="28"/>
          <w:szCs w:val="28"/>
          <w:bdr w:val="none" w:sz="0" w:space="0" w:color="auto" w:frame="1"/>
          <w:lang w:val="uk-UA" w:eastAsia="uk-UA"/>
        </w:rPr>
        <w:t>його заступник.</w:t>
      </w:r>
    </w:p>
    <w:p w:rsidR="00586CC2" w:rsidRDefault="00586CC2" w:rsidP="00586CC2">
      <w:pPr>
        <w:shd w:val="clear" w:color="auto" w:fill="FFFFFF"/>
        <w:ind w:firstLine="708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b/>
          <w:bCs/>
          <w:sz w:val="28"/>
          <w:szCs w:val="28"/>
          <w:bdr w:val="none" w:sz="0" w:space="0" w:color="auto" w:frame="1"/>
          <w:lang w:val="uk-UA" w:eastAsia="uk-UA"/>
        </w:rPr>
        <w:t>3.3</w:t>
      </w:r>
      <w:r w:rsidRPr="00DB46B4">
        <w:rPr>
          <w:b/>
          <w:bCs/>
          <w:sz w:val="28"/>
          <w:szCs w:val="28"/>
          <w:bdr w:val="none" w:sz="0" w:space="0" w:color="auto" w:frame="1"/>
          <w:lang w:val="uk-UA" w:eastAsia="uk-UA"/>
        </w:rPr>
        <w:t>.</w:t>
      </w:r>
      <w:r w:rsidRPr="00A30260">
        <w:rPr>
          <w:sz w:val="28"/>
          <w:szCs w:val="28"/>
          <w:bdr w:val="none" w:sz="0" w:space="0" w:color="auto" w:frame="1"/>
          <w:lang w:eastAsia="uk-UA"/>
        </w:rPr>
        <w:t> </w:t>
      </w:r>
      <w:r w:rsidRPr="00DB46B4">
        <w:rPr>
          <w:sz w:val="28"/>
          <w:szCs w:val="28"/>
          <w:bdr w:val="none" w:sz="0" w:space="0" w:color="auto" w:frame="1"/>
          <w:lang w:val="uk-UA" w:eastAsia="uk-UA"/>
        </w:rPr>
        <w:t>Голова Комісії оголошує склад Комісії, роз’яснює сторонам їх права та обов’язки і сприяє у здійсненні належних їм прав.</w:t>
      </w:r>
    </w:p>
    <w:p w:rsidR="00586CC2" w:rsidRPr="00DB46B4" w:rsidRDefault="00586CC2" w:rsidP="00586CC2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bdr w:val="none" w:sz="0" w:space="0" w:color="auto" w:frame="1"/>
          <w:lang w:eastAsia="uk-UA"/>
        </w:rPr>
        <w:t>3.4</w:t>
      </w: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.</w:t>
      </w:r>
      <w:r w:rsidRPr="00A30260">
        <w:rPr>
          <w:sz w:val="28"/>
          <w:szCs w:val="28"/>
          <w:bdr w:val="none" w:sz="0" w:space="0" w:color="auto" w:frame="1"/>
          <w:lang w:eastAsia="uk-UA"/>
        </w:rPr>
        <w:t> Засідання Комісії є правом</w:t>
      </w:r>
      <w:r w:rsidR="001B5B92">
        <w:rPr>
          <w:sz w:val="28"/>
          <w:szCs w:val="28"/>
          <w:bdr w:val="none" w:sz="0" w:space="0" w:color="auto" w:frame="1"/>
          <w:lang w:val="uk-UA" w:eastAsia="uk-UA"/>
        </w:rPr>
        <w:t>ірним</w:t>
      </w: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, якщо </w:t>
      </w:r>
      <w:r>
        <w:rPr>
          <w:sz w:val="28"/>
          <w:szCs w:val="28"/>
          <w:bdr w:val="none" w:sz="0" w:space="0" w:color="auto" w:frame="1"/>
          <w:lang w:eastAsia="uk-UA"/>
        </w:rPr>
        <w:t>у ньому бере участь не менше половини</w:t>
      </w: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 членів Комісії від її загального складу. </w:t>
      </w:r>
    </w:p>
    <w:p w:rsidR="00586CC2" w:rsidRPr="00A30260" w:rsidRDefault="00586CC2" w:rsidP="00586CC2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bdr w:val="none" w:sz="0" w:space="0" w:color="auto" w:frame="1"/>
          <w:lang w:eastAsia="uk-UA"/>
        </w:rPr>
        <w:t>3.5</w:t>
      </w: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.</w:t>
      </w:r>
      <w:r w:rsidRPr="00A30260">
        <w:rPr>
          <w:sz w:val="28"/>
          <w:szCs w:val="28"/>
          <w:bdr w:val="none" w:sz="0" w:space="0" w:color="auto" w:frame="1"/>
          <w:lang w:eastAsia="uk-UA"/>
        </w:rPr>
        <w:t> Засідання Комісії проводиться в разі необхідності (при надходженні заяви). Попереднє ознайомлення та вивчення матеріалів членами комісії проводиться за день до засідання комісії. Документація зберігається у секретаря комісії.</w:t>
      </w:r>
    </w:p>
    <w:p w:rsidR="00586CC2" w:rsidRPr="00B70611" w:rsidRDefault="00586CC2" w:rsidP="00586CC2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bdr w:val="none" w:sz="0" w:space="0" w:color="auto" w:frame="1"/>
          <w:lang w:val="uk-UA" w:eastAsia="uk-UA"/>
        </w:rPr>
        <w:t>3.6</w:t>
      </w:r>
      <w:r w:rsidRPr="00B70611">
        <w:rPr>
          <w:b/>
          <w:bCs/>
          <w:sz w:val="28"/>
          <w:szCs w:val="28"/>
          <w:bdr w:val="none" w:sz="0" w:space="0" w:color="auto" w:frame="1"/>
          <w:lang w:val="uk-UA" w:eastAsia="uk-UA"/>
        </w:rPr>
        <w:t>.</w:t>
      </w:r>
      <w:r w:rsidRPr="00A30260">
        <w:rPr>
          <w:sz w:val="28"/>
          <w:szCs w:val="28"/>
          <w:bdr w:val="none" w:sz="0" w:space="0" w:color="auto" w:frame="1"/>
          <w:lang w:eastAsia="uk-UA"/>
        </w:rPr>
        <w:t> </w:t>
      </w:r>
      <w:r w:rsidRPr="00B70611">
        <w:rPr>
          <w:sz w:val="28"/>
          <w:szCs w:val="28"/>
          <w:bdr w:val="none" w:sz="0" w:space="0" w:color="auto" w:frame="1"/>
          <w:lang w:val="uk-UA" w:eastAsia="uk-UA"/>
        </w:rPr>
        <w:t xml:space="preserve">Земельні спори розглядаються на підставі </w:t>
      </w:r>
      <w:r>
        <w:rPr>
          <w:sz w:val="28"/>
          <w:szCs w:val="28"/>
          <w:bdr w:val="none" w:sz="0" w:space="0" w:color="auto" w:frame="1"/>
          <w:lang w:val="uk-UA" w:eastAsia="uk-UA"/>
        </w:rPr>
        <w:t>пода</w:t>
      </w:r>
      <w:r w:rsidRPr="00A30260">
        <w:rPr>
          <w:sz w:val="28"/>
          <w:szCs w:val="28"/>
          <w:bdr w:val="none" w:sz="0" w:space="0" w:color="auto" w:frame="1"/>
          <w:lang w:val="uk-UA" w:eastAsia="uk-UA"/>
        </w:rPr>
        <w:t xml:space="preserve">ної </w:t>
      </w:r>
      <w:r w:rsidRPr="00B70611">
        <w:rPr>
          <w:sz w:val="28"/>
          <w:szCs w:val="28"/>
          <w:bdr w:val="none" w:sz="0" w:space="0" w:color="auto" w:frame="1"/>
          <w:lang w:val="uk-UA" w:eastAsia="uk-UA"/>
        </w:rPr>
        <w:t>заяви однієї із сторін в письмовій формі</w:t>
      </w:r>
      <w:r w:rsidRPr="00A30260">
        <w:rPr>
          <w:sz w:val="28"/>
          <w:szCs w:val="28"/>
          <w:bdr w:val="none" w:sz="0" w:space="0" w:color="auto" w:frame="1"/>
          <w:lang w:eastAsia="uk-UA"/>
        </w:rPr>
        <w:t> </w:t>
      </w:r>
      <w:r w:rsidRPr="00B70611">
        <w:rPr>
          <w:sz w:val="28"/>
          <w:szCs w:val="28"/>
          <w:bdr w:val="none" w:sz="0" w:space="0" w:color="auto" w:frame="1"/>
          <w:lang w:val="uk-UA" w:eastAsia="uk-UA"/>
        </w:rPr>
        <w:t xml:space="preserve"> і повинна містити: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найменування органу, до якого вона подається;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lastRenderedPageBreak/>
        <w:t>- найменування сторін та їхні адреси із зазначенням прізвища, ім’я, по-батькові, адреси проживання, номери телефонів сторін спору (за наявності);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виклад обставин виникнення спору, який має містити чітко сформульовані вимоги, зазначення доказів;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перелік документів, що додаються до заяви;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підпис заявника та дату написання заяви.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До заяви подаються наступні документи (копії):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документ, що посвідчує особу;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документ, який засвідчує право власності на житловий будинок;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документ, який засвідчує право власності або користування на земельну ділянку;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документи, що підтверджують зміни, які відбулися в правовому режимі земельної ділянки;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план спірної ділянки по фактичному землекористуванню;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акти, протоколи, розпорядження контролюючих органів, попередні рішення місцевих органів державної влади щодо врегулювання спору, якщо такі мали місце. Комісія може вимагати представлення інших додаткових документів в залежності від конкретної справи.</w:t>
      </w:r>
    </w:p>
    <w:p w:rsidR="00586CC2" w:rsidRPr="00A30260" w:rsidRDefault="00586CC2" w:rsidP="00586CC2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bdr w:val="none" w:sz="0" w:space="0" w:color="auto" w:frame="1"/>
          <w:lang w:eastAsia="uk-UA"/>
        </w:rPr>
        <w:t>3.7</w:t>
      </w: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.</w:t>
      </w:r>
      <w:r w:rsidRPr="00A30260">
        <w:rPr>
          <w:sz w:val="28"/>
          <w:szCs w:val="28"/>
          <w:bdr w:val="none" w:sz="0" w:space="0" w:color="auto" w:frame="1"/>
          <w:lang w:eastAsia="uk-UA"/>
        </w:rPr>
        <w:t> Заява повертається заявнику без розгляду в наступних випадках: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не додержано вимог, визначе</w:t>
      </w:r>
      <w:r w:rsidR="003C20D7">
        <w:rPr>
          <w:sz w:val="28"/>
          <w:szCs w:val="28"/>
          <w:bdr w:val="none" w:sz="0" w:space="0" w:color="auto" w:frame="1"/>
          <w:lang w:eastAsia="uk-UA"/>
        </w:rPr>
        <w:t>них п.3.6</w:t>
      </w:r>
      <w:r w:rsidRPr="00A30260">
        <w:rPr>
          <w:sz w:val="28"/>
          <w:szCs w:val="28"/>
          <w:bdr w:val="none" w:sz="0" w:space="0" w:color="auto" w:frame="1"/>
          <w:lang w:eastAsia="uk-UA"/>
        </w:rPr>
        <w:t>. цього Порядку;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заява про розгляд та вирішення спору подана від імені заявника особою, яка не має відповідних повноважень;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земель</w:t>
      </w:r>
      <w:r>
        <w:rPr>
          <w:sz w:val="28"/>
          <w:szCs w:val="28"/>
          <w:bdr w:val="none" w:sz="0" w:space="0" w:color="auto" w:frame="1"/>
          <w:lang w:eastAsia="uk-UA"/>
        </w:rPr>
        <w:t>ний спір не підвідомчий Комісії та органу місцевого самоврядування.</w:t>
      </w:r>
    </w:p>
    <w:p w:rsidR="00586CC2" w:rsidRPr="00A30260" w:rsidRDefault="00586CC2" w:rsidP="00586CC2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bdr w:val="none" w:sz="0" w:space="0" w:color="auto" w:frame="1"/>
          <w:lang w:eastAsia="uk-UA"/>
        </w:rPr>
        <w:t>3.8</w:t>
      </w: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.</w:t>
      </w:r>
      <w:r w:rsidRPr="00A30260">
        <w:rPr>
          <w:sz w:val="28"/>
          <w:szCs w:val="28"/>
          <w:bdr w:val="none" w:sz="0" w:space="0" w:color="auto" w:frame="1"/>
          <w:lang w:eastAsia="uk-UA"/>
        </w:rPr>
        <w:t> Земельні спори розглядаються за участю зацікавлених</w:t>
      </w:r>
      <w:r>
        <w:rPr>
          <w:sz w:val="28"/>
          <w:szCs w:val="28"/>
          <w:bdr w:val="none" w:sz="0" w:space="0" w:color="auto" w:frame="1"/>
          <w:lang w:eastAsia="uk-UA"/>
        </w:rPr>
        <w:t xml:space="preserve"> сторін, які не пізніше, як за 7</w:t>
      </w: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 днів до дня засідання Комісії, повідомляються усно (в телефонному режимі) чи письмово секретарем про час і </w:t>
      </w:r>
      <w:r>
        <w:rPr>
          <w:sz w:val="28"/>
          <w:szCs w:val="28"/>
          <w:bdr w:val="none" w:sz="0" w:space="0" w:color="auto" w:frame="1"/>
          <w:lang w:eastAsia="uk-UA"/>
        </w:rPr>
        <w:t xml:space="preserve">місце розгляду спору чи виїзду </w:t>
      </w:r>
      <w:r>
        <w:rPr>
          <w:sz w:val="28"/>
          <w:szCs w:val="28"/>
          <w:bdr w:val="none" w:sz="0" w:space="0" w:color="auto" w:frame="1"/>
          <w:lang w:val="uk-UA" w:eastAsia="uk-UA"/>
        </w:rPr>
        <w:t>К</w:t>
      </w:r>
      <w:r w:rsidRPr="00A30260">
        <w:rPr>
          <w:sz w:val="28"/>
          <w:szCs w:val="28"/>
          <w:bdr w:val="none" w:sz="0" w:space="0" w:color="auto" w:frame="1"/>
          <w:lang w:eastAsia="uk-UA"/>
        </w:rPr>
        <w:t>омісії на місце. У випадку, якщо в ході підготовки матеріалів на розгляд Комісії буде з’ясовано, що до заяви не додано усі документи, необхідні для розгляду спору, у повідомленні про час і місце розгляду спору вказується перелік документів, які необхідно представити.</w:t>
      </w:r>
    </w:p>
    <w:p w:rsidR="00586CC2" w:rsidRPr="00A30260" w:rsidRDefault="00586CC2" w:rsidP="00586CC2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bdr w:val="none" w:sz="0" w:space="0" w:color="auto" w:frame="1"/>
          <w:lang w:eastAsia="uk-UA"/>
        </w:rPr>
        <w:t>3.9</w:t>
      </w: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.</w:t>
      </w:r>
      <w:r w:rsidRPr="00A30260">
        <w:rPr>
          <w:sz w:val="28"/>
          <w:szCs w:val="28"/>
          <w:bdr w:val="none" w:sz="0" w:space="0" w:color="auto" w:frame="1"/>
          <w:lang w:eastAsia="uk-UA"/>
        </w:rPr>
        <w:t> У разі відсутності однієї із сторін при першому вирішенні питання і відсутності офіційної згоди на розгляд питання, розгляд  спору переноситься. Повторне відкладання розгляду спору може мати місце лише з поважних причин. Відсутність однієї із сторін без поважних причин при повторному розгляді земельного спору не зупиняє його розгляд і прийняття рішення. Повторне засідання Комісії відбувається не пізніше 10 днів після першого.</w:t>
      </w:r>
    </w:p>
    <w:p w:rsidR="00586CC2" w:rsidRPr="00A30260" w:rsidRDefault="00586CC2" w:rsidP="00586CC2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bdr w:val="none" w:sz="0" w:space="0" w:color="auto" w:frame="1"/>
          <w:lang w:eastAsia="uk-UA"/>
        </w:rPr>
        <w:t>3.10</w:t>
      </w: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.</w:t>
      </w:r>
      <w:r w:rsidRPr="00A30260">
        <w:rPr>
          <w:sz w:val="28"/>
          <w:szCs w:val="28"/>
          <w:bdr w:val="none" w:sz="0" w:space="0" w:color="auto" w:frame="1"/>
          <w:lang w:eastAsia="uk-UA"/>
        </w:rPr>
        <w:t>Доказами при вирішенні земельного спору є будь-які фактичні дані, на підставі яких комісія встановлює наявність чи відсутність обставин, які мають значення для правильного вирішення спору. У разі необхідності Комісія досліджує ситуацію на місці.</w:t>
      </w:r>
    </w:p>
    <w:p w:rsidR="00586CC2" w:rsidRPr="00A30260" w:rsidRDefault="00586CC2" w:rsidP="00586CC2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bdr w:val="none" w:sz="0" w:space="0" w:color="auto" w:frame="1"/>
          <w:lang w:eastAsia="uk-UA"/>
        </w:rPr>
        <w:t>3.11</w:t>
      </w: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.</w:t>
      </w:r>
      <w:r w:rsidRPr="00A30260">
        <w:rPr>
          <w:sz w:val="28"/>
          <w:szCs w:val="28"/>
          <w:bdr w:val="none" w:sz="0" w:space="0" w:color="auto" w:frame="1"/>
          <w:lang w:eastAsia="uk-UA"/>
        </w:rPr>
        <w:t>Для роз’яснення питань, що виникають при вирішенні земельного спору і потребують спеціальних знань, Комісія може заслуховувати експертів та фахівців, запрошених як сторонами, так і Комісією.</w:t>
      </w:r>
    </w:p>
    <w:p w:rsidR="00586CC2" w:rsidRPr="00A30260" w:rsidRDefault="00586CC2" w:rsidP="00586CC2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bdr w:val="none" w:sz="0" w:space="0" w:color="auto" w:frame="1"/>
          <w:lang w:eastAsia="uk-UA"/>
        </w:rPr>
        <w:t>3.12</w:t>
      </w: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.</w:t>
      </w: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Експертами можуть виступати фізичні і юридичні особи, які мають </w:t>
      </w:r>
      <w:r>
        <w:rPr>
          <w:sz w:val="28"/>
          <w:szCs w:val="28"/>
          <w:bdr w:val="none" w:sz="0" w:space="0" w:color="auto" w:frame="1"/>
          <w:lang w:val="uk-UA" w:eastAsia="uk-UA"/>
        </w:rPr>
        <w:t>сертифікати</w:t>
      </w: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 на здійснення відповідної діяльності.Витрати, пов’язані із залученням експертів, фахівців, покладаються на заявника.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Експертиза провадиться для визначення та відновлення меж земельних ділянок і включає :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lastRenderedPageBreak/>
        <w:t>- геодезичне встановлення меж земельної ділянки на місцевості;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відновлення меж земельної ділянки на місцевості ;</w:t>
      </w:r>
    </w:p>
    <w:p w:rsidR="00586CC2" w:rsidRDefault="00586CC2" w:rsidP="00586CC2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інші дії.</w:t>
      </w:r>
    </w:p>
    <w:p w:rsidR="00586CC2" w:rsidRDefault="00586CC2" w:rsidP="00586CC2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Права, обов’язки та відповідальність експерта визначаються чинним законодавством.</w:t>
      </w:r>
    </w:p>
    <w:p w:rsidR="00586CC2" w:rsidRPr="00A30260" w:rsidRDefault="00586CC2" w:rsidP="00586CC2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bdr w:val="none" w:sz="0" w:space="0" w:color="auto" w:frame="1"/>
          <w:lang w:eastAsia="uk-UA"/>
        </w:rPr>
        <w:t>3.13</w:t>
      </w: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.</w:t>
      </w:r>
      <w:r w:rsidRPr="00A30260">
        <w:rPr>
          <w:sz w:val="28"/>
          <w:szCs w:val="28"/>
          <w:bdr w:val="none" w:sz="0" w:space="0" w:color="auto" w:frame="1"/>
          <w:lang w:eastAsia="uk-UA"/>
        </w:rPr>
        <w:t> Сторони, які б</w:t>
      </w:r>
      <w:r>
        <w:rPr>
          <w:sz w:val="28"/>
          <w:szCs w:val="28"/>
          <w:bdr w:val="none" w:sz="0" w:space="0" w:color="auto" w:frame="1"/>
          <w:lang w:eastAsia="uk-UA"/>
        </w:rPr>
        <w:t>еруть участь у земельному спорі</w:t>
      </w:r>
      <w:r w:rsidRPr="00A30260">
        <w:rPr>
          <w:sz w:val="28"/>
          <w:szCs w:val="28"/>
          <w:bdr w:val="none" w:sz="0" w:space="0" w:color="auto" w:frame="1"/>
          <w:lang w:eastAsia="uk-UA"/>
        </w:rPr>
        <w:t> мають право: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брати участь у розгляді земельного спору;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ознайомлюватися з матеріалами справи щодо розгляду та вирішення земельного спору, робити з них виписки;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подавати документи та інші докази на підтвердження своєї позиції щодо земельного спору;</w:t>
      </w:r>
    </w:p>
    <w:p w:rsidR="00586CC2" w:rsidRDefault="00586CC2" w:rsidP="00586CC2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порушувати клопотання;</w:t>
      </w:r>
    </w:p>
    <w:p w:rsidR="00586CC2" w:rsidRPr="008D0E9A" w:rsidRDefault="00586CC2" w:rsidP="00586CC2">
      <w:pPr>
        <w:shd w:val="clear" w:color="auto" w:fill="FFFFFF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>-</w:t>
      </w:r>
      <w:r w:rsidRPr="00A30260">
        <w:rPr>
          <w:sz w:val="28"/>
          <w:szCs w:val="28"/>
          <w:bdr w:val="none" w:sz="0" w:space="0" w:color="auto" w:frame="1"/>
          <w:lang w:eastAsia="uk-UA"/>
        </w:rPr>
        <w:t>на стадії підготовки матеріалів справи до розгляду, а також на всіх подальших стадіях (до моменту прийняття рішення) подавати клопотання про припинення розгл</w:t>
      </w:r>
      <w:r>
        <w:rPr>
          <w:sz w:val="28"/>
          <w:szCs w:val="28"/>
          <w:bdr w:val="none" w:sz="0" w:space="0" w:color="auto" w:frame="1"/>
          <w:lang w:eastAsia="uk-UA"/>
        </w:rPr>
        <w:t>яду спору за примиренням сторін</w:t>
      </w:r>
      <w:r>
        <w:rPr>
          <w:sz w:val="28"/>
          <w:szCs w:val="28"/>
          <w:bdr w:val="none" w:sz="0" w:space="0" w:color="auto" w:frame="1"/>
          <w:lang w:val="uk-UA" w:eastAsia="uk-UA"/>
        </w:rPr>
        <w:t>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давати усні і письмові пояснення;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заперечувати проти клопотань та доказів іншої сторони;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- одержати копію </w:t>
      </w:r>
      <w:r w:rsidRPr="0048469F">
        <w:rPr>
          <w:sz w:val="28"/>
          <w:szCs w:val="28"/>
          <w:bdr w:val="none" w:sz="0" w:space="0" w:color="auto" w:frame="1"/>
          <w:lang w:eastAsia="uk-UA"/>
        </w:rPr>
        <w:t>рішення</w:t>
      </w:r>
      <w:r w:rsidRPr="0048469F">
        <w:rPr>
          <w:sz w:val="28"/>
          <w:szCs w:val="28"/>
          <w:bdr w:val="none" w:sz="0" w:space="0" w:color="auto" w:frame="1"/>
          <w:lang w:val="uk-UA" w:eastAsia="uk-UA"/>
        </w:rPr>
        <w:t xml:space="preserve"> (протоколу)</w:t>
      </w: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 щодо земельного спору;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у разі незгоди з цим рішенням оскаржити його.</w:t>
      </w:r>
    </w:p>
    <w:p w:rsidR="00586CC2" w:rsidRPr="00A30260" w:rsidRDefault="00586CC2" w:rsidP="00586CC2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bdr w:val="none" w:sz="0" w:space="0" w:color="auto" w:frame="1"/>
          <w:lang w:eastAsia="uk-UA"/>
        </w:rPr>
        <w:t>3.14</w:t>
      </w: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.</w:t>
      </w:r>
      <w:r w:rsidRPr="00A30260">
        <w:rPr>
          <w:sz w:val="28"/>
          <w:szCs w:val="28"/>
          <w:bdr w:val="none" w:sz="0" w:space="0" w:color="auto" w:frame="1"/>
          <w:lang w:eastAsia="uk-UA"/>
        </w:rPr>
        <w:t> Під час засідання секретарем Комісії ведеться протокол, у якому зазначаються: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дата проведення засідання;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найменування та склад органу, що розглядає земельний спір;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- номер </w:t>
      </w:r>
      <w:r>
        <w:rPr>
          <w:sz w:val="28"/>
          <w:szCs w:val="28"/>
          <w:bdr w:val="none" w:sz="0" w:space="0" w:color="auto" w:frame="1"/>
          <w:lang w:val="uk-UA" w:eastAsia="uk-UA"/>
        </w:rPr>
        <w:t>протоколу</w:t>
      </w: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 і найменування сторін земельного спору;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відомості про явку на засідання Комісії сторін земельного спору та членів Комісії або про причини їх неявки;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усні заяви і клопотання сторін; відомості про роз’яснення сторонам земельного спору їх прав та обов’язків.</w:t>
      </w:r>
    </w:p>
    <w:p w:rsidR="00586CC2" w:rsidRPr="00134C69" w:rsidRDefault="00586CC2" w:rsidP="00586CC2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bdr w:val="none" w:sz="0" w:space="0" w:color="auto" w:frame="1"/>
          <w:lang w:eastAsia="uk-UA"/>
        </w:rPr>
        <w:t>3.15</w:t>
      </w: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. </w:t>
      </w:r>
      <w:r w:rsidRPr="00323CED">
        <w:rPr>
          <w:sz w:val="28"/>
          <w:szCs w:val="28"/>
          <w:bdr w:val="none" w:sz="0" w:space="0" w:color="auto" w:frame="1"/>
          <w:lang w:eastAsia="uk-UA"/>
        </w:rPr>
        <w:t xml:space="preserve">За результатами розгляду земельного спору </w:t>
      </w:r>
      <w:r w:rsidRPr="00D41103">
        <w:rPr>
          <w:sz w:val="28"/>
          <w:szCs w:val="28"/>
          <w:bdr w:val="none" w:sz="0" w:space="0" w:color="auto" w:frame="1"/>
          <w:lang w:val="uk-UA" w:eastAsia="uk-UA"/>
        </w:rPr>
        <w:t>приймається рішення</w:t>
      </w:r>
      <w:r w:rsidRPr="00323CED">
        <w:rPr>
          <w:sz w:val="28"/>
          <w:szCs w:val="28"/>
          <w:bdr w:val="none" w:sz="0" w:space="0" w:color="auto" w:frame="1"/>
          <w:lang w:eastAsia="uk-UA"/>
        </w:rPr>
        <w:t xml:space="preserve"> простою більшістю голосів від складу Комісії і заноситься до протоколу засідання. </w:t>
      </w:r>
      <w:r w:rsidRPr="00323CED">
        <w:rPr>
          <w:sz w:val="28"/>
          <w:szCs w:val="28"/>
          <w:shd w:val="clear" w:color="auto" w:fill="FFFFFF"/>
        </w:rPr>
        <w:t>Рішення Комісії оформлюються протоколом</w:t>
      </w:r>
      <w:r w:rsidRPr="00323CED">
        <w:rPr>
          <w:sz w:val="28"/>
          <w:szCs w:val="28"/>
          <w:shd w:val="clear" w:color="auto" w:fill="FFFFFF"/>
          <w:lang w:val="uk-UA"/>
        </w:rPr>
        <w:t xml:space="preserve"> і</w:t>
      </w:r>
      <w:r w:rsidRPr="00323CED">
        <w:rPr>
          <w:sz w:val="28"/>
          <w:szCs w:val="28"/>
          <w:bdr w:val="none" w:sz="0" w:space="0" w:color="auto" w:frame="1"/>
          <w:lang w:eastAsia="uk-UA"/>
        </w:rPr>
        <w:t xml:space="preserve"> ведуться згідно чинної ін</w:t>
      </w:r>
      <w:r>
        <w:rPr>
          <w:sz w:val="28"/>
          <w:szCs w:val="28"/>
          <w:bdr w:val="none" w:sz="0" w:space="0" w:color="auto" w:frame="1"/>
          <w:lang w:eastAsia="uk-UA"/>
        </w:rPr>
        <w:t xml:space="preserve">струкції по веденню діловодства з подальшим його затвердженням виконавчим комітетом </w:t>
      </w:r>
      <w:r>
        <w:rPr>
          <w:sz w:val="28"/>
          <w:szCs w:val="28"/>
          <w:bdr w:val="none" w:sz="0" w:space="0" w:color="auto" w:frame="1"/>
          <w:lang w:val="uk-UA" w:eastAsia="uk-UA"/>
        </w:rPr>
        <w:t>Коростишівської міської ради.</w:t>
      </w:r>
    </w:p>
    <w:p w:rsidR="00586CC2" w:rsidRPr="00D41103" w:rsidRDefault="00586CC2" w:rsidP="00586CC2">
      <w:pPr>
        <w:shd w:val="clear" w:color="auto" w:fill="FFFFFF"/>
        <w:ind w:firstLine="708"/>
        <w:jc w:val="both"/>
        <w:rPr>
          <w:rFonts w:ascii="Arial" w:hAnsi="Arial" w:cs="Arial"/>
          <w:sz w:val="21"/>
          <w:szCs w:val="21"/>
          <w:lang w:val="uk-UA" w:eastAsia="uk-UA"/>
        </w:rPr>
      </w:pPr>
      <w:r w:rsidRPr="00C34C37">
        <w:rPr>
          <w:b/>
          <w:sz w:val="28"/>
          <w:szCs w:val="28"/>
          <w:bdr w:val="none" w:sz="0" w:space="0" w:color="auto" w:frame="1"/>
          <w:lang w:val="uk-UA" w:eastAsia="uk-UA"/>
        </w:rPr>
        <w:t>3.16.</w:t>
      </w:r>
      <w:r w:rsidRPr="00D41103">
        <w:rPr>
          <w:sz w:val="28"/>
          <w:szCs w:val="28"/>
          <w:bdr w:val="none" w:sz="0" w:space="0" w:color="auto" w:frame="1"/>
          <w:lang w:val="uk-UA" w:eastAsia="uk-UA"/>
        </w:rPr>
        <w:t xml:space="preserve"> Рішення щодо земельн</w:t>
      </w:r>
      <w:r>
        <w:rPr>
          <w:sz w:val="28"/>
          <w:szCs w:val="28"/>
          <w:bdr w:val="none" w:sz="0" w:space="0" w:color="auto" w:frame="1"/>
          <w:lang w:val="uk-UA" w:eastAsia="uk-UA"/>
        </w:rPr>
        <w:t>ого спору надається сторонам у 3</w:t>
      </w:r>
      <w:r w:rsidRPr="00D41103">
        <w:rPr>
          <w:sz w:val="28"/>
          <w:szCs w:val="28"/>
          <w:bdr w:val="none" w:sz="0" w:space="0" w:color="auto" w:frame="1"/>
          <w:lang w:val="uk-UA" w:eastAsia="uk-UA"/>
        </w:rPr>
        <w:t>-денний термін з часу його прийняття.</w:t>
      </w:r>
      <w:r w:rsidR="000210AF" w:rsidRPr="000210AF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0210AF">
        <w:rPr>
          <w:sz w:val="28"/>
          <w:szCs w:val="28"/>
          <w:bdr w:val="none" w:sz="0" w:space="0" w:color="auto" w:frame="1"/>
          <w:lang w:val="uk-UA" w:eastAsia="uk-UA"/>
        </w:rPr>
        <w:t xml:space="preserve">Воно вступає </w:t>
      </w:r>
      <w:r w:rsidR="000210AF" w:rsidRPr="00CC17F5">
        <w:rPr>
          <w:sz w:val="28"/>
          <w:szCs w:val="28"/>
          <w:bdr w:val="none" w:sz="0" w:space="0" w:color="auto" w:frame="1"/>
          <w:lang w:eastAsia="uk-UA"/>
        </w:rPr>
        <w:t>в силу з моменту його прийняття.</w:t>
      </w:r>
    </w:p>
    <w:p w:rsidR="00586CC2" w:rsidRPr="00CC17F5" w:rsidRDefault="00586CC2" w:rsidP="00586CC2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 w:rsidRPr="00C34C37">
        <w:rPr>
          <w:b/>
          <w:bCs/>
          <w:sz w:val="28"/>
          <w:szCs w:val="28"/>
          <w:bdr w:val="none" w:sz="0" w:space="0" w:color="auto" w:frame="1"/>
          <w:lang w:eastAsia="uk-UA"/>
        </w:rPr>
        <w:t>3.17.</w:t>
      </w:r>
      <w:r w:rsidRPr="00CC17F5">
        <w:rPr>
          <w:sz w:val="28"/>
          <w:szCs w:val="28"/>
          <w:bdr w:val="none" w:sz="0" w:space="0" w:color="auto" w:frame="1"/>
          <w:lang w:eastAsia="uk-UA"/>
        </w:rPr>
        <w:t> Оскарження зазначеного рішення у суді призупиняє його виконання. Виконання рішення щодо земельних спорів може бути призупинено або його термін може бути продовжений вищим органом або судом.</w:t>
      </w:r>
    </w:p>
    <w:p w:rsidR="00586CC2" w:rsidRPr="00CC17F5" w:rsidRDefault="00586CC2" w:rsidP="00586CC2">
      <w:pPr>
        <w:shd w:val="clear" w:color="auto" w:fill="FFFFFF"/>
        <w:rPr>
          <w:sz w:val="28"/>
          <w:szCs w:val="28"/>
          <w:lang w:eastAsia="uk-UA"/>
        </w:rPr>
      </w:pPr>
      <w:r w:rsidRPr="00CC17F5">
        <w:rPr>
          <w:sz w:val="28"/>
          <w:szCs w:val="28"/>
          <w:lang w:eastAsia="uk-UA"/>
        </w:rPr>
        <w:t> </w:t>
      </w:r>
    </w:p>
    <w:p w:rsidR="00586CC2" w:rsidRDefault="00586CC2" w:rsidP="00586CC2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4. </w:t>
      </w:r>
      <w:r w:rsidRPr="00C26C25">
        <w:rPr>
          <w:b/>
          <w:bCs/>
          <w:sz w:val="28"/>
          <w:szCs w:val="28"/>
          <w:bdr w:val="none" w:sz="0" w:space="0" w:color="auto" w:frame="1"/>
        </w:rPr>
        <w:t>Права та обов’язки сторін при розгляді земельних спорів</w:t>
      </w:r>
    </w:p>
    <w:p w:rsidR="00586CC2" w:rsidRPr="00C26C25" w:rsidRDefault="00586CC2" w:rsidP="00586CC2">
      <w:pPr>
        <w:pStyle w:val="ae"/>
        <w:spacing w:before="0" w:beforeAutospacing="0" w:after="0" w:afterAutospacing="0"/>
        <w:jc w:val="center"/>
        <w:rPr>
          <w:rFonts w:ascii="Arial" w:hAnsi="Arial" w:cs="Arial"/>
          <w:sz w:val="21"/>
          <w:szCs w:val="21"/>
          <w:lang w:val="uk-UA" w:eastAsia="uk-UA"/>
        </w:rPr>
      </w:pPr>
    </w:p>
    <w:p w:rsidR="00586CC2" w:rsidRPr="00C26C25" w:rsidRDefault="00586CC2" w:rsidP="00586CC2">
      <w:pPr>
        <w:pStyle w:val="ae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C26C25">
        <w:rPr>
          <w:b/>
          <w:sz w:val="28"/>
          <w:szCs w:val="28"/>
          <w:bdr w:val="none" w:sz="0" w:space="0" w:color="auto" w:frame="1"/>
          <w:lang w:val="uk-UA"/>
        </w:rPr>
        <w:t>4</w:t>
      </w:r>
      <w:r w:rsidRPr="00C26C25">
        <w:rPr>
          <w:b/>
          <w:sz w:val="28"/>
          <w:szCs w:val="28"/>
          <w:bdr w:val="none" w:sz="0" w:space="0" w:color="auto" w:frame="1"/>
        </w:rPr>
        <w:t>.1.</w:t>
      </w:r>
      <w:r w:rsidRPr="00C26C25">
        <w:rPr>
          <w:sz w:val="28"/>
          <w:szCs w:val="28"/>
          <w:bdr w:val="none" w:sz="0" w:space="0" w:color="auto" w:frame="1"/>
        </w:rPr>
        <w:t xml:space="preserve"> Сторони, які беруть участь у розгляді земельного спору, мають право:</w:t>
      </w:r>
      <w:r>
        <w:rPr>
          <w:rFonts w:ascii="Arial" w:hAnsi="Arial" w:cs="Arial"/>
          <w:sz w:val="21"/>
          <w:szCs w:val="21"/>
          <w:lang w:val="uk-UA"/>
        </w:rPr>
        <w:t xml:space="preserve"> о</w:t>
      </w:r>
      <w:r w:rsidRPr="00C26C25">
        <w:rPr>
          <w:sz w:val="28"/>
          <w:szCs w:val="28"/>
          <w:bdr w:val="none" w:sz="0" w:space="0" w:color="auto" w:frame="1"/>
        </w:rPr>
        <w:t>знайомитися з матеріалами щодо цього спору</w:t>
      </w:r>
      <w:r>
        <w:rPr>
          <w:sz w:val="28"/>
          <w:szCs w:val="28"/>
          <w:bdr w:val="none" w:sz="0" w:space="0" w:color="auto" w:frame="1"/>
        </w:rPr>
        <w:t xml:space="preserve">, </w:t>
      </w:r>
      <w:r w:rsidRPr="00C26C25">
        <w:rPr>
          <w:sz w:val="28"/>
          <w:szCs w:val="28"/>
          <w:bdr w:val="none" w:sz="0" w:space="0" w:color="auto" w:frame="1"/>
        </w:rPr>
        <w:t>робити з них виписки</w:t>
      </w:r>
      <w:r>
        <w:rPr>
          <w:sz w:val="28"/>
          <w:szCs w:val="28"/>
          <w:bdr w:val="none" w:sz="0" w:space="0" w:color="auto" w:frame="1"/>
        </w:rPr>
        <w:t>,</w:t>
      </w:r>
      <w:r w:rsidRPr="00C26C25">
        <w:rPr>
          <w:sz w:val="28"/>
          <w:szCs w:val="28"/>
          <w:bdr w:val="none" w:sz="0" w:space="0" w:color="auto" w:frame="1"/>
        </w:rPr>
        <w:t>брати участь у розгляді земельного спору</w:t>
      </w:r>
      <w:r>
        <w:rPr>
          <w:sz w:val="28"/>
          <w:szCs w:val="28"/>
          <w:bdr w:val="none" w:sz="0" w:space="0" w:color="auto" w:frame="1"/>
        </w:rPr>
        <w:t>,</w:t>
      </w:r>
      <w:r w:rsidRPr="00C26C25">
        <w:rPr>
          <w:sz w:val="28"/>
          <w:szCs w:val="28"/>
          <w:bdr w:val="none" w:sz="0" w:space="0" w:color="auto" w:frame="1"/>
        </w:rPr>
        <w:t>подавати документи та інші докази</w:t>
      </w:r>
      <w:r>
        <w:rPr>
          <w:sz w:val="28"/>
          <w:szCs w:val="28"/>
          <w:bdr w:val="none" w:sz="0" w:space="0" w:color="auto" w:frame="1"/>
        </w:rPr>
        <w:t>,</w:t>
      </w:r>
      <w:r w:rsidRPr="00C26C25">
        <w:rPr>
          <w:sz w:val="28"/>
          <w:szCs w:val="28"/>
          <w:bdr w:val="none" w:sz="0" w:space="0" w:color="auto" w:frame="1"/>
        </w:rPr>
        <w:t>порушувати клопотання</w:t>
      </w:r>
      <w:r>
        <w:rPr>
          <w:sz w:val="28"/>
          <w:szCs w:val="28"/>
          <w:bdr w:val="none" w:sz="0" w:space="0" w:color="auto" w:frame="1"/>
        </w:rPr>
        <w:t>,</w:t>
      </w:r>
      <w:r w:rsidRPr="00C26C25">
        <w:rPr>
          <w:sz w:val="28"/>
          <w:szCs w:val="28"/>
          <w:bdr w:val="none" w:sz="0" w:space="0" w:color="auto" w:frame="1"/>
        </w:rPr>
        <w:t>давати усні і письмові пояснення</w:t>
      </w:r>
      <w:r>
        <w:rPr>
          <w:sz w:val="28"/>
          <w:szCs w:val="28"/>
          <w:bdr w:val="none" w:sz="0" w:space="0" w:color="auto" w:frame="1"/>
        </w:rPr>
        <w:t xml:space="preserve">, </w:t>
      </w:r>
      <w:r w:rsidRPr="00C26C25">
        <w:rPr>
          <w:sz w:val="28"/>
          <w:szCs w:val="28"/>
          <w:bdr w:val="none" w:sz="0" w:space="0" w:color="auto" w:frame="1"/>
        </w:rPr>
        <w:t>заперечувати проти клопотань та доказів іншої сторони</w:t>
      </w:r>
      <w:r>
        <w:rPr>
          <w:sz w:val="28"/>
          <w:szCs w:val="28"/>
          <w:bdr w:val="none" w:sz="0" w:space="0" w:color="auto" w:frame="1"/>
        </w:rPr>
        <w:t>,</w:t>
      </w:r>
      <w:r w:rsidRPr="00C26C25">
        <w:rPr>
          <w:sz w:val="28"/>
          <w:szCs w:val="28"/>
          <w:bdr w:val="none" w:sz="0" w:space="0" w:color="auto" w:frame="1"/>
        </w:rPr>
        <w:t>робити спільну заяву про припинення розгляду спору у зв’язку з примиренням</w:t>
      </w:r>
      <w:r>
        <w:rPr>
          <w:sz w:val="28"/>
          <w:szCs w:val="28"/>
          <w:bdr w:val="none" w:sz="0" w:space="0" w:color="auto" w:frame="1"/>
        </w:rPr>
        <w:t>,</w:t>
      </w:r>
      <w:r w:rsidRPr="00C26C25">
        <w:rPr>
          <w:sz w:val="28"/>
          <w:szCs w:val="28"/>
          <w:bdr w:val="none" w:sz="0" w:space="0" w:color="auto" w:frame="1"/>
        </w:rPr>
        <w:t xml:space="preserve">одержувати копію </w:t>
      </w:r>
      <w:r w:rsidRPr="00C26C25">
        <w:rPr>
          <w:sz w:val="28"/>
          <w:szCs w:val="28"/>
          <w:bdr w:val="none" w:sz="0" w:space="0" w:color="auto" w:frame="1"/>
        </w:rPr>
        <w:lastRenderedPageBreak/>
        <w:t>рішення</w:t>
      </w:r>
      <w:r>
        <w:rPr>
          <w:sz w:val="28"/>
          <w:szCs w:val="28"/>
          <w:bdr w:val="none" w:sz="0" w:space="0" w:color="auto" w:frame="1"/>
          <w:lang w:val="uk-UA"/>
        </w:rPr>
        <w:t xml:space="preserve"> (протоколу)</w:t>
      </w:r>
      <w:r w:rsidRPr="00C26C25">
        <w:rPr>
          <w:sz w:val="28"/>
          <w:szCs w:val="28"/>
          <w:bdr w:val="none" w:sz="0" w:space="0" w:color="auto" w:frame="1"/>
        </w:rPr>
        <w:t xml:space="preserve"> щодо земельного спору</w:t>
      </w:r>
      <w:r>
        <w:rPr>
          <w:sz w:val="28"/>
          <w:szCs w:val="28"/>
          <w:bdr w:val="none" w:sz="0" w:space="0" w:color="auto" w:frame="1"/>
        </w:rPr>
        <w:t xml:space="preserve"> і,  </w:t>
      </w:r>
      <w:r w:rsidRPr="00C26C25">
        <w:rPr>
          <w:sz w:val="28"/>
          <w:szCs w:val="28"/>
          <w:bdr w:val="none" w:sz="0" w:space="0" w:color="auto" w:frame="1"/>
        </w:rPr>
        <w:t>у разі незгоди з рішення</w:t>
      </w:r>
      <w:r>
        <w:rPr>
          <w:sz w:val="28"/>
          <w:szCs w:val="28"/>
          <w:bdr w:val="none" w:sz="0" w:space="0" w:color="auto" w:frame="1"/>
          <w:lang w:val="uk-UA"/>
        </w:rPr>
        <w:t>м</w:t>
      </w:r>
      <w:r w:rsidRPr="00C26C25">
        <w:rPr>
          <w:sz w:val="28"/>
          <w:szCs w:val="28"/>
          <w:bdr w:val="none" w:sz="0" w:space="0" w:color="auto" w:frame="1"/>
        </w:rPr>
        <w:t xml:space="preserve"> щодо земельного спору, оскаржувати його.</w:t>
      </w:r>
    </w:p>
    <w:p w:rsidR="00586CC2" w:rsidRPr="00C26C25" w:rsidRDefault="00586CC2" w:rsidP="00586CC2">
      <w:pPr>
        <w:pStyle w:val="ae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b/>
          <w:sz w:val="28"/>
          <w:szCs w:val="28"/>
          <w:bdr w:val="none" w:sz="0" w:space="0" w:color="auto" w:frame="1"/>
        </w:rPr>
        <w:t>4</w:t>
      </w:r>
      <w:r w:rsidRPr="00C26C25">
        <w:rPr>
          <w:b/>
          <w:sz w:val="28"/>
          <w:szCs w:val="28"/>
          <w:bdr w:val="none" w:sz="0" w:space="0" w:color="auto" w:frame="1"/>
        </w:rPr>
        <w:t>.2.</w:t>
      </w:r>
      <w:r w:rsidRPr="00C26C25">
        <w:rPr>
          <w:sz w:val="28"/>
          <w:szCs w:val="28"/>
          <w:bdr w:val="none" w:sz="0" w:space="0" w:color="auto" w:frame="1"/>
        </w:rPr>
        <w:t xml:space="preserve"> Сторони, які беруть участь у земельному спорі зобов’язані:</w:t>
      </w:r>
    </w:p>
    <w:p w:rsidR="00586CC2" w:rsidRDefault="00586CC2" w:rsidP="00701DFC">
      <w:pPr>
        <w:pStyle w:val="ae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  <w:lang w:eastAsia="uk-UA"/>
        </w:rPr>
      </w:pPr>
      <w:r w:rsidRPr="00C26C25">
        <w:rPr>
          <w:sz w:val="28"/>
          <w:szCs w:val="28"/>
          <w:bdr w:val="none" w:sz="0" w:space="0" w:color="auto" w:frame="1"/>
        </w:rPr>
        <w:t>добросовісно здійснювати свої права, виконувати свої обов’язки</w:t>
      </w:r>
      <w:r>
        <w:rPr>
          <w:sz w:val="28"/>
          <w:szCs w:val="28"/>
          <w:bdr w:val="none" w:sz="0" w:space="0" w:color="auto" w:frame="1"/>
        </w:rPr>
        <w:t xml:space="preserve">, </w:t>
      </w:r>
      <w:r w:rsidRPr="00C26C25">
        <w:rPr>
          <w:sz w:val="28"/>
          <w:szCs w:val="28"/>
          <w:bdr w:val="none" w:sz="0" w:space="0" w:color="auto" w:frame="1"/>
        </w:rPr>
        <w:t>для підтвердження своїх вимог або заперечень надавати усі наявні у них докази або повідомляти про них під час розгляду спору</w:t>
      </w:r>
      <w:r>
        <w:rPr>
          <w:sz w:val="28"/>
          <w:szCs w:val="28"/>
          <w:bdr w:val="none" w:sz="0" w:space="0" w:color="auto" w:frame="1"/>
        </w:rPr>
        <w:t>,</w:t>
      </w:r>
      <w:r w:rsidR="0046069B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26C25">
        <w:rPr>
          <w:sz w:val="28"/>
          <w:szCs w:val="28"/>
          <w:bdr w:val="none" w:sz="0" w:space="0" w:color="auto" w:frame="1"/>
        </w:rPr>
        <w:t>довести ті обставини, на які вони посилаються, як на підставу своїх вимог і заперечень</w:t>
      </w:r>
      <w:r>
        <w:rPr>
          <w:sz w:val="28"/>
          <w:szCs w:val="28"/>
          <w:bdr w:val="none" w:sz="0" w:space="0" w:color="auto" w:frame="1"/>
        </w:rPr>
        <w:t>,</w:t>
      </w:r>
      <w:r w:rsidRPr="00C26C25">
        <w:rPr>
          <w:sz w:val="28"/>
          <w:szCs w:val="28"/>
          <w:bdr w:val="none" w:sz="0" w:space="0" w:color="auto" w:frame="1"/>
        </w:rPr>
        <w:t>повідомляти про причини неявки на засідання Комісії. У разі не повідомлення про причини неявки вважається, що сторона (сторони) не з’явилися без поважних причин.</w:t>
      </w:r>
    </w:p>
    <w:p w:rsidR="00586CC2" w:rsidRDefault="00586CC2" w:rsidP="00586CC2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586CC2" w:rsidRPr="00A30260" w:rsidRDefault="00586CC2" w:rsidP="00586CC2">
      <w:pPr>
        <w:shd w:val="clear" w:color="auto" w:fill="FFFFFF"/>
        <w:jc w:val="center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bdr w:val="none" w:sz="0" w:space="0" w:color="auto" w:frame="1"/>
          <w:lang w:eastAsia="uk-UA"/>
        </w:rPr>
        <w:t>5</w:t>
      </w: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.Керівництво Комісії.</w:t>
      </w:r>
    </w:p>
    <w:p w:rsidR="00586CC2" w:rsidRPr="00A30260" w:rsidRDefault="00586CC2" w:rsidP="00586CC2">
      <w:pPr>
        <w:shd w:val="clear" w:color="auto" w:fill="FFFFFF"/>
        <w:jc w:val="center"/>
        <w:rPr>
          <w:sz w:val="28"/>
          <w:szCs w:val="28"/>
          <w:lang w:eastAsia="uk-UA"/>
        </w:rPr>
      </w:pPr>
      <w:r w:rsidRPr="00A30260">
        <w:rPr>
          <w:sz w:val="28"/>
          <w:szCs w:val="28"/>
          <w:lang w:eastAsia="uk-UA"/>
        </w:rPr>
        <w:t> </w:t>
      </w:r>
    </w:p>
    <w:p w:rsidR="00586CC2" w:rsidRDefault="00586CC2" w:rsidP="00586CC2">
      <w:pPr>
        <w:shd w:val="clear" w:color="auto" w:fill="FFFFFF"/>
        <w:ind w:firstLine="708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>
        <w:rPr>
          <w:b/>
          <w:bCs/>
          <w:sz w:val="28"/>
          <w:szCs w:val="28"/>
          <w:bdr w:val="none" w:sz="0" w:space="0" w:color="auto" w:frame="1"/>
          <w:lang w:val="uk-UA" w:eastAsia="uk-UA"/>
        </w:rPr>
        <w:t>5</w:t>
      </w:r>
      <w:r w:rsidRPr="005B354F">
        <w:rPr>
          <w:b/>
          <w:bCs/>
          <w:sz w:val="28"/>
          <w:szCs w:val="28"/>
          <w:bdr w:val="none" w:sz="0" w:space="0" w:color="auto" w:frame="1"/>
          <w:lang w:val="uk-UA" w:eastAsia="uk-UA"/>
        </w:rPr>
        <w:t>.1.</w:t>
      </w:r>
      <w:r w:rsidRPr="005B354F">
        <w:rPr>
          <w:sz w:val="28"/>
          <w:szCs w:val="28"/>
          <w:bdr w:val="none" w:sz="0" w:space="0" w:color="auto" w:frame="1"/>
          <w:lang w:val="uk-UA" w:eastAsia="uk-UA"/>
        </w:rPr>
        <w:t>Керівництво діяльністю Комісії здійснює голова Комісії, а у разі його відсутності – заступник голови Комісії.</w:t>
      </w:r>
    </w:p>
    <w:p w:rsidR="00586CC2" w:rsidRPr="00A30260" w:rsidRDefault="00586CC2" w:rsidP="00586CC2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bdr w:val="none" w:sz="0" w:space="0" w:color="auto" w:frame="1"/>
          <w:lang w:eastAsia="uk-UA"/>
        </w:rPr>
        <w:t>5</w:t>
      </w: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.2.</w:t>
      </w:r>
      <w:r>
        <w:rPr>
          <w:sz w:val="28"/>
          <w:szCs w:val="28"/>
          <w:bdr w:val="none" w:sz="0" w:space="0" w:color="auto" w:frame="1"/>
          <w:lang w:eastAsia="uk-UA"/>
        </w:rPr>
        <w:t xml:space="preserve"> Голова Комісії </w:t>
      </w:r>
      <w:r w:rsidRPr="00A30260">
        <w:rPr>
          <w:sz w:val="28"/>
          <w:szCs w:val="28"/>
          <w:bdr w:val="none" w:sz="0" w:space="0" w:color="auto" w:frame="1"/>
          <w:lang w:eastAsia="uk-UA"/>
        </w:rPr>
        <w:t>проводить прийом громадян і надає консультації по питанню земельного спору, а саме: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чи належить до компетенції Комісії розгляд питання, яке вказано в заяві;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чи в повному обсязі подано документи;</w:t>
      </w:r>
    </w:p>
    <w:p w:rsidR="00586CC2" w:rsidRDefault="00781A0C" w:rsidP="00586CC2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eastAsia="uk-UA"/>
        </w:rPr>
      </w:pPr>
      <w:r>
        <w:rPr>
          <w:sz w:val="28"/>
          <w:szCs w:val="28"/>
          <w:bdr w:val="none" w:sz="0" w:space="0" w:color="auto" w:frame="1"/>
          <w:lang w:eastAsia="uk-UA"/>
        </w:rPr>
        <w:t xml:space="preserve">- </w:t>
      </w:r>
      <w:r w:rsidR="00586CC2" w:rsidRPr="00A30260">
        <w:rPr>
          <w:sz w:val="28"/>
          <w:szCs w:val="28"/>
          <w:bdr w:val="none" w:sz="0" w:space="0" w:color="auto" w:frame="1"/>
          <w:lang w:eastAsia="uk-UA"/>
        </w:rPr>
        <w:t>доцільність представлення додаткових документів в залежності від конкретної справи.</w:t>
      </w:r>
    </w:p>
    <w:p w:rsidR="00586CC2" w:rsidRPr="00A30260" w:rsidRDefault="00781A0C" w:rsidP="00586CC2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bdr w:val="none" w:sz="0" w:space="0" w:color="auto" w:frame="1"/>
          <w:lang w:eastAsia="uk-UA"/>
        </w:rPr>
        <w:t>5.3</w:t>
      </w:r>
      <w:r w:rsidR="00586CC2"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.</w:t>
      </w:r>
      <w:r w:rsidR="00586CC2" w:rsidRPr="00A30260">
        <w:rPr>
          <w:sz w:val="28"/>
          <w:szCs w:val="28"/>
          <w:bdr w:val="none" w:sz="0" w:space="0" w:color="auto" w:frame="1"/>
          <w:lang w:eastAsia="uk-UA"/>
        </w:rPr>
        <w:t>Секретар Комісії вирішує наступні питання: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веде протокол засідання Комісії та несе відповідальність за його вчасне оформлення;</w:t>
      </w:r>
    </w:p>
    <w:p w:rsidR="00781A0C" w:rsidRPr="00153D58" w:rsidRDefault="00586CC2" w:rsidP="00781A0C">
      <w:pPr>
        <w:shd w:val="clear" w:color="auto" w:fill="FFFFFF"/>
        <w:ind w:firstLine="708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A30260">
        <w:rPr>
          <w:sz w:val="28"/>
          <w:szCs w:val="28"/>
          <w:bdr w:val="none" w:sz="0" w:space="0" w:color="auto" w:frame="1"/>
          <w:lang w:eastAsia="uk-UA"/>
        </w:rPr>
        <w:t>- здійснює обов’язки діловода в частині, щ</w:t>
      </w:r>
      <w:r>
        <w:rPr>
          <w:sz w:val="28"/>
          <w:szCs w:val="28"/>
          <w:bdr w:val="none" w:sz="0" w:space="0" w:color="auto" w:frame="1"/>
          <w:lang w:eastAsia="uk-UA"/>
        </w:rPr>
        <w:t xml:space="preserve">о стосується діяльності Комісії, у тому числі </w:t>
      </w:r>
      <w:r w:rsidR="00153D58">
        <w:rPr>
          <w:sz w:val="28"/>
          <w:szCs w:val="28"/>
          <w:bdr w:val="none" w:sz="0" w:space="0" w:color="auto" w:frame="1"/>
          <w:lang w:val="uk-UA" w:eastAsia="uk-UA"/>
        </w:rPr>
        <w:t>сповіщає заявників повідомленням.</w:t>
      </w:r>
    </w:p>
    <w:p w:rsidR="00781A0C" w:rsidRPr="00CE4818" w:rsidRDefault="00781A0C" w:rsidP="00781A0C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bdr w:val="none" w:sz="0" w:space="0" w:color="auto" w:frame="1"/>
          <w:lang w:val="uk-UA" w:eastAsia="uk-UA"/>
        </w:rPr>
        <w:t>5.4</w:t>
      </w:r>
      <w:r>
        <w:rPr>
          <w:sz w:val="28"/>
          <w:szCs w:val="28"/>
          <w:bdr w:val="none" w:sz="0" w:space="0" w:color="auto" w:frame="1"/>
          <w:lang w:val="uk-UA" w:eastAsia="uk-UA"/>
        </w:rPr>
        <w:t>. Функції секретаря Комісії у випадку його відсутності покладаються на одного із членів Комісії;</w:t>
      </w:r>
    </w:p>
    <w:p w:rsidR="00586CC2" w:rsidRPr="00DB46B4" w:rsidRDefault="00586CC2" w:rsidP="00781A0C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8045F8">
        <w:rPr>
          <w:b/>
          <w:sz w:val="28"/>
          <w:szCs w:val="28"/>
          <w:bdr w:val="none" w:sz="0" w:space="0" w:color="auto" w:frame="1"/>
          <w:lang w:val="uk-UA" w:eastAsia="uk-UA"/>
        </w:rPr>
        <w:t>5.5.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Г</w:t>
      </w:r>
      <w:r w:rsidRPr="00DB46B4">
        <w:rPr>
          <w:sz w:val="28"/>
          <w:szCs w:val="28"/>
          <w:bdr w:val="none" w:sz="0" w:space="0" w:color="auto" w:frame="1"/>
          <w:lang w:val="uk-UA" w:eastAsia="uk-UA"/>
        </w:rPr>
        <w:t>олова, секретар, члени Комісії повинні сумлінно виконувати свої обов’язки, шанобливо ставитись до сторін земельного спору, дотримуватись високої культури спілкування, не допускати дій і вчинків, які можуть зашкодити інтересам чи негативно вплинути на репутацію міської ради та/або її посадових осіб</w:t>
      </w:r>
      <w:r w:rsidR="00FE2A5C">
        <w:rPr>
          <w:sz w:val="28"/>
          <w:szCs w:val="28"/>
          <w:bdr w:val="none" w:sz="0" w:space="0" w:color="auto" w:frame="1"/>
          <w:lang w:val="uk-UA" w:eastAsia="uk-UA"/>
        </w:rPr>
        <w:t>.</w:t>
      </w:r>
    </w:p>
    <w:p w:rsidR="00586CC2" w:rsidRPr="00DB46B4" w:rsidRDefault="00586CC2" w:rsidP="00586CC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586CC2" w:rsidRPr="00A30260" w:rsidRDefault="00586CC2" w:rsidP="00586CC2">
      <w:pPr>
        <w:shd w:val="clear" w:color="auto" w:fill="FFFFFF"/>
        <w:jc w:val="center"/>
        <w:rPr>
          <w:sz w:val="28"/>
          <w:szCs w:val="28"/>
          <w:lang w:eastAsia="uk-UA"/>
        </w:rPr>
      </w:pP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6.Прикінцеві положення.</w:t>
      </w:r>
    </w:p>
    <w:p w:rsidR="00586CC2" w:rsidRPr="00A30260" w:rsidRDefault="00586CC2" w:rsidP="00586CC2">
      <w:pPr>
        <w:shd w:val="clear" w:color="auto" w:fill="FFFFFF"/>
        <w:jc w:val="center"/>
        <w:rPr>
          <w:sz w:val="28"/>
          <w:szCs w:val="28"/>
          <w:lang w:eastAsia="uk-UA"/>
        </w:rPr>
      </w:pPr>
      <w:r w:rsidRPr="00A30260">
        <w:rPr>
          <w:sz w:val="28"/>
          <w:szCs w:val="28"/>
          <w:lang w:eastAsia="uk-UA"/>
        </w:rPr>
        <w:t> 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eastAsia="uk-UA"/>
        </w:rPr>
      </w:pP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6.1.</w:t>
      </w: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Дане Положення може бути змінене та доповнене на підставі рішення </w:t>
      </w:r>
      <w:r>
        <w:rPr>
          <w:sz w:val="28"/>
          <w:szCs w:val="28"/>
          <w:bdr w:val="none" w:sz="0" w:space="0" w:color="auto" w:frame="1"/>
          <w:lang w:val="uk-UA" w:eastAsia="uk-UA"/>
        </w:rPr>
        <w:t>Коростишівської</w:t>
      </w:r>
      <w:r w:rsidRPr="00A30260">
        <w:rPr>
          <w:sz w:val="28"/>
          <w:szCs w:val="28"/>
          <w:bdr w:val="none" w:sz="0" w:space="0" w:color="auto" w:frame="1"/>
          <w:lang w:val="uk-UA" w:eastAsia="uk-UA"/>
        </w:rPr>
        <w:t>міської</w:t>
      </w: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 ради.</w:t>
      </w:r>
    </w:p>
    <w:p w:rsidR="00586CC2" w:rsidRPr="00A30260" w:rsidRDefault="00586CC2" w:rsidP="00586CC2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A30260">
        <w:rPr>
          <w:b/>
          <w:bCs/>
          <w:sz w:val="28"/>
          <w:szCs w:val="28"/>
          <w:bdr w:val="none" w:sz="0" w:space="0" w:color="auto" w:frame="1"/>
          <w:lang w:eastAsia="uk-UA"/>
        </w:rPr>
        <w:t>6.2.</w:t>
      </w:r>
      <w:r w:rsidRPr="00A30260">
        <w:rPr>
          <w:sz w:val="28"/>
          <w:szCs w:val="28"/>
          <w:bdr w:val="none" w:sz="0" w:space="0" w:color="auto" w:frame="1"/>
          <w:lang w:eastAsia="uk-UA"/>
        </w:rPr>
        <w:t>Тех</w:t>
      </w:r>
      <w:r>
        <w:rPr>
          <w:sz w:val="28"/>
          <w:szCs w:val="28"/>
          <w:bdr w:val="none" w:sz="0" w:space="0" w:color="auto" w:frame="1"/>
          <w:lang w:eastAsia="uk-UA"/>
        </w:rPr>
        <w:t>нічне обслуговування, пов’язане</w:t>
      </w: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 з діяльністю Комісії проводиться службовим автомобілем </w:t>
      </w:r>
      <w:r w:rsidRPr="00A30260">
        <w:rPr>
          <w:sz w:val="28"/>
          <w:szCs w:val="28"/>
          <w:bdr w:val="none" w:sz="0" w:space="0" w:color="auto" w:frame="1"/>
          <w:lang w:val="uk-UA" w:eastAsia="uk-UA"/>
        </w:rPr>
        <w:t>Коростишівської міської</w:t>
      </w:r>
      <w:r w:rsidRPr="00A30260">
        <w:rPr>
          <w:sz w:val="28"/>
          <w:szCs w:val="28"/>
          <w:bdr w:val="none" w:sz="0" w:space="0" w:color="auto" w:frame="1"/>
          <w:lang w:eastAsia="uk-UA"/>
        </w:rPr>
        <w:t xml:space="preserve"> ради за дозволом </w:t>
      </w:r>
      <w:r w:rsidRPr="00A30260">
        <w:rPr>
          <w:sz w:val="28"/>
          <w:szCs w:val="28"/>
          <w:bdr w:val="none" w:sz="0" w:space="0" w:color="auto" w:frame="1"/>
          <w:lang w:val="uk-UA" w:eastAsia="uk-UA"/>
        </w:rPr>
        <w:t>міського</w:t>
      </w:r>
      <w:r w:rsidRPr="00A30260">
        <w:rPr>
          <w:sz w:val="28"/>
          <w:szCs w:val="28"/>
          <w:bdr w:val="none" w:sz="0" w:space="0" w:color="auto" w:frame="1"/>
          <w:lang w:eastAsia="uk-UA"/>
        </w:rPr>
        <w:t> голови.</w:t>
      </w:r>
      <w:r w:rsidRPr="00A30260">
        <w:rPr>
          <w:sz w:val="28"/>
          <w:szCs w:val="28"/>
          <w:lang w:eastAsia="uk-UA"/>
        </w:rPr>
        <w:t> </w:t>
      </w:r>
    </w:p>
    <w:p w:rsidR="00586CC2" w:rsidRDefault="00586CC2" w:rsidP="001E358A">
      <w:pPr>
        <w:shd w:val="clear" w:color="auto" w:fill="FFFFFF"/>
        <w:rPr>
          <w:sz w:val="28"/>
          <w:szCs w:val="28"/>
          <w:lang w:val="uk-UA"/>
        </w:rPr>
      </w:pPr>
    </w:p>
    <w:p w:rsidR="006F509A" w:rsidRDefault="006F509A" w:rsidP="001E358A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земельних </w:t>
      </w:r>
    </w:p>
    <w:p w:rsidR="00586CC2" w:rsidRDefault="006F509A" w:rsidP="001E358A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відносин та екології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Ольга ЛЕВЧЕНКО</w:t>
      </w:r>
    </w:p>
    <w:p w:rsidR="00586CC2" w:rsidRPr="00735E4F" w:rsidRDefault="00586CC2" w:rsidP="001E358A">
      <w:pPr>
        <w:shd w:val="clear" w:color="auto" w:fill="FFFFFF"/>
        <w:rPr>
          <w:sz w:val="28"/>
          <w:szCs w:val="28"/>
          <w:lang w:val="uk-UA"/>
        </w:rPr>
      </w:pPr>
    </w:p>
    <w:sectPr w:rsidR="00586CC2" w:rsidRPr="00735E4F" w:rsidSect="002B5660">
      <w:pgSz w:w="11906" w:h="16838"/>
      <w:pgMar w:top="568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9A0" w:rsidRDefault="007209A0" w:rsidP="001E358A">
      <w:r>
        <w:separator/>
      </w:r>
    </w:p>
  </w:endnote>
  <w:endnote w:type="continuationSeparator" w:id="1">
    <w:p w:rsidR="007209A0" w:rsidRDefault="007209A0" w:rsidP="001E3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9A0" w:rsidRDefault="007209A0" w:rsidP="001E358A">
      <w:r>
        <w:separator/>
      </w:r>
    </w:p>
  </w:footnote>
  <w:footnote w:type="continuationSeparator" w:id="1">
    <w:p w:rsidR="007209A0" w:rsidRDefault="007209A0" w:rsidP="001E3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811"/>
    <w:multiLevelType w:val="hybridMultilevel"/>
    <w:tmpl w:val="66786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724EB"/>
    <w:multiLevelType w:val="hybridMultilevel"/>
    <w:tmpl w:val="6FE07092"/>
    <w:lvl w:ilvl="0" w:tplc="E6B659DA">
      <w:start w:val="1"/>
      <w:numFmt w:val="bullet"/>
      <w:lvlText w:val="-"/>
      <w:lvlJc w:val="left"/>
      <w:pPr>
        <w:ind w:left="3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">
    <w:nsid w:val="50354B7A"/>
    <w:multiLevelType w:val="hybridMultilevel"/>
    <w:tmpl w:val="F3DCD892"/>
    <w:lvl w:ilvl="0" w:tplc="7F7A0130">
      <w:start w:val="1"/>
      <w:numFmt w:val="bullet"/>
      <w:lvlText w:val="-"/>
      <w:lvlJc w:val="left"/>
      <w:pPr>
        <w:ind w:left="3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53A"/>
    <w:rsid w:val="00013832"/>
    <w:rsid w:val="000210AF"/>
    <w:rsid w:val="00025145"/>
    <w:rsid w:val="00033052"/>
    <w:rsid w:val="0005343F"/>
    <w:rsid w:val="000634C0"/>
    <w:rsid w:val="00093E9C"/>
    <w:rsid w:val="00095FB3"/>
    <w:rsid w:val="000B0E1D"/>
    <w:rsid w:val="000D04D6"/>
    <w:rsid w:val="000D10CC"/>
    <w:rsid w:val="000E07F6"/>
    <w:rsid w:val="000E3107"/>
    <w:rsid w:val="000F46F6"/>
    <w:rsid w:val="00100FBD"/>
    <w:rsid w:val="00103538"/>
    <w:rsid w:val="001037A3"/>
    <w:rsid w:val="00106938"/>
    <w:rsid w:val="00113763"/>
    <w:rsid w:val="00124938"/>
    <w:rsid w:val="001353C4"/>
    <w:rsid w:val="00150D4B"/>
    <w:rsid w:val="00153D58"/>
    <w:rsid w:val="00182077"/>
    <w:rsid w:val="00182C49"/>
    <w:rsid w:val="001A4406"/>
    <w:rsid w:val="001B3C7B"/>
    <w:rsid w:val="001B5B92"/>
    <w:rsid w:val="001E358A"/>
    <w:rsid w:val="00210748"/>
    <w:rsid w:val="00214E8D"/>
    <w:rsid w:val="00227E86"/>
    <w:rsid w:val="0024052B"/>
    <w:rsid w:val="002427EA"/>
    <w:rsid w:val="002648AF"/>
    <w:rsid w:val="0027701C"/>
    <w:rsid w:val="00293D33"/>
    <w:rsid w:val="002B5660"/>
    <w:rsid w:val="002E4EBE"/>
    <w:rsid w:val="002F7104"/>
    <w:rsid w:val="00336ABA"/>
    <w:rsid w:val="00337995"/>
    <w:rsid w:val="00337DF4"/>
    <w:rsid w:val="00363D32"/>
    <w:rsid w:val="00380F1F"/>
    <w:rsid w:val="00385176"/>
    <w:rsid w:val="00392FD7"/>
    <w:rsid w:val="003947A2"/>
    <w:rsid w:val="003C20D7"/>
    <w:rsid w:val="003C2C94"/>
    <w:rsid w:val="003D2F06"/>
    <w:rsid w:val="003E045B"/>
    <w:rsid w:val="003F2C30"/>
    <w:rsid w:val="00412FCE"/>
    <w:rsid w:val="0042082A"/>
    <w:rsid w:val="00437FCD"/>
    <w:rsid w:val="0044255C"/>
    <w:rsid w:val="0046069B"/>
    <w:rsid w:val="0047575F"/>
    <w:rsid w:val="004859E9"/>
    <w:rsid w:val="0048796A"/>
    <w:rsid w:val="00491AA7"/>
    <w:rsid w:val="004C6C33"/>
    <w:rsid w:val="004D1F8C"/>
    <w:rsid w:val="004E5765"/>
    <w:rsid w:val="004E656C"/>
    <w:rsid w:val="00514220"/>
    <w:rsid w:val="005356FD"/>
    <w:rsid w:val="00540F74"/>
    <w:rsid w:val="005450B1"/>
    <w:rsid w:val="00561134"/>
    <w:rsid w:val="0056389C"/>
    <w:rsid w:val="0056632B"/>
    <w:rsid w:val="0057760A"/>
    <w:rsid w:val="00586CC2"/>
    <w:rsid w:val="005906A4"/>
    <w:rsid w:val="00592D1C"/>
    <w:rsid w:val="0059717F"/>
    <w:rsid w:val="005D00B0"/>
    <w:rsid w:val="005D4CD6"/>
    <w:rsid w:val="005E73EE"/>
    <w:rsid w:val="005F2214"/>
    <w:rsid w:val="00613097"/>
    <w:rsid w:val="00644D5B"/>
    <w:rsid w:val="00683BD1"/>
    <w:rsid w:val="00687B44"/>
    <w:rsid w:val="00692D6E"/>
    <w:rsid w:val="006A7139"/>
    <w:rsid w:val="006B72A2"/>
    <w:rsid w:val="006C0F19"/>
    <w:rsid w:val="006C16F9"/>
    <w:rsid w:val="006C4F08"/>
    <w:rsid w:val="006D5961"/>
    <w:rsid w:val="006F509A"/>
    <w:rsid w:val="00701DFC"/>
    <w:rsid w:val="007209A0"/>
    <w:rsid w:val="00735E4F"/>
    <w:rsid w:val="00744228"/>
    <w:rsid w:val="007478C6"/>
    <w:rsid w:val="00781A0C"/>
    <w:rsid w:val="007B19B0"/>
    <w:rsid w:val="007B708A"/>
    <w:rsid w:val="007C3005"/>
    <w:rsid w:val="007D7866"/>
    <w:rsid w:val="007E7F44"/>
    <w:rsid w:val="007F16F0"/>
    <w:rsid w:val="00811C62"/>
    <w:rsid w:val="008178E5"/>
    <w:rsid w:val="0085106D"/>
    <w:rsid w:val="00855431"/>
    <w:rsid w:val="00881DD1"/>
    <w:rsid w:val="008A4364"/>
    <w:rsid w:val="008D6E88"/>
    <w:rsid w:val="00920D67"/>
    <w:rsid w:val="00922CC6"/>
    <w:rsid w:val="00924D8F"/>
    <w:rsid w:val="0092705A"/>
    <w:rsid w:val="009335BA"/>
    <w:rsid w:val="0094483E"/>
    <w:rsid w:val="0094578E"/>
    <w:rsid w:val="00962229"/>
    <w:rsid w:val="00964B0A"/>
    <w:rsid w:val="009677AF"/>
    <w:rsid w:val="00974F7D"/>
    <w:rsid w:val="009817F0"/>
    <w:rsid w:val="009B1377"/>
    <w:rsid w:val="009B501D"/>
    <w:rsid w:val="009C3B4F"/>
    <w:rsid w:val="009E335A"/>
    <w:rsid w:val="009F70ED"/>
    <w:rsid w:val="00A0098D"/>
    <w:rsid w:val="00A037EC"/>
    <w:rsid w:val="00A13D07"/>
    <w:rsid w:val="00A246F4"/>
    <w:rsid w:val="00A34463"/>
    <w:rsid w:val="00A35CC6"/>
    <w:rsid w:val="00A50F34"/>
    <w:rsid w:val="00A5177A"/>
    <w:rsid w:val="00AB46CF"/>
    <w:rsid w:val="00AE1C05"/>
    <w:rsid w:val="00AF0816"/>
    <w:rsid w:val="00AF4518"/>
    <w:rsid w:val="00AF4E14"/>
    <w:rsid w:val="00AF717A"/>
    <w:rsid w:val="00B04D97"/>
    <w:rsid w:val="00B1442B"/>
    <w:rsid w:val="00B51C80"/>
    <w:rsid w:val="00B52D0C"/>
    <w:rsid w:val="00B6253A"/>
    <w:rsid w:val="00B62A96"/>
    <w:rsid w:val="00B65CCC"/>
    <w:rsid w:val="00B80987"/>
    <w:rsid w:val="00BA3378"/>
    <w:rsid w:val="00BA66AD"/>
    <w:rsid w:val="00BC0D5A"/>
    <w:rsid w:val="00C04AD1"/>
    <w:rsid w:val="00C15896"/>
    <w:rsid w:val="00C44BCA"/>
    <w:rsid w:val="00C62881"/>
    <w:rsid w:val="00C66332"/>
    <w:rsid w:val="00C75B24"/>
    <w:rsid w:val="00C77607"/>
    <w:rsid w:val="00C87713"/>
    <w:rsid w:val="00CD0B77"/>
    <w:rsid w:val="00CE16AF"/>
    <w:rsid w:val="00D03E37"/>
    <w:rsid w:val="00D179DA"/>
    <w:rsid w:val="00D40A60"/>
    <w:rsid w:val="00D41D7A"/>
    <w:rsid w:val="00D42E92"/>
    <w:rsid w:val="00D54EA9"/>
    <w:rsid w:val="00D72017"/>
    <w:rsid w:val="00DB42D4"/>
    <w:rsid w:val="00DB43B9"/>
    <w:rsid w:val="00DD51CE"/>
    <w:rsid w:val="00DE7789"/>
    <w:rsid w:val="00E409A3"/>
    <w:rsid w:val="00E86335"/>
    <w:rsid w:val="00E9790C"/>
    <w:rsid w:val="00EB19FF"/>
    <w:rsid w:val="00EB74D1"/>
    <w:rsid w:val="00ED0017"/>
    <w:rsid w:val="00ED201E"/>
    <w:rsid w:val="00ED628A"/>
    <w:rsid w:val="00EF16BF"/>
    <w:rsid w:val="00EF5167"/>
    <w:rsid w:val="00F216F9"/>
    <w:rsid w:val="00F3694B"/>
    <w:rsid w:val="00F44F14"/>
    <w:rsid w:val="00F5111B"/>
    <w:rsid w:val="00F53C0D"/>
    <w:rsid w:val="00F77B62"/>
    <w:rsid w:val="00F853DB"/>
    <w:rsid w:val="00F94F54"/>
    <w:rsid w:val="00F95E87"/>
    <w:rsid w:val="00FA2A6E"/>
    <w:rsid w:val="00FE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9F7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9F7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Title"/>
    <w:basedOn w:val="a"/>
    <w:link w:val="a4"/>
    <w:qFormat/>
    <w:rsid w:val="009F70ED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9F70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0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0E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E358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35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E358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35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1E358A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182077"/>
    <w:pPr>
      <w:ind w:left="720"/>
      <w:contextualSpacing/>
    </w:pPr>
  </w:style>
  <w:style w:type="paragraph" w:customStyle="1" w:styleId="ad">
    <w:name w:val="Знак"/>
    <w:basedOn w:val="a"/>
    <w:uiPriority w:val="99"/>
    <w:rsid w:val="003947A2"/>
    <w:rPr>
      <w:rFonts w:ascii="Verdana" w:eastAsia="MS Mincho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3947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AB89-1C4F-4AFF-AABC-5C7B7BFE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7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Zemelnyi</cp:lastModifiedBy>
  <cp:revision>155</cp:revision>
  <cp:lastPrinted>2024-03-01T11:13:00Z</cp:lastPrinted>
  <dcterms:created xsi:type="dcterms:W3CDTF">2021-01-11T07:45:00Z</dcterms:created>
  <dcterms:modified xsi:type="dcterms:W3CDTF">2024-11-12T06:33:00Z</dcterms:modified>
</cp:coreProperties>
</file>