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D5" w:rsidRDefault="00EE2095" w:rsidP="008E58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EE2095" w:rsidRPr="003F08D5" w:rsidRDefault="003267CB" w:rsidP="003267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B31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3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50B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430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4302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E2095" w:rsidRDefault="00CE6CF0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сорок </w:t>
      </w:r>
      <w:r w:rsidR="00B4302B">
        <w:rPr>
          <w:rFonts w:ascii="Times New Roman" w:hAnsi="Times New Roman" w:cs="Times New Roman"/>
          <w:sz w:val="28"/>
          <w:szCs w:val="28"/>
          <w:lang w:val="uk-UA"/>
        </w:rPr>
        <w:t>восьма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C9501E" w:rsidRDefault="00C9501E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________________                                           </w:t>
      </w:r>
      <w:r w:rsidR="00C950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№_______</w:t>
      </w:r>
    </w:p>
    <w:p w:rsidR="009940C2" w:rsidRDefault="00EE2095" w:rsidP="00221D0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E2095" w:rsidRPr="003F08D5" w:rsidRDefault="00B4302B" w:rsidP="009940C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продаж земельної ділянки</w:t>
      </w:r>
    </w:p>
    <w:p w:rsidR="00EE2095" w:rsidRPr="003F08D5" w:rsidRDefault="00EE2095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несільськогосподарського призначення</w:t>
      </w:r>
    </w:p>
    <w:p w:rsidR="00EE2095" w:rsidRDefault="00320E4A" w:rsidP="00FA35B0">
      <w:pPr>
        <w:spacing w:before="160"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заяву</w:t>
      </w:r>
      <w:r w:rsidR="00C7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9F1" w:rsidRPr="008C6425">
        <w:rPr>
          <w:rFonts w:ascii="Times New Roman" w:hAnsi="Times New Roman" w:cs="Times New Roman"/>
          <w:sz w:val="28"/>
          <w:szCs w:val="28"/>
          <w:lang w:val="uk-UA"/>
        </w:rPr>
        <w:t>фізичної особи-підприємця</w:t>
      </w:r>
      <w:r w:rsidR="00C740CB" w:rsidRPr="00C740CB">
        <w:rPr>
          <w:lang w:val="uk-UA"/>
        </w:rPr>
        <w:t xml:space="preserve"> </w:t>
      </w:r>
      <w:r w:rsidR="00C740CB" w:rsidRPr="00C740CB">
        <w:rPr>
          <w:rFonts w:ascii="Times New Roman" w:hAnsi="Times New Roman" w:cs="Times New Roman"/>
          <w:sz w:val="28"/>
          <w:szCs w:val="28"/>
          <w:lang w:val="uk-UA"/>
        </w:rPr>
        <w:t>Гребенюк Ірини Анатоліївни</w:t>
      </w:r>
      <w:r w:rsidR="00C740CB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9F1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(РНОКПП </w:t>
      </w:r>
      <w:r w:rsidR="00C740CB" w:rsidRPr="00C740CB">
        <w:rPr>
          <w:rFonts w:ascii="Times New Roman" w:hAnsi="Times New Roman" w:cs="Times New Roman"/>
          <w:color w:val="000000"/>
          <w:sz w:val="28"/>
          <w:szCs w:val="28"/>
          <w:lang w:val="uk-UA"/>
        </w:rPr>
        <w:t>2756323327</w:t>
      </w:r>
      <w:r w:rsidR="00C740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049F1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740C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049F1" w:rsidRPr="008C6425">
        <w:rPr>
          <w:rFonts w:ascii="Times New Roman" w:hAnsi="Times New Roman" w:cs="Times New Roman"/>
          <w:sz w:val="28"/>
          <w:szCs w:val="28"/>
          <w:lang w:val="uk-UA"/>
        </w:rPr>
        <w:t>.01.2025 року щодо затвердження експертної грошової оцінки та продажу земельної ділянки несільськогосподарського призначення, на якій розташоване нерухоме майно даного суб’</w:t>
      </w:r>
      <w:r w:rsidR="00121B33">
        <w:rPr>
          <w:rFonts w:ascii="Times New Roman" w:hAnsi="Times New Roman" w:cs="Times New Roman"/>
          <w:sz w:val="28"/>
          <w:szCs w:val="28"/>
          <w:lang w:val="uk-UA"/>
        </w:rPr>
        <w:t xml:space="preserve">єкта підприємницької діяльності </w:t>
      </w:r>
      <w:r w:rsidR="00084B0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еруючись ст. ст. 12, 127, 128 Земельного кодексу України,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5E032C" w:rsidRDefault="005E032C" w:rsidP="00221D08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221D08">
      <w:pPr>
        <w:spacing w:before="1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E2095" w:rsidRPr="003F08D5" w:rsidRDefault="00EE2095" w:rsidP="00221D08">
      <w:pPr>
        <w:spacing w:after="0" w:line="240" w:lineRule="auto"/>
        <w:ind w:left="4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2095" w:rsidRPr="002E0EAB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>1. Затвердити звіт про експертну грошо</w:t>
      </w:r>
      <w:r w:rsidR="00793E1F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FAD" w:rsidRPr="00CC4F25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1F1282" w:rsidRPr="001F12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0,0130 </w:t>
      </w:r>
      <w:r w:rsidR="001F1282" w:rsidRPr="001F1282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C1FAD" w:rsidRPr="00CC4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FAD" w:rsidRPr="00CC4F2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1F1282" w:rsidRPr="001F1282">
        <w:rPr>
          <w:rFonts w:ascii="Times New Roman" w:hAnsi="Times New Roman" w:cs="Times New Roman"/>
          <w:bCs/>
          <w:sz w:val="28"/>
          <w:szCs w:val="28"/>
          <w:lang w:val="uk-UA"/>
        </w:rPr>
        <w:t>1822510100:01:013:0328</w:t>
      </w:r>
      <w:r w:rsidR="003C1FAD" w:rsidRPr="002E0E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="002E0EAB" w:rsidRPr="002E0E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1F12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будівництва та обслуговування будівель торгівлі, яка розташована </w:t>
      </w:r>
      <w:r w:rsidR="008641F5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1F1282" w:rsidRPr="0046378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1F1282" w:rsidRPr="0046378F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1F1282" w:rsidRPr="0046378F">
        <w:rPr>
          <w:rFonts w:ascii="Times New Roman" w:hAnsi="Times New Roman" w:cs="Times New Roman"/>
          <w:sz w:val="28"/>
          <w:szCs w:val="28"/>
          <w:lang w:val="uk-UA"/>
        </w:rPr>
        <w:t>, вул. Шевченка, 114-А</w:t>
      </w:r>
      <w:r w:rsidR="00531F4D" w:rsidRPr="004637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41F5" w:rsidRPr="00463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наданої в оренду </w:t>
      </w:r>
      <w:r w:rsidR="00531F4D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46378F">
        <w:rPr>
          <w:rFonts w:ascii="Times New Roman" w:hAnsi="Times New Roman" w:cs="Times New Roman"/>
          <w:sz w:val="28"/>
          <w:szCs w:val="28"/>
          <w:lang w:val="uk-UA"/>
        </w:rPr>
        <w:t>Гребенюк Ірині</w:t>
      </w:r>
      <w:r w:rsidR="0046378F" w:rsidRPr="00C740CB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</w:t>
      </w:r>
      <w:r w:rsidR="004637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E0EA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1.1. Затвердити експертну грошо</w:t>
      </w:r>
      <w:r w:rsidR="00220DB3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0D153F" w:rsidRPr="001F1282">
        <w:rPr>
          <w:rFonts w:ascii="Times New Roman" w:hAnsi="Times New Roman" w:cs="Times New Roman"/>
          <w:bCs/>
          <w:sz w:val="28"/>
          <w:szCs w:val="28"/>
          <w:lang w:val="uk-UA"/>
        </w:rPr>
        <w:t>0,0130</w:t>
      </w:r>
      <w:r w:rsidR="000D153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693107" w:rsidRPr="002E0EA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8C36CC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36CC" w:rsidRPr="00B65193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0D153F" w:rsidRPr="001F1282">
        <w:rPr>
          <w:rFonts w:ascii="Times New Roman" w:hAnsi="Times New Roman" w:cs="Times New Roman"/>
          <w:bCs/>
          <w:sz w:val="28"/>
          <w:szCs w:val="28"/>
          <w:lang w:val="uk-UA"/>
        </w:rPr>
        <w:t>1822510100:01:013:0328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35E36">
        <w:rPr>
          <w:rFonts w:ascii="Times New Roman" w:hAnsi="Times New Roman" w:cs="Times New Roman"/>
          <w:sz w:val="28"/>
          <w:szCs w:val="28"/>
          <w:lang w:val="uk-UA"/>
        </w:rPr>
        <w:t>яка розташована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693107" w:rsidRPr="002E0E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</w:t>
      </w:r>
      <w:r w:rsidR="00A216F0" w:rsidRPr="0046378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Житомирський район, </w:t>
      </w:r>
      <w:proofErr w:type="spellStart"/>
      <w:r w:rsidR="00A216F0" w:rsidRPr="0046378F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A216F0" w:rsidRPr="0046378F">
        <w:rPr>
          <w:rFonts w:ascii="Times New Roman" w:hAnsi="Times New Roman" w:cs="Times New Roman"/>
          <w:sz w:val="28"/>
          <w:szCs w:val="28"/>
          <w:lang w:val="uk-UA"/>
        </w:rPr>
        <w:t>, вул. Шевченка, 114-А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B83C5E">
        <w:rPr>
          <w:rFonts w:ascii="Times New Roman" w:hAnsi="Times New Roman" w:cs="Times New Roman"/>
          <w:sz w:val="28"/>
          <w:szCs w:val="28"/>
          <w:lang w:val="uk-UA"/>
        </w:rPr>
        <w:t>95 290</w:t>
      </w:r>
      <w:r w:rsidR="00B83C5E" w:rsidRPr="007B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3C5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83C5E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B83C5E">
        <w:rPr>
          <w:rFonts w:ascii="Times New Roman" w:hAnsi="Times New Roman" w:cs="Times New Roman"/>
          <w:sz w:val="28"/>
          <w:szCs w:val="28"/>
          <w:lang w:val="uk-UA"/>
        </w:rPr>
        <w:t>дев’яносто</w:t>
      </w:r>
      <w:r w:rsidR="00B83C5E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п’ять</w:t>
      </w:r>
      <w:r w:rsidR="00B83C5E">
        <w:rPr>
          <w:rFonts w:ascii="Times New Roman" w:hAnsi="Times New Roman" w:cs="Times New Roman"/>
          <w:sz w:val="28"/>
          <w:szCs w:val="28"/>
          <w:lang w:val="uk-UA"/>
        </w:rPr>
        <w:t xml:space="preserve"> тисяч двісті дев’яносто</w:t>
      </w:r>
      <w:r w:rsidR="00B83C5E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B83C5E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B83C5E" w:rsidRPr="007B6F0E">
        <w:rPr>
          <w:rFonts w:ascii="Times New Roman" w:hAnsi="Times New Roman" w:cs="Times New Roman"/>
          <w:sz w:val="28"/>
          <w:szCs w:val="28"/>
          <w:lang w:val="uk-UA"/>
        </w:rPr>
        <w:t>коп.)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у розрахунку </w:t>
      </w:r>
      <w:r w:rsidR="00B83C5E">
        <w:rPr>
          <w:rFonts w:ascii="Times New Roman" w:hAnsi="Times New Roman" w:cs="Times New Roman"/>
          <w:sz w:val="28"/>
          <w:szCs w:val="28"/>
          <w:lang w:val="uk-UA"/>
        </w:rPr>
        <w:t>733</w:t>
      </w:r>
      <w:r w:rsidR="00E30587" w:rsidRPr="007B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16F0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411150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B83C5E">
        <w:rPr>
          <w:rFonts w:ascii="Times New Roman" w:hAnsi="Times New Roman" w:cs="Times New Roman"/>
          <w:sz w:val="28"/>
          <w:szCs w:val="28"/>
          <w:lang w:val="uk-UA"/>
        </w:rPr>
        <w:t>сімсот тридцять три</w:t>
      </w:r>
      <w:r w:rsidR="00914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B83C5E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>коп.)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1 кв. м. земельної ділянки на підставі звіту про експертну грошову оцінку від </w:t>
      </w:r>
      <w:r w:rsidR="00E141E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1E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141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E2095" w:rsidRPr="00761368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1.2. Продати </w:t>
      </w:r>
      <w:r w:rsidR="0041300B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41300B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41300B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r w:rsidR="00FE6C20">
        <w:rPr>
          <w:rFonts w:ascii="Times New Roman" w:hAnsi="Times New Roman" w:cs="Times New Roman"/>
          <w:sz w:val="28"/>
          <w:szCs w:val="28"/>
          <w:lang w:val="uk-UA"/>
        </w:rPr>
        <w:t>Гребенюк Ірині</w:t>
      </w:r>
      <w:r w:rsidR="00FE6C20" w:rsidRPr="00C740CB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</w:t>
      </w:r>
      <w:r w:rsidR="00FE6C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FE6C20" w:rsidRPr="001F1282">
        <w:rPr>
          <w:rFonts w:ascii="Times New Roman" w:hAnsi="Times New Roman" w:cs="Times New Roman"/>
          <w:bCs/>
          <w:sz w:val="28"/>
          <w:szCs w:val="28"/>
          <w:lang w:val="uk-UA"/>
        </w:rPr>
        <w:t>0,0130</w:t>
      </w:r>
      <w:r w:rsidR="00FE6C2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E6C20" w:rsidRPr="002E0EA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FE6C20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6C20" w:rsidRPr="00B65193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FE6C20" w:rsidRPr="001F1282">
        <w:rPr>
          <w:rFonts w:ascii="Times New Roman" w:hAnsi="Times New Roman" w:cs="Times New Roman"/>
          <w:bCs/>
          <w:sz w:val="28"/>
          <w:szCs w:val="28"/>
          <w:lang w:val="uk-UA"/>
        </w:rPr>
        <w:t>1822510100:01:013:0328</w:t>
      </w:r>
      <w:r w:rsidR="00FE6C20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FE6C20" w:rsidRPr="002E0EA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Житомирська область, </w:t>
      </w:r>
      <w:r w:rsidR="00FE6C20" w:rsidRPr="0046378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Житомирський район, </w:t>
      </w:r>
      <w:proofErr w:type="spellStart"/>
      <w:r w:rsidR="00FE6C20" w:rsidRPr="0046378F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FE6C20" w:rsidRPr="0046378F">
        <w:rPr>
          <w:rFonts w:ascii="Times New Roman" w:hAnsi="Times New Roman" w:cs="Times New Roman"/>
          <w:sz w:val="28"/>
          <w:szCs w:val="28"/>
          <w:lang w:val="uk-UA"/>
        </w:rPr>
        <w:t>, вул. Шевченка, 114-А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6C20" w:rsidRPr="002E0E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FE6C2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будівництва та обслуговування будівель торгівлі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FE6C20">
        <w:rPr>
          <w:rFonts w:ascii="Times New Roman" w:hAnsi="Times New Roman" w:cs="Times New Roman"/>
          <w:sz w:val="28"/>
          <w:szCs w:val="28"/>
          <w:lang w:val="uk-UA"/>
        </w:rPr>
        <w:t>95 290</w:t>
      </w:r>
      <w:r w:rsidR="00FE6C20" w:rsidRPr="007B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6C20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E6C20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FE6C20">
        <w:rPr>
          <w:rFonts w:ascii="Times New Roman" w:hAnsi="Times New Roman" w:cs="Times New Roman"/>
          <w:sz w:val="28"/>
          <w:szCs w:val="28"/>
          <w:lang w:val="uk-UA"/>
        </w:rPr>
        <w:t>дев’яносто</w:t>
      </w:r>
      <w:r w:rsidR="00FE6C20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п’ять</w:t>
      </w:r>
      <w:r w:rsidR="00FE6C20">
        <w:rPr>
          <w:rFonts w:ascii="Times New Roman" w:hAnsi="Times New Roman" w:cs="Times New Roman"/>
          <w:sz w:val="28"/>
          <w:szCs w:val="28"/>
          <w:lang w:val="uk-UA"/>
        </w:rPr>
        <w:t xml:space="preserve"> тисяч двісті дев’яносто</w:t>
      </w:r>
      <w:r w:rsidR="00FE6C20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FE6C20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FE6C20" w:rsidRPr="007B6F0E">
        <w:rPr>
          <w:rFonts w:ascii="Times New Roman" w:hAnsi="Times New Roman" w:cs="Times New Roman"/>
          <w:sz w:val="28"/>
          <w:szCs w:val="28"/>
          <w:lang w:val="uk-UA"/>
        </w:rPr>
        <w:t>коп.)</w:t>
      </w:r>
      <w:r w:rsidR="00FE6C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1.3.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50C9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CD50C9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CD50C9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r w:rsidR="00FE6C20">
        <w:rPr>
          <w:rFonts w:ascii="Times New Roman" w:hAnsi="Times New Roman" w:cs="Times New Roman"/>
          <w:sz w:val="28"/>
          <w:szCs w:val="28"/>
          <w:lang w:val="uk-UA"/>
        </w:rPr>
        <w:t>Гребенюк Ірині</w:t>
      </w:r>
      <w:r w:rsidR="00FE6C20" w:rsidRPr="00C740CB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</w:t>
      </w:r>
      <w:r w:rsidR="00FE6C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FE6C20" w:rsidRPr="00FE6C20">
        <w:rPr>
          <w:rStyle w:val="2"/>
          <w:rFonts w:ascii="Times New Roman" w:hAnsi="Times New Roman" w:cs="Times New Roman"/>
          <w:sz w:val="28"/>
          <w:szCs w:val="28"/>
          <w:lang w:val="uk-UA"/>
        </w:rPr>
        <w:t>8626,64 грн. (вісім тисяч шістсот двадцять шість грн. 64 коп.)</w:t>
      </w:r>
      <w:r w:rsidRPr="00FE6C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сплата якого підтверджена: 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>квитанцією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82CC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E2EA8">
        <w:rPr>
          <w:rFonts w:ascii="Times New Roman" w:hAnsi="Times New Roman" w:cs="Times New Roman"/>
          <w:sz w:val="28"/>
          <w:szCs w:val="28"/>
          <w:lang w:val="uk-UA"/>
        </w:rPr>
        <w:t>, виданою АТ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 xml:space="preserve"> КБ</w:t>
      </w:r>
      <w:r w:rsidR="00CE2EA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56AF0">
        <w:rPr>
          <w:rFonts w:ascii="Times New Roman" w:hAnsi="Times New Roman" w:cs="Times New Roman"/>
          <w:sz w:val="28"/>
          <w:szCs w:val="28"/>
          <w:lang w:val="uk-UA"/>
        </w:rPr>
        <w:t>ПриватБанк</w:t>
      </w:r>
      <w:proofErr w:type="spellEnd"/>
      <w:r w:rsidR="00A15F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; решту суми </w:t>
      </w:r>
      <w:r w:rsidR="008E4441" w:rsidRPr="0024233E">
        <w:rPr>
          <w:rFonts w:ascii="Times New Roman" w:hAnsi="Times New Roman" w:cs="Times New Roman"/>
          <w:sz w:val="28"/>
          <w:szCs w:val="28"/>
          <w:lang w:val="uk-UA"/>
        </w:rPr>
        <w:t>86 663</w:t>
      </w:r>
      <w:r w:rsidR="00BF1ED8" w:rsidRPr="002423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4441" w:rsidRPr="0024233E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24233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8869B5" w:rsidRPr="0024233E">
        <w:rPr>
          <w:rFonts w:ascii="Times New Roman" w:hAnsi="Times New Roman" w:cs="Times New Roman"/>
          <w:sz w:val="28"/>
          <w:szCs w:val="28"/>
          <w:lang w:val="uk-UA"/>
        </w:rPr>
        <w:t>вісімдесят шість</w:t>
      </w:r>
      <w:r w:rsidR="003C73B3" w:rsidRPr="0024233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Pr="00242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33E" w:rsidRPr="0024233E">
        <w:rPr>
          <w:rFonts w:ascii="Times New Roman" w:hAnsi="Times New Roman" w:cs="Times New Roman"/>
          <w:sz w:val="28"/>
          <w:szCs w:val="28"/>
          <w:lang w:val="uk-UA"/>
        </w:rPr>
        <w:t xml:space="preserve">шістсот </w:t>
      </w:r>
      <w:r w:rsidR="00CD480E" w:rsidRPr="0024233E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</w:t>
      </w:r>
      <w:r w:rsidR="0024233E" w:rsidRPr="0024233E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24233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24233E" w:rsidRPr="0024233E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24233E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 договору купівлі-продажу земельної ділянки без розстрочення платежу.</w:t>
      </w:r>
    </w:p>
    <w:p w:rsidR="00EE2095" w:rsidRDefault="006B2333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6C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3C44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1B4449">
        <w:rPr>
          <w:rFonts w:ascii="Times New Roman" w:hAnsi="Times New Roman" w:cs="Times New Roman"/>
          <w:sz w:val="28"/>
          <w:szCs w:val="28"/>
          <w:lang w:val="uk-UA"/>
        </w:rPr>
        <w:t>Гребенюк Ірині</w:t>
      </w:r>
      <w:r w:rsidR="001B4449" w:rsidRPr="00C740CB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</w:t>
      </w:r>
      <w:r w:rsidR="001B444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2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449">
        <w:rPr>
          <w:rFonts w:ascii="Times New Roman" w:hAnsi="Times New Roman" w:cs="Times New Roman"/>
          <w:sz w:val="28"/>
          <w:szCs w:val="28"/>
          <w:lang w:val="uk-UA"/>
        </w:rPr>
        <w:t>укласти догові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B4449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 земельної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1B4449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Default="00A45A58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562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B0D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E544F5">
        <w:rPr>
          <w:rFonts w:ascii="Times New Roman" w:hAnsi="Times New Roman" w:cs="Times New Roman"/>
          <w:sz w:val="28"/>
          <w:szCs w:val="28"/>
          <w:lang w:val="uk-UA"/>
        </w:rPr>
        <w:t>Гребенюк Ірині</w:t>
      </w:r>
      <w:r w:rsidR="00E544F5" w:rsidRPr="00C740CB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</w:t>
      </w:r>
      <w:r w:rsidR="00E544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6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>виконувати обов’язк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власник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69C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ст. 91 Земельного кодексу України, сплачувати орендну плату за користування земельн</w:t>
      </w:r>
      <w:r w:rsidR="00A3271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A3271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 оформлення права власності на н</w:t>
      </w:r>
      <w:r w:rsidR="000D3359">
        <w:rPr>
          <w:rFonts w:ascii="Times New Roman" w:hAnsi="Times New Roman" w:cs="Times New Roman"/>
          <w:sz w:val="28"/>
          <w:szCs w:val="28"/>
          <w:lang w:val="uk-UA"/>
        </w:rPr>
        <w:t>еї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нормами чинного законодавства.</w:t>
      </w:r>
    </w:p>
    <w:p w:rsidR="00EE2095" w:rsidRDefault="006B2333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56C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</w:t>
      </w:r>
      <w:r w:rsidR="00F22A71">
        <w:rPr>
          <w:rFonts w:ascii="Times New Roman" w:hAnsi="Times New Roman" w:cs="Times New Roman"/>
          <w:sz w:val="28"/>
          <w:szCs w:val="28"/>
          <w:lang w:val="uk-UA"/>
        </w:rPr>
        <w:t>, архітектури та екології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924" w:rsidRDefault="003A5924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83195" w:rsidRDefault="00F831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2B8E" w:rsidRDefault="00745064" w:rsidP="00E94101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</w:t>
      </w:r>
      <w:r w:rsidR="00F071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 Юрій ДЕНИСОВЕЦЬ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72B8E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72B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F83195" w:rsidRDefault="00F83195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160BF3" w:rsidRDefault="00160BF3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Розробник: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160BF3" w:rsidRPr="00160BF3" w:rsidRDefault="00160BF3" w:rsidP="00160BF3">
      <w:pPr>
        <w:spacing w:before="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Інші:</w:t>
      </w:r>
    </w:p>
    <w:p w:rsidR="00F83195" w:rsidRDefault="00F83195" w:rsidP="00160BF3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F83195" w:rsidSect="00C9501E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62B"/>
    <w:multiLevelType w:val="hybridMultilevel"/>
    <w:tmpl w:val="82A20100"/>
    <w:lvl w:ilvl="0" w:tplc="C5F257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A1F13"/>
    <w:multiLevelType w:val="hybridMultilevel"/>
    <w:tmpl w:val="3C2AA6BC"/>
    <w:lvl w:ilvl="0" w:tplc="D80C04CA">
      <w:numFmt w:val="bullet"/>
      <w:lvlText w:val="-"/>
      <w:lvlJc w:val="left"/>
      <w:pPr>
        <w:ind w:left="7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2095"/>
    <w:rsid w:val="000131E1"/>
    <w:rsid w:val="00013AAA"/>
    <w:rsid w:val="0001513D"/>
    <w:rsid w:val="000165D3"/>
    <w:rsid w:val="000271F7"/>
    <w:rsid w:val="000321DA"/>
    <w:rsid w:val="000323F9"/>
    <w:rsid w:val="00036C8E"/>
    <w:rsid w:val="00037CE3"/>
    <w:rsid w:val="00045F43"/>
    <w:rsid w:val="00050CE3"/>
    <w:rsid w:val="0005107A"/>
    <w:rsid w:val="0005608B"/>
    <w:rsid w:val="00061758"/>
    <w:rsid w:val="00062FD6"/>
    <w:rsid w:val="00072B8E"/>
    <w:rsid w:val="00084B07"/>
    <w:rsid w:val="00094432"/>
    <w:rsid w:val="0009521B"/>
    <w:rsid w:val="000A6268"/>
    <w:rsid w:val="000B18B4"/>
    <w:rsid w:val="000B4B1C"/>
    <w:rsid w:val="000C4CDD"/>
    <w:rsid w:val="000D153F"/>
    <w:rsid w:val="000D3359"/>
    <w:rsid w:val="000D3A9A"/>
    <w:rsid w:val="000E0610"/>
    <w:rsid w:val="000E12E0"/>
    <w:rsid w:val="000E3CEC"/>
    <w:rsid w:val="000E71F2"/>
    <w:rsid w:val="00103744"/>
    <w:rsid w:val="00105DA6"/>
    <w:rsid w:val="001070D7"/>
    <w:rsid w:val="0011460E"/>
    <w:rsid w:val="00117DA5"/>
    <w:rsid w:val="00121B33"/>
    <w:rsid w:val="00125CE8"/>
    <w:rsid w:val="00137A0C"/>
    <w:rsid w:val="001470F3"/>
    <w:rsid w:val="00153AE6"/>
    <w:rsid w:val="001565A1"/>
    <w:rsid w:val="00160BF3"/>
    <w:rsid w:val="00162A02"/>
    <w:rsid w:val="0018142E"/>
    <w:rsid w:val="00183D48"/>
    <w:rsid w:val="00184518"/>
    <w:rsid w:val="00190BDC"/>
    <w:rsid w:val="00196144"/>
    <w:rsid w:val="00196E51"/>
    <w:rsid w:val="001A23CE"/>
    <w:rsid w:val="001A2BA8"/>
    <w:rsid w:val="001A3E5F"/>
    <w:rsid w:val="001B02BE"/>
    <w:rsid w:val="001B4449"/>
    <w:rsid w:val="001B5133"/>
    <w:rsid w:val="001C3868"/>
    <w:rsid w:val="001C5226"/>
    <w:rsid w:val="001C67A9"/>
    <w:rsid w:val="001C6E50"/>
    <w:rsid w:val="001E4037"/>
    <w:rsid w:val="001E5A71"/>
    <w:rsid w:val="001F0535"/>
    <w:rsid w:val="001F1282"/>
    <w:rsid w:val="001F5C9D"/>
    <w:rsid w:val="0020073B"/>
    <w:rsid w:val="00201367"/>
    <w:rsid w:val="002122B6"/>
    <w:rsid w:val="002140B0"/>
    <w:rsid w:val="00220DB3"/>
    <w:rsid w:val="00221D08"/>
    <w:rsid w:val="002271F9"/>
    <w:rsid w:val="00240215"/>
    <w:rsid w:val="0024233E"/>
    <w:rsid w:val="00243182"/>
    <w:rsid w:val="00244A12"/>
    <w:rsid w:val="002562F5"/>
    <w:rsid w:val="00256C2F"/>
    <w:rsid w:val="00257C33"/>
    <w:rsid w:val="00260F99"/>
    <w:rsid w:val="00263684"/>
    <w:rsid w:val="002642C6"/>
    <w:rsid w:val="00264E8B"/>
    <w:rsid w:val="002673D4"/>
    <w:rsid w:val="00270845"/>
    <w:rsid w:val="00286E32"/>
    <w:rsid w:val="002908D2"/>
    <w:rsid w:val="002A01F2"/>
    <w:rsid w:val="002A2F4A"/>
    <w:rsid w:val="002B3EA0"/>
    <w:rsid w:val="002B49B3"/>
    <w:rsid w:val="002B7FC2"/>
    <w:rsid w:val="002C4DD3"/>
    <w:rsid w:val="002D6AF7"/>
    <w:rsid w:val="002E0EAB"/>
    <w:rsid w:val="002E2D99"/>
    <w:rsid w:val="002E58DE"/>
    <w:rsid w:val="002E5D6C"/>
    <w:rsid w:val="002F4646"/>
    <w:rsid w:val="00301102"/>
    <w:rsid w:val="0031018C"/>
    <w:rsid w:val="00316292"/>
    <w:rsid w:val="00320E4A"/>
    <w:rsid w:val="00325919"/>
    <w:rsid w:val="003267CB"/>
    <w:rsid w:val="003269F1"/>
    <w:rsid w:val="00331442"/>
    <w:rsid w:val="00335200"/>
    <w:rsid w:val="00336D78"/>
    <w:rsid w:val="003449E8"/>
    <w:rsid w:val="0034755E"/>
    <w:rsid w:val="003526B8"/>
    <w:rsid w:val="00352D32"/>
    <w:rsid w:val="00356CB1"/>
    <w:rsid w:val="00361143"/>
    <w:rsid w:val="00362B94"/>
    <w:rsid w:val="00370552"/>
    <w:rsid w:val="0037375D"/>
    <w:rsid w:val="0037412C"/>
    <w:rsid w:val="003809C1"/>
    <w:rsid w:val="00385F66"/>
    <w:rsid w:val="003A4F53"/>
    <w:rsid w:val="003A5853"/>
    <w:rsid w:val="003A5924"/>
    <w:rsid w:val="003B3F2E"/>
    <w:rsid w:val="003B5660"/>
    <w:rsid w:val="003C051A"/>
    <w:rsid w:val="003C1FAD"/>
    <w:rsid w:val="003C31B6"/>
    <w:rsid w:val="003C6400"/>
    <w:rsid w:val="003C73B3"/>
    <w:rsid w:val="003D0CFB"/>
    <w:rsid w:val="003D14C9"/>
    <w:rsid w:val="003D230D"/>
    <w:rsid w:val="003D2B5F"/>
    <w:rsid w:val="003D3FCB"/>
    <w:rsid w:val="003D4744"/>
    <w:rsid w:val="003D6EDD"/>
    <w:rsid w:val="003E10E0"/>
    <w:rsid w:val="003E1F7D"/>
    <w:rsid w:val="003E3D35"/>
    <w:rsid w:val="003F08D5"/>
    <w:rsid w:val="003F1E50"/>
    <w:rsid w:val="003F3393"/>
    <w:rsid w:val="003F6FD0"/>
    <w:rsid w:val="004010C0"/>
    <w:rsid w:val="00402EA7"/>
    <w:rsid w:val="00404596"/>
    <w:rsid w:val="00411150"/>
    <w:rsid w:val="0041300B"/>
    <w:rsid w:val="004142F5"/>
    <w:rsid w:val="00421EDD"/>
    <w:rsid w:val="004270C9"/>
    <w:rsid w:val="00430F6F"/>
    <w:rsid w:val="004357FD"/>
    <w:rsid w:val="00435DDA"/>
    <w:rsid w:val="00440951"/>
    <w:rsid w:val="00450ACC"/>
    <w:rsid w:val="00454206"/>
    <w:rsid w:val="00455FFB"/>
    <w:rsid w:val="004615CB"/>
    <w:rsid w:val="0046378F"/>
    <w:rsid w:val="004738E1"/>
    <w:rsid w:val="004A3385"/>
    <w:rsid w:val="004A5D56"/>
    <w:rsid w:val="004A6F98"/>
    <w:rsid w:val="004B4DC5"/>
    <w:rsid w:val="004B64E3"/>
    <w:rsid w:val="004D3B0D"/>
    <w:rsid w:val="004D6C17"/>
    <w:rsid w:val="004E50B5"/>
    <w:rsid w:val="004E5F49"/>
    <w:rsid w:val="004F46D5"/>
    <w:rsid w:val="0050360F"/>
    <w:rsid w:val="005123C6"/>
    <w:rsid w:val="00512ADB"/>
    <w:rsid w:val="0052434C"/>
    <w:rsid w:val="00527F15"/>
    <w:rsid w:val="00531F4D"/>
    <w:rsid w:val="005428BF"/>
    <w:rsid w:val="00551183"/>
    <w:rsid w:val="00554079"/>
    <w:rsid w:val="00562978"/>
    <w:rsid w:val="005715E3"/>
    <w:rsid w:val="00581497"/>
    <w:rsid w:val="00581938"/>
    <w:rsid w:val="005B273D"/>
    <w:rsid w:val="005B32D4"/>
    <w:rsid w:val="005D06A1"/>
    <w:rsid w:val="005E032C"/>
    <w:rsid w:val="005E1A9C"/>
    <w:rsid w:val="005E3E34"/>
    <w:rsid w:val="005F585A"/>
    <w:rsid w:val="00610DEE"/>
    <w:rsid w:val="006153F3"/>
    <w:rsid w:val="00615BE7"/>
    <w:rsid w:val="0061778F"/>
    <w:rsid w:val="00630840"/>
    <w:rsid w:val="006369C0"/>
    <w:rsid w:val="0064085C"/>
    <w:rsid w:val="00641698"/>
    <w:rsid w:val="00642541"/>
    <w:rsid w:val="006437E5"/>
    <w:rsid w:val="00644396"/>
    <w:rsid w:val="00645E29"/>
    <w:rsid w:val="0065201E"/>
    <w:rsid w:val="00652B67"/>
    <w:rsid w:val="00655827"/>
    <w:rsid w:val="00656AF0"/>
    <w:rsid w:val="00662E6C"/>
    <w:rsid w:val="00667324"/>
    <w:rsid w:val="006720F8"/>
    <w:rsid w:val="006818B9"/>
    <w:rsid w:val="006854D1"/>
    <w:rsid w:val="00690DDB"/>
    <w:rsid w:val="00693107"/>
    <w:rsid w:val="00694424"/>
    <w:rsid w:val="00694C53"/>
    <w:rsid w:val="00696782"/>
    <w:rsid w:val="006A355A"/>
    <w:rsid w:val="006A7DC9"/>
    <w:rsid w:val="006A7E03"/>
    <w:rsid w:val="006B2333"/>
    <w:rsid w:val="006B778D"/>
    <w:rsid w:val="006C1B94"/>
    <w:rsid w:val="006C5651"/>
    <w:rsid w:val="006D1486"/>
    <w:rsid w:val="006D28ED"/>
    <w:rsid w:val="006E3C13"/>
    <w:rsid w:val="006E5414"/>
    <w:rsid w:val="006E7112"/>
    <w:rsid w:val="006E7513"/>
    <w:rsid w:val="006F18D0"/>
    <w:rsid w:val="006F49BC"/>
    <w:rsid w:val="00700731"/>
    <w:rsid w:val="00703F65"/>
    <w:rsid w:val="00706177"/>
    <w:rsid w:val="007208DC"/>
    <w:rsid w:val="00720E71"/>
    <w:rsid w:val="00725674"/>
    <w:rsid w:val="00736C1A"/>
    <w:rsid w:val="0074058C"/>
    <w:rsid w:val="00745064"/>
    <w:rsid w:val="00747636"/>
    <w:rsid w:val="00761368"/>
    <w:rsid w:val="007669F0"/>
    <w:rsid w:val="00781D0E"/>
    <w:rsid w:val="0078215A"/>
    <w:rsid w:val="00793E1F"/>
    <w:rsid w:val="0079503C"/>
    <w:rsid w:val="007A458A"/>
    <w:rsid w:val="007A683B"/>
    <w:rsid w:val="007B1154"/>
    <w:rsid w:val="007B358C"/>
    <w:rsid w:val="007B6F0E"/>
    <w:rsid w:val="007B6F6B"/>
    <w:rsid w:val="007D4229"/>
    <w:rsid w:val="007D7877"/>
    <w:rsid w:val="007F2BB4"/>
    <w:rsid w:val="00817D1B"/>
    <w:rsid w:val="00820408"/>
    <w:rsid w:val="0082219F"/>
    <w:rsid w:val="00824D57"/>
    <w:rsid w:val="00827A6D"/>
    <w:rsid w:val="008401B5"/>
    <w:rsid w:val="00843314"/>
    <w:rsid w:val="0085324F"/>
    <w:rsid w:val="00853572"/>
    <w:rsid w:val="00853D32"/>
    <w:rsid w:val="008641F5"/>
    <w:rsid w:val="008751BB"/>
    <w:rsid w:val="0088349E"/>
    <w:rsid w:val="008860A2"/>
    <w:rsid w:val="008869B5"/>
    <w:rsid w:val="0089442F"/>
    <w:rsid w:val="008954A2"/>
    <w:rsid w:val="00896EB0"/>
    <w:rsid w:val="008A6938"/>
    <w:rsid w:val="008B03DE"/>
    <w:rsid w:val="008B2F2D"/>
    <w:rsid w:val="008B6047"/>
    <w:rsid w:val="008C14DC"/>
    <w:rsid w:val="008C36CC"/>
    <w:rsid w:val="008C6425"/>
    <w:rsid w:val="008D401E"/>
    <w:rsid w:val="008D4435"/>
    <w:rsid w:val="008E4441"/>
    <w:rsid w:val="008E58D5"/>
    <w:rsid w:val="008E5BD0"/>
    <w:rsid w:val="008E7ADB"/>
    <w:rsid w:val="00907327"/>
    <w:rsid w:val="00910C57"/>
    <w:rsid w:val="0091415C"/>
    <w:rsid w:val="00934851"/>
    <w:rsid w:val="00940E40"/>
    <w:rsid w:val="0094684C"/>
    <w:rsid w:val="0096662D"/>
    <w:rsid w:val="00967B22"/>
    <w:rsid w:val="00983703"/>
    <w:rsid w:val="00991040"/>
    <w:rsid w:val="00992102"/>
    <w:rsid w:val="009940C2"/>
    <w:rsid w:val="009A50B3"/>
    <w:rsid w:val="009A67D1"/>
    <w:rsid w:val="009B3065"/>
    <w:rsid w:val="009B4826"/>
    <w:rsid w:val="009B643E"/>
    <w:rsid w:val="009C0A9F"/>
    <w:rsid w:val="009C5DA9"/>
    <w:rsid w:val="009D3A26"/>
    <w:rsid w:val="009D4C55"/>
    <w:rsid w:val="009E3EB9"/>
    <w:rsid w:val="009F6318"/>
    <w:rsid w:val="00A0279F"/>
    <w:rsid w:val="00A118AA"/>
    <w:rsid w:val="00A127C7"/>
    <w:rsid w:val="00A12B8E"/>
    <w:rsid w:val="00A15F7C"/>
    <w:rsid w:val="00A17538"/>
    <w:rsid w:val="00A177BF"/>
    <w:rsid w:val="00A216F0"/>
    <w:rsid w:val="00A22D0F"/>
    <w:rsid w:val="00A32712"/>
    <w:rsid w:val="00A35E36"/>
    <w:rsid w:val="00A45A58"/>
    <w:rsid w:val="00A55EA0"/>
    <w:rsid w:val="00A56995"/>
    <w:rsid w:val="00A63F85"/>
    <w:rsid w:val="00A76067"/>
    <w:rsid w:val="00A80C15"/>
    <w:rsid w:val="00A82CCD"/>
    <w:rsid w:val="00A8450F"/>
    <w:rsid w:val="00A9773D"/>
    <w:rsid w:val="00AA3974"/>
    <w:rsid w:val="00AA51F0"/>
    <w:rsid w:val="00AA594A"/>
    <w:rsid w:val="00AB6855"/>
    <w:rsid w:val="00AC0AD5"/>
    <w:rsid w:val="00AC18E7"/>
    <w:rsid w:val="00AE33CD"/>
    <w:rsid w:val="00AF03C7"/>
    <w:rsid w:val="00AF0920"/>
    <w:rsid w:val="00AF31A9"/>
    <w:rsid w:val="00AF7496"/>
    <w:rsid w:val="00B042F2"/>
    <w:rsid w:val="00B14E60"/>
    <w:rsid w:val="00B210BD"/>
    <w:rsid w:val="00B21FBF"/>
    <w:rsid w:val="00B24E74"/>
    <w:rsid w:val="00B313AF"/>
    <w:rsid w:val="00B33FD6"/>
    <w:rsid w:val="00B35115"/>
    <w:rsid w:val="00B35290"/>
    <w:rsid w:val="00B41E10"/>
    <w:rsid w:val="00B4302B"/>
    <w:rsid w:val="00B630BB"/>
    <w:rsid w:val="00B65193"/>
    <w:rsid w:val="00B7505A"/>
    <w:rsid w:val="00B76278"/>
    <w:rsid w:val="00B83ABD"/>
    <w:rsid w:val="00B83C5E"/>
    <w:rsid w:val="00BA0AAD"/>
    <w:rsid w:val="00BA4E34"/>
    <w:rsid w:val="00BA729B"/>
    <w:rsid w:val="00BB3141"/>
    <w:rsid w:val="00BC05D1"/>
    <w:rsid w:val="00BC2F83"/>
    <w:rsid w:val="00BC7FD0"/>
    <w:rsid w:val="00BD6A48"/>
    <w:rsid w:val="00BF1ED8"/>
    <w:rsid w:val="00BF4E41"/>
    <w:rsid w:val="00C0534A"/>
    <w:rsid w:val="00C1159A"/>
    <w:rsid w:val="00C20E13"/>
    <w:rsid w:val="00C3108D"/>
    <w:rsid w:val="00C473A6"/>
    <w:rsid w:val="00C5149E"/>
    <w:rsid w:val="00C5590E"/>
    <w:rsid w:val="00C63BB3"/>
    <w:rsid w:val="00C645CF"/>
    <w:rsid w:val="00C7397A"/>
    <w:rsid w:val="00C740CB"/>
    <w:rsid w:val="00C7512C"/>
    <w:rsid w:val="00C8103F"/>
    <w:rsid w:val="00C847AB"/>
    <w:rsid w:val="00C9501E"/>
    <w:rsid w:val="00C97FF5"/>
    <w:rsid w:val="00CA3F78"/>
    <w:rsid w:val="00CA4778"/>
    <w:rsid w:val="00CA5DFC"/>
    <w:rsid w:val="00CB6808"/>
    <w:rsid w:val="00CC1BD0"/>
    <w:rsid w:val="00CC4F25"/>
    <w:rsid w:val="00CD480E"/>
    <w:rsid w:val="00CD50C9"/>
    <w:rsid w:val="00CE2EA8"/>
    <w:rsid w:val="00CE32C6"/>
    <w:rsid w:val="00CE4E70"/>
    <w:rsid w:val="00CE6BEE"/>
    <w:rsid w:val="00CE6CF0"/>
    <w:rsid w:val="00CE70CB"/>
    <w:rsid w:val="00CF322B"/>
    <w:rsid w:val="00CF3A11"/>
    <w:rsid w:val="00D02127"/>
    <w:rsid w:val="00D02BA0"/>
    <w:rsid w:val="00D049F1"/>
    <w:rsid w:val="00D07DDE"/>
    <w:rsid w:val="00D24DA7"/>
    <w:rsid w:val="00D31670"/>
    <w:rsid w:val="00D406B4"/>
    <w:rsid w:val="00D42550"/>
    <w:rsid w:val="00D464AC"/>
    <w:rsid w:val="00D5595E"/>
    <w:rsid w:val="00D57794"/>
    <w:rsid w:val="00D67358"/>
    <w:rsid w:val="00D67F5E"/>
    <w:rsid w:val="00D75315"/>
    <w:rsid w:val="00D82D52"/>
    <w:rsid w:val="00D92064"/>
    <w:rsid w:val="00DA4131"/>
    <w:rsid w:val="00DA4C2F"/>
    <w:rsid w:val="00DA5F03"/>
    <w:rsid w:val="00DA611C"/>
    <w:rsid w:val="00DA7893"/>
    <w:rsid w:val="00DB315F"/>
    <w:rsid w:val="00DB4FA3"/>
    <w:rsid w:val="00DB683B"/>
    <w:rsid w:val="00DC2737"/>
    <w:rsid w:val="00DD0EF7"/>
    <w:rsid w:val="00DD1401"/>
    <w:rsid w:val="00DD2A6B"/>
    <w:rsid w:val="00DD3C44"/>
    <w:rsid w:val="00DD5B62"/>
    <w:rsid w:val="00DE41F8"/>
    <w:rsid w:val="00E03206"/>
    <w:rsid w:val="00E038FA"/>
    <w:rsid w:val="00E141E0"/>
    <w:rsid w:val="00E30587"/>
    <w:rsid w:val="00E31F23"/>
    <w:rsid w:val="00E43737"/>
    <w:rsid w:val="00E45784"/>
    <w:rsid w:val="00E544F5"/>
    <w:rsid w:val="00E56125"/>
    <w:rsid w:val="00E77A60"/>
    <w:rsid w:val="00E935CC"/>
    <w:rsid w:val="00E94101"/>
    <w:rsid w:val="00EA1511"/>
    <w:rsid w:val="00EB128F"/>
    <w:rsid w:val="00EB6A9F"/>
    <w:rsid w:val="00EC04CF"/>
    <w:rsid w:val="00EC50B0"/>
    <w:rsid w:val="00ED309A"/>
    <w:rsid w:val="00ED4323"/>
    <w:rsid w:val="00EE2095"/>
    <w:rsid w:val="00EE470E"/>
    <w:rsid w:val="00F00CF0"/>
    <w:rsid w:val="00F021C9"/>
    <w:rsid w:val="00F05330"/>
    <w:rsid w:val="00F071AA"/>
    <w:rsid w:val="00F07BE2"/>
    <w:rsid w:val="00F124AE"/>
    <w:rsid w:val="00F22A71"/>
    <w:rsid w:val="00F243EA"/>
    <w:rsid w:val="00F25777"/>
    <w:rsid w:val="00F25AC9"/>
    <w:rsid w:val="00F3072D"/>
    <w:rsid w:val="00F31411"/>
    <w:rsid w:val="00F36842"/>
    <w:rsid w:val="00F402FE"/>
    <w:rsid w:val="00F40E37"/>
    <w:rsid w:val="00F42C7E"/>
    <w:rsid w:val="00F42F9B"/>
    <w:rsid w:val="00F44810"/>
    <w:rsid w:val="00F736BF"/>
    <w:rsid w:val="00F76496"/>
    <w:rsid w:val="00F8008C"/>
    <w:rsid w:val="00F82EE1"/>
    <w:rsid w:val="00F83195"/>
    <w:rsid w:val="00F843D8"/>
    <w:rsid w:val="00F862BD"/>
    <w:rsid w:val="00F87125"/>
    <w:rsid w:val="00FA0BAE"/>
    <w:rsid w:val="00FA35B0"/>
    <w:rsid w:val="00FB305F"/>
    <w:rsid w:val="00FC40DB"/>
    <w:rsid w:val="00FC7152"/>
    <w:rsid w:val="00FD4C87"/>
    <w:rsid w:val="00FD7F28"/>
    <w:rsid w:val="00FE1ABA"/>
    <w:rsid w:val="00FE347B"/>
    <w:rsid w:val="00FE6C20"/>
    <w:rsid w:val="00FE7245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EE2095"/>
    <w:rPr>
      <w:rFonts w:eastAsia="Calibri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EE2095"/>
    <w:pPr>
      <w:shd w:val="clear" w:color="auto" w:fill="FFFFFF"/>
      <w:spacing w:after="0" w:line="274" w:lineRule="exac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9F"/>
    <w:pPr>
      <w:ind w:left="720"/>
      <w:contextualSpacing/>
    </w:pPr>
  </w:style>
  <w:style w:type="paragraph" w:customStyle="1" w:styleId="Standard">
    <w:name w:val="Standard"/>
    <w:rsid w:val="00AE33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5B68-8B5E-4880-A81E-FEFB42E3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Пользователь Windows</cp:lastModifiedBy>
  <cp:revision>11748</cp:revision>
  <cp:lastPrinted>2025-02-13T07:58:00Z</cp:lastPrinted>
  <dcterms:created xsi:type="dcterms:W3CDTF">2021-11-01T13:29:00Z</dcterms:created>
  <dcterms:modified xsi:type="dcterms:W3CDTF">2025-02-13T07:59:00Z</dcterms:modified>
</cp:coreProperties>
</file>