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66A6B50C" w14:textId="13FDFF7B" w:rsidR="0005589F" w:rsidRPr="0005589F" w:rsidRDefault="0005589F" w:rsidP="0005589F">
      <w:pPr>
        <w:tabs>
          <w:tab w:val="left" w:pos="8565"/>
        </w:tabs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05589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35E4811" w14:textId="77777777" w:rsidR="00FF1A95" w:rsidRPr="00FF1A95" w:rsidRDefault="00FF1A95" w:rsidP="00FF1A95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1A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________________________ восьмого </w:t>
      </w:r>
      <w:r w:rsidRPr="00FF1A95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62A86F07" w:rsidR="009B4AFD" w:rsidRPr="0065121B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618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>№_______</w:t>
      </w:r>
    </w:p>
    <w:bookmarkEnd w:id="0"/>
    <w:p w14:paraId="71AFE499" w14:textId="0F8EDBA4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4D40C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br/>
      </w: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1" w:name="_Hlk160198469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  <w:r w:rsidR="005F1D3E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664385BB" w14:textId="6377411A" w:rsidR="009B4AFD" w:rsidRPr="00CD7569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4D8A9128" w14:textId="770DD7B2" w:rsidR="00E639D6" w:rsidRDefault="003C2CFF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BC2983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5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14F893B6" w14:textId="360DF86B" w:rsidR="00224012" w:rsidRDefault="00224012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10003B3" w14:textId="77777777" w:rsidR="00B55EED" w:rsidRDefault="00B55EED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bookmarkEnd w:id="1"/>
    <w:p w14:paraId="74174BCD" w14:textId="2B178611" w:rsidR="00C1658B" w:rsidRDefault="00C1658B" w:rsidP="00A75605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01309">
        <w:rPr>
          <w:rFonts w:ascii="Times New Roman" w:hAnsi="Times New Roman"/>
          <w:sz w:val="28"/>
          <w:szCs w:val="28"/>
          <w:lang w:val="uk-UA" w:eastAsia="ru-RU"/>
        </w:rPr>
        <w:t>Шульги Ніколіни Іванівни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101309">
        <w:rPr>
          <w:rFonts w:ascii="Times New Roman" w:hAnsi="Times New Roman"/>
          <w:sz w:val="28"/>
          <w:szCs w:val="28"/>
          <w:lang w:val="uk-UA" w:eastAsia="ru-RU"/>
        </w:rPr>
        <w:t>15.01.1967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.,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Паламаренко Валентини Миколаївни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3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1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>0.19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67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DF70A1">
        <w:rPr>
          <w:rFonts w:ascii="Times New Roman" w:hAnsi="Times New Roman"/>
          <w:sz w:val="28"/>
          <w:szCs w:val="28"/>
          <w:lang w:val="uk-UA" w:eastAsia="ru-RU"/>
        </w:rPr>
        <w:t>.,</w:t>
      </w:r>
      <w:r w:rsidR="003564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Яблонського Володимира Дмитровича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25.06.1952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 р.н.</w:t>
      </w:r>
      <w:r w:rsidR="000F53B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00D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лись у 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91 Бюджетного кодексу України, 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Комплексно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затверджено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F650DD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3CC3F62D" w14:textId="77777777" w:rsidR="00C1658B" w:rsidRPr="00B648D9" w:rsidRDefault="00C1658B" w:rsidP="00A22E29">
      <w:pPr>
        <w:widowControl w:val="0"/>
        <w:spacing w:after="275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48D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0B675FD1" w14:textId="07E60A6D" w:rsidR="00C1658B" w:rsidRPr="00CD7569" w:rsidRDefault="00C1658B" w:rsidP="00224012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324" w:lineRule="exact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2" w:name="_Hlk122342020"/>
      <w:r w:rsidRPr="00CD7569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2"/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>іб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0F9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користуються кріслом колісним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2CFF">
        <w:rPr>
          <w:rFonts w:ascii="Times New Roman" w:hAnsi="Times New Roman"/>
          <w:sz w:val="28"/>
          <w:szCs w:val="28"/>
          <w:lang w:val="uk-UA" w:eastAsia="ru-RU"/>
        </w:rPr>
        <w:t xml:space="preserve">кожному заявнику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 наступному розмірі: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65121B" w:rsidRPr="00CD7569" w14:paraId="2481B549" w14:textId="77777777" w:rsidTr="005F1D3E">
        <w:tc>
          <w:tcPr>
            <w:tcW w:w="7371" w:type="dxa"/>
          </w:tcPr>
          <w:p w14:paraId="487B7F6E" w14:textId="23520006" w:rsidR="00B91EA2" w:rsidRPr="00CD7569" w:rsidRDefault="000F53BA" w:rsidP="00E96D1C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Шульзі Ніколіні Іванівні</w:t>
            </w:r>
          </w:p>
        </w:tc>
        <w:tc>
          <w:tcPr>
            <w:tcW w:w="2263" w:type="dxa"/>
          </w:tcPr>
          <w:p w14:paraId="44D46DB6" w14:textId="42C30A8D" w:rsidR="00B91EA2" w:rsidRPr="00CD7569" w:rsidRDefault="00006511" w:rsidP="00AC71C0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грн.;</w:t>
            </w:r>
          </w:p>
        </w:tc>
      </w:tr>
      <w:tr w:rsidR="0068287C" w:rsidRPr="00CD7569" w14:paraId="7A12369B" w14:textId="77777777" w:rsidTr="005F1D3E">
        <w:tc>
          <w:tcPr>
            <w:tcW w:w="7371" w:type="dxa"/>
          </w:tcPr>
          <w:p w14:paraId="5FA9C834" w14:textId="395E84F6" w:rsidR="0068287C" w:rsidRDefault="000F53BA" w:rsidP="00BC2983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3B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Паламаренко Валентин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3B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</w:p>
          <w:p w14:paraId="4C31C572" w14:textId="3CC1A3A8" w:rsidR="000F53BA" w:rsidRDefault="000F53BA" w:rsidP="00FC579C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3B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Яблонсько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му</w:t>
            </w:r>
            <w:r w:rsidRPr="000F53B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Володимир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0F53B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Дмитрович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6BB02A8A" w14:textId="77777777" w:rsidR="00510086" w:rsidRDefault="00510086" w:rsidP="00FC579C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BC414A0" w14:textId="2C707F0F" w:rsidR="00BC2983" w:rsidRPr="00CD7569" w:rsidRDefault="00BC2983" w:rsidP="00FC579C">
            <w:pPr>
              <w:widowControl w:val="0"/>
              <w:spacing w:line="324" w:lineRule="exact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3" w:type="dxa"/>
          </w:tcPr>
          <w:p w14:paraId="599FCFCF" w14:textId="77777777" w:rsidR="0068287C" w:rsidRDefault="0022461B" w:rsidP="00E96D1C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  <w:r w:rsidR="00BC29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0CFB1213" w14:textId="1A1EBF4D" w:rsidR="00BC2983" w:rsidRDefault="00BC2983" w:rsidP="00E96D1C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</w:p>
          <w:p w14:paraId="1C58145F" w14:textId="72C7285B" w:rsidR="00B55EED" w:rsidRPr="00CD7569" w:rsidRDefault="00B55EED" w:rsidP="00B55EED">
            <w:pPr>
              <w:widowControl w:val="0"/>
              <w:spacing w:line="324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30C0E12" w14:textId="367D4116" w:rsidR="00372278" w:rsidRDefault="00E96D1C" w:rsidP="00224012">
      <w:pPr>
        <w:widowControl w:val="0"/>
        <w:tabs>
          <w:tab w:val="left" w:pos="709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</w:r>
      <w:r w:rsidR="00323531">
        <w:rPr>
          <w:rFonts w:ascii="Times New Roman" w:hAnsi="Times New Roman"/>
          <w:sz w:val="28"/>
          <w:szCs w:val="28"/>
          <w:lang w:val="uk-UA" w:eastAsia="ru-RU"/>
        </w:rPr>
        <w:t>2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BD175F" w:rsidRPr="00BD175F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та охорони здоров’я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кошти в сумі </w:t>
      </w:r>
      <w:r w:rsidR="00E456EE">
        <w:rPr>
          <w:rFonts w:ascii="Times New Roman" w:hAnsi="Times New Roman"/>
          <w:sz w:val="28"/>
          <w:szCs w:val="28"/>
          <w:lang w:val="uk-UA" w:eastAsia="ru-RU"/>
        </w:rPr>
        <w:t>9</w:t>
      </w:r>
      <w:r w:rsidR="004C3F7D" w:rsidRPr="004C3F7D">
        <w:rPr>
          <w:rFonts w:ascii="Times New Roman" w:hAnsi="Times New Roman"/>
          <w:sz w:val="28"/>
          <w:szCs w:val="28"/>
          <w:lang w:val="uk-UA" w:eastAsia="ru-RU"/>
        </w:rPr>
        <w:t>000,00 грн. (</w:t>
      </w:r>
      <w:r w:rsidR="00E456EE">
        <w:rPr>
          <w:rFonts w:ascii="Times New Roman" w:hAnsi="Times New Roman"/>
          <w:sz w:val="28"/>
          <w:szCs w:val="28"/>
          <w:lang w:val="uk-UA" w:eastAsia="ru-RU"/>
        </w:rPr>
        <w:t>дев’ять</w:t>
      </w:r>
      <w:r w:rsidR="004736F7" w:rsidRPr="004736F7">
        <w:rPr>
          <w:rFonts w:ascii="Times New Roman" w:hAnsi="Times New Roman"/>
          <w:sz w:val="28"/>
          <w:szCs w:val="28"/>
          <w:lang w:val="uk-UA" w:eastAsia="ru-RU"/>
        </w:rPr>
        <w:t xml:space="preserve"> тисяч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перерахувати заявникам в межах бюджетних призначень по КПКВК </w:t>
      </w:r>
      <w:r w:rsidR="00BD175F">
        <w:rPr>
          <w:rFonts w:ascii="Times New Roman" w:hAnsi="Times New Roman"/>
          <w:sz w:val="28"/>
          <w:szCs w:val="28"/>
          <w:lang w:val="uk-UA" w:eastAsia="ru-RU"/>
        </w:rPr>
        <w:t>0813242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>, КЕКВ 2730.</w:t>
      </w:r>
    </w:p>
    <w:p w14:paraId="7882506B" w14:textId="37472551" w:rsidR="00C1658B" w:rsidRPr="00CD7569" w:rsidRDefault="00323531" w:rsidP="00363C2D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4A07BE" w:rsidRPr="004A07BE">
        <w:rPr>
          <w:rFonts w:ascii="Times New Roman" w:hAnsi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4A07BE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</w:t>
      </w:r>
      <w:r w:rsidR="004A07BE" w:rsidRPr="004A07BE">
        <w:rPr>
          <w:rFonts w:ascii="Times New Roman" w:hAnsi="Times New Roman"/>
          <w:sz w:val="28"/>
          <w:szCs w:val="28"/>
          <w:lang w:val="uk-UA" w:eastAsia="ru-RU"/>
        </w:rPr>
        <w:t xml:space="preserve">Сергія КРИВОРУЧКА </w:t>
      </w:r>
      <w:r w:rsidR="004A07BE">
        <w:rPr>
          <w:rFonts w:ascii="Times New Roman" w:hAnsi="Times New Roman"/>
          <w:sz w:val="28"/>
          <w:szCs w:val="28"/>
          <w:lang w:val="uk-UA" w:eastAsia="ru-RU"/>
        </w:rPr>
        <w:t xml:space="preserve">та на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постійну комісію міської ради з питань охорони здоров'я,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 xml:space="preserve">соціального захисту 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та гуманітарних питань.</w:t>
      </w:r>
    </w:p>
    <w:p w14:paraId="680E93A3" w14:textId="53A09D88" w:rsidR="0068287C" w:rsidRPr="00280BA2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0BA2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</w:p>
    <w:p w14:paraId="367D2BA2" w14:textId="17B5AD1C" w:rsidR="007B7486" w:rsidRPr="009D04B3" w:rsidRDefault="007B7486" w:rsidP="009D04B3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 </w:t>
      </w:r>
      <w:r w:rsidR="009D04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4327F87F" w14:textId="57AAFC60" w:rsidR="000765AC" w:rsidRDefault="000765AC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6FA88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C1C75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6104CB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5C2B2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E3CBCA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BD1D4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08F09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4529920" w14:textId="16DF9B8F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5F88C7" w14:textId="3B0F0D3D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7BB9EC" w14:textId="77777777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14:paraId="560B567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D874BC6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6FD28C1" w14:textId="77777777" w:rsidR="0005589F" w:rsidRPr="0005589F" w:rsidRDefault="0005589F" w:rsidP="0005589F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5589F">
        <w:rPr>
          <w:rFonts w:ascii="Times New Roman" w:hAnsi="Times New Roman"/>
          <w:sz w:val="20"/>
          <w:szCs w:val="20"/>
        </w:rPr>
        <w:t>Розробник:</w:t>
      </w:r>
    </w:p>
    <w:p w14:paraId="1911505A" w14:textId="77777777" w:rsidR="0005589F" w:rsidRPr="0005589F" w:rsidRDefault="0005589F" w:rsidP="0005589F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5589F">
        <w:rPr>
          <w:rFonts w:ascii="Times New Roman" w:hAnsi="Times New Roman"/>
          <w:sz w:val="20"/>
          <w:szCs w:val="20"/>
        </w:rPr>
        <w:t>Керівник структурного підрозділу:</w:t>
      </w:r>
    </w:p>
    <w:p w14:paraId="4844572D" w14:textId="77777777" w:rsidR="0005589F" w:rsidRPr="0005589F" w:rsidRDefault="0005589F" w:rsidP="0005589F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5589F">
        <w:rPr>
          <w:rFonts w:ascii="Times New Roman" w:hAnsi="Times New Roman"/>
          <w:sz w:val="20"/>
          <w:szCs w:val="20"/>
        </w:rPr>
        <w:t>Відділ правової та кадрової роботи:</w:t>
      </w:r>
    </w:p>
    <w:p w14:paraId="00D121F5" w14:textId="77777777" w:rsidR="0005589F" w:rsidRPr="0005589F" w:rsidRDefault="0005589F" w:rsidP="0005589F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5589F">
        <w:rPr>
          <w:rFonts w:ascii="Times New Roman" w:hAnsi="Times New Roman"/>
          <w:sz w:val="20"/>
          <w:szCs w:val="20"/>
        </w:rPr>
        <w:t xml:space="preserve">Заступник міського голови за профілем: </w:t>
      </w:r>
    </w:p>
    <w:p w14:paraId="721067DA" w14:textId="77777777" w:rsidR="0005589F" w:rsidRPr="0005589F" w:rsidRDefault="0005589F" w:rsidP="0005589F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5589F">
        <w:rPr>
          <w:rFonts w:ascii="Times New Roman" w:hAnsi="Times New Roman"/>
          <w:sz w:val="20"/>
          <w:szCs w:val="20"/>
        </w:rPr>
        <w:t>Інші:</w:t>
      </w:r>
    </w:p>
    <w:p w14:paraId="350F708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7B35B7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05648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8F4E3" w14:textId="5FB1CC0B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EDBAA1" w14:textId="351D9D4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C26E6F6" w14:textId="0B773A1F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FD6710" w14:textId="4F67CCAB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C239FB3" w14:textId="5DB27F3A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3C7AECF" w14:textId="3E8A13C4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251481" w14:textId="73906B9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7C215A" w14:textId="631834A9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2A935BA" w14:textId="207EDD7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E03D1BD" w14:textId="3392048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C43963" w14:textId="19DA40FE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FC0253" w14:textId="32F210E1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7E62B4" w14:textId="0A9D5A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1A5A270" w14:textId="5A557688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B12310" w14:textId="759AE69D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8E1204" w14:textId="2F55FC6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C07979" w14:textId="4300D51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FB03A3" w14:textId="65C72D8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5296490" w14:textId="4003B2B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8EBFE7B" w14:textId="408E9305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AAF498" w14:textId="1176338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A38061" w14:textId="61810E3C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0BFD86" w14:textId="7A09BC7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29029AC" w14:textId="4F9BA2D8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0C31FDF" w14:textId="78AA7AF6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3C1E1D" w14:textId="005C03FF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5120FB9" w14:textId="00F20DFE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10F8CB5" w14:textId="2C95E7E1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DED65CD" w14:textId="676732C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D12E250" w14:textId="58810CD9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D6CF59" w14:textId="70DD8676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D7C43BE" w14:textId="233FB90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EA8FAE8" w14:textId="19A510F0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33D26F9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Погодження (візування)</w:t>
      </w:r>
    </w:p>
    <w:p w14:paraId="7C0CD36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рішення сесії міської ради</w:t>
      </w:r>
    </w:p>
    <w:p w14:paraId="13180CE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41A7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91111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Головний спеціаліст управління соціального </w:t>
      </w:r>
    </w:p>
    <w:p w14:paraId="0DC082FC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захисту населення та охорони здоров’я </w:t>
      </w:r>
    </w:p>
    <w:p w14:paraId="2D6DADCD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міської ради   </w:t>
      </w:r>
    </w:p>
    <w:p w14:paraId="63B16A69" w14:textId="77777777" w:rsidR="003860B7" w:rsidRPr="003860B7" w:rsidRDefault="003860B7" w:rsidP="003860B7">
      <w:pPr>
        <w:tabs>
          <w:tab w:val="left" w:pos="6663"/>
          <w:tab w:val="left" w:pos="6946"/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</w:t>
      </w:r>
      <w:r w:rsidRPr="003860B7">
        <w:rPr>
          <w:rFonts w:ascii="Times New Roman" w:hAnsi="Times New Roman"/>
          <w:sz w:val="28"/>
          <w:szCs w:val="28"/>
          <w:lang w:val="uk-UA"/>
        </w:rPr>
        <w:tab/>
        <w:t xml:space="preserve">    Леся НОВАК</w:t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</w:p>
    <w:p w14:paraId="284C2F4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BEE800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D711B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Начальник управління соціального </w:t>
      </w:r>
    </w:p>
    <w:p w14:paraId="28D00296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захисту населення та охорони здоров’я </w:t>
      </w:r>
    </w:p>
    <w:p w14:paraId="4EFFEB44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міської ради   </w:t>
      </w:r>
    </w:p>
    <w:p w14:paraId="4AF16113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                                         Світлана ЯЩИК</w:t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  <w:r w:rsidRPr="003860B7">
        <w:rPr>
          <w:rFonts w:ascii="Times New Roman" w:hAnsi="Times New Roman"/>
          <w:sz w:val="28"/>
          <w:szCs w:val="28"/>
          <w:lang w:val="uk-UA"/>
        </w:rPr>
        <w:tab/>
      </w:r>
    </w:p>
    <w:p w14:paraId="2925F9C9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EC4C5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Заступник начальника відділу правової </w:t>
      </w:r>
    </w:p>
    <w:p w14:paraId="743A7C66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та кадрової роботи міської ради</w:t>
      </w:r>
    </w:p>
    <w:p w14:paraId="02C3557C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                                         Оксана ЗУБРО</w:t>
      </w:r>
    </w:p>
    <w:p w14:paraId="1AB3366A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3B351C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715148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</w:p>
    <w:p w14:paraId="10481665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міської ради  </w:t>
      </w:r>
    </w:p>
    <w:p w14:paraId="388FCEFF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«_____» ______________2025 року                                       Артем ЯКИМЕНКО</w:t>
      </w:r>
    </w:p>
    <w:p w14:paraId="0004F038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80572E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D5A73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05A3D435" w14:textId="77777777" w:rsidR="003860B7" w:rsidRPr="003860B7" w:rsidRDefault="003860B7" w:rsidP="003860B7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</w:p>
    <w:p w14:paraId="7910B457" w14:textId="77777777" w:rsidR="003860B7" w:rsidRPr="003860B7" w:rsidRDefault="003860B7" w:rsidP="003860B7">
      <w:pPr>
        <w:tabs>
          <w:tab w:val="left" w:pos="694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860B7">
        <w:rPr>
          <w:rFonts w:ascii="Times New Roman" w:hAnsi="Times New Roman"/>
          <w:sz w:val="28"/>
          <w:szCs w:val="28"/>
          <w:lang w:val="uk-UA"/>
        </w:rPr>
        <w:t>«______» ____________2025 року                                                  Сергій КРИВОРУЧКО</w:t>
      </w:r>
    </w:p>
    <w:p w14:paraId="6C878227" w14:textId="77777777" w:rsidR="003860B7" w:rsidRP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8C4E7C5" w14:textId="24FC27DE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922512" w14:textId="77777777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9698C5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D8C58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FC11B8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89D1D3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37FFD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1703C1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63E0A8F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D1778E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61EFE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A75B9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94016D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224012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97F9" w14:textId="77777777" w:rsidR="00DC62C0" w:rsidRDefault="00DC62C0" w:rsidP="00B55EED">
      <w:pPr>
        <w:spacing w:after="0" w:line="240" w:lineRule="auto"/>
      </w:pPr>
      <w:r>
        <w:separator/>
      </w:r>
    </w:p>
  </w:endnote>
  <w:endnote w:type="continuationSeparator" w:id="0">
    <w:p w14:paraId="5D1A3917" w14:textId="77777777" w:rsidR="00DC62C0" w:rsidRDefault="00DC62C0" w:rsidP="00B5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8869" w14:textId="77777777" w:rsidR="00DC62C0" w:rsidRDefault="00DC62C0" w:rsidP="00B55EED">
      <w:pPr>
        <w:spacing w:after="0" w:line="240" w:lineRule="auto"/>
      </w:pPr>
      <w:r>
        <w:separator/>
      </w:r>
    </w:p>
  </w:footnote>
  <w:footnote w:type="continuationSeparator" w:id="0">
    <w:p w14:paraId="151D4E84" w14:textId="77777777" w:rsidR="00DC62C0" w:rsidRDefault="00DC62C0" w:rsidP="00B5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260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140E3"/>
    <w:rsid w:val="00024BA6"/>
    <w:rsid w:val="0003396C"/>
    <w:rsid w:val="00051B2D"/>
    <w:rsid w:val="00053C92"/>
    <w:rsid w:val="0005589F"/>
    <w:rsid w:val="0006077A"/>
    <w:rsid w:val="000765AC"/>
    <w:rsid w:val="00092A68"/>
    <w:rsid w:val="000956C8"/>
    <w:rsid w:val="000958C4"/>
    <w:rsid w:val="000B6CEF"/>
    <w:rsid w:val="000C0359"/>
    <w:rsid w:val="000D0578"/>
    <w:rsid w:val="000E085D"/>
    <w:rsid w:val="000E1720"/>
    <w:rsid w:val="000F53BA"/>
    <w:rsid w:val="00101309"/>
    <w:rsid w:val="001028E4"/>
    <w:rsid w:val="00104D90"/>
    <w:rsid w:val="001625DF"/>
    <w:rsid w:val="0019054F"/>
    <w:rsid w:val="001932A0"/>
    <w:rsid w:val="001A790D"/>
    <w:rsid w:val="001B35D5"/>
    <w:rsid w:val="001E463C"/>
    <w:rsid w:val="00212ADD"/>
    <w:rsid w:val="00224012"/>
    <w:rsid w:val="0022461B"/>
    <w:rsid w:val="0023328C"/>
    <w:rsid w:val="002472FE"/>
    <w:rsid w:val="002560BC"/>
    <w:rsid w:val="00260522"/>
    <w:rsid w:val="00264BEE"/>
    <w:rsid w:val="00265A54"/>
    <w:rsid w:val="00280BA2"/>
    <w:rsid w:val="0029479D"/>
    <w:rsid w:val="002B4A3B"/>
    <w:rsid w:val="002C00F2"/>
    <w:rsid w:val="002D5CC8"/>
    <w:rsid w:val="002F7CC6"/>
    <w:rsid w:val="003064F8"/>
    <w:rsid w:val="003177FF"/>
    <w:rsid w:val="00323531"/>
    <w:rsid w:val="00356438"/>
    <w:rsid w:val="00363C2D"/>
    <w:rsid w:val="00372278"/>
    <w:rsid w:val="00372DDA"/>
    <w:rsid w:val="0037579D"/>
    <w:rsid w:val="003773E7"/>
    <w:rsid w:val="003860B7"/>
    <w:rsid w:val="003A71AE"/>
    <w:rsid w:val="003B3806"/>
    <w:rsid w:val="003C2CFF"/>
    <w:rsid w:val="003D3FB5"/>
    <w:rsid w:val="003E4063"/>
    <w:rsid w:val="00422491"/>
    <w:rsid w:val="00431C98"/>
    <w:rsid w:val="004364D8"/>
    <w:rsid w:val="0043793E"/>
    <w:rsid w:val="004548FC"/>
    <w:rsid w:val="00456AFA"/>
    <w:rsid w:val="004736F7"/>
    <w:rsid w:val="00492D81"/>
    <w:rsid w:val="004A07BE"/>
    <w:rsid w:val="004B0C2C"/>
    <w:rsid w:val="004C3F7D"/>
    <w:rsid w:val="004C64C7"/>
    <w:rsid w:val="004D40C2"/>
    <w:rsid w:val="00500D09"/>
    <w:rsid w:val="00510086"/>
    <w:rsid w:val="00515DDF"/>
    <w:rsid w:val="005171D7"/>
    <w:rsid w:val="0052237C"/>
    <w:rsid w:val="00584340"/>
    <w:rsid w:val="005E30C6"/>
    <w:rsid w:val="005F18AB"/>
    <w:rsid w:val="005F1D3E"/>
    <w:rsid w:val="00603CCA"/>
    <w:rsid w:val="006066D6"/>
    <w:rsid w:val="006456CF"/>
    <w:rsid w:val="0065121B"/>
    <w:rsid w:val="00671610"/>
    <w:rsid w:val="0068287C"/>
    <w:rsid w:val="006914A8"/>
    <w:rsid w:val="006A1000"/>
    <w:rsid w:val="006B56E3"/>
    <w:rsid w:val="006B6506"/>
    <w:rsid w:val="006C3E14"/>
    <w:rsid w:val="006F1F7C"/>
    <w:rsid w:val="006F5363"/>
    <w:rsid w:val="00730719"/>
    <w:rsid w:val="007514F1"/>
    <w:rsid w:val="00761854"/>
    <w:rsid w:val="007748F1"/>
    <w:rsid w:val="00777B60"/>
    <w:rsid w:val="00790066"/>
    <w:rsid w:val="007A114D"/>
    <w:rsid w:val="007A258D"/>
    <w:rsid w:val="007A65CB"/>
    <w:rsid w:val="007B2167"/>
    <w:rsid w:val="007B7486"/>
    <w:rsid w:val="007C4EB0"/>
    <w:rsid w:val="007D5568"/>
    <w:rsid w:val="00821AF2"/>
    <w:rsid w:val="00842822"/>
    <w:rsid w:val="00854FF2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7EC7"/>
    <w:rsid w:val="00932CB5"/>
    <w:rsid w:val="00966AE7"/>
    <w:rsid w:val="00984B87"/>
    <w:rsid w:val="00987956"/>
    <w:rsid w:val="009A011E"/>
    <w:rsid w:val="009A0DEB"/>
    <w:rsid w:val="009A3F9B"/>
    <w:rsid w:val="009B4AFD"/>
    <w:rsid w:val="009D04B3"/>
    <w:rsid w:val="009F487E"/>
    <w:rsid w:val="00A1076E"/>
    <w:rsid w:val="00A21953"/>
    <w:rsid w:val="00A22E29"/>
    <w:rsid w:val="00A60BF7"/>
    <w:rsid w:val="00A71CC6"/>
    <w:rsid w:val="00A75605"/>
    <w:rsid w:val="00A80B7D"/>
    <w:rsid w:val="00AA13B0"/>
    <w:rsid w:val="00AC71C0"/>
    <w:rsid w:val="00AD2BDA"/>
    <w:rsid w:val="00AE2D73"/>
    <w:rsid w:val="00B07D80"/>
    <w:rsid w:val="00B154F9"/>
    <w:rsid w:val="00B20A6D"/>
    <w:rsid w:val="00B21E01"/>
    <w:rsid w:val="00B55EED"/>
    <w:rsid w:val="00B56AEC"/>
    <w:rsid w:val="00B57290"/>
    <w:rsid w:val="00B57807"/>
    <w:rsid w:val="00B6454F"/>
    <w:rsid w:val="00B648D9"/>
    <w:rsid w:val="00B81927"/>
    <w:rsid w:val="00B81F27"/>
    <w:rsid w:val="00B82CB4"/>
    <w:rsid w:val="00B91EA2"/>
    <w:rsid w:val="00BA2212"/>
    <w:rsid w:val="00BC2983"/>
    <w:rsid w:val="00BD175F"/>
    <w:rsid w:val="00BD4359"/>
    <w:rsid w:val="00BD616A"/>
    <w:rsid w:val="00BE6A33"/>
    <w:rsid w:val="00BF06F4"/>
    <w:rsid w:val="00C0331C"/>
    <w:rsid w:val="00C1658B"/>
    <w:rsid w:val="00C3083B"/>
    <w:rsid w:val="00C363CE"/>
    <w:rsid w:val="00CA3529"/>
    <w:rsid w:val="00CC2893"/>
    <w:rsid w:val="00CD7569"/>
    <w:rsid w:val="00CE6F9A"/>
    <w:rsid w:val="00CF4429"/>
    <w:rsid w:val="00D066B1"/>
    <w:rsid w:val="00D137A2"/>
    <w:rsid w:val="00D148BA"/>
    <w:rsid w:val="00D17B5A"/>
    <w:rsid w:val="00D322AB"/>
    <w:rsid w:val="00D8036A"/>
    <w:rsid w:val="00DA403B"/>
    <w:rsid w:val="00DC62C0"/>
    <w:rsid w:val="00DD76A7"/>
    <w:rsid w:val="00DF70A1"/>
    <w:rsid w:val="00E05605"/>
    <w:rsid w:val="00E16BD1"/>
    <w:rsid w:val="00E456EE"/>
    <w:rsid w:val="00E639D6"/>
    <w:rsid w:val="00E92FB6"/>
    <w:rsid w:val="00E933B3"/>
    <w:rsid w:val="00E96D1C"/>
    <w:rsid w:val="00EC1009"/>
    <w:rsid w:val="00EC176D"/>
    <w:rsid w:val="00EC3021"/>
    <w:rsid w:val="00ED364F"/>
    <w:rsid w:val="00ED3720"/>
    <w:rsid w:val="00ED71C5"/>
    <w:rsid w:val="00EE2263"/>
    <w:rsid w:val="00EE2565"/>
    <w:rsid w:val="00EF50F8"/>
    <w:rsid w:val="00F02A8E"/>
    <w:rsid w:val="00F10F9A"/>
    <w:rsid w:val="00F16C1F"/>
    <w:rsid w:val="00F32AF7"/>
    <w:rsid w:val="00F4687D"/>
    <w:rsid w:val="00F471CD"/>
    <w:rsid w:val="00F650DD"/>
    <w:rsid w:val="00F86498"/>
    <w:rsid w:val="00F961F4"/>
    <w:rsid w:val="00FC2655"/>
    <w:rsid w:val="00FC579C"/>
    <w:rsid w:val="00FE5319"/>
    <w:rsid w:val="00FE5F22"/>
    <w:rsid w:val="00FF1A9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5EED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5EE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C5EB-75AC-4785-AF87-F7BF3E3D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notebook22110</cp:lastModifiedBy>
  <cp:revision>86</cp:revision>
  <cp:lastPrinted>2025-01-30T14:23:00Z</cp:lastPrinted>
  <dcterms:created xsi:type="dcterms:W3CDTF">2024-03-11T11:01:00Z</dcterms:created>
  <dcterms:modified xsi:type="dcterms:W3CDTF">2025-02-10T14:28:00Z</dcterms:modified>
</cp:coreProperties>
</file>