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42" w:rsidRPr="005972B5" w:rsidRDefault="00C56661" w:rsidP="00673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</w:t>
      </w:r>
      <w:r w:rsidR="00673842" w:rsidRPr="005972B5">
        <w:rPr>
          <w:rFonts w:ascii="Arial" w:eastAsia="Times New Roman" w:hAnsi="Arial" w:cs="Arial"/>
          <w:noProof/>
          <w:sz w:val="26"/>
          <w:szCs w:val="26"/>
          <w:lang w:val="ru-RU" w:eastAsia="ru-RU"/>
        </w:rPr>
        <w:drawing>
          <wp:inline distT="0" distB="0" distL="0" distR="0" wp14:anchorId="26862CE7" wp14:editId="047570EA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ПРОЄКТ</w:t>
      </w:r>
    </w:p>
    <w:p w:rsidR="00673842" w:rsidRPr="005972B5" w:rsidRDefault="00673842" w:rsidP="00673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972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КОРОСТИШІВСЬКА МІСЬКА РАДА      </w:t>
      </w:r>
      <w:r w:rsidRPr="005972B5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      </w:t>
      </w:r>
      <w:r w:rsidRPr="005972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</w:t>
      </w:r>
    </w:p>
    <w:p w:rsidR="00673842" w:rsidRPr="005972B5" w:rsidRDefault="00673842" w:rsidP="00673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72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м. Коростишів                      </w:t>
      </w:r>
    </w:p>
    <w:p w:rsidR="00673842" w:rsidRPr="005972B5" w:rsidRDefault="00673842" w:rsidP="00673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3842" w:rsidRPr="005972B5" w:rsidRDefault="00673842" w:rsidP="00673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72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 І Ш Е Н </w:t>
      </w:r>
      <w:proofErr w:type="spellStart"/>
      <w:r w:rsidRPr="005972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proofErr w:type="spellEnd"/>
      <w:r w:rsidRPr="005972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Я</w:t>
      </w:r>
    </w:p>
    <w:p w:rsidR="00673842" w:rsidRPr="005972B5" w:rsidRDefault="00673842" w:rsidP="006738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5972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Коростишівської міської ради</w:t>
      </w:r>
    </w:p>
    <w:p w:rsidR="00673842" w:rsidRPr="005972B5" w:rsidRDefault="00673842" w:rsidP="00673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 w:rsidRPr="0059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сесія  восьмого скликання</w:t>
      </w:r>
    </w:p>
    <w:p w:rsidR="00673842" w:rsidRPr="005972B5" w:rsidRDefault="00673842" w:rsidP="0067384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73842" w:rsidRPr="005972B5" w:rsidRDefault="00673842" w:rsidP="0067384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Arial Unicode MS"/>
          <w:color w:val="000000"/>
          <w:sz w:val="26"/>
          <w:szCs w:val="26"/>
          <w:lang w:eastAsia="ru-RU"/>
        </w:rPr>
      </w:pPr>
      <w:r w:rsidRPr="0059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72B5">
        <w:rPr>
          <w:rFonts w:ascii="Times New Roman" w:eastAsia="Times New Roman" w:hAnsi="Times New Roman" w:cs="Arial Unicode MS"/>
          <w:color w:val="000000"/>
          <w:sz w:val="26"/>
          <w:szCs w:val="26"/>
          <w:lang w:eastAsia="ru-RU"/>
        </w:rPr>
        <w:t>______________                                                                                                   №____</w:t>
      </w:r>
    </w:p>
    <w:p w:rsidR="00673842" w:rsidRPr="00EA0C39" w:rsidRDefault="00673842" w:rsidP="00673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842" w:rsidRPr="00FB293C" w:rsidRDefault="00673842" w:rsidP="00673842">
      <w:pPr>
        <w:spacing w:after="0" w:line="240" w:lineRule="auto"/>
        <w:ind w:right="2551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Hlk122002329"/>
      <w:r w:rsidRPr="00FB293C">
        <w:rPr>
          <w:rFonts w:ascii="Times New Roman" w:eastAsia="Calibri" w:hAnsi="Times New Roman" w:cs="Times New Roman"/>
          <w:sz w:val="26"/>
          <w:szCs w:val="26"/>
        </w:rPr>
        <w:t xml:space="preserve">Про приватизацію об’єкта </w:t>
      </w:r>
    </w:p>
    <w:p w:rsidR="00673842" w:rsidRPr="00FB293C" w:rsidRDefault="00673842" w:rsidP="00673842">
      <w:pPr>
        <w:spacing w:after="0" w:line="240" w:lineRule="auto"/>
        <w:ind w:right="25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293C">
        <w:rPr>
          <w:rFonts w:ascii="Times New Roman" w:eastAsia="Calibri" w:hAnsi="Times New Roman" w:cs="Times New Roman"/>
          <w:sz w:val="26"/>
          <w:szCs w:val="26"/>
        </w:rPr>
        <w:t xml:space="preserve">комунальної власності </w:t>
      </w:r>
    </w:p>
    <w:p w:rsidR="00673842" w:rsidRPr="00FB293C" w:rsidRDefault="00673842" w:rsidP="00673842">
      <w:pPr>
        <w:spacing w:after="0" w:line="240" w:lineRule="auto"/>
        <w:ind w:right="25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293C">
        <w:rPr>
          <w:rFonts w:ascii="Times New Roman" w:eastAsia="Calibri" w:hAnsi="Times New Roman" w:cs="Times New Roman"/>
          <w:sz w:val="26"/>
          <w:szCs w:val="26"/>
        </w:rPr>
        <w:t xml:space="preserve">Коростишівської міської ради – </w:t>
      </w:r>
    </w:p>
    <w:p w:rsidR="00673842" w:rsidRPr="00FB293C" w:rsidRDefault="00673842" w:rsidP="00673842">
      <w:pPr>
        <w:spacing w:after="0" w:line="240" w:lineRule="auto"/>
        <w:ind w:right="25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293C">
        <w:rPr>
          <w:rFonts w:ascii="Times New Roman" w:eastAsia="Calibri" w:hAnsi="Times New Roman" w:cs="Times New Roman"/>
          <w:sz w:val="26"/>
          <w:szCs w:val="26"/>
        </w:rPr>
        <w:t xml:space="preserve">майновий комплекс котельні, </w:t>
      </w:r>
    </w:p>
    <w:p w:rsidR="00673842" w:rsidRPr="00FB293C" w:rsidRDefault="00673842" w:rsidP="00673842">
      <w:pPr>
        <w:spacing w:after="0" w:line="240" w:lineRule="auto"/>
        <w:ind w:right="25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293C">
        <w:rPr>
          <w:rFonts w:ascii="Times New Roman" w:eastAsia="Calibri" w:hAnsi="Times New Roman" w:cs="Times New Roman"/>
          <w:sz w:val="26"/>
          <w:szCs w:val="26"/>
        </w:rPr>
        <w:t xml:space="preserve">що розташований за адресою: </w:t>
      </w:r>
    </w:p>
    <w:p w:rsidR="00673842" w:rsidRPr="00FB293C" w:rsidRDefault="00673842" w:rsidP="00673842">
      <w:pPr>
        <w:spacing w:after="0" w:line="240" w:lineRule="auto"/>
        <w:ind w:right="25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293C">
        <w:rPr>
          <w:rFonts w:ascii="Times New Roman" w:eastAsia="Calibri" w:hAnsi="Times New Roman" w:cs="Times New Roman"/>
          <w:sz w:val="26"/>
          <w:szCs w:val="26"/>
        </w:rPr>
        <w:t xml:space="preserve">вул. </w:t>
      </w:r>
      <w:proofErr w:type="spellStart"/>
      <w:r w:rsidRPr="00FB293C">
        <w:rPr>
          <w:rFonts w:ascii="Times New Roman" w:eastAsia="Calibri" w:hAnsi="Times New Roman" w:cs="Times New Roman"/>
          <w:sz w:val="26"/>
          <w:szCs w:val="26"/>
        </w:rPr>
        <w:t>Святотроїцька</w:t>
      </w:r>
      <w:proofErr w:type="spellEnd"/>
      <w:r w:rsidRPr="00FB293C">
        <w:rPr>
          <w:rFonts w:ascii="Times New Roman" w:eastAsia="Calibri" w:hAnsi="Times New Roman" w:cs="Times New Roman"/>
          <w:sz w:val="26"/>
          <w:szCs w:val="26"/>
        </w:rPr>
        <w:t>, 12-а, м. Коростишів,</w:t>
      </w:r>
    </w:p>
    <w:p w:rsidR="00673842" w:rsidRPr="00FB293C" w:rsidRDefault="00673842" w:rsidP="00673842">
      <w:pPr>
        <w:spacing w:after="0" w:line="240" w:lineRule="auto"/>
        <w:ind w:right="25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293C">
        <w:rPr>
          <w:rFonts w:ascii="Times New Roman" w:eastAsia="Calibri" w:hAnsi="Times New Roman" w:cs="Times New Roman"/>
          <w:sz w:val="26"/>
          <w:szCs w:val="26"/>
        </w:rPr>
        <w:t xml:space="preserve">Житомирський район, Житомирська область </w:t>
      </w:r>
      <w:r w:rsidRPr="00FB293C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</w:p>
    <w:bookmarkEnd w:id="0"/>
    <w:p w:rsidR="00673842" w:rsidRPr="00FB293C" w:rsidRDefault="00673842" w:rsidP="0067384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uk-UA"/>
        </w:rPr>
      </w:pPr>
    </w:p>
    <w:p w:rsidR="00673842" w:rsidRPr="00FB293C" w:rsidRDefault="00673842" w:rsidP="00FB293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B293C">
        <w:rPr>
          <w:rFonts w:ascii="Calibri" w:eastAsia="Calibri" w:hAnsi="Calibri" w:cs="Times New Roman"/>
          <w:color w:val="000000"/>
          <w:sz w:val="26"/>
          <w:szCs w:val="26"/>
        </w:rPr>
        <w:tab/>
      </w:r>
      <w:r w:rsidRPr="00FB293C">
        <w:rPr>
          <w:rFonts w:ascii="Times New Roman" w:eastAsia="Calibri" w:hAnsi="Times New Roman" w:cs="Times New Roman"/>
          <w:color w:val="000000"/>
          <w:sz w:val="26"/>
          <w:szCs w:val="26"/>
        </w:rPr>
        <w:t>З метою забезпечення ефективного використання нерухомого комунального майна Коростишівської міської ради, відповідно до Закону України «Про приватизацію державного і комунального майна»,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№ 432, враховуючи рішення Коростишівської міської ради від 30.01.2025 № 993 «Про затвердження переліку об’єктів комунальної власності Коростишівської міської ради, що підлягають приватизації», керуючись статтею 327 Цивільного кодексу України, статтями 25, 26, 59, 60 Закону України «Про місцеве самоврядування в Україні», враховуючи рекомендації постійної комісії з питань бюджету, фінансів, комунальної власності, міська рада</w:t>
      </w:r>
    </w:p>
    <w:p w:rsidR="00FB293C" w:rsidRPr="00FB293C" w:rsidRDefault="00673842" w:rsidP="00FB293C">
      <w:pPr>
        <w:spacing w:before="180" w:after="18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29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ВИРІШИЛА :</w:t>
      </w:r>
    </w:p>
    <w:p w:rsidR="00673842" w:rsidRPr="00FB293C" w:rsidRDefault="00673842" w:rsidP="00FB293C">
      <w:pPr>
        <w:spacing w:before="18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293C">
        <w:rPr>
          <w:rFonts w:ascii="Times New Roman" w:eastAsia="Calibri" w:hAnsi="Times New Roman" w:cs="Times New Roman"/>
          <w:sz w:val="26"/>
          <w:szCs w:val="26"/>
        </w:rPr>
        <w:t>1.</w:t>
      </w:r>
      <w:r w:rsidR="00FB293C">
        <w:rPr>
          <w:rFonts w:ascii="Times New Roman" w:eastAsia="Calibri" w:hAnsi="Times New Roman" w:cs="Times New Roman"/>
          <w:sz w:val="26"/>
          <w:szCs w:val="26"/>
        </w:rPr>
        <w:t> </w:t>
      </w:r>
      <w:r w:rsidRPr="00FB293C">
        <w:rPr>
          <w:rFonts w:ascii="Times New Roman" w:eastAsia="Calibri" w:hAnsi="Times New Roman" w:cs="Times New Roman"/>
          <w:sz w:val="26"/>
          <w:szCs w:val="26"/>
        </w:rPr>
        <w:t xml:space="preserve">Здійснити приватизацію об’єкта комунальної власності </w:t>
      </w:r>
      <w:r w:rsidRPr="00FB293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Коростишівської міської ради – майновий комплекс котельні, загальною площею – 321,2 </w:t>
      </w:r>
      <w:proofErr w:type="spellStart"/>
      <w:r w:rsidRPr="00FB293C">
        <w:rPr>
          <w:rFonts w:ascii="Times New Roman" w:eastAsia="Calibri" w:hAnsi="Times New Roman" w:cs="Times New Roman"/>
          <w:color w:val="000000"/>
          <w:sz w:val="26"/>
          <w:szCs w:val="26"/>
        </w:rPr>
        <w:t>м.кв</w:t>
      </w:r>
      <w:proofErr w:type="spellEnd"/>
      <w:r w:rsidRPr="00FB293C">
        <w:rPr>
          <w:rFonts w:ascii="Times New Roman" w:eastAsia="Calibri" w:hAnsi="Times New Roman" w:cs="Times New Roman"/>
          <w:color w:val="000000"/>
          <w:sz w:val="26"/>
          <w:szCs w:val="26"/>
        </w:rPr>
        <w:t>., що розташован</w:t>
      </w:r>
      <w:r w:rsidR="00E869DD" w:rsidRPr="00FB293C">
        <w:rPr>
          <w:rFonts w:ascii="Times New Roman" w:eastAsia="Calibri" w:hAnsi="Times New Roman" w:cs="Times New Roman"/>
          <w:color w:val="000000"/>
          <w:sz w:val="26"/>
          <w:szCs w:val="26"/>
        </w:rPr>
        <w:t>ий</w:t>
      </w:r>
      <w:r w:rsidRPr="00FB293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за адресою: вул. </w:t>
      </w:r>
      <w:proofErr w:type="spellStart"/>
      <w:r w:rsidR="00785FE9" w:rsidRPr="00FB293C">
        <w:rPr>
          <w:rFonts w:ascii="Times New Roman" w:eastAsia="Calibri" w:hAnsi="Times New Roman" w:cs="Times New Roman"/>
          <w:color w:val="000000"/>
          <w:sz w:val="26"/>
          <w:szCs w:val="26"/>
        </w:rPr>
        <w:t>Святотроїцька</w:t>
      </w:r>
      <w:proofErr w:type="spellEnd"/>
      <w:r w:rsidRPr="00FB293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r w:rsidR="00785FE9" w:rsidRPr="00FB293C">
        <w:rPr>
          <w:rFonts w:ascii="Times New Roman" w:eastAsia="Calibri" w:hAnsi="Times New Roman" w:cs="Times New Roman"/>
          <w:color w:val="000000"/>
          <w:sz w:val="26"/>
          <w:szCs w:val="26"/>
        </w:rPr>
        <w:t>1</w:t>
      </w:r>
      <w:r w:rsidRPr="00FB293C">
        <w:rPr>
          <w:rFonts w:ascii="Times New Roman" w:eastAsia="Calibri" w:hAnsi="Times New Roman" w:cs="Times New Roman"/>
          <w:color w:val="000000"/>
          <w:sz w:val="26"/>
          <w:szCs w:val="26"/>
        </w:rPr>
        <w:t>2</w:t>
      </w:r>
      <w:r w:rsidR="00785FE9" w:rsidRPr="00FB293C">
        <w:rPr>
          <w:rFonts w:ascii="Times New Roman" w:eastAsia="Calibri" w:hAnsi="Times New Roman" w:cs="Times New Roman"/>
          <w:color w:val="000000"/>
          <w:sz w:val="26"/>
          <w:szCs w:val="26"/>
        </w:rPr>
        <w:t>-а</w:t>
      </w:r>
      <w:r w:rsidRPr="00FB293C">
        <w:rPr>
          <w:rFonts w:ascii="Times New Roman" w:eastAsia="Calibri" w:hAnsi="Times New Roman" w:cs="Times New Roman"/>
          <w:color w:val="000000"/>
          <w:sz w:val="26"/>
          <w:szCs w:val="26"/>
        </w:rPr>
        <w:t>, м. Коростишів, Житомирський район, Житомирська область, шляхом продажу на електронному аукціоні.</w:t>
      </w:r>
    </w:p>
    <w:p w:rsidR="00673842" w:rsidRPr="00FB293C" w:rsidRDefault="00FB293C" w:rsidP="00FB293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673842" w:rsidRPr="00FB293C">
        <w:rPr>
          <w:rFonts w:ascii="Times New Roman" w:eastAsia="Calibri" w:hAnsi="Times New Roman" w:cs="Times New Roman"/>
          <w:sz w:val="26"/>
          <w:szCs w:val="26"/>
        </w:rPr>
        <w:t>2.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="00673842" w:rsidRPr="00FB293C">
        <w:rPr>
          <w:rFonts w:ascii="Times New Roman" w:eastAsia="Calibri" w:hAnsi="Times New Roman" w:cs="Times New Roman"/>
          <w:sz w:val="26"/>
          <w:szCs w:val="26"/>
        </w:rPr>
        <w:t xml:space="preserve">Виконавчому комітету Коростишівської міської ради (органу приватизації) здійснити заходи щодо приватизації об’єкту зазначеного у пункті 1 цього рішення, відповідно до вимог законодавства України. </w:t>
      </w:r>
    </w:p>
    <w:p w:rsidR="00673842" w:rsidRPr="00FB293C" w:rsidRDefault="00FB293C" w:rsidP="00FB29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73842" w:rsidRPr="00FB293C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73842" w:rsidRPr="00FB293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виконанням даного рішення покласти на постійну комісію з питань бюджету, фінансів, комунальної власності та першого заступника міського голови  Руслана ДЕЙЧУКА.</w:t>
      </w:r>
    </w:p>
    <w:p w:rsidR="00673842" w:rsidRDefault="00673842" w:rsidP="000F0509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509" w:rsidRPr="007050A3" w:rsidRDefault="000F0509" w:rsidP="000F0509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673842" w:rsidRPr="00BD4190" w:rsidRDefault="00673842" w:rsidP="0067384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 міської ради                                                          </w:t>
      </w:r>
      <w:r w:rsidR="00BD4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1B449E" w:rsidRPr="00BD4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D4190">
        <w:rPr>
          <w:rFonts w:ascii="Times New Roman" w:eastAsia="Times New Roman" w:hAnsi="Times New Roman" w:cs="Times New Roman"/>
          <w:sz w:val="26"/>
          <w:szCs w:val="26"/>
          <w:lang w:eastAsia="ru-RU"/>
        </w:rPr>
        <w:t>Юрій ДЕНИСОВЕЦЬ</w:t>
      </w:r>
    </w:p>
    <w:p w:rsidR="00673842" w:rsidRPr="00FB293C" w:rsidRDefault="00673842" w:rsidP="00673842">
      <w:pPr>
        <w:spacing w:after="160" w:line="256" w:lineRule="auto"/>
        <w:contextualSpacing/>
        <w:rPr>
          <w:rFonts w:ascii="Times New Roman" w:hAnsi="Times New Roman" w:cs="Times New Roman"/>
          <w:sz w:val="18"/>
        </w:rPr>
      </w:pPr>
      <w:r w:rsidRPr="00FB293C">
        <w:rPr>
          <w:rFonts w:ascii="Times New Roman" w:hAnsi="Times New Roman" w:cs="Times New Roman"/>
          <w:sz w:val="18"/>
        </w:rPr>
        <w:t>Розробник:</w:t>
      </w:r>
    </w:p>
    <w:p w:rsidR="00673842" w:rsidRPr="00FB293C" w:rsidRDefault="00673842" w:rsidP="00673842">
      <w:pPr>
        <w:spacing w:after="160" w:line="256" w:lineRule="auto"/>
        <w:contextualSpacing/>
        <w:rPr>
          <w:rFonts w:ascii="Times New Roman" w:hAnsi="Times New Roman" w:cs="Times New Roman"/>
          <w:sz w:val="18"/>
        </w:rPr>
      </w:pPr>
      <w:r w:rsidRPr="00FB293C">
        <w:rPr>
          <w:rFonts w:ascii="Times New Roman" w:hAnsi="Times New Roman" w:cs="Times New Roman"/>
          <w:sz w:val="18"/>
        </w:rPr>
        <w:t>Керівник структурного підрозділу:</w:t>
      </w:r>
    </w:p>
    <w:p w:rsidR="00673842" w:rsidRPr="00FB293C" w:rsidRDefault="00673842" w:rsidP="00673842">
      <w:pPr>
        <w:spacing w:after="160" w:line="256" w:lineRule="auto"/>
        <w:contextualSpacing/>
        <w:rPr>
          <w:rFonts w:ascii="Times New Roman" w:hAnsi="Times New Roman" w:cs="Times New Roman"/>
          <w:sz w:val="18"/>
        </w:rPr>
      </w:pPr>
      <w:r w:rsidRPr="00FB293C">
        <w:rPr>
          <w:rFonts w:ascii="Times New Roman" w:hAnsi="Times New Roman" w:cs="Times New Roman"/>
          <w:sz w:val="18"/>
        </w:rPr>
        <w:t>Відділ правової та кадрової роботи міської ради:</w:t>
      </w:r>
    </w:p>
    <w:p w:rsidR="00673842" w:rsidRPr="00FB293C" w:rsidRDefault="00673842" w:rsidP="00673842">
      <w:pPr>
        <w:spacing w:after="160" w:line="256" w:lineRule="auto"/>
        <w:contextualSpacing/>
        <w:rPr>
          <w:rFonts w:ascii="Times New Roman" w:hAnsi="Times New Roman" w:cs="Times New Roman"/>
          <w:sz w:val="18"/>
        </w:rPr>
      </w:pPr>
      <w:r w:rsidRPr="00FB293C">
        <w:rPr>
          <w:rFonts w:ascii="Times New Roman" w:hAnsi="Times New Roman" w:cs="Times New Roman"/>
          <w:sz w:val="18"/>
        </w:rPr>
        <w:t>Фінансово-господарський відділ міської ради:</w:t>
      </w:r>
    </w:p>
    <w:p w:rsidR="00D67504" w:rsidRPr="00FB293C" w:rsidRDefault="00673842" w:rsidP="00C56661">
      <w:pPr>
        <w:ind w:right="-143"/>
        <w:rPr>
          <w:sz w:val="18"/>
        </w:rPr>
      </w:pPr>
      <w:r w:rsidRPr="00FB293C">
        <w:rPr>
          <w:rFonts w:ascii="Times New Roman" w:hAnsi="Times New Roman" w:cs="Times New Roman"/>
          <w:sz w:val="18"/>
        </w:rPr>
        <w:t>Інші:</w:t>
      </w:r>
    </w:p>
    <w:sectPr w:rsidR="00D67504" w:rsidRPr="00FB293C" w:rsidSect="00FB293C">
      <w:pgSz w:w="11906" w:h="16838"/>
      <w:pgMar w:top="993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FF"/>
    <w:rsid w:val="000F0509"/>
    <w:rsid w:val="00116254"/>
    <w:rsid w:val="001B449E"/>
    <w:rsid w:val="005C29FF"/>
    <w:rsid w:val="00673842"/>
    <w:rsid w:val="00785FE9"/>
    <w:rsid w:val="00B53B8C"/>
    <w:rsid w:val="00BD4190"/>
    <w:rsid w:val="00C56661"/>
    <w:rsid w:val="00D67504"/>
    <w:rsid w:val="00D97C23"/>
    <w:rsid w:val="00E852F7"/>
    <w:rsid w:val="00E869DD"/>
    <w:rsid w:val="00FB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4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842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4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84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cp:lastPrinted>2025-05-15T06:20:00Z</cp:lastPrinted>
  <dcterms:created xsi:type="dcterms:W3CDTF">2025-05-15T05:40:00Z</dcterms:created>
  <dcterms:modified xsi:type="dcterms:W3CDTF">2025-05-15T06:22:00Z</dcterms:modified>
</cp:coreProperties>
</file>