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7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1"/>
        <w:gridCol w:w="2252"/>
        <w:gridCol w:w="2252"/>
        <w:gridCol w:w="2026"/>
      </w:tblGrid>
      <w:tr w:rsidR="000F32EB" w:rsidTr="001C6DCD">
        <w:trPr>
          <w:trHeight w:val="178"/>
        </w:trPr>
        <w:tc>
          <w:tcPr>
            <w:tcW w:w="4503" w:type="dxa"/>
            <w:gridSpan w:val="2"/>
          </w:tcPr>
          <w:p w:rsidR="000F32EB" w:rsidRDefault="000F32EB" w:rsidP="001C6DCD">
            <w:pPr>
              <w:pStyle w:val="a9"/>
              <w:tabs>
                <w:tab w:val="left" w:pos="5812"/>
                <w:tab w:val="left" w:pos="9781"/>
              </w:tabs>
              <w:ind w:firstLine="1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  <w:gridSpan w:val="2"/>
          </w:tcPr>
          <w:p w:rsidR="000F32EB" w:rsidRPr="00F301E6" w:rsidRDefault="000F32EB" w:rsidP="001C6DCD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2EB" w:rsidTr="001C6DCD">
        <w:trPr>
          <w:trHeight w:val="178"/>
        </w:trPr>
        <w:tc>
          <w:tcPr>
            <w:tcW w:w="2251" w:type="dxa"/>
          </w:tcPr>
          <w:p w:rsidR="000F32EB" w:rsidRDefault="000F32EB" w:rsidP="001C6DC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0F32EB" w:rsidRDefault="000F32EB" w:rsidP="001C6DCD">
            <w:pPr>
              <w:pStyle w:val="a9"/>
              <w:ind w:left="-3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0F32EB" w:rsidRDefault="000F32EB" w:rsidP="001C6DC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0F32EB" w:rsidRDefault="000F32EB" w:rsidP="001C6DCD">
            <w:pPr>
              <w:pStyle w:val="a9"/>
              <w:ind w:left="1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EB" w:rsidTr="001C6DCD">
        <w:trPr>
          <w:trHeight w:val="178"/>
        </w:trPr>
        <w:tc>
          <w:tcPr>
            <w:tcW w:w="4503" w:type="dxa"/>
            <w:gridSpan w:val="2"/>
          </w:tcPr>
          <w:p w:rsidR="000F32EB" w:rsidRDefault="000F32EB" w:rsidP="001C6DCD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  <w:gridSpan w:val="2"/>
          </w:tcPr>
          <w:p w:rsidR="000F32EB" w:rsidRDefault="000F32EB" w:rsidP="001C6DCD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2EB" w:rsidRDefault="000F32EB" w:rsidP="000F32EB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</w:p>
    <w:p w:rsidR="000F32EB" w:rsidRDefault="000F32EB" w:rsidP="000F32EB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</w:p>
    <w:p w:rsidR="000F32EB" w:rsidRDefault="000F32EB" w:rsidP="000F32EB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1C6DCD" w:rsidRPr="00E96E04" w:rsidTr="00625227">
        <w:tc>
          <w:tcPr>
            <w:tcW w:w="4926" w:type="dxa"/>
          </w:tcPr>
          <w:p w:rsidR="001C6DCD" w:rsidRDefault="001C6DCD" w:rsidP="00625227">
            <w:pPr>
              <w:pStyle w:val="a9"/>
              <w:tabs>
                <w:tab w:val="left" w:pos="5812"/>
                <w:tab w:val="left" w:pos="9781"/>
              </w:tabs>
              <w:ind w:firstLine="1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1C6DCD" w:rsidRDefault="001C6DCD" w:rsidP="00625227">
            <w:pPr>
              <w:pStyle w:val="a9"/>
              <w:tabs>
                <w:tab w:val="left" w:pos="5812"/>
              </w:tabs>
              <w:ind w:right="52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ЗАТВЕРДЖЕНО</w:t>
            </w:r>
          </w:p>
          <w:p w:rsidR="001C6DCD" w:rsidRDefault="001C6DCD" w:rsidP="00625227">
            <w:pPr>
              <w:pStyle w:val="a9"/>
              <w:tabs>
                <w:tab w:val="left" w:pos="581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рішенням _____ сесії</w:t>
            </w:r>
          </w:p>
          <w:p w:rsidR="001C6DCD" w:rsidRPr="009E4B1C" w:rsidRDefault="001C6DCD" w:rsidP="00625227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Коростишівської міської ради сьомого </w:t>
            </w:r>
          </w:p>
        </w:tc>
      </w:tr>
    </w:tbl>
    <w:p w:rsidR="001C6DCD" w:rsidRDefault="001C6DCD" w:rsidP="001C6DCD">
      <w:pPr>
        <w:pStyle w:val="a9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скликання ________ №_____</w:t>
      </w:r>
    </w:p>
    <w:p w:rsidR="001C6DCD" w:rsidRDefault="001C6DCD" w:rsidP="001C6DCD">
      <w:pPr>
        <w:pStyle w:val="a9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Міський голова</w:t>
      </w:r>
    </w:p>
    <w:p w:rsidR="001C6DCD" w:rsidRDefault="001C6DCD" w:rsidP="001C6DCD">
      <w:pPr>
        <w:pStyle w:val="a9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І.М.Кохан</w:t>
      </w:r>
      <w:proofErr w:type="spellEnd"/>
    </w:p>
    <w:p w:rsidR="001C6DCD" w:rsidRDefault="001C6DCD" w:rsidP="001C6DCD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</w:p>
    <w:p w:rsidR="001C6DCD" w:rsidRDefault="001C6DCD" w:rsidP="001C6DCD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</w:p>
    <w:p w:rsidR="001C6DCD" w:rsidRDefault="001C6DCD" w:rsidP="001C6DCD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</w:p>
    <w:p w:rsidR="001C6DCD" w:rsidRDefault="001C6DCD" w:rsidP="001C6DCD">
      <w:pPr>
        <w:pStyle w:val="a9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CD" w:rsidRDefault="001C6DCD" w:rsidP="001C6DCD">
      <w:pPr>
        <w:pStyle w:val="a9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C6DCD" w:rsidRDefault="001C6DCD" w:rsidP="001C6DCD">
      <w:pPr>
        <w:pStyle w:val="a9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C6DCD" w:rsidRDefault="001C6DCD" w:rsidP="001C6DCD">
      <w:pPr>
        <w:pStyle w:val="a9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C6DCD" w:rsidRDefault="001C6DCD" w:rsidP="001C6DCD">
      <w:pPr>
        <w:pStyle w:val="a9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C6DCD" w:rsidRDefault="001C6DCD" w:rsidP="001C6DCD">
      <w:pPr>
        <w:pStyle w:val="a9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C6DCD" w:rsidRPr="0059395D" w:rsidRDefault="001C6DCD" w:rsidP="001C6DCD">
      <w:pPr>
        <w:pStyle w:val="a9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395D">
        <w:rPr>
          <w:rFonts w:ascii="Times New Roman" w:hAnsi="Times New Roman" w:cs="Times New Roman"/>
          <w:b/>
          <w:sz w:val="32"/>
          <w:szCs w:val="32"/>
        </w:rPr>
        <w:t>СТАТУТ</w:t>
      </w:r>
    </w:p>
    <w:p w:rsidR="001C6DCD" w:rsidRPr="0059395D" w:rsidRDefault="001C6DCD" w:rsidP="001C6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59395D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З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АКЛАДУ ДОШКІЛЬНОЇ ОСВІТИ № 6</w:t>
      </w:r>
      <w:r w:rsidRPr="0059395D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 </w:t>
      </w:r>
    </w:p>
    <w:p w:rsidR="001C6DCD" w:rsidRPr="0059395D" w:rsidRDefault="001C6DCD" w:rsidP="001C6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59395D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КОРОСТИШІВСЬКОЇ МІСЬКОЇ РАДИ</w:t>
      </w:r>
    </w:p>
    <w:p w:rsidR="001C6DCD" w:rsidRPr="0059395D" w:rsidRDefault="001C6DCD" w:rsidP="001C6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59395D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ЖИТОМИРСЬКОЇ ОБЛАСТІ</w:t>
      </w:r>
    </w:p>
    <w:p w:rsidR="001C6DCD" w:rsidRPr="0059395D" w:rsidRDefault="001C6DCD" w:rsidP="001C6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59395D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(нова редакція)</w:t>
      </w:r>
    </w:p>
    <w:p w:rsidR="001C6DCD" w:rsidRPr="0059395D" w:rsidRDefault="001C6DCD" w:rsidP="001C6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</w:p>
    <w:p w:rsidR="001C6DCD" w:rsidRPr="00532AD4" w:rsidRDefault="00532AD4" w:rsidP="001C6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Код ЄДРПОУ </w:t>
      </w:r>
      <w:r w:rsidRPr="00532AD4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uk-UA"/>
        </w:rPr>
        <w:t>25755426</w:t>
      </w:r>
    </w:p>
    <w:p w:rsidR="001C6DCD" w:rsidRPr="0059395D" w:rsidRDefault="001C6DCD" w:rsidP="001C6DCD">
      <w:pPr>
        <w:pStyle w:val="a9"/>
        <w:ind w:firstLine="0"/>
        <w:rPr>
          <w:rFonts w:ascii="Times New Roman" w:hAnsi="Times New Roman" w:cs="Times New Roman"/>
          <w:sz w:val="32"/>
          <w:szCs w:val="32"/>
        </w:rPr>
      </w:pPr>
    </w:p>
    <w:p w:rsidR="001C6DCD" w:rsidRDefault="001C6DCD" w:rsidP="001C6DCD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</w:p>
    <w:p w:rsidR="001C6DCD" w:rsidRDefault="001C6DCD" w:rsidP="001C6DCD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</w:p>
    <w:p w:rsidR="001C6DCD" w:rsidRDefault="001C6DCD" w:rsidP="001C6DCD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</w:p>
    <w:p w:rsidR="001C6DCD" w:rsidRDefault="001C6DCD" w:rsidP="001C6DCD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</w:p>
    <w:p w:rsidR="001C6DCD" w:rsidRDefault="001C6DCD" w:rsidP="001C6DCD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7"/>
        <w:gridCol w:w="1025"/>
        <w:gridCol w:w="3609"/>
      </w:tblGrid>
      <w:tr w:rsidR="001C6DCD" w:rsidRPr="009E4B1C" w:rsidTr="00625227">
        <w:tc>
          <w:tcPr>
            <w:tcW w:w="2604" w:type="pct"/>
          </w:tcPr>
          <w:p w:rsidR="001C6DCD" w:rsidRDefault="001C6DCD" w:rsidP="00625227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1C6DCD" w:rsidRDefault="001C6DCD" w:rsidP="00625227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pct"/>
          </w:tcPr>
          <w:p w:rsidR="001C6DCD" w:rsidRDefault="001C6DCD" w:rsidP="00625227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CD" w:rsidRPr="009E4B1C" w:rsidTr="00625227">
        <w:tc>
          <w:tcPr>
            <w:tcW w:w="2604" w:type="pct"/>
          </w:tcPr>
          <w:p w:rsidR="001C6DCD" w:rsidRDefault="001C6DCD" w:rsidP="00625227">
            <w:pPr>
              <w:pStyle w:val="a9"/>
              <w:tabs>
                <w:tab w:val="left" w:pos="851"/>
                <w:tab w:val="left" w:pos="3119"/>
                <w:tab w:val="left" w:pos="382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1C6DCD" w:rsidRDefault="001C6DCD" w:rsidP="00625227">
            <w:pPr>
              <w:pStyle w:val="a9"/>
              <w:tabs>
                <w:tab w:val="left" w:pos="623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pct"/>
          </w:tcPr>
          <w:p w:rsidR="001C6DCD" w:rsidRDefault="001C6DCD" w:rsidP="00625227">
            <w:pPr>
              <w:pStyle w:val="a9"/>
              <w:tabs>
                <w:tab w:val="left" w:pos="3119"/>
                <w:tab w:val="left" w:pos="6237"/>
                <w:tab w:val="left" w:pos="8931"/>
                <w:tab w:val="left" w:pos="9639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DCD" w:rsidRDefault="001C6DCD" w:rsidP="001C6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540E5" w:rsidRDefault="00E540E5" w:rsidP="001C6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540E5" w:rsidRDefault="00E540E5" w:rsidP="001C6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540E5" w:rsidRDefault="00E540E5" w:rsidP="001C6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540E5" w:rsidRDefault="00E540E5" w:rsidP="001C6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540E5" w:rsidRDefault="00E540E5" w:rsidP="001C6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540E5" w:rsidRDefault="00E540E5" w:rsidP="001C6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C6DCD" w:rsidRDefault="001C6DCD" w:rsidP="001C6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C6DCD" w:rsidRDefault="001C6DCD" w:rsidP="001C6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C6DCD" w:rsidRDefault="001C6DCD" w:rsidP="001C6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C6DCD" w:rsidRDefault="001C6DCD" w:rsidP="001C6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E4B1C">
        <w:rPr>
          <w:rFonts w:ascii="Times New Roman" w:hAnsi="Times New Roman" w:cs="Times New Roman"/>
          <w:color w:val="000000"/>
          <w:sz w:val="24"/>
          <w:szCs w:val="24"/>
          <w:lang w:val="uk-UA"/>
        </w:rPr>
        <w:t>м.Коростишів</w:t>
      </w:r>
      <w:proofErr w:type="spellEnd"/>
    </w:p>
    <w:p w:rsidR="001C6DCD" w:rsidRPr="009E4B1C" w:rsidRDefault="001C6DCD" w:rsidP="001C6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E4B1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2018</w:t>
      </w:r>
    </w:p>
    <w:p w:rsidR="00D364B8" w:rsidRPr="00892B38" w:rsidRDefault="00D364B8" w:rsidP="00D36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  <w:sectPr w:rsidR="00D364B8" w:rsidRPr="00892B38" w:rsidSect="00E540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851" w:left="1701" w:header="720" w:footer="720" w:gutter="0"/>
          <w:cols w:space="720"/>
          <w:noEndnote/>
          <w:titlePg/>
          <w:docGrid w:linePitch="299"/>
        </w:sectPr>
      </w:pPr>
    </w:p>
    <w:p w:rsidR="00AE3BDE" w:rsidRPr="00892B38" w:rsidRDefault="00C20FC3" w:rsidP="00892B38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92B38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Загальні положення</w:t>
      </w:r>
    </w:p>
    <w:p w:rsidR="001643CC" w:rsidRPr="008E1607" w:rsidRDefault="00576D38" w:rsidP="008E1607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="001C6DCD">
        <w:rPr>
          <w:rFonts w:ascii="Times New Roman" w:hAnsi="Times New Roman" w:cs="Times New Roman"/>
          <w:color w:val="000000"/>
          <w:sz w:val="24"/>
          <w:szCs w:val="24"/>
          <w:lang w:val="uk-UA"/>
        </w:rPr>
        <w:t>АКЛАД ДОШКІЛЬНОЇ ОСВІТИ №6  КОРОСТИШІВСЬКОЇ МІСЬКОЇ РАДИ ЖИТОМИРСЬКОЇ ОБЛАСТІ</w:t>
      </w:r>
      <w:r w:rsidR="00CA7D75" w:rsidRPr="001643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r w:rsidR="001C6DCD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надалі по тексту</w:t>
      </w:r>
      <w:r w:rsidR="00CA7D75" w:rsidRPr="001643CC">
        <w:rPr>
          <w:rFonts w:ascii="Times New Roman" w:hAnsi="Times New Roman" w:cs="Times New Roman"/>
          <w:color w:val="000000"/>
          <w:sz w:val="24"/>
          <w:szCs w:val="24"/>
          <w:lang w:val="uk-UA"/>
        </w:rPr>
        <w:t> —</w:t>
      </w:r>
      <w:r w:rsidR="001C6D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КОРОСТИШІВСЬКИЙ ЗДО №6 </w:t>
      </w:r>
      <w:r w:rsidR="001643CC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  <w:r w:rsidR="001C6D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створений з метою забезпечення реалізації прав громадян на здобуття дошкільної освіти</w:t>
      </w:r>
      <w:r w:rsidR="008E1607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9675B4" w:rsidRPr="001643CC" w:rsidRDefault="008E1607" w:rsidP="009675B4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Повна назва:</w:t>
      </w:r>
      <w:r w:rsidR="009675B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C6DC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ЗАКЛАД ДОШКІЛЬНОЇ ОСВІТИ №6  КОРОСТИШІВСЬКОЇ МІСЬКОЇ РАДИ ЖИТОМИРСЬКОЇ ОБЛАСТІ.</w:t>
      </w:r>
    </w:p>
    <w:p w:rsidR="00AE3BDE" w:rsidRDefault="009675B4" w:rsidP="001F4775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Скорочена назва</w:t>
      </w:r>
      <w:r w:rsidR="008E1607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 w:rsidR="00576D3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C6DCD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КОРОСТИШІВСЬКИЙ ЗДО №6.</w:t>
      </w:r>
    </w:p>
    <w:p w:rsidR="001C6DCD" w:rsidRDefault="009675B4" w:rsidP="001F4775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643CC">
        <w:rPr>
          <w:rFonts w:ascii="Times New Roman" w:hAnsi="Times New Roman" w:cs="Times New Roman"/>
          <w:color w:val="000000"/>
          <w:sz w:val="24"/>
          <w:szCs w:val="24"/>
          <w:lang w:val="uk-UA"/>
        </w:rPr>
        <w:t>Юриди</w:t>
      </w:r>
      <w:r w:rsidR="00576D3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чна адреса закладу освіти: </w:t>
      </w:r>
    </w:p>
    <w:p w:rsidR="001C6DCD" w:rsidRDefault="00576D38" w:rsidP="001C6DCD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12502</w:t>
      </w:r>
      <w:r w:rsidR="001C6DCD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</w:p>
    <w:p w:rsidR="001C6DCD" w:rsidRDefault="001C6DCD" w:rsidP="001C6DC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="009675B4" w:rsidRPr="001C6D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Житомирська область, </w:t>
      </w:r>
    </w:p>
    <w:p w:rsidR="001C6DCD" w:rsidRDefault="001C6DCD" w:rsidP="001C6DC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</w:t>
      </w:r>
      <w:r w:rsidR="009675B4" w:rsidRPr="001C6D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м. </w:t>
      </w:r>
      <w:proofErr w:type="spellStart"/>
      <w:r w:rsidR="009675B4" w:rsidRPr="001C6DCD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Коростишів</w:t>
      </w:r>
      <w:proofErr w:type="spellEnd"/>
      <w:r w:rsidR="009675B4" w:rsidRPr="001C6D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</w:p>
    <w:p w:rsidR="001C6DCD" w:rsidRDefault="001C6DCD" w:rsidP="001C6DC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</w:t>
      </w:r>
      <w:proofErr w:type="spellStart"/>
      <w:r w:rsidR="00576D38" w:rsidRPr="001C6DCD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провул</w:t>
      </w:r>
      <w:proofErr w:type="spellEnd"/>
      <w:r w:rsidR="00576D38" w:rsidRPr="001C6DCD">
        <w:rPr>
          <w:rFonts w:ascii="Times New Roman" w:hAnsi="Times New Roman" w:cs="Times New Roman"/>
          <w:color w:val="000000"/>
          <w:sz w:val="24"/>
          <w:szCs w:val="24"/>
          <w:lang w:val="uk-UA"/>
        </w:rPr>
        <w:t>. Зарічний</w:t>
      </w:r>
      <w:r w:rsidR="009675B4" w:rsidRPr="001C6DCD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576D38" w:rsidRPr="001C6D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б.12</w:t>
      </w:r>
      <w:r w:rsidR="009675B4" w:rsidRPr="001C6D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</w:t>
      </w:r>
    </w:p>
    <w:p w:rsidR="009675B4" w:rsidRPr="001C6DCD" w:rsidRDefault="001C6DCD" w:rsidP="001C6DC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</w:t>
      </w:r>
      <w:proofErr w:type="spellStart"/>
      <w:r w:rsidR="009675B4" w:rsidRPr="001C6DCD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="009675B4" w:rsidRPr="001C6D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.: </w:t>
      </w:r>
      <w:r w:rsidR="008E1607" w:rsidRPr="001C6DCD">
        <w:rPr>
          <w:rFonts w:ascii="Times New Roman" w:hAnsi="Times New Roman" w:cs="Times New Roman"/>
          <w:color w:val="000000"/>
          <w:sz w:val="24"/>
          <w:szCs w:val="24"/>
          <w:lang w:val="uk-UA"/>
        </w:rPr>
        <w:t>(041</w:t>
      </w:r>
      <w:r w:rsidR="009675B4" w:rsidRPr="001C6DCD">
        <w:rPr>
          <w:rFonts w:ascii="Times New Roman" w:hAnsi="Times New Roman" w:cs="Times New Roman"/>
          <w:color w:val="000000"/>
          <w:sz w:val="24"/>
          <w:szCs w:val="24"/>
          <w:lang w:val="uk-UA"/>
        </w:rPr>
        <w:t>30</w:t>
      </w:r>
      <w:r w:rsidR="008E1607" w:rsidRPr="001C6DCD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  <w:r w:rsidR="00576D38" w:rsidRPr="001C6DCD">
        <w:rPr>
          <w:rFonts w:ascii="Times New Roman" w:hAnsi="Times New Roman" w:cs="Times New Roman"/>
          <w:color w:val="000000"/>
          <w:sz w:val="24"/>
          <w:szCs w:val="24"/>
          <w:lang w:val="uk-UA"/>
        </w:rPr>
        <w:t>5-12</w:t>
      </w:r>
      <w:r w:rsidR="008E1607" w:rsidRPr="001C6DCD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="00576D38" w:rsidRPr="001C6DCD">
        <w:rPr>
          <w:rFonts w:ascii="Times New Roman" w:hAnsi="Times New Roman" w:cs="Times New Roman"/>
          <w:color w:val="000000"/>
          <w:sz w:val="24"/>
          <w:szCs w:val="24"/>
          <w:lang w:val="uk-UA"/>
        </w:rPr>
        <w:t>33</w:t>
      </w:r>
      <w:r w:rsidR="009675B4" w:rsidRPr="001C6DCD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1C6DCD" w:rsidRDefault="001C6DCD" w:rsidP="00E50223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Коростишівський ЗДО №6 знаходиться у власності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обєднаної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територіальної громади в особі Коростишівської міської ради (комунальна власність).</w:t>
      </w:r>
    </w:p>
    <w:p w:rsidR="00D21AF8" w:rsidRDefault="00D21AF8" w:rsidP="00E50223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Коростишівський ЗДО №6 є юридичною особою, має печатку і штамп установленого зразка, бланки з власними реквізитами, рахунки в органах Державного казначейства.</w:t>
      </w:r>
    </w:p>
    <w:p w:rsidR="00D21AF8" w:rsidRDefault="00D21AF8" w:rsidP="00E50223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Засновник Коростишівського ЗДО №6 – Коростишівська міська рада. </w:t>
      </w:r>
    </w:p>
    <w:p w:rsidR="00AE3BDE" w:rsidRPr="00E50223" w:rsidRDefault="00D21AF8" w:rsidP="00D21AF8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F42777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Засновник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0FC3" w:rsidRPr="008E1607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здійснює фінансування закладу</w:t>
      </w:r>
      <w:r w:rsidR="001F4775" w:rsidRPr="008E160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</w:t>
      </w:r>
      <w:r w:rsidR="00C20FC3" w:rsidRPr="008E1607">
        <w:rPr>
          <w:rFonts w:ascii="Times New Roman" w:hAnsi="Times New Roman" w:cs="Times New Roman"/>
          <w:color w:val="000000"/>
          <w:sz w:val="24"/>
          <w:szCs w:val="24"/>
          <w:lang w:val="uk-UA"/>
        </w:rPr>
        <w:t>, його матеріально-технічне забезпечення, надає необхідні будівлі з обладнанням і матеріалами, організує будівництво й ремонт приміщень, їх господарське обслуговування, харчування т</w:t>
      </w:r>
      <w:r w:rsidR="001F4775" w:rsidRPr="008E1607">
        <w:rPr>
          <w:rFonts w:ascii="Times New Roman" w:hAnsi="Times New Roman" w:cs="Times New Roman"/>
          <w:color w:val="000000"/>
          <w:sz w:val="24"/>
          <w:szCs w:val="24"/>
          <w:lang w:val="uk-UA"/>
        </w:rPr>
        <w:t>а медичне обслуговування дітей.</w:t>
      </w:r>
    </w:p>
    <w:p w:rsidR="00D21AF8" w:rsidRDefault="00D21AF8" w:rsidP="001643CC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Коростишівський ЗДО №6 у своїй діяльності підпорядкований і підзвітний  відділу освіти, молоді та спорту Коростишівської міської ради.</w:t>
      </w:r>
    </w:p>
    <w:p w:rsidR="00AE3BDE" w:rsidRPr="00D364B8" w:rsidRDefault="00D21AF8" w:rsidP="001F4775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Коростишівський ЗДО №6 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своїй діяльності керується Конституцією України, </w:t>
      </w:r>
      <w:r w:rsidR="00C20FC3" w:rsidRPr="003B5B93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законами України «Про освіту»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C20FC3" w:rsidRPr="003B5B93">
        <w:rPr>
          <w:rFonts w:ascii="Times New Roman" w:hAnsi="Times New Roman" w:cs="Times New Roman"/>
          <w:color w:val="000000"/>
          <w:sz w:val="24"/>
          <w:szCs w:val="24"/>
          <w:lang w:val="uk-UA"/>
        </w:rPr>
        <w:t>«Про дошкільну освіту»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C20FC3" w:rsidRPr="003B5B9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Положенням про дошкільний навчальний заклад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, іншими нормативно-</w:t>
      </w:r>
      <w:r w:rsidR="0039722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правовими актами, цим Статутом.</w:t>
      </w:r>
    </w:p>
    <w:p w:rsidR="00AE3BDE" w:rsidRPr="00D364B8" w:rsidRDefault="00C20FC3" w:rsidP="001F4775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Головною метою </w:t>
      </w:r>
      <w:r w:rsidR="00D21AF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Коростишівського ЗДО №6 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є забезпечення реалізації права громадян на здобуття дошкільної освіти, створення сприятливих умов для особистісного становлення і</w:t>
      </w:r>
      <w:r w:rsidR="001F4775"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творчої самореалізації кожної дитини, для її фізичного, розумового і духовного розвитку, формува</w:t>
      </w:r>
      <w:r w:rsidR="001F4775">
        <w:rPr>
          <w:rFonts w:ascii="Times New Roman" w:hAnsi="Times New Roman" w:cs="Times New Roman"/>
          <w:color w:val="000000"/>
          <w:sz w:val="24"/>
          <w:szCs w:val="24"/>
          <w:lang w:val="uk-UA"/>
        </w:rPr>
        <w:t>ння її життєвої компетентності.</w:t>
      </w:r>
    </w:p>
    <w:p w:rsidR="00AE3BDE" w:rsidRPr="00D364B8" w:rsidRDefault="00D21AF8" w:rsidP="001F4775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Діяльність Коростишівського ЗДО №6</w:t>
      </w:r>
      <w:r w:rsidR="001F47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спрямована на реалізацію осно</w:t>
      </w:r>
      <w:r w:rsidR="009B644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вних завдань дошкільної освіти:</w:t>
      </w:r>
    </w:p>
    <w:p w:rsidR="00AE3BDE" w:rsidRPr="00D364B8" w:rsidRDefault="00C20FC3" w:rsidP="000F32EB">
      <w:pPr>
        <w:pStyle w:val="aa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збереження та зміцнення фізично</w:t>
      </w:r>
      <w:r w:rsidR="001F47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го, психічного </w:t>
      </w:r>
      <w:r w:rsidR="001F4775" w:rsidRPr="001F4775">
        <w:rPr>
          <w:rFonts w:ascii="Times New Roman" w:hAnsi="Times New Roman" w:cs="Times New Roman"/>
          <w:color w:val="000000"/>
          <w:sz w:val="24"/>
          <w:szCs w:val="24"/>
          <w:lang w:val="uk-UA"/>
        </w:rPr>
        <w:t>і духовного здоров</w:t>
      </w:r>
      <w:r w:rsidR="001F4775">
        <w:rPr>
          <w:rFonts w:ascii="Times New Roman" w:hAnsi="Times New Roman" w:cs="Times New Roman"/>
          <w:color w:val="000000"/>
          <w:sz w:val="24"/>
          <w:szCs w:val="24"/>
          <w:lang w:val="uk-UA"/>
        </w:rPr>
        <w:t>’</w:t>
      </w:r>
      <w:r w:rsidR="001F4775" w:rsidRPr="001F4775">
        <w:rPr>
          <w:rFonts w:ascii="Times New Roman" w:hAnsi="Times New Roman" w:cs="Times New Roman"/>
          <w:color w:val="000000"/>
          <w:sz w:val="24"/>
          <w:szCs w:val="24"/>
          <w:lang w:val="uk-UA"/>
        </w:rPr>
        <w:t>я дитини</w:t>
      </w:r>
      <w:r w:rsidR="001F4775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AE3BDE" w:rsidRPr="001F4775" w:rsidRDefault="001F4775" w:rsidP="000F32EB">
      <w:pPr>
        <w:pStyle w:val="aa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477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виховання у дітей любові до України, шанобливого ставлення до родини, поваги до народних традицій і звичаїв, державної мови, регіональних мов або мов меншин та рідної мови, національних цінностей Українського народу, 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1F4775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також цінностей інших націй і народів, свідомого ставлення до себе, оточення та довкілля;</w:t>
      </w:r>
    </w:p>
    <w:p w:rsidR="001F4775" w:rsidRDefault="001F4775" w:rsidP="000F32EB">
      <w:pPr>
        <w:pStyle w:val="aa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4775">
        <w:rPr>
          <w:rFonts w:ascii="Times New Roman" w:hAnsi="Times New Roman" w:cs="Times New Roman"/>
          <w:color w:val="000000"/>
          <w:sz w:val="24"/>
          <w:szCs w:val="24"/>
          <w:lang w:val="uk-UA"/>
        </w:rPr>
        <w:t>формування особистості дитини, розвиток її творчих здібностей, набуття нею соціального досвіду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1F4775" w:rsidRDefault="001F4775" w:rsidP="000F32EB">
      <w:pPr>
        <w:pStyle w:val="aa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477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виконання вимог Базового компонента дошкільної освіти, забезпечення соціальної адаптації та готовності продовжувати освіту;</w:t>
      </w:r>
    </w:p>
    <w:p w:rsidR="00631355" w:rsidRPr="001F4775" w:rsidRDefault="001F4775" w:rsidP="000F32EB">
      <w:pPr>
        <w:pStyle w:val="aa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477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здійснення соціально-педагогічного патронату сім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’</w:t>
      </w:r>
      <w:r w:rsidRPr="001F4775">
        <w:rPr>
          <w:rFonts w:ascii="Times New Roman" w:hAnsi="Times New Roman" w:cs="Times New Roman"/>
          <w:color w:val="000000"/>
          <w:sz w:val="24"/>
          <w:szCs w:val="24"/>
          <w:lang w:val="uk-UA"/>
        </w:rPr>
        <w:t>ї.</w:t>
      </w:r>
    </w:p>
    <w:p w:rsidR="00AE3BDE" w:rsidRPr="00D364B8" w:rsidRDefault="00D21AF8" w:rsidP="009B6448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Коростишівський ЗДО №6 </w:t>
      </w:r>
      <w:r w:rsidR="001F47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самостійно ухвалює рішення і здійснює діяльність у</w:t>
      </w:r>
      <w:r w:rsidR="009B6448"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межах компетенції, передбаченої чинним законодавством, Положенням про дошкільний нав</w:t>
      </w:r>
      <w:r w:rsidR="009B6448">
        <w:rPr>
          <w:rFonts w:ascii="Times New Roman" w:hAnsi="Times New Roman" w:cs="Times New Roman"/>
          <w:color w:val="000000"/>
          <w:sz w:val="24"/>
          <w:szCs w:val="24"/>
          <w:lang w:val="uk-UA"/>
        </w:rPr>
        <w:t>чальний заклад та цим Статутом.</w:t>
      </w:r>
    </w:p>
    <w:p w:rsidR="00AE3BDE" w:rsidRPr="00D364B8" w:rsidRDefault="00D21AF8" w:rsidP="009B6448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Коростишівський ЗДО №6 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несе відповідальність перед особ</w:t>
      </w:r>
      <w:r w:rsidR="00361B9A">
        <w:rPr>
          <w:rFonts w:ascii="Times New Roman" w:hAnsi="Times New Roman" w:cs="Times New Roman"/>
          <w:color w:val="000000"/>
          <w:sz w:val="24"/>
          <w:szCs w:val="24"/>
          <w:lang w:val="uk-UA"/>
        </w:rPr>
        <w:t>ою, суспільством і державою за:</w:t>
      </w:r>
    </w:p>
    <w:p w:rsidR="00AE3BDE" w:rsidRPr="00D364B8" w:rsidRDefault="00C20FC3" w:rsidP="000F32EB">
      <w:pPr>
        <w:pStyle w:val="aa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реалізацію головних завдань дошкільної освіти, визначених Законом </w:t>
      </w:r>
      <w:r w:rsidR="009B6448">
        <w:rPr>
          <w:rFonts w:ascii="Times New Roman" w:hAnsi="Times New Roman" w:cs="Times New Roman"/>
          <w:color w:val="000000"/>
          <w:sz w:val="24"/>
          <w:szCs w:val="24"/>
          <w:lang w:val="uk-UA"/>
        </w:rPr>
        <w:t>України «Про дошкільну освіту»;</w:t>
      </w:r>
    </w:p>
    <w:p w:rsidR="00AE3BDE" w:rsidRDefault="00C20FC3" w:rsidP="000F32EB">
      <w:pPr>
        <w:pStyle w:val="aa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забезпечення рі</w:t>
      </w:r>
      <w:r w:rsidR="00361B9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вня дошкільної освіти згідно з</w:t>
      </w:r>
      <w:r w:rsidR="009B6448"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="00361B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державним стандартом дошкільної </w:t>
      </w:r>
      <w:r w:rsidR="00361B9A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освіти, 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вимогами</w:t>
      </w:r>
      <w:r w:rsidR="0063135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 її змісту, рівня та обсягу;</w:t>
      </w:r>
    </w:p>
    <w:p w:rsidR="00AE3BDE" w:rsidRPr="00D364B8" w:rsidRDefault="00C20FC3" w:rsidP="000F32EB">
      <w:pPr>
        <w:pStyle w:val="aa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дотримання фінансової дисципліни й збереже</w:t>
      </w:r>
      <w:r w:rsidR="009B6448">
        <w:rPr>
          <w:rFonts w:ascii="Times New Roman" w:hAnsi="Times New Roman" w:cs="Times New Roman"/>
          <w:color w:val="000000"/>
          <w:sz w:val="24"/>
          <w:szCs w:val="24"/>
          <w:lang w:val="uk-UA"/>
        </w:rPr>
        <w:t>ння матеріально-технічної бази.</w:t>
      </w:r>
    </w:p>
    <w:p w:rsidR="00AE3BDE" w:rsidRDefault="00C20FC3" w:rsidP="009B6448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Взаємини між закладом </w:t>
      </w:r>
      <w:r w:rsidR="009B64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освіти 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і юридичними та фізичними особами визнач</w:t>
      </w:r>
      <w:r w:rsidR="00631355">
        <w:rPr>
          <w:rFonts w:ascii="Times New Roman" w:hAnsi="Times New Roman" w:cs="Times New Roman"/>
          <w:color w:val="000000"/>
          <w:sz w:val="24"/>
          <w:szCs w:val="24"/>
          <w:lang w:val="uk-UA"/>
        </w:rPr>
        <w:t>ають</w:t>
      </w:r>
      <w:r w:rsidR="00361B9A">
        <w:rPr>
          <w:rFonts w:ascii="Times New Roman" w:hAnsi="Times New Roman" w:cs="Times New Roman"/>
          <w:color w:val="000000"/>
          <w:sz w:val="24"/>
          <w:szCs w:val="24"/>
          <w:lang w:val="uk-UA"/>
        </w:rPr>
        <w:t>ся</w:t>
      </w:r>
      <w:r w:rsidR="000F32EB" w:rsidRPr="000F3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1B9A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договорами</w:t>
      </w:r>
      <w:r w:rsidR="00631355">
        <w:rPr>
          <w:rFonts w:ascii="Times New Roman" w:hAnsi="Times New Roman" w:cs="Times New Roman"/>
          <w:color w:val="000000"/>
          <w:sz w:val="24"/>
          <w:szCs w:val="24"/>
          <w:lang w:val="uk-UA"/>
        </w:rPr>
        <w:t>, укладен</w:t>
      </w:r>
      <w:r w:rsidR="00361B9A">
        <w:rPr>
          <w:rFonts w:ascii="Times New Roman" w:hAnsi="Times New Roman" w:cs="Times New Roman"/>
          <w:color w:val="000000"/>
          <w:sz w:val="24"/>
          <w:szCs w:val="24"/>
          <w:lang w:val="uk-UA"/>
        </w:rPr>
        <w:t>ими</w:t>
      </w:r>
      <w:r w:rsidR="0063135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між ними.</w:t>
      </w:r>
    </w:p>
    <w:p w:rsidR="00AE3BDE" w:rsidRPr="00D364B8" w:rsidRDefault="00AE3BDE" w:rsidP="00D364B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E3BDE" w:rsidRPr="00D364B8" w:rsidRDefault="00C20FC3" w:rsidP="00892B38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Комплектування закладу</w:t>
      </w:r>
      <w:r w:rsidR="009B644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освіти</w:t>
      </w:r>
    </w:p>
    <w:p w:rsidR="00AE3BDE" w:rsidRPr="00D364B8" w:rsidRDefault="00E91F9C" w:rsidP="009B6448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Коростишівський ЗДО №6 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розрахований на </w:t>
      </w:r>
      <w:r w:rsidR="00576D38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361B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груп</w:t>
      </w:r>
      <w:r w:rsidR="00576D38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576D38">
        <w:rPr>
          <w:rFonts w:ascii="Times New Roman" w:hAnsi="Times New Roman" w:cs="Times New Roman"/>
          <w:color w:val="000000"/>
          <w:sz w:val="24"/>
          <w:szCs w:val="24"/>
          <w:lang w:val="uk-UA"/>
        </w:rPr>
        <w:t>27</w:t>
      </w:r>
      <w:r w:rsidR="00361B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місць.</w:t>
      </w:r>
    </w:p>
    <w:p w:rsidR="00AE3BDE" w:rsidRPr="00D364B8" w:rsidRDefault="00C20FC3" w:rsidP="009B6448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Групи комплектують за </w:t>
      </w:r>
      <w:r w:rsidR="008B156E" w:rsidRPr="008B156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віковими 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ознаками.</w:t>
      </w:r>
    </w:p>
    <w:p w:rsidR="00AE3BDE" w:rsidRPr="00D364B8" w:rsidRDefault="00C20FC3" w:rsidP="009B6448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</w:t>
      </w:r>
      <w:r w:rsidR="00E91F9C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Коростишівському ЗДО</w:t>
      </w:r>
      <w:r w:rsidR="00E96E0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№6</w:t>
      </w:r>
      <w:bookmarkStart w:id="0" w:name="_GoBack"/>
      <w:bookmarkEnd w:id="0"/>
      <w:r w:rsidR="00E91F9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функціонують групи: </w:t>
      </w:r>
      <w:r w:rsidR="008B156E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загального розвитку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E3BDE" w:rsidRPr="00150F94" w:rsidRDefault="00F42777" w:rsidP="00E50223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Наповнюваність груп дітьми</w:t>
      </w:r>
      <w:r w:rsidR="00E50223" w:rsidRPr="00150F94">
        <w:rPr>
          <w:rFonts w:ascii="Times New Roman" w:hAnsi="Times New Roman" w:cs="Times New Roman"/>
          <w:sz w:val="24"/>
          <w:szCs w:val="24"/>
          <w:lang w:val="uk-UA"/>
        </w:rPr>
        <w:t xml:space="preserve"> встановлюється у відповідності до </w:t>
      </w:r>
      <w:r w:rsidR="00E91F9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50F94">
        <w:rPr>
          <w:rFonts w:ascii="Times New Roman" w:hAnsi="Times New Roman" w:cs="Times New Roman"/>
          <w:sz w:val="24"/>
          <w:szCs w:val="24"/>
          <w:lang w:val="uk-UA"/>
        </w:rPr>
        <w:t>акону «Про дошкільну освіту».</w:t>
      </w:r>
    </w:p>
    <w:p w:rsidR="00AE3BDE" w:rsidRPr="00D364B8" w:rsidRDefault="00E91F9C" w:rsidP="00E91F9C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Прийом дітей здійснюється керівником 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упродовж календарного року. Зарахування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здійснюється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підставі заяви бать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ків або осіб, які їх замінюють, довідки педіатра чи сімейного лікаря, свідоцтва про народження дитини.</w:t>
      </w:r>
    </w:p>
    <w:p w:rsidR="00AE3BDE" w:rsidRPr="00D364B8" w:rsidRDefault="00C20FC3" w:rsidP="000F32EB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дитиною зберіга</w:t>
      </w:r>
      <w:r w:rsidR="00E91F9C">
        <w:rPr>
          <w:rFonts w:ascii="Times New Roman" w:hAnsi="Times New Roman" w:cs="Times New Roman"/>
          <w:color w:val="000000"/>
          <w:sz w:val="24"/>
          <w:szCs w:val="24"/>
          <w:lang w:val="uk-UA"/>
        </w:rPr>
        <w:t>ється місце</w:t>
      </w:r>
      <w:r w:rsidR="00E14A6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таких обставин:</w:t>
      </w:r>
    </w:p>
    <w:p w:rsidR="00AE3BDE" w:rsidRPr="00D364B8" w:rsidRDefault="00C20FC3" w:rsidP="000F32EB">
      <w:pPr>
        <w:pStyle w:val="aa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хвороба дитини;</w:t>
      </w:r>
    </w:p>
    <w:p w:rsidR="00AE3BDE" w:rsidRPr="00D364B8" w:rsidRDefault="00C20FC3" w:rsidP="000F32EB">
      <w:pPr>
        <w:pStyle w:val="aa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карантин;</w:t>
      </w:r>
    </w:p>
    <w:p w:rsidR="00AE3BDE" w:rsidRPr="00D364B8" w:rsidRDefault="00C20FC3" w:rsidP="000F32EB">
      <w:pPr>
        <w:pStyle w:val="aa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санаторне лікування дитини;</w:t>
      </w:r>
    </w:p>
    <w:p w:rsidR="00AE3BDE" w:rsidRPr="00D364B8" w:rsidRDefault="00C20FC3" w:rsidP="000F32EB">
      <w:pPr>
        <w:pStyle w:val="aa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відпустка батьків або осіб, які їх замінюють;</w:t>
      </w:r>
    </w:p>
    <w:p w:rsidR="00AE3BDE" w:rsidRPr="00D364B8" w:rsidRDefault="00C20FC3" w:rsidP="000F32EB">
      <w:pPr>
        <w:pStyle w:val="aa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літн</w:t>
      </w:r>
      <w:r w:rsidR="00E14A6E">
        <w:rPr>
          <w:rFonts w:ascii="Times New Roman" w:hAnsi="Times New Roman" w:cs="Times New Roman"/>
          <w:color w:val="000000"/>
          <w:sz w:val="24"/>
          <w:szCs w:val="24"/>
          <w:lang w:val="uk-UA"/>
        </w:rPr>
        <w:t>ій оздоровчий період (75 днів).</w:t>
      </w:r>
    </w:p>
    <w:p w:rsidR="00AE3BDE" w:rsidRPr="00D364B8" w:rsidRDefault="00E91F9C" w:rsidP="000F32EB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Відрахування дітей</w:t>
      </w:r>
      <w:r w:rsidR="00E14A6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здійснюють: </w:t>
      </w:r>
    </w:p>
    <w:p w:rsidR="00AE3BDE" w:rsidRDefault="00C20FC3" w:rsidP="000F32EB">
      <w:pPr>
        <w:pStyle w:val="aa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бажанням батьків або осіб, які їх замінюють;</w:t>
      </w:r>
    </w:p>
    <w:p w:rsidR="00AE3BDE" w:rsidRPr="00D364B8" w:rsidRDefault="00C20FC3" w:rsidP="000F32EB">
      <w:pPr>
        <w:pStyle w:val="aa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підставі медичного висновку про стан здоров’я дитини, який унеможливлює її подальше перебування у</w:t>
      </w:r>
      <w:r w:rsidR="0007066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закладі </w:t>
      </w:r>
      <w:r w:rsidR="00E14A6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освіти </w:t>
      </w:r>
      <w:r w:rsidR="00070661">
        <w:rPr>
          <w:rFonts w:ascii="Times New Roman" w:hAnsi="Times New Roman" w:cs="Times New Roman"/>
          <w:color w:val="000000"/>
          <w:sz w:val="24"/>
          <w:szCs w:val="24"/>
          <w:lang w:val="uk-UA"/>
        </w:rPr>
        <w:t>цього типу.</w:t>
      </w:r>
    </w:p>
    <w:p w:rsidR="00AE3BDE" w:rsidRPr="00D364B8" w:rsidRDefault="00E91F9C" w:rsidP="00E14A6E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Адміністрація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зобов’язана письмово повідомити батьків або осіб, які їх замінюють, про відрахування дитини не менше як за 10 календарних днів. </w:t>
      </w:r>
    </w:p>
    <w:p w:rsidR="00AE3BDE" w:rsidRDefault="00C20FC3" w:rsidP="00E14A6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Переведення дітей з однієї вікової групи до іншої, формування нових груп здійснюють напри</w:t>
      </w:r>
      <w:r w:rsidR="00070661">
        <w:rPr>
          <w:rFonts w:ascii="Times New Roman" w:hAnsi="Times New Roman" w:cs="Times New Roman"/>
          <w:color w:val="000000"/>
          <w:sz w:val="24"/>
          <w:szCs w:val="24"/>
          <w:lang w:val="uk-UA"/>
        </w:rPr>
        <w:t>кінці навчального року (квітень-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травень).</w:t>
      </w:r>
    </w:p>
    <w:p w:rsidR="00AE3BDE" w:rsidRPr="00D364B8" w:rsidRDefault="00AE3BDE" w:rsidP="00D364B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AE3BDE" w:rsidRPr="00D364B8" w:rsidRDefault="00C20FC3" w:rsidP="00892B38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Режим роботи закладу</w:t>
      </w:r>
      <w:r w:rsidR="00E14A6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освіти</w:t>
      </w:r>
    </w:p>
    <w:p w:rsidR="00AE3BDE" w:rsidRPr="00D364B8" w:rsidRDefault="00E91F9C" w:rsidP="00E2598A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Коростишівський ЗДО №6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працює за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п’яти</w:t>
      </w:r>
      <w:r w:rsidR="00E2598A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денним робочим тижнем.</w:t>
      </w:r>
    </w:p>
    <w:p w:rsidR="00AE3BDE" w:rsidRPr="00D364B8" w:rsidRDefault="00E2598A" w:rsidP="00E14A6E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Тривалість перебування у ньом</w:t>
      </w:r>
      <w:r w:rsidR="00E91F9C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дітей встановлюється З</w:t>
      </w:r>
      <w:r w:rsidR="00F42777">
        <w:rPr>
          <w:rFonts w:ascii="Times New Roman" w:hAnsi="Times New Roman" w:cs="Times New Roman"/>
          <w:color w:val="000000"/>
          <w:sz w:val="24"/>
          <w:szCs w:val="24"/>
          <w:lang w:val="uk-UA"/>
        </w:rPr>
        <w:t>асновником</w:t>
      </w:r>
      <w:r w:rsidR="00E91F9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відповідно до законодавства.</w:t>
      </w:r>
    </w:p>
    <w:p w:rsidR="00AE3BDE" w:rsidRPr="00E2598A" w:rsidRDefault="00AE3BDE" w:rsidP="00E2598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E3BDE" w:rsidRPr="00D364B8" w:rsidRDefault="00AE3BDE" w:rsidP="00D364B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AA28AF" w:rsidRPr="00D364B8" w:rsidRDefault="00AA28AF" w:rsidP="00AA28AF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Організація освітнього процесу в закладі</w:t>
      </w:r>
      <w:r w:rsidR="000F32EB" w:rsidRPr="000F32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14A6E" w:rsidRPr="00E14A6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освіти</w:t>
      </w:r>
    </w:p>
    <w:p w:rsidR="00AA28AF" w:rsidRPr="00D364B8" w:rsidRDefault="00E540E5" w:rsidP="00E14A6E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Навчальний рік у Коростишівському ЗДО №6</w:t>
      </w:r>
      <w:r w:rsidR="000F32EB" w:rsidRPr="000F3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4A6E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</w:t>
      </w:r>
      <w:r w:rsidR="00AA28AF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починається 1 вересня й закінчує</w:t>
      </w:r>
      <w:r w:rsidR="00E14A6E">
        <w:rPr>
          <w:rFonts w:ascii="Times New Roman" w:hAnsi="Times New Roman" w:cs="Times New Roman"/>
          <w:color w:val="000000"/>
          <w:sz w:val="24"/>
          <w:szCs w:val="24"/>
          <w:lang w:val="uk-UA"/>
        </w:rPr>
        <w:t>ться 31 травня наступного року.</w:t>
      </w:r>
    </w:p>
    <w:p w:rsidR="00AA28AF" w:rsidRPr="00D364B8" w:rsidRDefault="00E540E5" w:rsidP="00E14A6E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Оздоровчий період </w:t>
      </w:r>
      <w:r w:rsidR="000F32EB" w:rsidRPr="000F3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4A6E">
        <w:rPr>
          <w:rFonts w:ascii="Times New Roman" w:hAnsi="Times New Roman" w:cs="Times New Roman"/>
          <w:color w:val="000000"/>
          <w:sz w:val="24"/>
          <w:szCs w:val="24"/>
          <w:lang w:val="uk-UA"/>
        </w:rPr>
        <w:t>триває з 1 червня по 31 серпня.</w:t>
      </w:r>
    </w:p>
    <w:p w:rsidR="00AA28AF" w:rsidRPr="00D364B8" w:rsidRDefault="00E540E5" w:rsidP="00E14A6E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Коростишівський ЗДО №6 </w:t>
      </w:r>
      <w:r w:rsidR="00AA28AF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здійснює свою діяльність відповідно до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річного плану, який складається</w:t>
      </w:r>
      <w:r w:rsidR="00AA28AF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навчаль</w:t>
      </w:r>
      <w:r w:rsidR="00E14A6E">
        <w:rPr>
          <w:rFonts w:ascii="Times New Roman" w:hAnsi="Times New Roman" w:cs="Times New Roman"/>
          <w:color w:val="000000"/>
          <w:sz w:val="24"/>
          <w:szCs w:val="24"/>
          <w:lang w:val="uk-UA"/>
        </w:rPr>
        <w:t>ний рік та період оздоровлення.</w:t>
      </w:r>
    </w:p>
    <w:p w:rsidR="00C91775" w:rsidRDefault="00AA28AF" w:rsidP="00E14A6E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917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План роботи </w:t>
      </w:r>
      <w:r w:rsidR="00F42777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затверджує директор</w:t>
      </w:r>
      <w:r w:rsidR="00C91775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A28AF" w:rsidRPr="00C91775" w:rsidRDefault="00AA28AF" w:rsidP="00E14A6E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917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</w:t>
      </w:r>
      <w:r w:rsidR="00E540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Коростишівському ЗДО №6 </w:t>
      </w:r>
      <w:r w:rsidRPr="00C9177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визначено мову навчання і виховання дітей — українська.</w:t>
      </w:r>
    </w:p>
    <w:p w:rsidR="00AA28AF" w:rsidRPr="00D364B8" w:rsidRDefault="00AA28AF" w:rsidP="00E14A6E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Зміст дошкільної освіти визначається Базовим компонентом дошкільної освіти та реалізується згідно з</w:t>
      </w:r>
      <w:r w:rsidR="00C91775"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ержавною базовою програмою, навчально-методичними посібниками, затвердженими Мініст</w:t>
      </w:r>
      <w:r w:rsidR="00C91775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ерством освіти і науки України.</w:t>
      </w:r>
    </w:p>
    <w:p w:rsidR="004F2510" w:rsidRDefault="004F2510" w:rsidP="004F2510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F251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Для здійснення освітнього процесу </w:t>
      </w:r>
      <w:r w:rsidR="00E2598A">
        <w:rPr>
          <w:rFonts w:ascii="Times New Roman" w:hAnsi="Times New Roman" w:cs="Times New Roman"/>
          <w:color w:val="000000"/>
          <w:sz w:val="24"/>
          <w:szCs w:val="24"/>
          <w:lang w:val="uk-UA"/>
        </w:rPr>
        <w:t>можуть використовуватись комплексні та парціальні програми затверджені МОН України.</w:t>
      </w:r>
    </w:p>
    <w:p w:rsidR="00AA28AF" w:rsidRPr="00D364B8" w:rsidRDefault="00E540E5" w:rsidP="00E540E5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4.8. З метою своєчасного виявлення, підтримки та розвитку обдарованості, природних нахилів та здібностей дітей Коростишівський ЗДО №10 може організовувати освітній процес за одним або кількома пріоритетними напрямами (художньо-естетичний,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фізкультурно-оздоровчий, музичний, гуманітарний тощо).</w:t>
      </w:r>
    </w:p>
    <w:p w:rsidR="00AA28AF" w:rsidRPr="00D364B8" w:rsidRDefault="00AA28AF" w:rsidP="00E540E5">
      <w:pPr>
        <w:widowControl w:val="0"/>
        <w:autoSpaceDE w:val="0"/>
        <w:autoSpaceDN w:val="0"/>
        <w:adjustRightInd w:val="0"/>
        <w:spacing w:after="0" w:line="240" w:lineRule="auto"/>
        <w:ind w:left="142"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A28AF" w:rsidRPr="00D364B8" w:rsidRDefault="00AA28AF" w:rsidP="00AA28AF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Організація харчування дітей у закладі</w:t>
      </w:r>
      <w:r w:rsidR="000F32EB" w:rsidRPr="000F32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91775" w:rsidRPr="00C9177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освіти</w:t>
      </w:r>
    </w:p>
    <w:p w:rsidR="00AA28AF" w:rsidRPr="00D364B8" w:rsidRDefault="00E540E5" w:rsidP="00C91775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Харчування дітей у Коростишівському ЗДО №6</w:t>
      </w:r>
      <w:r w:rsidR="000F32EB" w:rsidRPr="000F32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організовується</w:t>
      </w:r>
      <w:r w:rsidR="00AA28AF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відповідно до </w:t>
      </w:r>
      <w:r w:rsidR="00AA28AF" w:rsidRPr="00B31694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Інструкції з</w:t>
      </w:r>
      <w:r w:rsidR="00C91775"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="00AA28AF" w:rsidRPr="00B31694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організації харчування у</w:t>
      </w:r>
      <w:r w:rsidR="00C91775"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="00AA28AF" w:rsidRPr="00B31694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дошкільних навчальних закладах</w:t>
      </w:r>
      <w:r w:rsidR="00AA28AF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A28AF" w:rsidRPr="00D364B8" w:rsidRDefault="00AA28AF" w:rsidP="00C91775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</w:t>
      </w:r>
      <w:r w:rsidR="00E540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Коростишівському ЗДО №6 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діє такий порядок забезпечення продуктами харчування: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безготів</w:t>
      </w:r>
      <w:r w:rsidR="0056667D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ковим розрахунком, згідно уклад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ених договорів.</w:t>
      </w:r>
    </w:p>
    <w:p w:rsidR="00AA28AF" w:rsidRPr="00D364B8" w:rsidRDefault="00AA28AF" w:rsidP="00C91775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</w:t>
      </w:r>
      <w:r w:rsidR="00E540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Коростишівському ЗДО №6 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встановлено </w:t>
      </w:r>
      <w:proofErr w:type="spellStart"/>
      <w:r w:rsidRPr="00262321">
        <w:rPr>
          <w:rFonts w:ascii="Times New Roman" w:hAnsi="Times New Roman" w:cs="Times New Roman"/>
          <w:color w:val="000000"/>
          <w:sz w:val="24"/>
          <w:szCs w:val="24"/>
          <w:lang w:val="uk-UA"/>
        </w:rPr>
        <w:t>трьох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разове</w:t>
      </w:r>
      <w:proofErr w:type="spellEnd"/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харчування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A28AF" w:rsidRDefault="00AA28AF" w:rsidP="00C91775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організацією та якістю харчування, закладанням продуктів харчування, кулінарною обробкою, виходом страв, смаковими властивостями їжі, санітарним станом харчоблоку, правильністю зберігання, дотриманням термінів реалізації продуктів покладають на медичних працівників та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керівника закладу</w:t>
      </w:r>
      <w:r w:rsidR="00C917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A28AF" w:rsidRPr="00F2013E" w:rsidRDefault="00AA28AF" w:rsidP="00AA28A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</w:p>
    <w:p w:rsidR="00AA28AF" w:rsidRPr="00D42372" w:rsidRDefault="00AA28AF" w:rsidP="00AA28AF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Медичне обслуговування дітей у закладі</w:t>
      </w:r>
      <w:r w:rsidR="000F32EB" w:rsidRPr="000F32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91775" w:rsidRPr="00C9177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освіти</w:t>
      </w:r>
    </w:p>
    <w:p w:rsidR="00D42372" w:rsidRPr="00D364B8" w:rsidRDefault="00D42372" w:rsidP="00D4237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AA28AF" w:rsidRPr="00D364B8" w:rsidRDefault="00AA28AF" w:rsidP="0017739C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2013E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Медичне обслуговування дітей здійсню</w:t>
      </w:r>
      <w:r w:rsidR="0017739C" w:rsidRPr="00F2013E"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r w:rsidR="000F32EB" w:rsidRPr="00F2013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2013E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сестра медична старша на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підставі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наказу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A28AF" w:rsidRPr="00D364B8" w:rsidRDefault="00AA28AF" w:rsidP="00C91775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Медичний персонал проводить лікувально</w:t>
      </w:r>
      <w:r w:rsidR="00C91775">
        <w:rPr>
          <w:rFonts w:ascii="Times New Roman" w:hAnsi="Times New Roman" w:cs="Times New Roman"/>
          <w:color w:val="000000"/>
          <w:sz w:val="24"/>
          <w:szCs w:val="24"/>
          <w:lang w:val="uk-UA"/>
        </w:rPr>
        <w:t>-профілактичні заходи, зокрема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обов’язкові медичні профілактичні огляди, контрол</w:t>
      </w:r>
      <w:r w:rsidR="0017739C">
        <w:rPr>
          <w:rFonts w:ascii="Times New Roman" w:hAnsi="Times New Roman" w:cs="Times New Roman"/>
          <w:color w:val="000000"/>
          <w:sz w:val="24"/>
          <w:szCs w:val="24"/>
          <w:lang w:val="uk-UA"/>
        </w:rPr>
        <w:t>ює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стан здоров’я, фізични</w:t>
      </w:r>
      <w:r w:rsidR="0017739C">
        <w:rPr>
          <w:rFonts w:ascii="Times New Roman" w:hAnsi="Times New Roman" w:cs="Times New Roman"/>
          <w:color w:val="000000"/>
          <w:sz w:val="24"/>
          <w:szCs w:val="24"/>
          <w:lang w:val="uk-UA"/>
        </w:rPr>
        <w:t>й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розвит</w:t>
      </w:r>
      <w:r w:rsidR="0017739C">
        <w:rPr>
          <w:rFonts w:ascii="Times New Roman" w:hAnsi="Times New Roman" w:cs="Times New Roman"/>
          <w:color w:val="000000"/>
          <w:sz w:val="24"/>
          <w:szCs w:val="24"/>
          <w:lang w:val="uk-UA"/>
        </w:rPr>
        <w:t>ок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дітей, організацію фізичного виховання, загартування, дотримання санітарно-гігієнічних норм та правил, режим і якіст</w:t>
      </w:r>
      <w:r w:rsidR="0017739C">
        <w:rPr>
          <w:rFonts w:ascii="Times New Roman" w:hAnsi="Times New Roman" w:cs="Times New Roman"/>
          <w:color w:val="000000"/>
          <w:sz w:val="24"/>
          <w:szCs w:val="24"/>
          <w:lang w:val="uk-UA"/>
        </w:rPr>
        <w:t>ь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ха</w:t>
      </w:r>
      <w:r w:rsidR="00C91775">
        <w:rPr>
          <w:rFonts w:ascii="Times New Roman" w:hAnsi="Times New Roman" w:cs="Times New Roman"/>
          <w:color w:val="000000"/>
          <w:sz w:val="24"/>
          <w:szCs w:val="24"/>
          <w:lang w:val="uk-UA"/>
        </w:rPr>
        <w:t>рчування.</w:t>
      </w:r>
    </w:p>
    <w:p w:rsidR="00AA28AF" w:rsidRDefault="00D1546C" w:rsidP="00C91775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Коростишівський ЗДО №6 </w:t>
      </w:r>
      <w:r w:rsidR="00AA28AF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надає приміщення і забезпечує належні умови для роботи медичного персоналу та проведення лік</w:t>
      </w:r>
      <w:r w:rsidR="00AA28AF">
        <w:rPr>
          <w:rFonts w:ascii="Times New Roman" w:hAnsi="Times New Roman" w:cs="Times New Roman"/>
          <w:color w:val="000000"/>
          <w:sz w:val="24"/>
          <w:szCs w:val="24"/>
          <w:lang w:val="uk-UA"/>
        </w:rPr>
        <w:t>увально-профілактичних заходів.</w:t>
      </w:r>
    </w:p>
    <w:p w:rsidR="00AA28AF" w:rsidRPr="00D364B8" w:rsidRDefault="00AA28AF" w:rsidP="00AA28A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AA28AF" w:rsidRDefault="00AA28AF" w:rsidP="00AA28AF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F070F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Учасники освітнього процесу</w:t>
      </w:r>
    </w:p>
    <w:p w:rsidR="00D42372" w:rsidRPr="00F070F6" w:rsidRDefault="00D42372" w:rsidP="00D4237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AA28AF" w:rsidRPr="00F070F6" w:rsidRDefault="00AA28AF" w:rsidP="00C91775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070F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Учасниками освітнього процесу є: діти дошкільного віку,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педагогічні працівники: </w:t>
      </w:r>
      <w:r w:rsidR="00F2013E">
        <w:rPr>
          <w:rFonts w:ascii="Times New Roman" w:hAnsi="Times New Roman" w:cs="Times New Roman"/>
          <w:color w:val="000000"/>
          <w:sz w:val="24"/>
          <w:szCs w:val="24"/>
          <w:lang w:val="uk-UA"/>
        </w:rPr>
        <w:t>директор, вихователі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 інструктор з фізкультури, музичний керівник, практ</w:t>
      </w:r>
      <w:r w:rsidR="002A4473">
        <w:rPr>
          <w:rFonts w:ascii="Times New Roman" w:hAnsi="Times New Roman" w:cs="Times New Roman"/>
          <w:color w:val="000000"/>
          <w:sz w:val="24"/>
          <w:szCs w:val="24"/>
          <w:lang w:val="uk-UA"/>
        </w:rPr>
        <w:t>ичний психолог, керівник гуртка, інші спеціалісти, обслуговуючий персонал, батьки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або особи які їх замінюють.</w:t>
      </w:r>
    </w:p>
    <w:p w:rsidR="00AA28AF" w:rsidRPr="00F070F6" w:rsidRDefault="00AA28AF" w:rsidP="00C91775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070F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 успіхи у роботі встановлюють такі форми матеріального та морального заохочення: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оголошення подяки, призначення премії, нагородження цінним подарунком, нагородження грамотами, іншими відзнаками.</w:t>
      </w:r>
    </w:p>
    <w:p w:rsidR="00AA28AF" w:rsidRPr="00F070F6" w:rsidRDefault="00AA28AF" w:rsidP="00C91775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070F6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сфері дошкільної освіти дитина має прав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 w:rsidR="0017739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на:</w:t>
      </w:r>
    </w:p>
    <w:p w:rsidR="0017739C" w:rsidRDefault="0017739C" w:rsidP="000F32EB">
      <w:pPr>
        <w:widowControl w:val="0"/>
        <w:numPr>
          <w:ilvl w:val="0"/>
          <w:numId w:val="25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739C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безоплатну дошкільну освіту;</w:t>
      </w:r>
    </w:p>
    <w:p w:rsidR="00AA28AF" w:rsidRPr="00F070F6" w:rsidRDefault="00AA28AF" w:rsidP="000F32EB">
      <w:pPr>
        <w:widowControl w:val="0"/>
        <w:numPr>
          <w:ilvl w:val="0"/>
          <w:numId w:val="25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070F6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безпечні та нешкідливі для здоров’я умови утримання, розвитку, виховання і</w:t>
      </w:r>
      <w:r w:rsidR="0017739C">
        <w:rPr>
          <w:rFonts w:ascii="Times New Roman" w:hAnsi="Times New Roman" w:cs="Times New Roman"/>
          <w:color w:val="000000"/>
          <w:sz w:val="24"/>
          <w:szCs w:val="24"/>
          <w:lang w:val="uk-UA"/>
        </w:rPr>
        <w:t> навчання;</w:t>
      </w:r>
    </w:p>
    <w:p w:rsidR="00AA28AF" w:rsidRDefault="00AA28AF" w:rsidP="000F32EB">
      <w:pPr>
        <w:widowControl w:val="0"/>
        <w:numPr>
          <w:ilvl w:val="0"/>
          <w:numId w:val="25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070F6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захист від будь-якої інформації, пропаганди та агітації, що завдає шкоди її здоров’ю, мо</w:t>
      </w:r>
      <w:r w:rsidR="0017739C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ральному та духовному розвитку;</w:t>
      </w:r>
    </w:p>
    <w:p w:rsidR="0017739C" w:rsidRPr="00F070F6" w:rsidRDefault="0017739C" w:rsidP="000F32EB">
      <w:pPr>
        <w:widowControl w:val="0"/>
        <w:numPr>
          <w:ilvl w:val="0"/>
          <w:numId w:val="25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739C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безоплатне медичне обслуговування;</w:t>
      </w:r>
    </w:p>
    <w:p w:rsidR="00AA28AF" w:rsidRPr="00F070F6" w:rsidRDefault="00AA28AF" w:rsidP="000F32EB">
      <w:pPr>
        <w:widowControl w:val="0"/>
        <w:numPr>
          <w:ilvl w:val="0"/>
          <w:numId w:val="25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070F6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захист від будь-яких форм експлуатації та дій, які шкодять здоров’ю, а також від фізичного та психічного н</w:t>
      </w:r>
      <w:r w:rsidR="00C765D7">
        <w:rPr>
          <w:rFonts w:ascii="Times New Roman" w:hAnsi="Times New Roman" w:cs="Times New Roman"/>
          <w:color w:val="000000"/>
          <w:sz w:val="24"/>
          <w:szCs w:val="24"/>
          <w:lang w:val="uk-UA"/>
        </w:rPr>
        <w:t>асильства, приниження гідності;</w:t>
      </w:r>
    </w:p>
    <w:p w:rsidR="00AA28AF" w:rsidRDefault="0017739C" w:rsidP="000F32EB">
      <w:pPr>
        <w:widowControl w:val="0"/>
        <w:numPr>
          <w:ilvl w:val="0"/>
          <w:numId w:val="25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здоровий спосіб життя.</w:t>
      </w:r>
    </w:p>
    <w:p w:rsidR="00AA28AF" w:rsidRPr="00D364B8" w:rsidRDefault="00AA28AF" w:rsidP="00C765D7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Права бать</w:t>
      </w:r>
      <w:r w:rsidR="00C765D7">
        <w:rPr>
          <w:rFonts w:ascii="Times New Roman" w:hAnsi="Times New Roman" w:cs="Times New Roman"/>
          <w:color w:val="000000"/>
          <w:sz w:val="24"/>
          <w:szCs w:val="24"/>
          <w:lang w:val="uk-UA"/>
        </w:rPr>
        <w:t>ків або осіб, які їх замінюють:</w:t>
      </w:r>
    </w:p>
    <w:p w:rsidR="00AA28AF" w:rsidRPr="00D364B8" w:rsidRDefault="00AA28AF" w:rsidP="000F32EB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обирати і бути обраними до органів громадського самоврядування </w:t>
      </w:r>
      <w:r w:rsidR="00C765D7" w:rsidRPr="00C765D7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закладу освіти</w:t>
      </w:r>
      <w:r w:rsidR="00C765D7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AA28AF" w:rsidRPr="00D364B8" w:rsidRDefault="00AA28AF" w:rsidP="000F32EB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звертатися до відповідних органів управління освітою з питань розвитку, ви</w:t>
      </w:r>
      <w:r w:rsidR="00C765D7">
        <w:rPr>
          <w:rFonts w:ascii="Times New Roman" w:hAnsi="Times New Roman" w:cs="Times New Roman"/>
          <w:color w:val="000000"/>
          <w:sz w:val="24"/>
          <w:szCs w:val="24"/>
          <w:lang w:val="uk-UA"/>
        </w:rPr>
        <w:t>ховання і навчання своїх дітей;</w:t>
      </w:r>
    </w:p>
    <w:p w:rsidR="00C765D7" w:rsidRDefault="00C765D7" w:rsidP="000F32EB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765D7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захищати законні інтереси своїх дітей у відповідних державних органах і суді;</w:t>
      </w:r>
    </w:p>
    <w:p w:rsidR="00C765D7" w:rsidRDefault="00C765D7" w:rsidP="000F32EB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765D7">
        <w:rPr>
          <w:rFonts w:ascii="Times New Roman" w:hAnsi="Times New Roman" w:cs="Times New Roman"/>
          <w:color w:val="000000"/>
          <w:sz w:val="24"/>
          <w:szCs w:val="24"/>
          <w:lang w:val="uk-UA"/>
        </w:rPr>
        <w:t>бути на громадських засадах асистентом дитини з особливими освітніми потребами або визначити особу, яка виконуватиме обов’язки асистента дитини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AA28AF" w:rsidRPr="00D364B8" w:rsidRDefault="00AA28AF" w:rsidP="000F32EB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брати участь у поліпшенні організації освітнього процесу та зміцненні матеріально-техн</w:t>
      </w:r>
      <w:r w:rsidR="00C765D7">
        <w:rPr>
          <w:rFonts w:ascii="Times New Roman" w:hAnsi="Times New Roman" w:cs="Times New Roman"/>
          <w:color w:val="000000"/>
          <w:sz w:val="24"/>
          <w:szCs w:val="24"/>
          <w:lang w:val="uk-UA"/>
        </w:rPr>
        <w:t>ічної бази закладу освіти.</w:t>
      </w:r>
    </w:p>
    <w:p w:rsidR="00AA28AF" w:rsidRPr="00F317D4" w:rsidRDefault="00AA28AF" w:rsidP="00C765D7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317D4">
        <w:rPr>
          <w:rFonts w:ascii="Times New Roman" w:hAnsi="Times New Roman" w:cs="Times New Roman"/>
          <w:color w:val="000000"/>
          <w:sz w:val="24"/>
          <w:szCs w:val="24"/>
          <w:lang w:val="uk-UA"/>
        </w:rPr>
        <w:t>Батьки або особи, які їх замінюють, зобов’язані:</w:t>
      </w:r>
    </w:p>
    <w:p w:rsidR="00C765D7" w:rsidRDefault="00C765D7" w:rsidP="000F32EB">
      <w:pPr>
        <w:widowControl w:val="0"/>
        <w:numPr>
          <w:ilvl w:val="0"/>
          <w:numId w:val="25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765D7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виховувати у дітей любов до України, повагу до національних, історичних, культурних цінностей Українського народу, дбайливе ставлення до довкілля;</w:t>
      </w:r>
    </w:p>
    <w:p w:rsidR="00C765D7" w:rsidRDefault="00C765D7" w:rsidP="000F32EB">
      <w:pPr>
        <w:widowControl w:val="0"/>
        <w:numPr>
          <w:ilvl w:val="0"/>
          <w:numId w:val="25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765D7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забезпечувати умови для здобуття дітьми старшого дошкільного віку дошкільної освіти за будь-якою формою;</w:t>
      </w:r>
    </w:p>
    <w:p w:rsidR="00C765D7" w:rsidRDefault="00C765D7" w:rsidP="000F32EB">
      <w:pPr>
        <w:widowControl w:val="0"/>
        <w:numPr>
          <w:ilvl w:val="0"/>
          <w:numId w:val="25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765D7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постійно дбати про фізичне здоров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’</w:t>
      </w:r>
      <w:r w:rsidRPr="00C765D7">
        <w:rPr>
          <w:rFonts w:ascii="Times New Roman" w:hAnsi="Times New Roman" w:cs="Times New Roman"/>
          <w:color w:val="000000"/>
          <w:sz w:val="24"/>
          <w:szCs w:val="24"/>
          <w:lang w:val="uk-UA"/>
        </w:rPr>
        <w:t>я, психічний стан дітей, створювати належні умови для розвитку їх природних задатків, нахилів та здібностей;</w:t>
      </w:r>
    </w:p>
    <w:p w:rsidR="00AA28AF" w:rsidRPr="00C765D7" w:rsidRDefault="00C765D7" w:rsidP="000F32EB">
      <w:pPr>
        <w:widowControl w:val="0"/>
        <w:numPr>
          <w:ilvl w:val="0"/>
          <w:numId w:val="25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765D7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поважати гідність дитини;</w:t>
      </w:r>
    </w:p>
    <w:p w:rsidR="00C765D7" w:rsidRDefault="00AA28AF" w:rsidP="000F32EB">
      <w:pPr>
        <w:widowControl w:val="0"/>
        <w:numPr>
          <w:ilvl w:val="0"/>
          <w:numId w:val="25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стежити за станом здоров’я дитини</w:t>
      </w:r>
      <w:r w:rsidR="00C765D7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C765D7" w:rsidRPr="00C765D7" w:rsidRDefault="00C765D7" w:rsidP="000F32EB">
      <w:pPr>
        <w:widowControl w:val="0"/>
        <w:numPr>
          <w:ilvl w:val="0"/>
          <w:numId w:val="25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765D7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виховувати у дитини працелюбність, шанобливе ставлення до старших за віком, державної мови, регіональних мов або мов меншин і рідної мови, до народних традицій і звичаїв.</w:t>
      </w:r>
    </w:p>
    <w:p w:rsidR="00AA28AF" w:rsidRPr="00D364B8" w:rsidRDefault="00AA28AF" w:rsidP="00C765D7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Педагогічну діяльність може здійснювати особа, яка має відповідну вищу педагогічну освіту, професійно-практичну підготовку, фізичний і психічний стан якої дає змогу в</w:t>
      </w:r>
      <w:r w:rsidR="00C765D7">
        <w:rPr>
          <w:rFonts w:ascii="Times New Roman" w:hAnsi="Times New Roman" w:cs="Times New Roman"/>
          <w:color w:val="000000"/>
          <w:sz w:val="24"/>
          <w:szCs w:val="24"/>
          <w:lang w:val="uk-UA"/>
        </w:rPr>
        <w:t>иконувати професійні обов’язки.</w:t>
      </w:r>
    </w:p>
    <w:p w:rsidR="00AA28AF" w:rsidRPr="00D364B8" w:rsidRDefault="00AA28AF" w:rsidP="00C765D7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Трудові відносини урегульовано законодавством України про працю, законами України «Про освіту», «Про дошкільну освіту», іншими нормативно-правовими актами, прийнятими відповідно до них,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равилами внутрішнього розпорядку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акладу</w:t>
      </w:r>
      <w:r w:rsidR="00C765D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A28AF" w:rsidRPr="00D364B8" w:rsidRDefault="00AA28AF" w:rsidP="00C765D7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Педа</w:t>
      </w:r>
      <w:r w:rsid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гогічні працівники мають право</w:t>
      </w:r>
      <w:r w:rsidR="00EE272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</w:t>
      </w:r>
      <w:r w:rsid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p w:rsidR="00551A65" w:rsidRPr="00551A65" w:rsidRDefault="00551A65" w:rsidP="000F32EB">
      <w:pPr>
        <w:widowControl w:val="0"/>
        <w:numPr>
          <w:ilvl w:val="0"/>
          <w:numId w:val="25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педагогічну ініціативу;</w:t>
      </w:r>
    </w:p>
    <w:p w:rsidR="00551A65" w:rsidRPr="00551A65" w:rsidRDefault="00551A65" w:rsidP="000F32EB">
      <w:pPr>
        <w:widowControl w:val="0"/>
        <w:numPr>
          <w:ilvl w:val="0"/>
          <w:numId w:val="25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розроблення та впровадження авторських навчальних програм, проектів, освітніх методик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 технологій, методів і засобів</w:t>
      </w: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51A65" w:rsidRPr="00551A65" w:rsidRDefault="00551A65" w:rsidP="000F32EB">
      <w:pPr>
        <w:widowControl w:val="0"/>
        <w:numPr>
          <w:ilvl w:val="0"/>
          <w:numId w:val="25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користування бібліотекою, навчальною, науковою, виробничою, культурною, спортивною, побутовою, оздоровчою інфраструктурою закладу освіти та послугами його структурних підрозділів у порядку, встановленому закладом освіти відповідно до спеціальних законів;</w:t>
      </w:r>
    </w:p>
    <w:p w:rsidR="00551A65" w:rsidRPr="00551A65" w:rsidRDefault="00551A65" w:rsidP="000F32EB">
      <w:pPr>
        <w:widowControl w:val="0"/>
        <w:numPr>
          <w:ilvl w:val="0"/>
          <w:numId w:val="25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підвищення кваліфікації, перепідготовку;</w:t>
      </w:r>
    </w:p>
    <w:p w:rsidR="00551A65" w:rsidRPr="00551A65" w:rsidRDefault="00551A65" w:rsidP="000F32EB">
      <w:pPr>
        <w:widowControl w:val="0"/>
        <w:numPr>
          <w:ilvl w:val="0"/>
          <w:numId w:val="25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доступ до інформаційних ресурсів і комунікацій, що використовуються 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освітньому процесі та науковій діяльності;</w:t>
      </w:r>
    </w:p>
    <w:p w:rsidR="00551A65" w:rsidRPr="00551A65" w:rsidRDefault="00551A65" w:rsidP="000F32EB">
      <w:pPr>
        <w:widowControl w:val="0"/>
        <w:numPr>
          <w:ilvl w:val="0"/>
          <w:numId w:val="25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відзначення успіхів у своїй професійній діяльності;</w:t>
      </w:r>
    </w:p>
    <w:p w:rsidR="00551A65" w:rsidRPr="00551A65" w:rsidRDefault="00551A65" w:rsidP="000F32EB">
      <w:pPr>
        <w:widowControl w:val="0"/>
        <w:numPr>
          <w:ilvl w:val="0"/>
          <w:numId w:val="25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справедливе та об’єктивне оцінювання своєї професійної діяльності;</w:t>
      </w:r>
    </w:p>
    <w:p w:rsidR="00551A65" w:rsidRPr="00551A65" w:rsidRDefault="00551A65" w:rsidP="000F32EB">
      <w:pPr>
        <w:widowControl w:val="0"/>
        <w:numPr>
          <w:ilvl w:val="0"/>
          <w:numId w:val="25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захист професійної честі та гідності;</w:t>
      </w:r>
    </w:p>
    <w:p w:rsidR="00551A65" w:rsidRPr="00551A65" w:rsidRDefault="00551A65" w:rsidP="000F32EB">
      <w:pPr>
        <w:widowControl w:val="0"/>
        <w:numPr>
          <w:ilvl w:val="0"/>
          <w:numId w:val="25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індивідуальну освітню (наукову, творчу, мистецьку та іншу) діяльність за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межами закладу освіти;</w:t>
      </w:r>
    </w:p>
    <w:p w:rsidR="00551A65" w:rsidRPr="00551A65" w:rsidRDefault="00551A65" w:rsidP="000F32EB">
      <w:pPr>
        <w:widowControl w:val="0"/>
        <w:numPr>
          <w:ilvl w:val="0"/>
          <w:numId w:val="25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творчу відпустку строком до одного року не більше одного разу на 10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років із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зарахуванням до стажу роботи;</w:t>
      </w:r>
    </w:p>
    <w:p w:rsidR="00551A65" w:rsidRPr="00551A65" w:rsidRDefault="00551A65" w:rsidP="000F32EB">
      <w:pPr>
        <w:widowControl w:val="0"/>
        <w:numPr>
          <w:ilvl w:val="0"/>
          <w:numId w:val="25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безпечні і нешкідливі умови праці;</w:t>
      </w:r>
    </w:p>
    <w:p w:rsidR="00551A65" w:rsidRPr="00551A65" w:rsidRDefault="00551A65" w:rsidP="000F32EB">
      <w:pPr>
        <w:widowControl w:val="0"/>
        <w:numPr>
          <w:ilvl w:val="0"/>
          <w:numId w:val="25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подовжену оплачувану відпустку;</w:t>
      </w:r>
    </w:p>
    <w:p w:rsidR="00551A65" w:rsidRPr="00551A65" w:rsidRDefault="00551A65" w:rsidP="000F32EB">
      <w:pPr>
        <w:widowControl w:val="0"/>
        <w:numPr>
          <w:ilvl w:val="0"/>
          <w:numId w:val="25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участь у громадському самоврядуванні закладу освіти;</w:t>
      </w:r>
    </w:p>
    <w:p w:rsidR="00551A65" w:rsidRDefault="00551A65" w:rsidP="000F32EB">
      <w:pPr>
        <w:widowControl w:val="0"/>
        <w:numPr>
          <w:ilvl w:val="0"/>
          <w:numId w:val="25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участь у роботі колегіальних органів управління закладу освіти.</w:t>
      </w:r>
    </w:p>
    <w:p w:rsidR="00AA28AF" w:rsidRPr="00D364B8" w:rsidRDefault="00AA28AF" w:rsidP="009B2E57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Педа</w:t>
      </w:r>
      <w:r w:rsid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гогічні працівники зобов’язані:</w:t>
      </w:r>
    </w:p>
    <w:p w:rsidR="009B2E57" w:rsidRPr="009B2E57" w:rsidRDefault="009B2E57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постійно підвищувати свій професійний 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загальнокультурний рівні та педагогічну майстерність;</w:t>
      </w:r>
    </w:p>
    <w:p w:rsidR="009B2E57" w:rsidRPr="009B2E57" w:rsidRDefault="009B2E57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виконувати освітню програму для досягнення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дітьм</w:t>
      </w: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>и передбачених нею результатів навчання;</w:t>
      </w:r>
    </w:p>
    <w:p w:rsidR="009B2E57" w:rsidRPr="009B2E57" w:rsidRDefault="009B2E57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сприяти розвитку здібностей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дітей</w:t>
      </w: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>, формуванню навичок здорового способу життя, дбати про їхнє фізичне і психічне здоров’я;</w:t>
      </w:r>
    </w:p>
    <w:p w:rsidR="009B2E57" w:rsidRPr="009B2E57" w:rsidRDefault="009B2E57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дотримуватися академічної доброчесності;</w:t>
      </w:r>
    </w:p>
    <w:p w:rsidR="009B2E57" w:rsidRPr="009B2E57" w:rsidRDefault="009B2E57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дотримуватися педагогічної етики;</w:t>
      </w:r>
    </w:p>
    <w:p w:rsidR="009B2E57" w:rsidRPr="009B2E57" w:rsidRDefault="009B2E57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поважати гідність, права, свободи і законні інтереси всіх учасників освітнього процесу;</w:t>
      </w:r>
    </w:p>
    <w:p w:rsidR="009B2E57" w:rsidRPr="009B2E57" w:rsidRDefault="009B2E57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настановленням і особистим прикладом утверджувати повагу до суспільної моралі та </w:t>
      </w: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суспільних цінностей, зокрема правди, справедливості, патріотизму, гуманізму, толерантності, працелюбства;</w:t>
      </w:r>
    </w:p>
    <w:p w:rsidR="009B2E57" w:rsidRPr="009B2E57" w:rsidRDefault="009B2E57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формувати у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дітей</w:t>
      </w: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усвідомлення необхідності додержуватися Конституції та законів України, захищати суверенітет і територіальну цілісність України;</w:t>
      </w:r>
    </w:p>
    <w:p w:rsidR="009B2E57" w:rsidRPr="009B2E57" w:rsidRDefault="009B2E57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виховувати у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дітей</w:t>
      </w: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 та навколишнього природного середовища;</w:t>
      </w:r>
    </w:p>
    <w:p w:rsidR="009B2E57" w:rsidRPr="009B2E57" w:rsidRDefault="009B2E57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формувати у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дітей</w:t>
      </w: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прагнення до взаєморозуміння, миру, злагоди між усіма народами, етнічними, національними, релігійними групами;</w:t>
      </w:r>
    </w:p>
    <w:p w:rsidR="009B2E57" w:rsidRPr="009B2E57" w:rsidRDefault="009B2E57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захищати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дітей</w:t>
      </w: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під час освітнього процесу від будь-яких форм фізичного та психічного насильства, приниження честі та гідності, дискримінації за будь-якою ознакою, пропаганди та агітації, що завдають шкоди здоров’ю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дитині</w:t>
      </w: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9B2E57" w:rsidRDefault="009B2E57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тримуватися</w:t>
      </w:r>
      <w:r w:rsidR="000F32EB" w:rsidRPr="000F3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ього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Статут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равил внутрішнього розпорядку</w:t>
      </w: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закладу освіти, виконувати свої посадові обов’язки.</w:t>
      </w:r>
    </w:p>
    <w:p w:rsidR="00AA28AF" w:rsidRPr="00D364B8" w:rsidRDefault="00AA28AF" w:rsidP="009B2E57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Педагогічних та інших працівників приймає на роботу </w:t>
      </w:r>
      <w:r w:rsidR="00EE2726">
        <w:rPr>
          <w:rFonts w:ascii="Times New Roman" w:hAnsi="Times New Roman" w:cs="Times New Roman"/>
          <w:color w:val="000000"/>
          <w:sz w:val="24"/>
          <w:szCs w:val="24"/>
          <w:lang w:val="uk-UA"/>
        </w:rPr>
        <w:t>директор</w:t>
      </w:r>
      <w:r w:rsidR="002A4473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A28AF" w:rsidRPr="00D364B8" w:rsidRDefault="00EE2726" w:rsidP="009B2E57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Працівники</w:t>
      </w:r>
      <w:r w:rsidR="000F32EB" w:rsidRPr="000F3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28AF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несуть відповідальність за збереження життя, фізичного та психічного здоров’я д</w:t>
      </w:r>
      <w:r w:rsid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>итини згідно із законодавством.</w:t>
      </w:r>
    </w:p>
    <w:p w:rsidR="00AA28AF" w:rsidRPr="00D364B8" w:rsidRDefault="00AA28AF" w:rsidP="009B2E57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Працівники проходять періодичні медичні огляди.</w:t>
      </w:r>
    </w:p>
    <w:p w:rsidR="00AA28AF" w:rsidRPr="00D364B8" w:rsidRDefault="00AA28AF" w:rsidP="009B2E57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Педагогічні працівники підлягають атестації, яку зазвичай проводять раз на п’ять років відповідно до </w:t>
      </w:r>
      <w:r w:rsidRPr="00B31694">
        <w:rPr>
          <w:rFonts w:ascii="Times New Roman" w:hAnsi="Times New Roman" w:cs="Times New Roman"/>
          <w:color w:val="000000"/>
          <w:sz w:val="24"/>
          <w:szCs w:val="24"/>
          <w:lang w:val="uk-UA"/>
        </w:rPr>
        <w:t>Типового положення про атестацію педагогічних працівників України</w:t>
      </w:r>
      <w:r w:rsid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A28AF" w:rsidRDefault="00AA28AF" w:rsidP="009B2E57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Педагогічних працівників, які систематично порушують цей Статут,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равила</w:t>
      </w:r>
      <w:r w:rsidR="00EE272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внутрішнього розпорядку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, не виконують посадових обов’язків, умов колективного договору або за результатами атестації не відповідають посаді, яку обіймають, звільняють з</w:t>
      </w:r>
      <w:r w:rsid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роботи відпо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відно до чинного законодавства.</w:t>
      </w:r>
    </w:p>
    <w:p w:rsidR="00AE3BDE" w:rsidRPr="00D364B8" w:rsidRDefault="00AE3BDE" w:rsidP="00D364B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AE3BDE" w:rsidRDefault="00C20FC3" w:rsidP="00892B38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Управління закладом</w:t>
      </w:r>
      <w:r w:rsidR="009B2E5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освіти</w:t>
      </w:r>
    </w:p>
    <w:p w:rsidR="00D42372" w:rsidRPr="00D364B8" w:rsidRDefault="00D42372" w:rsidP="00D4237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AE3BDE" w:rsidRDefault="00EE2726" w:rsidP="009B2E57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Вищим органом у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правління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Коростишівським ЗДО №6 є З</w:t>
      </w:r>
      <w:r w:rsidR="000F32EB">
        <w:rPr>
          <w:rFonts w:ascii="Times New Roman" w:hAnsi="Times New Roman" w:cs="Times New Roman"/>
          <w:color w:val="000000"/>
          <w:sz w:val="24"/>
          <w:szCs w:val="24"/>
          <w:lang w:val="uk-UA"/>
        </w:rPr>
        <w:t>асновник</w:t>
      </w:r>
      <w:r w:rsidR="00751F06"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— </w:t>
      </w:r>
      <w:r w:rsidR="00751F06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Коростишівська міська рада.</w:t>
      </w:r>
    </w:p>
    <w:p w:rsidR="003A1D6C" w:rsidRPr="003A1D6C" w:rsidRDefault="00EE2726" w:rsidP="009B2E57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виключної компетенції З</w:t>
      </w:r>
      <w:r w:rsidR="002A4473" w:rsidRPr="003A1D6C">
        <w:rPr>
          <w:rFonts w:ascii="Times New Roman" w:hAnsi="Times New Roman" w:cs="Times New Roman"/>
          <w:sz w:val="24"/>
          <w:szCs w:val="24"/>
          <w:lang w:val="uk-UA"/>
        </w:rPr>
        <w:t xml:space="preserve">асновника належить вирішення наступних питань: </w:t>
      </w:r>
    </w:p>
    <w:p w:rsidR="003A1D6C" w:rsidRDefault="002A4473" w:rsidP="003A1D6C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D6C">
        <w:rPr>
          <w:rFonts w:ascii="Times New Roman" w:hAnsi="Times New Roman" w:cs="Times New Roman"/>
          <w:sz w:val="24"/>
          <w:szCs w:val="24"/>
          <w:lang w:val="uk-UA"/>
        </w:rPr>
        <w:t xml:space="preserve">- затвердження змін та доповнень до статуту закладу освіти; </w:t>
      </w:r>
    </w:p>
    <w:p w:rsidR="003A1D6C" w:rsidRDefault="002A4473" w:rsidP="003A1D6C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D6C">
        <w:rPr>
          <w:rFonts w:ascii="Times New Roman" w:hAnsi="Times New Roman" w:cs="Times New Roman"/>
          <w:sz w:val="24"/>
          <w:szCs w:val="24"/>
          <w:lang w:val="uk-UA"/>
        </w:rPr>
        <w:t>- припинення діяльності, призначення ліквідаційної комісії;</w:t>
      </w:r>
    </w:p>
    <w:p w:rsidR="003A1D6C" w:rsidRDefault="002A4473" w:rsidP="003A1D6C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D6C">
        <w:rPr>
          <w:rFonts w:ascii="Times New Roman" w:hAnsi="Times New Roman" w:cs="Times New Roman"/>
          <w:sz w:val="24"/>
          <w:szCs w:val="24"/>
          <w:lang w:val="uk-UA"/>
        </w:rPr>
        <w:t>- затвердження ліквідаційного балансу;</w:t>
      </w:r>
    </w:p>
    <w:p w:rsidR="003A1D6C" w:rsidRDefault="002A4473" w:rsidP="003A1D6C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D6C">
        <w:rPr>
          <w:rFonts w:ascii="Times New Roman" w:hAnsi="Times New Roman" w:cs="Times New Roman"/>
          <w:sz w:val="24"/>
          <w:szCs w:val="24"/>
          <w:lang w:val="uk-UA"/>
        </w:rPr>
        <w:t>- визначення основних напрямків діяльності закладу освіти;</w:t>
      </w:r>
    </w:p>
    <w:p w:rsidR="003A1D6C" w:rsidRDefault="002A4473" w:rsidP="003A1D6C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D6C">
        <w:rPr>
          <w:rFonts w:ascii="Times New Roman" w:hAnsi="Times New Roman" w:cs="Times New Roman"/>
          <w:sz w:val="24"/>
          <w:szCs w:val="24"/>
          <w:lang w:val="uk-UA"/>
        </w:rPr>
        <w:t xml:space="preserve">- відчуження основних засобів та майна закладу; </w:t>
      </w:r>
    </w:p>
    <w:p w:rsidR="002A4473" w:rsidRPr="003A1D6C" w:rsidRDefault="002A4473" w:rsidP="003A1D6C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A1D6C">
        <w:rPr>
          <w:rFonts w:ascii="Times New Roman" w:hAnsi="Times New Roman" w:cs="Times New Roman"/>
          <w:sz w:val="24"/>
          <w:szCs w:val="24"/>
          <w:lang w:val="uk-UA"/>
        </w:rPr>
        <w:t>- реорганізація та ліквідація закладу.</w:t>
      </w:r>
    </w:p>
    <w:p w:rsidR="00AE3BDE" w:rsidRPr="00D364B8" w:rsidRDefault="00C20FC3" w:rsidP="009B2E57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Безпосереднє керівництво здійснює </w:t>
      </w:r>
      <w:r w:rsidR="00005D8A">
        <w:rPr>
          <w:rFonts w:ascii="Times New Roman" w:hAnsi="Times New Roman" w:cs="Times New Roman"/>
          <w:color w:val="000000"/>
          <w:sz w:val="24"/>
          <w:szCs w:val="24"/>
          <w:lang w:val="uk-UA"/>
        </w:rPr>
        <w:t>директор</w:t>
      </w:r>
      <w:r w:rsidR="000A1A40">
        <w:rPr>
          <w:rFonts w:ascii="Times New Roman" w:hAnsi="Times New Roman" w:cs="Times New Roman"/>
          <w:color w:val="000000"/>
          <w:sz w:val="24"/>
          <w:szCs w:val="24"/>
          <w:lang w:val="uk-UA"/>
        </w:rPr>
        <w:t>, який призначається і звільняється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A417C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наказом відділу освіти, молоді і спор</w:t>
      </w:r>
      <w:r w:rsidR="003A1D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ту Коростишівської міської ради за погодженням </w:t>
      </w:r>
      <w:r w:rsidR="000A1A4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Засновника </w:t>
      </w:r>
      <w:r w:rsidR="003A1D6C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відповідно до чинного законодавства.</w:t>
      </w:r>
    </w:p>
    <w:p w:rsidR="00AE3BDE" w:rsidRPr="00D364B8" w:rsidRDefault="003A1D6C" w:rsidP="009B2E5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Директор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закладу</w:t>
      </w:r>
      <w:r w:rsid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освіти:</w:t>
      </w:r>
    </w:p>
    <w:p w:rsidR="006C73E6" w:rsidRPr="006C73E6" w:rsidRDefault="006C73E6" w:rsidP="000F32EB">
      <w:pPr>
        <w:pStyle w:val="aa"/>
        <w:widowControl w:val="0"/>
        <w:numPr>
          <w:ilvl w:val="0"/>
          <w:numId w:val="2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організовує діяльність закладу освіти;</w:t>
      </w:r>
    </w:p>
    <w:p w:rsidR="006C73E6" w:rsidRPr="006C73E6" w:rsidRDefault="006C73E6" w:rsidP="000F32EB">
      <w:pPr>
        <w:pStyle w:val="aa"/>
        <w:widowControl w:val="0"/>
        <w:numPr>
          <w:ilvl w:val="0"/>
          <w:numId w:val="2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вирішує питання фінансово-господарської діяльності закладу освіти;</w:t>
      </w:r>
    </w:p>
    <w:p w:rsidR="006C73E6" w:rsidRPr="006C73E6" w:rsidRDefault="006C73E6" w:rsidP="000F32EB">
      <w:pPr>
        <w:pStyle w:val="aa"/>
        <w:widowControl w:val="0"/>
        <w:numPr>
          <w:ilvl w:val="0"/>
          <w:numId w:val="2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призначає на посаду та звільняє з посади працівників, визначає їх функціональні обов’язки;</w:t>
      </w:r>
    </w:p>
    <w:p w:rsidR="006C73E6" w:rsidRPr="006C73E6" w:rsidRDefault="006C73E6" w:rsidP="000F32EB">
      <w:pPr>
        <w:pStyle w:val="aa"/>
        <w:widowControl w:val="0"/>
        <w:numPr>
          <w:ilvl w:val="0"/>
          <w:numId w:val="2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забезпечує організацію освітнього процесу та контрол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ь</w:t>
      </w:r>
      <w:r w:rsidRP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 виконанням освітніх програм;</w:t>
      </w:r>
    </w:p>
    <w:p w:rsidR="006C73E6" w:rsidRPr="006C73E6" w:rsidRDefault="006C73E6" w:rsidP="000F32EB">
      <w:pPr>
        <w:pStyle w:val="aa"/>
        <w:widowControl w:val="0"/>
        <w:numPr>
          <w:ilvl w:val="0"/>
          <w:numId w:val="2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забезпечує функціонування внутрішньої системи забезпечення якості освіти;</w:t>
      </w:r>
    </w:p>
    <w:p w:rsidR="006C73E6" w:rsidRPr="006C73E6" w:rsidRDefault="006C73E6" w:rsidP="000F32EB">
      <w:pPr>
        <w:pStyle w:val="aa"/>
        <w:widowControl w:val="0"/>
        <w:numPr>
          <w:ilvl w:val="0"/>
          <w:numId w:val="2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забезпечує умови для здійснення дієвого та відкритого громадського контролю за діяльністю закладу освіти;</w:t>
      </w:r>
    </w:p>
    <w:p w:rsidR="006C73E6" w:rsidRPr="006C73E6" w:rsidRDefault="006C73E6" w:rsidP="000F32EB">
      <w:pPr>
        <w:pStyle w:val="aa"/>
        <w:widowControl w:val="0"/>
        <w:numPr>
          <w:ilvl w:val="0"/>
          <w:numId w:val="2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сприяє та створює умови для діяльності органів самоврядування закладу освіти;</w:t>
      </w:r>
    </w:p>
    <w:p w:rsidR="006C73E6" w:rsidRPr="006C73E6" w:rsidRDefault="006C73E6" w:rsidP="000F32EB">
      <w:pPr>
        <w:pStyle w:val="aa"/>
        <w:widowControl w:val="0"/>
        <w:numPr>
          <w:ilvl w:val="0"/>
          <w:numId w:val="2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сприяє здоровому способу життя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дітей</w:t>
      </w:r>
      <w:r w:rsidRP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працівників закладу освіти;</w:t>
      </w:r>
    </w:p>
    <w:p w:rsidR="00AE3BDE" w:rsidRPr="00D364B8" w:rsidRDefault="00C20FC3" w:rsidP="000F32EB">
      <w:pPr>
        <w:widowControl w:val="0"/>
        <w:numPr>
          <w:ilvl w:val="0"/>
          <w:numId w:val="25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діє від імені закладу</w:t>
      </w:r>
      <w:r w:rsidR="000F32EB" w:rsidRPr="000F3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73E6" w:rsidRP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освіти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, представляє його в усіх державних та інших органах, установах і організаціях, укладає угоди з ю</w:t>
      </w:r>
      <w:r w:rsid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ридичними та фізичними особами;</w:t>
      </w:r>
    </w:p>
    <w:p w:rsidR="00AE3BDE" w:rsidRPr="00D364B8" w:rsidRDefault="00C20FC3" w:rsidP="000F32EB">
      <w:pPr>
        <w:widowControl w:val="0"/>
        <w:numPr>
          <w:ilvl w:val="0"/>
          <w:numId w:val="25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розпоряджається в установленому порядку майном і коштами закладу</w:t>
      </w:r>
      <w:r w:rsidR="000F32EB" w:rsidRPr="000F3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73E6" w:rsidRP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освіти</w:t>
      </w:r>
      <w:r w:rsid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AE3BDE" w:rsidRPr="006C73E6" w:rsidRDefault="00C20FC3" w:rsidP="000F32EB">
      <w:pPr>
        <w:widowControl w:val="0"/>
        <w:numPr>
          <w:ilvl w:val="0"/>
          <w:numId w:val="25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відповідає за дотримання фінансової дисципліни та збереження матеріально-технічної бази закладу</w:t>
      </w:r>
      <w:r w:rsidR="000F32EB" w:rsidRPr="000F32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C73E6" w:rsidRP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освіти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</w:t>
      </w:r>
    </w:p>
    <w:p w:rsidR="00AE3BDE" w:rsidRPr="00D364B8" w:rsidRDefault="00C20FC3" w:rsidP="000F32EB">
      <w:pPr>
        <w:widowControl w:val="0"/>
        <w:numPr>
          <w:ilvl w:val="0"/>
          <w:numId w:val="25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видає у межах своєї компетенції накази та розпоря</w:t>
      </w:r>
      <w:r w:rsid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дження, контролює їх виконання;</w:t>
      </w:r>
    </w:p>
    <w:p w:rsidR="00AE3BDE" w:rsidRPr="00D364B8" w:rsidRDefault="00C20FC3" w:rsidP="000F32EB">
      <w:pPr>
        <w:widowControl w:val="0"/>
        <w:numPr>
          <w:ilvl w:val="0"/>
          <w:numId w:val="25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затверджує штатний розпис за погодженням із засновником (</w:t>
      </w:r>
      <w:r w:rsid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власником) закладу </w:t>
      </w:r>
      <w:r w:rsidR="006C73E6" w:rsidRP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освіти</w:t>
      </w:r>
      <w:r w:rsid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AE3BDE" w:rsidRPr="00D364B8" w:rsidRDefault="00C20FC3" w:rsidP="000F32EB">
      <w:pPr>
        <w:widowControl w:val="0"/>
        <w:numPr>
          <w:ilvl w:val="0"/>
          <w:numId w:val="25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контролює організацію харчування і </w:t>
      </w:r>
      <w:r w:rsidR="006D46F5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медичного обслуговування дітей;</w:t>
      </w:r>
    </w:p>
    <w:p w:rsidR="00AE3BDE" w:rsidRPr="00D364B8" w:rsidRDefault="00C20FC3" w:rsidP="000F32EB">
      <w:pPr>
        <w:widowControl w:val="0"/>
        <w:numPr>
          <w:ilvl w:val="0"/>
          <w:numId w:val="25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забезпечує дотримання санітарно-гігієнічних, протипожежних норм і правил, охорони праці та в</w:t>
      </w:r>
      <w:r w:rsid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имог безпеки життєдіяльності;</w:t>
      </w:r>
    </w:p>
    <w:p w:rsidR="00AE3BDE" w:rsidRPr="00D364B8" w:rsidRDefault="00C20FC3" w:rsidP="000F32EB">
      <w:pPr>
        <w:widowControl w:val="0"/>
        <w:numPr>
          <w:ilvl w:val="0"/>
          <w:numId w:val="25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підтримує ініціативи щодо вдосконалення освітньої роботи, заохочує творчі пошуки, дослідно-експериментальну робот</w:t>
      </w:r>
      <w:r w:rsid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педагогів;</w:t>
      </w:r>
    </w:p>
    <w:p w:rsidR="006C73E6" w:rsidRPr="006C73E6" w:rsidRDefault="00C20FC3" w:rsidP="000F32EB">
      <w:pPr>
        <w:widowControl w:val="0"/>
        <w:numPr>
          <w:ilvl w:val="0"/>
          <w:numId w:val="25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щороку звітує про освітню, методичну, економічну і фінансово-господарську діяльність дошкільного закладу на загальних зборах колективу та батьків </w:t>
      </w:r>
      <w:r w:rsid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або осіб, які їх замінюють.</w:t>
      </w:r>
    </w:p>
    <w:p w:rsidR="00AE3BDE" w:rsidRPr="00D364B8" w:rsidRDefault="00C20FC3" w:rsidP="006C73E6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</w:t>
      </w:r>
      <w:r w:rsidR="000A1A4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ний колегіальний орган 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— п</w:t>
      </w:r>
      <w:r w:rsidR="00E12764">
        <w:rPr>
          <w:rFonts w:ascii="Times New Roman" w:hAnsi="Times New Roman" w:cs="Times New Roman"/>
          <w:color w:val="000000"/>
          <w:sz w:val="24"/>
          <w:szCs w:val="24"/>
          <w:lang w:val="uk-UA"/>
        </w:rPr>
        <w:t>едагогічна рада.</w:t>
      </w:r>
    </w:p>
    <w:p w:rsidR="00AE3BDE" w:rsidRPr="003A1D6C" w:rsidRDefault="00C20FC3" w:rsidP="003A1D6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складу педагогічної ради входять</w:t>
      </w:r>
      <w:r w:rsidR="003A1D6C" w:rsidRPr="003A1D6C">
        <w:rPr>
          <w:lang w:val="uk-UA"/>
        </w:rPr>
        <w:t xml:space="preserve"> </w:t>
      </w:r>
      <w:r w:rsidR="003A1D6C" w:rsidRPr="003A1D6C">
        <w:rPr>
          <w:rFonts w:ascii="Times New Roman" w:hAnsi="Times New Roman" w:cs="Times New Roman"/>
          <w:sz w:val="24"/>
          <w:szCs w:val="24"/>
          <w:lang w:val="uk-UA"/>
        </w:rPr>
        <w:t>директор, педагогічні працівники, інші спеціалісти, батьки, або особи які їх замінюють</w:t>
      </w:r>
      <w:r w:rsidR="00E12764" w:rsidRPr="003A1D6C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3A1D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Запрошеними з правом дорадчого голосу можуть бути представники громадських організацій, педагогічні працівники закладів</w:t>
      </w:r>
      <w:r w:rsid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загальної середньої освіти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, бать</w:t>
      </w:r>
      <w:r w:rsid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або особи, які їх замінюють.</w:t>
      </w:r>
    </w:p>
    <w:p w:rsidR="00AE3BDE" w:rsidRPr="00D364B8" w:rsidRDefault="00C20FC3" w:rsidP="006C7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Головою педагогічної ради є </w:t>
      </w:r>
      <w:r w:rsidR="00E12764">
        <w:rPr>
          <w:rFonts w:ascii="Times New Roman" w:hAnsi="Times New Roman" w:cs="Times New Roman"/>
          <w:color w:val="000000"/>
          <w:sz w:val="24"/>
          <w:szCs w:val="24"/>
          <w:lang w:val="uk-UA"/>
        </w:rPr>
        <w:t>директор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0323D5" w:rsidRPr="000323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11433"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Педагогічна рада обирає зі свого складу секретаря на навчальний рік.</w:t>
      </w:r>
    </w:p>
    <w:p w:rsidR="00AE3BDE" w:rsidRPr="00D364B8" w:rsidRDefault="00C20FC3" w:rsidP="006C7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Педагогічна рада </w:t>
      </w:r>
      <w:r w:rsid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закладу </w:t>
      </w:r>
      <w:r w:rsidR="006C73E6" w:rsidRP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освіти</w:t>
      </w:r>
      <w:r w:rsid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p w:rsidR="00711433" w:rsidRPr="00711433" w:rsidRDefault="00711433" w:rsidP="000323D5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схвалює освітню програму закладу, оцінює результативність її виконання та виконання Базового компонента дошкільної освіти, хід якісного виконання програм розвитку, виховання і навчання дітей 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кожній віковій групі;</w:t>
      </w:r>
    </w:p>
    <w:p w:rsidR="00711433" w:rsidRPr="00711433" w:rsidRDefault="00711433" w:rsidP="000323D5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формує систему та затверджує процедури внутрішнього забезпечення якості освіти, зокрема систему та механізми забезпечення академічної доброчесності;</w:t>
      </w:r>
    </w:p>
    <w:p w:rsidR="00711433" w:rsidRPr="00711433" w:rsidRDefault="00711433" w:rsidP="000323D5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розглядає питання вдосконалення організації освітнього процесу у закладі;</w:t>
      </w:r>
    </w:p>
    <w:p w:rsidR="00711433" w:rsidRPr="00711433" w:rsidRDefault="00711433" w:rsidP="000323D5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визначає план роботи закладу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освіти </w:t>
      </w: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 педагогічне навантаження педагогічних працівників;</w:t>
      </w:r>
    </w:p>
    <w:p w:rsidR="00711433" w:rsidRPr="00711433" w:rsidRDefault="00711433" w:rsidP="000323D5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затверджує заходи щодо зміцнення здоров’я дітей;</w:t>
      </w:r>
    </w:p>
    <w:p w:rsidR="00711433" w:rsidRPr="00711433" w:rsidRDefault="00711433" w:rsidP="000323D5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обговорює питання підвищення кваліфікації педагогічних працівників, розвитку їхньої творчої ініціативи;</w:t>
      </w:r>
    </w:p>
    <w:p w:rsidR="00711433" w:rsidRPr="00711433" w:rsidRDefault="00711433" w:rsidP="000323D5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затверджує щорічний план підвищення кваліфікації педагогічних працівників;</w:t>
      </w:r>
    </w:p>
    <w:p w:rsidR="00711433" w:rsidRPr="00711433" w:rsidRDefault="00711433" w:rsidP="000323D5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заслуховує звіти педагогічних працівників, які проходять атестацію;</w:t>
      </w:r>
    </w:p>
    <w:p w:rsidR="00711433" w:rsidRPr="00711433" w:rsidRDefault="00711433" w:rsidP="000323D5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розглядає питання впровадження в освітній процес найкращого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:rsidR="00711433" w:rsidRPr="00711433" w:rsidRDefault="00711433" w:rsidP="000323D5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визначає шляхи співпраці закладу дошкільної освіти з сім’єю;</w:t>
      </w:r>
    </w:p>
    <w:p w:rsidR="00711433" w:rsidRPr="00711433" w:rsidRDefault="00711433" w:rsidP="000323D5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ухвалює рішення щодо відзначення, морального та матеріального заохочення працівників закладу та інших учасників освітнього процесу;</w:t>
      </w:r>
    </w:p>
    <w:p w:rsidR="00711433" w:rsidRPr="00711433" w:rsidRDefault="00711433" w:rsidP="000323D5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розглядає питання щодо відповідальності працівників закладу т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а інших учасників освітнього про</w:t>
      </w: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цесу за невиконання ними своїх обов’язків;</w:t>
      </w:r>
    </w:p>
    <w:p w:rsidR="00711433" w:rsidRPr="00711433" w:rsidRDefault="00711433" w:rsidP="000323D5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має право ініціювати проведення позапланового інституційного аудиту закладу та проведення громадської акредитації закладу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2730CD" w:rsidRDefault="00711433" w:rsidP="00711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Рішення педагогічної ради вводяться в дію рішеннями керівника закладу</w:t>
      </w:r>
      <w:r w:rsidR="002730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</w:t>
      </w: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E3BDE" w:rsidRPr="00D364B8" w:rsidRDefault="00C20FC3" w:rsidP="00711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Роботу педагогічної ради плану</w:t>
      </w:r>
      <w:r w:rsid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ють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довільно відповідно до потреб закладу</w:t>
      </w:r>
      <w:r w:rsid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освіти.</w:t>
      </w:r>
    </w:p>
    <w:p w:rsidR="00AE3BDE" w:rsidRPr="00D364B8" w:rsidRDefault="00C20FC3" w:rsidP="00711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Кількість засідань педагогічної ради </w:t>
      </w:r>
      <w:r w:rsidR="000A1A4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встановлюється за потребою, і, як правило, 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становить </w:t>
      </w:r>
      <w:r w:rsidR="000A1A40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 менше чотирьох разів на рік.</w:t>
      </w:r>
      <w:r w:rsidR="00E1276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E3BDE" w:rsidRPr="00D364B8" w:rsidRDefault="00C20FC3" w:rsidP="00711433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Органом гро</w:t>
      </w:r>
      <w:r w:rsidR="009F25F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мадського самоврядування 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є загальні збори колективу закладу </w:t>
      </w:r>
      <w:r w:rsid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освіти 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 батьків або осіб, які їх замінюють, що скл</w:t>
      </w:r>
      <w:r w:rsid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икають не рідше ніж раз на рік.</w:t>
      </w:r>
    </w:p>
    <w:p w:rsidR="00AE3BDE" w:rsidRPr="00D364B8" w:rsidRDefault="00C20FC3" w:rsidP="00711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Термін їхніх повноважень становить</w:t>
      </w:r>
      <w:r w:rsidR="005C00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один рік</w:t>
      </w:r>
      <w:r w:rsid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E3BDE" w:rsidRPr="00D364B8" w:rsidRDefault="005C00E6" w:rsidP="00711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Рішення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загальних зборів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колективу 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ухвалю</w:t>
      </w:r>
      <w:r w:rsid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r w:rsidR="000F32EB" w:rsidRPr="000F32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0FC3" w:rsidRPr="00D364B8">
        <w:rPr>
          <w:rFonts w:ascii="Times New Roman" w:hAnsi="Times New Roman" w:cs="Times New Roman"/>
          <w:sz w:val="24"/>
          <w:szCs w:val="24"/>
          <w:lang w:val="uk-UA"/>
        </w:rPr>
        <w:t>прост</w:t>
      </w:r>
      <w:r w:rsidR="0071143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0F32EB" w:rsidRPr="000F32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більшіст</w:t>
      </w:r>
      <w:r w:rsid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ь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голосів від</w:t>
      </w:r>
      <w:r w:rsid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загальної кількості присутніх.</w:t>
      </w:r>
    </w:p>
    <w:p w:rsidR="00AE3BDE" w:rsidRPr="00D364B8" w:rsidRDefault="00C20FC3" w:rsidP="00711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Загальні збори</w:t>
      </w:r>
      <w:r w:rsidR="005C00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колективу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p w:rsidR="00AE3BDE" w:rsidRPr="00D364B8" w:rsidRDefault="00C20FC3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ухвалюють Статут закладу</w:t>
      </w:r>
      <w:r w:rsidR="002730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зміни і доповнення до нього; </w:t>
      </w:r>
    </w:p>
    <w:p w:rsidR="00AE3BDE" w:rsidRPr="00D364B8" w:rsidRDefault="00C20FC3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обирають </w:t>
      </w:r>
      <w:r w:rsidR="000A2025">
        <w:rPr>
          <w:rFonts w:ascii="Times New Roman" w:hAnsi="Times New Roman" w:cs="Times New Roman"/>
          <w:color w:val="000000"/>
          <w:sz w:val="24"/>
          <w:szCs w:val="24"/>
          <w:lang w:val="uk-UA"/>
        </w:rPr>
        <w:t>р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аду закладу</w:t>
      </w:r>
      <w:r w:rsidR="002730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її членів і голову, встановлюють терміни їхніх повноважень; </w:t>
      </w:r>
    </w:p>
    <w:p w:rsidR="00AE3BDE" w:rsidRPr="00D364B8" w:rsidRDefault="00C20FC3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заслуховують звіт керівника, голови </w:t>
      </w:r>
      <w:r w:rsidR="000A2025">
        <w:rPr>
          <w:rFonts w:ascii="Times New Roman" w:hAnsi="Times New Roman" w:cs="Times New Roman"/>
          <w:color w:val="000000"/>
          <w:sz w:val="24"/>
          <w:szCs w:val="24"/>
          <w:lang w:val="uk-UA"/>
        </w:rPr>
        <w:t>р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ади закладу </w:t>
      </w:r>
      <w:r w:rsidR="002730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освіти 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з питань статутної діяльності, оцін</w:t>
      </w:r>
      <w:r w:rsidR="002730CD">
        <w:rPr>
          <w:rFonts w:ascii="Times New Roman" w:hAnsi="Times New Roman" w:cs="Times New Roman"/>
          <w:color w:val="000000"/>
          <w:sz w:val="24"/>
          <w:szCs w:val="24"/>
          <w:lang w:val="uk-UA"/>
        </w:rPr>
        <w:t>юють її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таєм</w:t>
      </w:r>
      <w:r w:rsidR="002730CD">
        <w:rPr>
          <w:rFonts w:ascii="Times New Roman" w:hAnsi="Times New Roman" w:cs="Times New Roman"/>
          <w:color w:val="000000"/>
          <w:sz w:val="24"/>
          <w:szCs w:val="24"/>
          <w:lang w:val="uk-UA"/>
        </w:rPr>
        <w:t>ним або відкритим голосуванням;</w:t>
      </w:r>
    </w:p>
    <w:p w:rsidR="00AE3BDE" w:rsidRDefault="00C20FC3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розглядають питання освітньої, методичної та фінансово-господарської роботи </w:t>
      </w:r>
      <w:r w:rsidR="00F21E64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закладу</w:t>
      </w:r>
      <w:r w:rsidR="002730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</w:t>
      </w:r>
      <w:r w:rsidR="00F21E64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AE3BDE" w:rsidRPr="00D364B8" w:rsidRDefault="000A1A40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затверджують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основні напрями вдосконалення роботи та розвитку закладу</w:t>
      </w:r>
      <w:r w:rsidR="002730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освіти.</w:t>
      </w:r>
    </w:p>
    <w:p w:rsidR="00AE3BDE" w:rsidRPr="00D364B8" w:rsidRDefault="00C20FC3" w:rsidP="002730CD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період між конференціями діє </w:t>
      </w:r>
      <w:r w:rsidR="00D93758">
        <w:rPr>
          <w:rFonts w:ascii="Times New Roman" w:hAnsi="Times New Roman" w:cs="Times New Roman"/>
          <w:color w:val="000000"/>
          <w:sz w:val="24"/>
          <w:szCs w:val="24"/>
          <w:lang w:val="uk-UA"/>
        </w:rPr>
        <w:t>р</w:t>
      </w:r>
      <w:r w:rsidR="002730CD">
        <w:rPr>
          <w:rFonts w:ascii="Times New Roman" w:hAnsi="Times New Roman" w:cs="Times New Roman"/>
          <w:color w:val="000000"/>
          <w:sz w:val="24"/>
          <w:szCs w:val="24"/>
          <w:lang w:val="uk-UA"/>
        </w:rPr>
        <w:t>ада закладу.</w:t>
      </w:r>
    </w:p>
    <w:p w:rsidR="00AE3BDE" w:rsidRPr="00D364B8" w:rsidRDefault="00C20FC3" w:rsidP="002730CD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Кількість засіда</w:t>
      </w:r>
      <w:r w:rsidR="002730CD">
        <w:rPr>
          <w:rFonts w:ascii="Times New Roman" w:hAnsi="Times New Roman" w:cs="Times New Roman"/>
          <w:color w:val="000000"/>
          <w:sz w:val="24"/>
          <w:szCs w:val="24"/>
          <w:lang w:val="uk-UA"/>
        </w:rPr>
        <w:t>нь ради визначають за потребою.</w:t>
      </w:r>
    </w:p>
    <w:p w:rsidR="00AE3BDE" w:rsidRPr="00D364B8" w:rsidRDefault="00C20FC3" w:rsidP="002730C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Засідання ради закладу </w:t>
      </w:r>
      <w:r w:rsidR="002730CD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освіти</w:t>
      </w:r>
      <w:r w:rsidR="000F32EB" w:rsidRPr="000F3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є правомірним, якщо в ньому бере участь не менше дв</w:t>
      </w:r>
      <w:r w:rsidR="002730CD">
        <w:rPr>
          <w:rFonts w:ascii="Times New Roman" w:hAnsi="Times New Roman" w:cs="Times New Roman"/>
          <w:color w:val="000000"/>
          <w:sz w:val="24"/>
          <w:szCs w:val="24"/>
          <w:lang w:val="uk-UA"/>
        </w:rPr>
        <w:t>ох третин її членів.</w:t>
      </w:r>
    </w:p>
    <w:p w:rsidR="00AE3BDE" w:rsidRPr="00D364B8" w:rsidRDefault="00C20FC3" w:rsidP="002730C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Рада закладу організує виконання рішень загальних зборів </w:t>
      </w:r>
      <w:r w:rsidR="00D9375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колективу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, розглядає питання поліпшення умов здобуття дітьми дошкільної освіти, зміцнення матеріально-технічної бази, поповнення й використання бюджету закладу, вносить пропозиції щодо морального й матеріального заохочення учасників освітнього процесу, погоджує зміст та форми роботи</w:t>
      </w:r>
      <w:r w:rsidR="002730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педагогічної освіти батьків.</w:t>
      </w:r>
    </w:p>
    <w:p w:rsidR="00AE3BDE" w:rsidRPr="00D364B8" w:rsidRDefault="00C20FC3" w:rsidP="002730CD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закладі може діяти піклувальна рада —</w:t>
      </w:r>
      <w:r w:rsidR="000A1A4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орган самоврядування, що формує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ть</w:t>
      </w:r>
      <w:r w:rsidR="000A1A40">
        <w:rPr>
          <w:rFonts w:ascii="Times New Roman" w:hAnsi="Times New Roman" w:cs="Times New Roman"/>
          <w:color w:val="000000"/>
          <w:sz w:val="24"/>
          <w:szCs w:val="24"/>
          <w:lang w:val="uk-UA"/>
        </w:rPr>
        <w:t>ся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представників органів виконавчої влади, підприємств, установ, організацій, закладів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окремих громадян для залучення громадськості до розв’язання проблем освіти, забезпечення сприятливих умов ефективної роботи 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закладу.</w:t>
      </w:r>
    </w:p>
    <w:p w:rsidR="00AE3BDE" w:rsidRPr="00D364B8" w:rsidRDefault="000A1A40" w:rsidP="002730C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Піклувальну раду створюється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 рішенням загальних зборів </w:t>
      </w:r>
      <w:r w:rsidR="00D9375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колективу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або ради закладу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Членів піклувальної ради обирають на загальних зборах </w:t>
      </w:r>
      <w:r w:rsidR="00D9375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колективу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. Вони працюють на громадських засадах. Очолює піклувальну раду голова, якого обирають голосуванням на засіданні піклувальної ради з-поміж її членів. Кількість засідань визначається їх доцільністю, але становить н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>е менше ніж чотири рази на рік.</w:t>
      </w:r>
    </w:p>
    <w:p w:rsidR="00AE3BDE" w:rsidRPr="00D364B8" w:rsidRDefault="00C20FC3" w:rsidP="002730C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Основними завданнями </w:t>
      </w:r>
      <w:r w:rsidR="00D93758"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>іклувальної ради є:</w:t>
      </w:r>
    </w:p>
    <w:p w:rsidR="00AE3BDE" w:rsidRPr="00D364B8" w:rsidRDefault="00C20FC3" w:rsidP="000F32EB">
      <w:pPr>
        <w:widowControl w:val="0"/>
        <w:numPr>
          <w:ilvl w:val="0"/>
          <w:numId w:val="25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співпраця з органами виконавчої влади, підприємствами, установами, організаціями, закладами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окремими громадянами, спрямована на поліпшення умов утримання дітей у дошкільному закладі; </w:t>
      </w:r>
    </w:p>
    <w:p w:rsidR="00AE3BDE" w:rsidRPr="00D364B8" w:rsidRDefault="00C20FC3" w:rsidP="000F32EB">
      <w:pPr>
        <w:widowControl w:val="0"/>
        <w:numPr>
          <w:ilvl w:val="0"/>
          <w:numId w:val="25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сприяння зміцненню матеріально-технічної, культурно-спортивної, </w:t>
      </w:r>
      <w:r w:rsidR="00D423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корекційна 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="00D423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відновлювальн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>ої, лікувально-оздоровчої бази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закладу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освіти;</w:t>
      </w:r>
    </w:p>
    <w:p w:rsidR="00AE3BDE" w:rsidRDefault="00C20FC3" w:rsidP="000F32EB">
      <w:pPr>
        <w:widowControl w:val="0"/>
        <w:numPr>
          <w:ilvl w:val="0"/>
          <w:numId w:val="25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залучення додаткових джерел фі</w:t>
      </w:r>
      <w:r w:rsidR="00F21E64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нансування;</w:t>
      </w:r>
    </w:p>
    <w:p w:rsidR="00AE3BDE" w:rsidRPr="00D364B8" w:rsidRDefault="00C20FC3" w:rsidP="000F32EB">
      <w:pPr>
        <w:widowControl w:val="0"/>
        <w:numPr>
          <w:ilvl w:val="0"/>
          <w:numId w:val="25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сприяння організації та проведенню заходів, спрямованих на охорону життя та здоров’я учасників освітнього процесу; </w:t>
      </w:r>
    </w:p>
    <w:p w:rsidR="00AE3BDE" w:rsidRPr="00D364B8" w:rsidRDefault="00C20FC3" w:rsidP="000F32EB">
      <w:pPr>
        <w:widowControl w:val="0"/>
        <w:numPr>
          <w:ilvl w:val="0"/>
          <w:numId w:val="25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організація дозвілля та оздоровлення дітей і працівників 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акладу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освіти;</w:t>
      </w:r>
    </w:p>
    <w:p w:rsidR="00AE3BDE" w:rsidRPr="00D364B8" w:rsidRDefault="00C20FC3" w:rsidP="000F32EB">
      <w:pPr>
        <w:widowControl w:val="0"/>
        <w:numPr>
          <w:ilvl w:val="0"/>
          <w:numId w:val="25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стимулювання творчої праці педагогічних працівників; </w:t>
      </w:r>
    </w:p>
    <w:p w:rsidR="00AE3BDE" w:rsidRPr="00D364B8" w:rsidRDefault="00C20FC3" w:rsidP="000F32EB">
      <w:pPr>
        <w:widowControl w:val="0"/>
        <w:numPr>
          <w:ilvl w:val="0"/>
          <w:numId w:val="25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всебічне зміцнення зв’язків між родинами дітей та закладом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освіти;</w:t>
      </w:r>
    </w:p>
    <w:p w:rsidR="00AE3BDE" w:rsidRPr="00D364B8" w:rsidRDefault="00C20FC3" w:rsidP="000F32EB">
      <w:pPr>
        <w:widowControl w:val="0"/>
        <w:numPr>
          <w:ilvl w:val="0"/>
          <w:numId w:val="25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сприяння соціально-правовому захист</w:t>
      </w:r>
      <w:r w:rsidR="000F32EB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учасників освітнього процесу.</w:t>
      </w:r>
    </w:p>
    <w:p w:rsidR="00F21E64" w:rsidRPr="00F21E64" w:rsidRDefault="00F21E64" w:rsidP="00F21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AE3BDE" w:rsidRPr="00DE7DD0" w:rsidRDefault="00C20FC3" w:rsidP="00892B38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Майно закладу</w:t>
      </w:r>
      <w:r w:rsidR="000F32E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626A18" w:rsidRPr="00626A1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освіти</w:t>
      </w:r>
    </w:p>
    <w:p w:rsidR="00DE7DD0" w:rsidRPr="00626A18" w:rsidRDefault="00DE7DD0" w:rsidP="00D4237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3A1D6C" w:rsidRDefault="003A1D6C" w:rsidP="000A1A40">
      <w:pPr>
        <w:widowControl w:val="0"/>
        <w:autoSpaceDE w:val="0"/>
        <w:autoSpaceDN w:val="0"/>
        <w:adjustRightInd w:val="0"/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D6C">
        <w:rPr>
          <w:rFonts w:ascii="Times New Roman" w:hAnsi="Times New Roman" w:cs="Times New Roman"/>
          <w:sz w:val="24"/>
          <w:szCs w:val="24"/>
        </w:rPr>
        <w:t xml:space="preserve">9.1. </w:t>
      </w:r>
      <w:proofErr w:type="spellStart"/>
      <w:r w:rsidRPr="003A1D6C">
        <w:rPr>
          <w:rFonts w:ascii="Times New Roman" w:hAnsi="Times New Roman" w:cs="Times New Roman"/>
          <w:sz w:val="24"/>
          <w:szCs w:val="24"/>
        </w:rPr>
        <w:t>Майно</w:t>
      </w:r>
      <w:proofErr w:type="spellEnd"/>
      <w:r w:rsidRPr="003A1D6C">
        <w:rPr>
          <w:rFonts w:ascii="Times New Roman" w:hAnsi="Times New Roman" w:cs="Times New Roman"/>
          <w:sz w:val="24"/>
          <w:szCs w:val="24"/>
        </w:rPr>
        <w:t xml:space="preserve"> </w:t>
      </w:r>
      <w:r w:rsidR="000A1A40">
        <w:rPr>
          <w:rFonts w:ascii="Times New Roman" w:hAnsi="Times New Roman" w:cs="Times New Roman"/>
          <w:sz w:val="24"/>
          <w:szCs w:val="24"/>
          <w:lang w:val="uk-UA"/>
        </w:rPr>
        <w:t xml:space="preserve">Коростишівського ЗДО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0C99">
        <w:rPr>
          <w:rFonts w:ascii="Times New Roman" w:hAnsi="Times New Roman" w:cs="Times New Roman"/>
          <w:sz w:val="24"/>
          <w:szCs w:val="24"/>
          <w:lang w:val="uk-UA"/>
        </w:rPr>
        <w:t>№6</w:t>
      </w:r>
      <w:r w:rsidR="00DE7D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A1D6C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3A1D6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A1D6C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3A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A40">
        <w:rPr>
          <w:rFonts w:ascii="Times New Roman" w:hAnsi="Times New Roman" w:cs="Times New Roman"/>
          <w:sz w:val="24"/>
          <w:szCs w:val="24"/>
          <w:lang w:val="uk-UA"/>
        </w:rPr>
        <w:t>обєднаної</w:t>
      </w:r>
      <w:proofErr w:type="spellEnd"/>
      <w:r w:rsidR="000A1A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A1D6C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3A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D6C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3A1D6C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3A1D6C"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Pr="003A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D6C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3A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D6C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3A1D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1D6C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3A1D6C">
        <w:rPr>
          <w:rFonts w:ascii="Times New Roman" w:hAnsi="Times New Roman" w:cs="Times New Roman"/>
          <w:sz w:val="24"/>
          <w:szCs w:val="24"/>
        </w:rPr>
        <w:t>.</w:t>
      </w:r>
    </w:p>
    <w:p w:rsidR="003A1D6C" w:rsidRDefault="003A1D6C" w:rsidP="003A1D6C">
      <w:pPr>
        <w:widowControl w:val="0"/>
        <w:autoSpaceDE w:val="0"/>
        <w:autoSpaceDN w:val="0"/>
        <w:adjustRightInd w:val="0"/>
        <w:spacing w:after="0" w:line="240" w:lineRule="auto"/>
        <w:ind w:left="66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3A1D6C">
        <w:rPr>
          <w:rFonts w:ascii="Times New Roman" w:hAnsi="Times New Roman" w:cs="Times New Roman"/>
          <w:sz w:val="24"/>
          <w:szCs w:val="24"/>
        </w:rPr>
        <w:lastRenderedPageBreak/>
        <w:t xml:space="preserve"> 9.2. </w:t>
      </w:r>
      <w:proofErr w:type="spellStart"/>
      <w:r w:rsidRPr="003A1D6C">
        <w:rPr>
          <w:rFonts w:ascii="Times New Roman" w:hAnsi="Times New Roman" w:cs="Times New Roman"/>
          <w:sz w:val="24"/>
          <w:szCs w:val="24"/>
        </w:rPr>
        <w:t>Майно</w:t>
      </w:r>
      <w:proofErr w:type="spellEnd"/>
      <w:r w:rsidRPr="003A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D6C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Pr="003A1D6C">
        <w:rPr>
          <w:rFonts w:ascii="Times New Roman" w:hAnsi="Times New Roman" w:cs="Times New Roman"/>
          <w:sz w:val="24"/>
          <w:szCs w:val="24"/>
        </w:rPr>
        <w:t xml:space="preserve"> </w:t>
      </w:r>
      <w:r w:rsidR="000A1A40">
        <w:rPr>
          <w:rFonts w:ascii="Times New Roman" w:hAnsi="Times New Roman" w:cs="Times New Roman"/>
          <w:sz w:val="24"/>
          <w:szCs w:val="24"/>
          <w:lang w:val="uk-UA"/>
        </w:rPr>
        <w:t xml:space="preserve">Коростишівському ЗДО </w:t>
      </w:r>
      <w:r w:rsidR="001A0C99">
        <w:rPr>
          <w:rFonts w:ascii="Times New Roman" w:hAnsi="Times New Roman" w:cs="Times New Roman"/>
          <w:sz w:val="24"/>
          <w:szCs w:val="24"/>
          <w:lang w:val="uk-UA"/>
        </w:rPr>
        <w:t>№6</w:t>
      </w:r>
      <w:r w:rsidR="00DE7D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1D6C">
        <w:rPr>
          <w:rFonts w:ascii="Times New Roman" w:hAnsi="Times New Roman" w:cs="Times New Roman"/>
          <w:sz w:val="24"/>
          <w:szCs w:val="24"/>
        </w:rPr>
        <w:t xml:space="preserve">на правах </w:t>
      </w:r>
      <w:proofErr w:type="gramStart"/>
      <w:r w:rsidR="001A0C99">
        <w:rPr>
          <w:rFonts w:ascii="Times New Roman" w:hAnsi="Times New Roman" w:cs="Times New Roman"/>
          <w:sz w:val="24"/>
          <w:szCs w:val="24"/>
        </w:rPr>
        <w:t>оперативного</w:t>
      </w:r>
      <w:proofErr w:type="gramEnd"/>
      <w:r w:rsidR="001A0C99">
        <w:rPr>
          <w:rFonts w:ascii="Times New Roman" w:hAnsi="Times New Roman" w:cs="Times New Roman"/>
          <w:sz w:val="24"/>
          <w:szCs w:val="24"/>
        </w:rPr>
        <w:t xml:space="preserve">  </w:t>
      </w:r>
      <w:r w:rsidR="001A0C99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3A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D6C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3A1D6C">
        <w:rPr>
          <w:rFonts w:ascii="Times New Roman" w:hAnsi="Times New Roman" w:cs="Times New Roman"/>
          <w:sz w:val="24"/>
          <w:szCs w:val="24"/>
        </w:rPr>
        <w:t xml:space="preserve"> до чинного </w:t>
      </w:r>
      <w:proofErr w:type="spellStart"/>
      <w:r w:rsidRPr="003A1D6C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A1D6C" w:rsidRDefault="003A1D6C" w:rsidP="003A1D6C">
      <w:pPr>
        <w:widowControl w:val="0"/>
        <w:autoSpaceDE w:val="0"/>
        <w:autoSpaceDN w:val="0"/>
        <w:adjustRightInd w:val="0"/>
        <w:spacing w:after="0" w:line="240" w:lineRule="auto"/>
        <w:ind w:left="66" w:firstLine="360"/>
        <w:rPr>
          <w:rFonts w:ascii="Times New Roman" w:hAnsi="Times New Roman" w:cs="Times New Roman"/>
          <w:sz w:val="24"/>
          <w:szCs w:val="24"/>
          <w:lang w:val="uk-UA"/>
        </w:rPr>
      </w:pPr>
    </w:p>
    <w:p w:rsidR="00AE3BDE" w:rsidRDefault="003A1D6C" w:rsidP="003A1D6C">
      <w:pPr>
        <w:widowControl w:val="0"/>
        <w:autoSpaceDE w:val="0"/>
        <w:autoSpaceDN w:val="0"/>
        <w:adjustRightInd w:val="0"/>
        <w:spacing w:after="0" w:line="240" w:lineRule="auto"/>
        <w:ind w:left="66"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10.</w:t>
      </w:r>
      <w:r w:rsidR="00C20FC3" w:rsidRPr="003A1D6C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Фінансово-господарська діяльність закладу</w:t>
      </w:r>
      <w:r w:rsidR="000F32EB" w:rsidRPr="003A1D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6A18" w:rsidRPr="003A1D6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освіти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3A1D6C" w:rsidRPr="003A1D6C" w:rsidRDefault="003A1D6C" w:rsidP="003A1D6C">
      <w:pPr>
        <w:widowControl w:val="0"/>
        <w:autoSpaceDE w:val="0"/>
        <w:autoSpaceDN w:val="0"/>
        <w:adjustRightInd w:val="0"/>
        <w:spacing w:after="0" w:line="240" w:lineRule="auto"/>
        <w:ind w:left="66"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AE3BDE" w:rsidRPr="008E1607" w:rsidRDefault="000A1A40" w:rsidP="008E1607">
      <w:pPr>
        <w:pStyle w:val="aa"/>
        <w:widowControl w:val="0"/>
        <w:numPr>
          <w:ilvl w:val="1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104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Джерелами фінансування Коростишівського ЗДО №6</w:t>
      </w:r>
      <w:r w:rsidR="000F32EB" w:rsidRPr="008E1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6A18" w:rsidRPr="008E1607">
        <w:rPr>
          <w:rFonts w:ascii="Times New Roman" w:hAnsi="Times New Roman" w:cs="Times New Roman"/>
          <w:color w:val="000000"/>
          <w:sz w:val="24"/>
          <w:szCs w:val="24"/>
          <w:lang w:val="uk-UA"/>
        </w:rPr>
        <w:t>є кошти:</w:t>
      </w:r>
    </w:p>
    <w:p w:rsidR="00AE3BDE" w:rsidRPr="00D364B8" w:rsidRDefault="000A1A40" w:rsidP="00626A18">
      <w:pPr>
        <w:widowControl w:val="0"/>
        <w:numPr>
          <w:ilvl w:val="0"/>
          <w:numId w:val="25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>асновника;</w:t>
      </w:r>
    </w:p>
    <w:p w:rsidR="00AE3BDE" w:rsidRPr="00D364B8" w:rsidRDefault="00C20FC3" w:rsidP="00626A18">
      <w:pPr>
        <w:widowControl w:val="0"/>
        <w:numPr>
          <w:ilvl w:val="0"/>
          <w:numId w:val="25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місцевого бюджету в розмірі, передбач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>еному нормативами фінансування;</w:t>
      </w:r>
    </w:p>
    <w:p w:rsidR="00AE3BDE" w:rsidRPr="00D364B8" w:rsidRDefault="00C20FC3" w:rsidP="00626A18">
      <w:pPr>
        <w:widowControl w:val="0"/>
        <w:numPr>
          <w:ilvl w:val="0"/>
          <w:numId w:val="25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батьків або осіб, які їх замінюють;</w:t>
      </w:r>
    </w:p>
    <w:p w:rsidR="00AE3BDE" w:rsidRPr="00D364B8" w:rsidRDefault="00C20FC3" w:rsidP="00626A18">
      <w:pPr>
        <w:widowControl w:val="0"/>
        <w:numPr>
          <w:ilvl w:val="0"/>
          <w:numId w:val="25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добровільні пожертвування та цільові внески фізичних і юридичних осіб.</w:t>
      </w:r>
    </w:p>
    <w:p w:rsidR="00AE3BDE" w:rsidRPr="00D364B8" w:rsidRDefault="000A1A40" w:rsidP="008E1607">
      <w:pPr>
        <w:pStyle w:val="aa"/>
        <w:widowControl w:val="0"/>
        <w:numPr>
          <w:ilvl w:val="1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Коростишівський ЗДО №6</w:t>
      </w:r>
      <w:r w:rsidR="000F32EB" w:rsidRPr="000F3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погодж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енням із З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>асновником має право:</w:t>
      </w:r>
    </w:p>
    <w:p w:rsidR="00AE3BDE" w:rsidRPr="00D364B8" w:rsidRDefault="00C20FC3" w:rsidP="00626A18">
      <w:pPr>
        <w:widowControl w:val="0"/>
        <w:numPr>
          <w:ilvl w:val="0"/>
          <w:numId w:val="25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орендувати необхідне йому обладнання та інше майно; </w:t>
      </w:r>
    </w:p>
    <w:p w:rsidR="00AE3BDE" w:rsidRPr="00D364B8" w:rsidRDefault="00C20FC3" w:rsidP="00626A18">
      <w:pPr>
        <w:widowControl w:val="0"/>
        <w:numPr>
          <w:ilvl w:val="0"/>
          <w:numId w:val="25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отримувати допомогу від підприємств, установ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>, організацій та фізичних осіб;</w:t>
      </w:r>
    </w:p>
    <w:p w:rsidR="00AE3BDE" w:rsidRPr="00D364B8" w:rsidRDefault="00C20FC3" w:rsidP="00626A18">
      <w:pPr>
        <w:widowControl w:val="0"/>
        <w:numPr>
          <w:ilvl w:val="0"/>
          <w:numId w:val="25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здавати в оренду приміщення, споруди, обладнання юридичним та фізичним особам для здійснення освітньої діяль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>ності згідно із законодавством.</w:t>
      </w:r>
    </w:p>
    <w:p w:rsidR="00AE3BDE" w:rsidRPr="00D364B8" w:rsidRDefault="00C20FC3" w:rsidP="008E1607">
      <w:pPr>
        <w:pStyle w:val="aa"/>
        <w:widowControl w:val="0"/>
        <w:numPr>
          <w:ilvl w:val="1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Статистичну звітність про діяльність </w:t>
      </w:r>
      <w:r w:rsidR="000A1A4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Коростишівського ЗДО №6 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подають відповідно до законодавства.</w:t>
      </w:r>
    </w:p>
    <w:p w:rsidR="001F45F9" w:rsidRDefault="00C20FC3" w:rsidP="00626A18">
      <w:pPr>
        <w:pStyle w:val="aa"/>
        <w:widowControl w:val="0"/>
        <w:numPr>
          <w:ilvl w:val="1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45F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Порядок ведення діловодства і бухгалтерського обліку в закладі </w:t>
      </w:r>
      <w:r w:rsidR="00626A18" w:rsidRPr="001F45F9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освіти</w:t>
      </w:r>
      <w:r w:rsidR="000F32EB" w:rsidRPr="001F4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45F9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визначено законодавством, нормативно-правовими актами</w:t>
      </w:r>
      <w:r w:rsidR="001F45F9" w:rsidRPr="001F45F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1F45F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AE3BDE" w:rsidRPr="001F45F9" w:rsidRDefault="001F45F9" w:rsidP="001F45F9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За рішенням З</w:t>
      </w:r>
      <w:r w:rsidR="00C20FC3" w:rsidRPr="001F45F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асновника бухгалтерський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облік може здійснюватися </w:t>
      </w:r>
      <w:r w:rsidR="00170490" w:rsidRPr="001F45F9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самостійно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або через централізовану бухгалтерію.</w:t>
      </w:r>
    </w:p>
    <w:p w:rsidR="00AE3BDE" w:rsidRPr="00F21E64" w:rsidRDefault="00AE3BDE" w:rsidP="00D36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AE3BDE" w:rsidRPr="00D364B8" w:rsidRDefault="00C20FC3" w:rsidP="008E1607">
      <w:pPr>
        <w:pStyle w:val="aa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Контроль за діяльністю закладу </w:t>
      </w:r>
      <w:r w:rsidR="00855575" w:rsidRPr="0085557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освіти</w:t>
      </w:r>
    </w:p>
    <w:p w:rsidR="00AE3BDE" w:rsidRPr="00D364B8" w:rsidRDefault="00C20FC3" w:rsidP="008E1607">
      <w:pPr>
        <w:pStyle w:val="aa"/>
        <w:widowControl w:val="0"/>
        <w:numPr>
          <w:ilvl w:val="1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Основною формою контролю за діяльністю </w:t>
      </w:r>
      <w:r w:rsidR="001F45F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Коростишівського ЗДО №6 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є </w:t>
      </w:r>
      <w:r w:rsidR="00855575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інституційний аудит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, як</w:t>
      </w:r>
      <w:r w:rsidR="00855575">
        <w:rPr>
          <w:rFonts w:ascii="Times New Roman" w:hAnsi="Times New Roman" w:cs="Times New Roman"/>
          <w:color w:val="000000"/>
          <w:sz w:val="24"/>
          <w:szCs w:val="24"/>
          <w:lang w:val="uk-UA"/>
        </w:rPr>
        <w:t>ий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провод</w:t>
      </w:r>
      <w:r w:rsidR="00CB0356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ть </w:t>
      </w:r>
      <w:r w:rsidR="00CB0356" w:rsidRPr="00CB0356">
        <w:rPr>
          <w:rFonts w:ascii="Times New Roman" w:hAnsi="Times New Roman" w:cs="Times New Roman"/>
          <w:color w:val="000000"/>
          <w:sz w:val="24"/>
          <w:szCs w:val="24"/>
          <w:lang w:val="uk-UA"/>
        </w:rPr>
        <w:t>центральни</w:t>
      </w:r>
      <w:r w:rsidR="00CB0356">
        <w:rPr>
          <w:rFonts w:ascii="Times New Roman" w:hAnsi="Times New Roman" w:cs="Times New Roman"/>
          <w:color w:val="000000"/>
          <w:sz w:val="24"/>
          <w:szCs w:val="24"/>
          <w:lang w:val="uk-UA"/>
        </w:rPr>
        <w:t>й</w:t>
      </w:r>
      <w:r w:rsidR="00CB0356" w:rsidRPr="00CB035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орган виконавчої влади із забезпечення якості освіти</w:t>
      </w:r>
      <w:r w:rsidR="00CB035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DE7DD0" w:rsidRDefault="001F45F9" w:rsidP="00D36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11.2. Відділом освіти, молоді та спорту Коростишівської міської ради здійснюється контроль за дотриманням Коростишівським ЗДО №6 установчих документів, фінансово-господарською діяльністю.</w:t>
      </w:r>
    </w:p>
    <w:p w:rsidR="001F45F9" w:rsidRDefault="001F45F9" w:rsidP="00D36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E7DD0" w:rsidRPr="00DE7DD0" w:rsidRDefault="00DE7DD0" w:rsidP="00DE7DD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7DD0">
        <w:rPr>
          <w:rFonts w:ascii="Times New Roman" w:hAnsi="Times New Roman" w:cs="Times New Roman"/>
          <w:b/>
          <w:sz w:val="24"/>
          <w:szCs w:val="24"/>
          <w:lang w:val="uk-UA"/>
        </w:rPr>
        <w:t>12. Л</w:t>
      </w:r>
      <w:r w:rsidR="00D42372">
        <w:rPr>
          <w:rFonts w:ascii="Times New Roman" w:hAnsi="Times New Roman" w:cs="Times New Roman"/>
          <w:b/>
          <w:sz w:val="24"/>
          <w:szCs w:val="24"/>
          <w:lang w:val="uk-UA"/>
        </w:rPr>
        <w:t>іквідація та реорганізація закладу дошкільної освіти</w:t>
      </w:r>
    </w:p>
    <w:p w:rsidR="00DE7DD0" w:rsidRDefault="00DE7DD0" w:rsidP="00150F9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DE7DD0">
        <w:rPr>
          <w:rFonts w:ascii="Times New Roman" w:hAnsi="Times New Roman" w:cs="Times New Roman"/>
          <w:sz w:val="24"/>
          <w:szCs w:val="24"/>
          <w:lang w:val="uk-UA"/>
        </w:rPr>
        <w:t xml:space="preserve">12.1. Рішення про реорганізацію або ліквідацію </w:t>
      </w:r>
      <w:r w:rsidR="001F45F9">
        <w:rPr>
          <w:rFonts w:ascii="Times New Roman" w:hAnsi="Times New Roman" w:cs="Times New Roman"/>
          <w:sz w:val="24"/>
          <w:szCs w:val="24"/>
          <w:lang w:val="uk-UA"/>
        </w:rPr>
        <w:t>Коростишівського ЗДО №6 приймає З</w:t>
      </w:r>
      <w:r w:rsidRPr="00DE7DD0">
        <w:rPr>
          <w:rFonts w:ascii="Times New Roman" w:hAnsi="Times New Roman" w:cs="Times New Roman"/>
          <w:sz w:val="24"/>
          <w:szCs w:val="24"/>
          <w:lang w:val="uk-UA"/>
        </w:rPr>
        <w:t>асновник. Ліквідація проводиться лікві</w:t>
      </w:r>
      <w:r w:rsidR="001F45F9">
        <w:rPr>
          <w:rFonts w:ascii="Times New Roman" w:hAnsi="Times New Roman" w:cs="Times New Roman"/>
          <w:sz w:val="24"/>
          <w:szCs w:val="24"/>
          <w:lang w:val="uk-UA"/>
        </w:rPr>
        <w:t>даційною комісією, призначеною З</w:t>
      </w:r>
      <w:r w:rsidRPr="00DE7DD0">
        <w:rPr>
          <w:rFonts w:ascii="Times New Roman" w:hAnsi="Times New Roman" w:cs="Times New Roman"/>
          <w:sz w:val="24"/>
          <w:szCs w:val="24"/>
          <w:lang w:val="uk-UA"/>
        </w:rPr>
        <w:t xml:space="preserve">асновником, а у випадках ліквідації за рішенням господарського суду - ліквідаційною комісією, призначеною цим органом. </w:t>
      </w:r>
      <w:proofErr w:type="gramStart"/>
      <w:r w:rsidRPr="00DE7DD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E7DD0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ліквідаційної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переходять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повноваження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закладом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7DD0" w:rsidRDefault="00DE7DD0" w:rsidP="00150F9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150F94">
        <w:rPr>
          <w:rFonts w:ascii="Times New Roman" w:hAnsi="Times New Roman" w:cs="Times New Roman"/>
          <w:sz w:val="24"/>
          <w:szCs w:val="24"/>
          <w:lang w:val="uk-UA"/>
        </w:rPr>
        <w:t>12.2. Ліквідаційна комісія оцінює наявне майно, виявляє його дебіторів, кредиторів і розраховується з ними, складає ліквідаційний баланс і предста</w:t>
      </w:r>
      <w:r w:rsidR="001F45F9">
        <w:rPr>
          <w:rFonts w:ascii="Times New Roman" w:hAnsi="Times New Roman" w:cs="Times New Roman"/>
          <w:sz w:val="24"/>
          <w:szCs w:val="24"/>
          <w:lang w:val="uk-UA"/>
        </w:rPr>
        <w:t>вляє його З</w:t>
      </w:r>
      <w:r w:rsidRPr="00150F94">
        <w:rPr>
          <w:rFonts w:ascii="Times New Roman" w:hAnsi="Times New Roman" w:cs="Times New Roman"/>
          <w:sz w:val="24"/>
          <w:szCs w:val="24"/>
          <w:lang w:val="uk-UA"/>
        </w:rPr>
        <w:t xml:space="preserve">асновнику. </w:t>
      </w:r>
    </w:p>
    <w:p w:rsidR="00DE7DD0" w:rsidRDefault="00DE7DD0" w:rsidP="00150F9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DE7DD0">
        <w:rPr>
          <w:rFonts w:ascii="Times New Roman" w:hAnsi="Times New Roman" w:cs="Times New Roman"/>
          <w:sz w:val="24"/>
          <w:szCs w:val="24"/>
        </w:rPr>
        <w:t xml:space="preserve">12.3. У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реорганізації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права та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зобов’язання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r w:rsidR="001F45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переходять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правонаступників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7D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E7DD0">
        <w:rPr>
          <w:rFonts w:ascii="Times New Roman" w:hAnsi="Times New Roman" w:cs="Times New Roman"/>
          <w:sz w:val="24"/>
          <w:szCs w:val="24"/>
        </w:rPr>
        <w:t>ідповідно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до чинного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визначених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7DD0" w:rsidRDefault="00DE7DD0" w:rsidP="00150F9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D42372">
        <w:rPr>
          <w:rFonts w:ascii="Times New Roman" w:hAnsi="Times New Roman" w:cs="Times New Roman"/>
          <w:sz w:val="24"/>
          <w:szCs w:val="24"/>
          <w:lang w:val="uk-UA"/>
        </w:rPr>
        <w:t xml:space="preserve">12.4. При реорганізації чи ліквідації </w:t>
      </w:r>
      <w:r w:rsidR="00B43075">
        <w:rPr>
          <w:rFonts w:ascii="Times New Roman" w:hAnsi="Times New Roman" w:cs="Times New Roman"/>
          <w:sz w:val="24"/>
          <w:szCs w:val="24"/>
          <w:lang w:val="uk-UA"/>
        </w:rPr>
        <w:t xml:space="preserve">Коростишівського ЗДО №6 </w:t>
      </w:r>
      <w:r w:rsidRPr="00D42372">
        <w:rPr>
          <w:rFonts w:ascii="Times New Roman" w:hAnsi="Times New Roman" w:cs="Times New Roman"/>
          <w:sz w:val="24"/>
          <w:szCs w:val="24"/>
          <w:lang w:val="uk-UA"/>
        </w:rPr>
        <w:t xml:space="preserve">працівникам, які звільняються або переводяться, гарантується дотримання їхніх прав та інтересів відповідно до законодавства про працю України. </w:t>
      </w:r>
    </w:p>
    <w:p w:rsidR="00DE7DD0" w:rsidRPr="00D42372" w:rsidRDefault="00DE7DD0" w:rsidP="00150F9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D42372">
        <w:rPr>
          <w:rFonts w:ascii="Times New Roman" w:hAnsi="Times New Roman" w:cs="Times New Roman"/>
          <w:sz w:val="24"/>
          <w:szCs w:val="24"/>
          <w:lang w:val="uk-UA"/>
        </w:rPr>
        <w:t>12.5. У результаті ліквідації, злиття, поділу, приєднання або перетворення активи закладу передаються одній або кільком неприбутковим організаціям аналогічного виду діяльності, або зараховуються до доходу місцевого бюджету</w:t>
      </w:r>
      <w:r w:rsidR="00D4237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E7DD0" w:rsidRDefault="00DE7DD0" w:rsidP="00150F9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D4237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12.6. При реорганізації чи ліквідації </w:t>
      </w:r>
      <w:r w:rsidR="00B43075">
        <w:rPr>
          <w:rFonts w:ascii="Times New Roman" w:hAnsi="Times New Roman" w:cs="Times New Roman"/>
          <w:sz w:val="24"/>
          <w:szCs w:val="24"/>
          <w:lang w:val="uk-UA"/>
        </w:rPr>
        <w:t xml:space="preserve">Коростишівського ЗДО №6 </w:t>
      </w:r>
      <w:r w:rsidRPr="00D42372">
        <w:rPr>
          <w:rFonts w:ascii="Times New Roman" w:hAnsi="Times New Roman" w:cs="Times New Roman"/>
          <w:sz w:val="24"/>
          <w:szCs w:val="24"/>
          <w:lang w:val="uk-UA"/>
        </w:rPr>
        <w:t xml:space="preserve">вихованці, які відвідують заклад, повинні бути забезпечені місцями в інших закладах дошкільної освіти та підвозом до них для продовження дошкільної освіти відповідно до чинного законодавства. </w:t>
      </w:r>
    </w:p>
    <w:p w:rsidR="00DE7DD0" w:rsidRDefault="00DE7DD0" w:rsidP="00150F9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DE7DD0">
        <w:rPr>
          <w:rFonts w:ascii="Times New Roman" w:hAnsi="Times New Roman" w:cs="Times New Roman"/>
          <w:sz w:val="24"/>
          <w:szCs w:val="24"/>
        </w:rPr>
        <w:t xml:space="preserve">12.7. </w:t>
      </w:r>
      <w:r w:rsidR="00B43075">
        <w:rPr>
          <w:rFonts w:ascii="Times New Roman" w:hAnsi="Times New Roman" w:cs="Times New Roman"/>
          <w:sz w:val="24"/>
          <w:szCs w:val="24"/>
          <w:lang w:val="uk-UA"/>
        </w:rPr>
        <w:t xml:space="preserve">Коростишівський ЗДО №6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вважається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ліквідованим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з моменту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запису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реєстру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7DD0" w:rsidRDefault="00DE7DD0" w:rsidP="00150F9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DE7DD0">
        <w:rPr>
          <w:rFonts w:ascii="Times New Roman" w:hAnsi="Times New Roman" w:cs="Times New Roman"/>
          <w:sz w:val="24"/>
          <w:szCs w:val="24"/>
        </w:rPr>
        <w:t xml:space="preserve">12.8.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ліквідації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реорганізації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визначені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0F94" w:rsidRDefault="00150F94" w:rsidP="00150F9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150F94" w:rsidRDefault="00150F94" w:rsidP="00150F9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150F94" w:rsidRPr="00150F94" w:rsidRDefault="00150F94" w:rsidP="00150F9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D364B8" w:rsidRPr="00150F94" w:rsidRDefault="00DE7DD0" w:rsidP="00150F94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150F94">
        <w:rPr>
          <w:rFonts w:ascii="Times New Roman" w:hAnsi="Times New Roman" w:cs="Times New Roman"/>
          <w:b/>
          <w:sz w:val="24"/>
          <w:szCs w:val="24"/>
        </w:rPr>
        <w:t>Міський</w:t>
      </w:r>
      <w:proofErr w:type="spellEnd"/>
      <w:r w:rsidRPr="00150F94">
        <w:rPr>
          <w:rFonts w:ascii="Times New Roman" w:hAnsi="Times New Roman" w:cs="Times New Roman"/>
          <w:b/>
          <w:sz w:val="24"/>
          <w:szCs w:val="24"/>
        </w:rPr>
        <w:t xml:space="preserve"> голова</w:t>
      </w:r>
      <w:proofErr w:type="gramStart"/>
      <w:r w:rsidRPr="00150F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372" w:rsidRPr="00150F9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42372" w:rsidRPr="00150F9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42372" w:rsidRPr="00150F9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42372" w:rsidRPr="00150F9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42372" w:rsidRPr="00150F9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42372" w:rsidRPr="00150F9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42372" w:rsidRPr="00150F9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50F94">
        <w:rPr>
          <w:rFonts w:ascii="Times New Roman" w:hAnsi="Times New Roman" w:cs="Times New Roman"/>
          <w:b/>
          <w:sz w:val="24"/>
          <w:szCs w:val="24"/>
        </w:rPr>
        <w:t>І.</w:t>
      </w:r>
      <w:proofErr w:type="gramEnd"/>
      <w:r w:rsidRPr="00150F94">
        <w:rPr>
          <w:rFonts w:ascii="Times New Roman" w:hAnsi="Times New Roman" w:cs="Times New Roman"/>
          <w:b/>
          <w:sz w:val="24"/>
          <w:szCs w:val="24"/>
        </w:rPr>
        <w:t>М.</w:t>
      </w:r>
      <w:r w:rsidR="00D42372" w:rsidRPr="00150F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150F94">
        <w:rPr>
          <w:rFonts w:ascii="Times New Roman" w:hAnsi="Times New Roman" w:cs="Times New Roman"/>
          <w:b/>
          <w:sz w:val="24"/>
          <w:szCs w:val="24"/>
        </w:rPr>
        <w:t>Кохан</w:t>
      </w:r>
      <w:proofErr w:type="spellEnd"/>
    </w:p>
    <w:sectPr w:rsidR="00D364B8" w:rsidRPr="00150F94" w:rsidSect="00D364B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5F" w:rsidRDefault="00595E5F" w:rsidP="00D364B8">
      <w:pPr>
        <w:spacing w:after="0" w:line="240" w:lineRule="auto"/>
      </w:pPr>
      <w:r>
        <w:separator/>
      </w:r>
    </w:p>
  </w:endnote>
  <w:endnote w:type="continuationSeparator" w:id="0">
    <w:p w:rsidR="00595E5F" w:rsidRDefault="00595E5F" w:rsidP="00D3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56" w:rsidRDefault="001673FB" w:rsidP="004760A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B035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0356" w:rsidRDefault="00CB035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56" w:rsidRDefault="001673FB" w:rsidP="004760A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B035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B0356">
      <w:rPr>
        <w:rStyle w:val="a8"/>
        <w:noProof/>
      </w:rPr>
      <w:t>2</w:t>
    </w:r>
    <w:r>
      <w:rPr>
        <w:rStyle w:val="a8"/>
      </w:rPr>
      <w:fldChar w:fldCharType="end"/>
    </w:r>
  </w:p>
  <w:p w:rsidR="00CB0356" w:rsidRDefault="00CB035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56" w:rsidRDefault="00CB0356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56" w:rsidRDefault="001673FB" w:rsidP="004760A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B035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0356" w:rsidRDefault="00CB0356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56" w:rsidRDefault="001673FB" w:rsidP="004760A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B035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6E04">
      <w:rPr>
        <w:rStyle w:val="a8"/>
        <w:noProof/>
      </w:rPr>
      <w:t>10</w:t>
    </w:r>
    <w:r>
      <w:rPr>
        <w:rStyle w:val="a8"/>
      </w:rPr>
      <w:fldChar w:fldCharType="end"/>
    </w:r>
  </w:p>
  <w:p w:rsidR="00CB0356" w:rsidRDefault="00CB0356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56" w:rsidRDefault="00CB03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5F" w:rsidRDefault="00595E5F" w:rsidP="00D364B8">
      <w:pPr>
        <w:spacing w:after="0" w:line="240" w:lineRule="auto"/>
      </w:pPr>
      <w:r>
        <w:separator/>
      </w:r>
    </w:p>
  </w:footnote>
  <w:footnote w:type="continuationSeparator" w:id="0">
    <w:p w:rsidR="00595E5F" w:rsidRDefault="00595E5F" w:rsidP="00D3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56" w:rsidRDefault="00CB03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56" w:rsidRDefault="00CB035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56" w:rsidRDefault="00CB035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56" w:rsidRDefault="00CB0356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56" w:rsidRDefault="00CB0356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56" w:rsidRDefault="00CB03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32D7"/>
    <w:multiLevelType w:val="multilevel"/>
    <w:tmpl w:val="44FDCE2A"/>
    <w:lvl w:ilvl="0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Verdana" w:hAnsi="Verdana" w:cs="Verdana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133DE11"/>
    <w:multiLevelType w:val="multilevel"/>
    <w:tmpl w:val="7082FB9C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7921BC7"/>
    <w:multiLevelType w:val="hybridMultilevel"/>
    <w:tmpl w:val="B5006AEE"/>
    <w:lvl w:ilvl="0" w:tplc="76180573">
      <w:start w:val="1"/>
      <w:numFmt w:val="decimal"/>
      <w:lvlText w:val="%1."/>
      <w:lvlJc w:val="left"/>
      <w:pPr>
        <w:ind w:left="720" w:hanging="360"/>
      </w:pPr>
    </w:lvl>
    <w:lvl w:ilvl="1" w:tplc="76180573" w:tentative="1">
      <w:start w:val="1"/>
      <w:numFmt w:val="lowerLetter"/>
      <w:lvlText w:val="%2."/>
      <w:lvlJc w:val="left"/>
      <w:pPr>
        <w:ind w:left="1440" w:hanging="360"/>
      </w:pPr>
    </w:lvl>
    <w:lvl w:ilvl="2" w:tplc="76180573" w:tentative="1">
      <w:start w:val="1"/>
      <w:numFmt w:val="lowerRoman"/>
      <w:lvlText w:val="%3."/>
      <w:lvlJc w:val="right"/>
      <w:pPr>
        <w:ind w:left="2160" w:hanging="180"/>
      </w:pPr>
    </w:lvl>
    <w:lvl w:ilvl="3" w:tplc="76180573" w:tentative="1">
      <w:start w:val="1"/>
      <w:numFmt w:val="decimal"/>
      <w:lvlText w:val="%4."/>
      <w:lvlJc w:val="left"/>
      <w:pPr>
        <w:ind w:left="2880" w:hanging="360"/>
      </w:pPr>
    </w:lvl>
    <w:lvl w:ilvl="4" w:tplc="76180573" w:tentative="1">
      <w:start w:val="1"/>
      <w:numFmt w:val="lowerLetter"/>
      <w:lvlText w:val="%5."/>
      <w:lvlJc w:val="left"/>
      <w:pPr>
        <w:ind w:left="3600" w:hanging="360"/>
      </w:pPr>
    </w:lvl>
    <w:lvl w:ilvl="5" w:tplc="76180573" w:tentative="1">
      <w:start w:val="1"/>
      <w:numFmt w:val="lowerRoman"/>
      <w:lvlText w:val="%6."/>
      <w:lvlJc w:val="right"/>
      <w:pPr>
        <w:ind w:left="4320" w:hanging="180"/>
      </w:pPr>
    </w:lvl>
    <w:lvl w:ilvl="6" w:tplc="76180573" w:tentative="1">
      <w:start w:val="1"/>
      <w:numFmt w:val="decimal"/>
      <w:lvlText w:val="%7."/>
      <w:lvlJc w:val="left"/>
      <w:pPr>
        <w:ind w:left="5040" w:hanging="360"/>
      </w:pPr>
    </w:lvl>
    <w:lvl w:ilvl="7" w:tplc="76180573" w:tentative="1">
      <w:start w:val="1"/>
      <w:numFmt w:val="lowerLetter"/>
      <w:lvlText w:val="%8."/>
      <w:lvlJc w:val="left"/>
      <w:pPr>
        <w:ind w:left="5760" w:hanging="360"/>
      </w:pPr>
    </w:lvl>
    <w:lvl w:ilvl="8" w:tplc="761805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A3F8E"/>
    <w:multiLevelType w:val="multilevel"/>
    <w:tmpl w:val="D05CF9FE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4">
    <w:nsid w:val="0A743235"/>
    <w:multiLevelType w:val="multilevel"/>
    <w:tmpl w:val="0B59FC70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13E6E2EF"/>
    <w:multiLevelType w:val="multilevel"/>
    <w:tmpl w:val="13919162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1F907EB0"/>
    <w:multiLevelType w:val="hybridMultilevel"/>
    <w:tmpl w:val="0318EB0A"/>
    <w:lvl w:ilvl="0" w:tplc="22338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0C864"/>
    <w:multiLevelType w:val="multilevel"/>
    <w:tmpl w:val="727E1813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287B33BE"/>
    <w:multiLevelType w:val="multilevel"/>
    <w:tmpl w:val="4A3F1F25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328E07D3"/>
    <w:multiLevelType w:val="multilevel"/>
    <w:tmpl w:val="75FBBBF6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38D910BB"/>
    <w:multiLevelType w:val="multilevel"/>
    <w:tmpl w:val="25821DBE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402C1724"/>
    <w:multiLevelType w:val="hybridMultilevel"/>
    <w:tmpl w:val="E3F01DEC"/>
    <w:lvl w:ilvl="0" w:tplc="987570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C0333"/>
    <w:multiLevelType w:val="multilevel"/>
    <w:tmpl w:val="06F65C5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2279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13">
    <w:nsid w:val="4AC124E8"/>
    <w:multiLevelType w:val="multilevel"/>
    <w:tmpl w:val="048607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4">
    <w:nsid w:val="50231D81"/>
    <w:multiLevelType w:val="hybridMultilevel"/>
    <w:tmpl w:val="09F8B946"/>
    <w:lvl w:ilvl="0" w:tplc="19307271">
      <w:start w:val="1"/>
      <w:numFmt w:val="decimal"/>
      <w:lvlText w:val="%1."/>
      <w:lvlJc w:val="left"/>
      <w:pPr>
        <w:ind w:left="720" w:hanging="360"/>
      </w:pPr>
    </w:lvl>
    <w:lvl w:ilvl="1" w:tplc="19307271" w:tentative="1">
      <w:start w:val="1"/>
      <w:numFmt w:val="lowerLetter"/>
      <w:lvlText w:val="%2."/>
      <w:lvlJc w:val="left"/>
      <w:pPr>
        <w:ind w:left="1440" w:hanging="360"/>
      </w:pPr>
    </w:lvl>
    <w:lvl w:ilvl="2" w:tplc="19307271" w:tentative="1">
      <w:start w:val="1"/>
      <w:numFmt w:val="lowerRoman"/>
      <w:lvlText w:val="%3."/>
      <w:lvlJc w:val="right"/>
      <w:pPr>
        <w:ind w:left="2160" w:hanging="180"/>
      </w:pPr>
    </w:lvl>
    <w:lvl w:ilvl="3" w:tplc="19307271" w:tentative="1">
      <w:start w:val="1"/>
      <w:numFmt w:val="decimal"/>
      <w:lvlText w:val="%4."/>
      <w:lvlJc w:val="left"/>
      <w:pPr>
        <w:ind w:left="2880" w:hanging="360"/>
      </w:pPr>
    </w:lvl>
    <w:lvl w:ilvl="4" w:tplc="19307271" w:tentative="1">
      <w:start w:val="1"/>
      <w:numFmt w:val="lowerLetter"/>
      <w:lvlText w:val="%5."/>
      <w:lvlJc w:val="left"/>
      <w:pPr>
        <w:ind w:left="3600" w:hanging="360"/>
      </w:pPr>
    </w:lvl>
    <w:lvl w:ilvl="5" w:tplc="19307271" w:tentative="1">
      <w:start w:val="1"/>
      <w:numFmt w:val="lowerRoman"/>
      <w:lvlText w:val="%6."/>
      <w:lvlJc w:val="right"/>
      <w:pPr>
        <w:ind w:left="4320" w:hanging="180"/>
      </w:pPr>
    </w:lvl>
    <w:lvl w:ilvl="6" w:tplc="19307271" w:tentative="1">
      <w:start w:val="1"/>
      <w:numFmt w:val="decimal"/>
      <w:lvlText w:val="%7."/>
      <w:lvlJc w:val="left"/>
      <w:pPr>
        <w:ind w:left="5040" w:hanging="360"/>
      </w:pPr>
    </w:lvl>
    <w:lvl w:ilvl="7" w:tplc="19307271" w:tentative="1">
      <w:start w:val="1"/>
      <w:numFmt w:val="lowerLetter"/>
      <w:lvlText w:val="%8."/>
      <w:lvlJc w:val="left"/>
      <w:pPr>
        <w:ind w:left="5760" w:hanging="360"/>
      </w:pPr>
    </w:lvl>
    <w:lvl w:ilvl="8" w:tplc="193072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C6BA1"/>
    <w:multiLevelType w:val="multilevel"/>
    <w:tmpl w:val="702280B9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6">
    <w:nsid w:val="53DE9FA8"/>
    <w:multiLevelType w:val="multilevel"/>
    <w:tmpl w:val="4833C254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7">
    <w:nsid w:val="54DD7A28"/>
    <w:multiLevelType w:val="multilevel"/>
    <w:tmpl w:val="48AAF9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8">
    <w:nsid w:val="56247921"/>
    <w:multiLevelType w:val="multilevel"/>
    <w:tmpl w:val="919223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9">
    <w:nsid w:val="57AF2DB7"/>
    <w:multiLevelType w:val="multilevel"/>
    <w:tmpl w:val="41105C57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0">
    <w:nsid w:val="58ED53A2"/>
    <w:multiLevelType w:val="multilevel"/>
    <w:tmpl w:val="6F3BF186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21">
    <w:nsid w:val="590B38FB"/>
    <w:multiLevelType w:val="multilevel"/>
    <w:tmpl w:val="764A597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22">
    <w:nsid w:val="59125851"/>
    <w:multiLevelType w:val="multilevel"/>
    <w:tmpl w:val="B2E485A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1286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23">
    <w:nsid w:val="5993D58F"/>
    <w:multiLevelType w:val="multilevel"/>
    <w:tmpl w:val="36F8844F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4">
    <w:nsid w:val="5AE37E2F"/>
    <w:multiLevelType w:val="multilevel"/>
    <w:tmpl w:val="A7446364"/>
    <w:lvl w:ilvl="0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1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1800"/>
      </w:pPr>
      <w:rPr>
        <w:rFonts w:hint="default"/>
      </w:rPr>
    </w:lvl>
  </w:abstractNum>
  <w:abstractNum w:abstractNumId="25">
    <w:nsid w:val="5BCDB051"/>
    <w:multiLevelType w:val="multilevel"/>
    <w:tmpl w:val="6ABA01A9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6">
    <w:nsid w:val="5BEFB678"/>
    <w:multiLevelType w:val="multilevel"/>
    <w:tmpl w:val="4F0B86E4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27">
    <w:nsid w:val="61722BB7"/>
    <w:multiLevelType w:val="multilevel"/>
    <w:tmpl w:val="9F54CD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8">
    <w:nsid w:val="618D91A9"/>
    <w:multiLevelType w:val="multilevel"/>
    <w:tmpl w:val="136B3521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9">
    <w:nsid w:val="62BC096A"/>
    <w:multiLevelType w:val="multilevel"/>
    <w:tmpl w:val="74F6A040"/>
    <w:lvl w:ilvl="0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0">
    <w:nsid w:val="63614107"/>
    <w:multiLevelType w:val="multilevel"/>
    <w:tmpl w:val="E89688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1">
    <w:nsid w:val="644A939C"/>
    <w:multiLevelType w:val="multilevel"/>
    <w:tmpl w:val="630A3CB8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2">
    <w:nsid w:val="67F07A15"/>
    <w:multiLevelType w:val="multilevel"/>
    <w:tmpl w:val="5E7A339D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3">
    <w:nsid w:val="725C0616"/>
    <w:multiLevelType w:val="hybridMultilevel"/>
    <w:tmpl w:val="465802AC"/>
    <w:lvl w:ilvl="0" w:tplc="60082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22CB3"/>
    <w:multiLevelType w:val="multilevel"/>
    <w:tmpl w:val="191FEC23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35">
    <w:nsid w:val="77AC6189"/>
    <w:multiLevelType w:val="hybridMultilevel"/>
    <w:tmpl w:val="339C3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4C507B"/>
    <w:multiLevelType w:val="multilevel"/>
    <w:tmpl w:val="92986A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7">
    <w:nsid w:val="7C6B59B7"/>
    <w:multiLevelType w:val="hybridMultilevel"/>
    <w:tmpl w:val="8C725864"/>
    <w:lvl w:ilvl="0" w:tplc="50175734">
      <w:start w:val="1"/>
      <w:numFmt w:val="decimal"/>
      <w:lvlText w:val="%1."/>
      <w:lvlJc w:val="left"/>
      <w:pPr>
        <w:ind w:left="720" w:hanging="360"/>
      </w:pPr>
    </w:lvl>
    <w:lvl w:ilvl="1" w:tplc="50175734" w:tentative="1">
      <w:start w:val="1"/>
      <w:numFmt w:val="lowerLetter"/>
      <w:lvlText w:val="%2."/>
      <w:lvlJc w:val="left"/>
      <w:pPr>
        <w:ind w:left="1440" w:hanging="360"/>
      </w:pPr>
    </w:lvl>
    <w:lvl w:ilvl="2" w:tplc="50175734" w:tentative="1">
      <w:start w:val="1"/>
      <w:numFmt w:val="lowerRoman"/>
      <w:lvlText w:val="%3."/>
      <w:lvlJc w:val="right"/>
      <w:pPr>
        <w:ind w:left="2160" w:hanging="180"/>
      </w:pPr>
    </w:lvl>
    <w:lvl w:ilvl="3" w:tplc="50175734" w:tentative="1">
      <w:start w:val="1"/>
      <w:numFmt w:val="decimal"/>
      <w:lvlText w:val="%4."/>
      <w:lvlJc w:val="left"/>
      <w:pPr>
        <w:ind w:left="2880" w:hanging="360"/>
      </w:pPr>
    </w:lvl>
    <w:lvl w:ilvl="4" w:tplc="50175734" w:tentative="1">
      <w:start w:val="1"/>
      <w:numFmt w:val="lowerLetter"/>
      <w:lvlText w:val="%5."/>
      <w:lvlJc w:val="left"/>
      <w:pPr>
        <w:ind w:left="3600" w:hanging="360"/>
      </w:pPr>
    </w:lvl>
    <w:lvl w:ilvl="5" w:tplc="50175734" w:tentative="1">
      <w:start w:val="1"/>
      <w:numFmt w:val="lowerRoman"/>
      <w:lvlText w:val="%6."/>
      <w:lvlJc w:val="right"/>
      <w:pPr>
        <w:ind w:left="4320" w:hanging="180"/>
      </w:pPr>
    </w:lvl>
    <w:lvl w:ilvl="6" w:tplc="50175734" w:tentative="1">
      <w:start w:val="1"/>
      <w:numFmt w:val="decimal"/>
      <w:lvlText w:val="%7."/>
      <w:lvlJc w:val="left"/>
      <w:pPr>
        <w:ind w:left="5040" w:hanging="360"/>
      </w:pPr>
    </w:lvl>
    <w:lvl w:ilvl="7" w:tplc="50175734" w:tentative="1">
      <w:start w:val="1"/>
      <w:numFmt w:val="lowerLetter"/>
      <w:lvlText w:val="%8."/>
      <w:lvlJc w:val="left"/>
      <w:pPr>
        <w:ind w:left="5760" w:hanging="360"/>
      </w:pPr>
    </w:lvl>
    <w:lvl w:ilvl="8" w:tplc="5017573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4"/>
  </w:num>
  <w:num w:numId="4">
    <w:abstractNumId w:val="20"/>
  </w:num>
  <w:num w:numId="5">
    <w:abstractNumId w:val="26"/>
  </w:num>
  <w:num w:numId="6">
    <w:abstractNumId w:val="5"/>
  </w:num>
  <w:num w:numId="7">
    <w:abstractNumId w:val="10"/>
  </w:num>
  <w:num w:numId="8">
    <w:abstractNumId w:val="25"/>
  </w:num>
  <w:num w:numId="9">
    <w:abstractNumId w:val="1"/>
  </w:num>
  <w:num w:numId="10">
    <w:abstractNumId w:val="19"/>
  </w:num>
  <w:num w:numId="11">
    <w:abstractNumId w:val="8"/>
  </w:num>
  <w:num w:numId="12">
    <w:abstractNumId w:val="31"/>
  </w:num>
  <w:num w:numId="13">
    <w:abstractNumId w:val="7"/>
  </w:num>
  <w:num w:numId="14">
    <w:abstractNumId w:val="9"/>
  </w:num>
  <w:num w:numId="15">
    <w:abstractNumId w:val="28"/>
  </w:num>
  <w:num w:numId="16">
    <w:abstractNumId w:val="16"/>
  </w:num>
  <w:num w:numId="17">
    <w:abstractNumId w:val="23"/>
  </w:num>
  <w:num w:numId="18">
    <w:abstractNumId w:val="32"/>
  </w:num>
  <w:num w:numId="19">
    <w:abstractNumId w:val="4"/>
  </w:num>
  <w:num w:numId="20">
    <w:abstractNumId w:val="3"/>
  </w:num>
  <w:num w:numId="21">
    <w:abstractNumId w:val="35"/>
  </w:num>
  <w:num w:numId="22">
    <w:abstractNumId w:val="24"/>
  </w:num>
  <w:num w:numId="23">
    <w:abstractNumId w:val="12"/>
  </w:num>
  <w:num w:numId="24">
    <w:abstractNumId w:val="22"/>
  </w:num>
  <w:num w:numId="25">
    <w:abstractNumId w:val="29"/>
  </w:num>
  <w:num w:numId="26">
    <w:abstractNumId w:val="13"/>
  </w:num>
  <w:num w:numId="27">
    <w:abstractNumId w:val="36"/>
  </w:num>
  <w:num w:numId="28">
    <w:abstractNumId w:val="30"/>
  </w:num>
  <w:num w:numId="29">
    <w:abstractNumId w:val="17"/>
  </w:num>
  <w:num w:numId="30">
    <w:abstractNumId w:val="27"/>
  </w:num>
  <w:num w:numId="31">
    <w:abstractNumId w:val="18"/>
  </w:num>
  <w:num w:numId="32">
    <w:abstractNumId w:val="33"/>
  </w:num>
  <w:num w:numId="33">
    <w:abstractNumId w:val="14"/>
  </w:num>
  <w:num w:numId="34">
    <w:abstractNumId w:val="6"/>
  </w:num>
  <w:num w:numId="35">
    <w:abstractNumId w:val="2"/>
  </w:num>
  <w:num w:numId="36">
    <w:abstractNumId w:val="11"/>
  </w:num>
  <w:num w:numId="37">
    <w:abstractNumId w:val="37"/>
  </w:num>
  <w:num w:numId="38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0FC3"/>
    <w:rsid w:val="00005D8A"/>
    <w:rsid w:val="000067C3"/>
    <w:rsid w:val="00007F26"/>
    <w:rsid w:val="000323D5"/>
    <w:rsid w:val="00035124"/>
    <w:rsid w:val="00070661"/>
    <w:rsid w:val="00086E15"/>
    <w:rsid w:val="000A1A40"/>
    <w:rsid w:val="000A2025"/>
    <w:rsid w:val="000A51F3"/>
    <w:rsid w:val="000D31A9"/>
    <w:rsid w:val="000D3D22"/>
    <w:rsid w:val="000E5967"/>
    <w:rsid w:val="000F32EB"/>
    <w:rsid w:val="00113C11"/>
    <w:rsid w:val="00115F38"/>
    <w:rsid w:val="00116829"/>
    <w:rsid w:val="0012744D"/>
    <w:rsid w:val="00150F94"/>
    <w:rsid w:val="00162DB1"/>
    <w:rsid w:val="001643CC"/>
    <w:rsid w:val="001673FB"/>
    <w:rsid w:val="00170490"/>
    <w:rsid w:val="0017739C"/>
    <w:rsid w:val="001A0C99"/>
    <w:rsid w:val="001A38F5"/>
    <w:rsid w:val="001B25E1"/>
    <w:rsid w:val="001C69AE"/>
    <w:rsid w:val="001C6DCD"/>
    <w:rsid w:val="001F0715"/>
    <w:rsid w:val="001F45F9"/>
    <w:rsid w:val="001F4775"/>
    <w:rsid w:val="002072A9"/>
    <w:rsid w:val="002232CF"/>
    <w:rsid w:val="00262321"/>
    <w:rsid w:val="002730CD"/>
    <w:rsid w:val="002A4473"/>
    <w:rsid w:val="00306132"/>
    <w:rsid w:val="0031506B"/>
    <w:rsid w:val="00361B9A"/>
    <w:rsid w:val="00375C5A"/>
    <w:rsid w:val="00397223"/>
    <w:rsid w:val="003A1D6C"/>
    <w:rsid w:val="003A2CD0"/>
    <w:rsid w:val="003B5B93"/>
    <w:rsid w:val="003C2AE2"/>
    <w:rsid w:val="003E64DE"/>
    <w:rsid w:val="003F5998"/>
    <w:rsid w:val="004237A2"/>
    <w:rsid w:val="00435788"/>
    <w:rsid w:val="00452262"/>
    <w:rsid w:val="00462124"/>
    <w:rsid w:val="00466BEA"/>
    <w:rsid w:val="004760A8"/>
    <w:rsid w:val="004D0281"/>
    <w:rsid w:val="004F2510"/>
    <w:rsid w:val="00503670"/>
    <w:rsid w:val="00532AD4"/>
    <w:rsid w:val="00547CE7"/>
    <w:rsid w:val="00551A65"/>
    <w:rsid w:val="00565FD9"/>
    <w:rsid w:val="0056667D"/>
    <w:rsid w:val="00576D38"/>
    <w:rsid w:val="00580378"/>
    <w:rsid w:val="005824FA"/>
    <w:rsid w:val="0059449D"/>
    <w:rsid w:val="00595E5F"/>
    <w:rsid w:val="005B26F4"/>
    <w:rsid w:val="005C00E6"/>
    <w:rsid w:val="0062625E"/>
    <w:rsid w:val="00626A18"/>
    <w:rsid w:val="00631355"/>
    <w:rsid w:val="00635708"/>
    <w:rsid w:val="00686CAD"/>
    <w:rsid w:val="006A4973"/>
    <w:rsid w:val="006C73E6"/>
    <w:rsid w:val="006D46F5"/>
    <w:rsid w:val="00711433"/>
    <w:rsid w:val="0074054F"/>
    <w:rsid w:val="00751F06"/>
    <w:rsid w:val="00777D5C"/>
    <w:rsid w:val="007B2745"/>
    <w:rsid w:val="007E4039"/>
    <w:rsid w:val="00800E6D"/>
    <w:rsid w:val="00855575"/>
    <w:rsid w:val="00892B38"/>
    <w:rsid w:val="008B156E"/>
    <w:rsid w:val="008E1607"/>
    <w:rsid w:val="00914819"/>
    <w:rsid w:val="009675B4"/>
    <w:rsid w:val="009B2E57"/>
    <w:rsid w:val="009B6448"/>
    <w:rsid w:val="009E79AA"/>
    <w:rsid w:val="009F25F9"/>
    <w:rsid w:val="00A33EF2"/>
    <w:rsid w:val="00A60686"/>
    <w:rsid w:val="00AA28AF"/>
    <w:rsid w:val="00AA417C"/>
    <w:rsid w:val="00AA53C2"/>
    <w:rsid w:val="00AE3BDE"/>
    <w:rsid w:val="00AE7234"/>
    <w:rsid w:val="00B13B49"/>
    <w:rsid w:val="00B31694"/>
    <w:rsid w:val="00B43075"/>
    <w:rsid w:val="00B5064A"/>
    <w:rsid w:val="00B5535F"/>
    <w:rsid w:val="00B82FD6"/>
    <w:rsid w:val="00BE5C1A"/>
    <w:rsid w:val="00C166B9"/>
    <w:rsid w:val="00C20FC3"/>
    <w:rsid w:val="00C43476"/>
    <w:rsid w:val="00C765D7"/>
    <w:rsid w:val="00C769C7"/>
    <w:rsid w:val="00C91775"/>
    <w:rsid w:val="00CA633C"/>
    <w:rsid w:val="00CA7D75"/>
    <w:rsid w:val="00CB0356"/>
    <w:rsid w:val="00CB4307"/>
    <w:rsid w:val="00D10EC6"/>
    <w:rsid w:val="00D1546C"/>
    <w:rsid w:val="00D21AF8"/>
    <w:rsid w:val="00D364B8"/>
    <w:rsid w:val="00D42372"/>
    <w:rsid w:val="00D46586"/>
    <w:rsid w:val="00D90A9C"/>
    <w:rsid w:val="00D93758"/>
    <w:rsid w:val="00DC6CA9"/>
    <w:rsid w:val="00DC7E87"/>
    <w:rsid w:val="00DD2C10"/>
    <w:rsid w:val="00DE471A"/>
    <w:rsid w:val="00DE7DD0"/>
    <w:rsid w:val="00E11549"/>
    <w:rsid w:val="00E12764"/>
    <w:rsid w:val="00E14A6E"/>
    <w:rsid w:val="00E2598A"/>
    <w:rsid w:val="00E37218"/>
    <w:rsid w:val="00E4757D"/>
    <w:rsid w:val="00E50223"/>
    <w:rsid w:val="00E50FAE"/>
    <w:rsid w:val="00E540E5"/>
    <w:rsid w:val="00E7457F"/>
    <w:rsid w:val="00E91F9C"/>
    <w:rsid w:val="00E96E04"/>
    <w:rsid w:val="00EC402C"/>
    <w:rsid w:val="00EE2726"/>
    <w:rsid w:val="00F070F6"/>
    <w:rsid w:val="00F07BBB"/>
    <w:rsid w:val="00F2013E"/>
    <w:rsid w:val="00F21E64"/>
    <w:rsid w:val="00F317D4"/>
    <w:rsid w:val="00F42777"/>
    <w:rsid w:val="00F60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6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64B8"/>
  </w:style>
  <w:style w:type="paragraph" w:styleId="a6">
    <w:name w:val="footer"/>
    <w:basedOn w:val="a"/>
    <w:link w:val="a7"/>
    <w:uiPriority w:val="99"/>
    <w:unhideWhenUsed/>
    <w:rsid w:val="00D36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4B8"/>
  </w:style>
  <w:style w:type="character" w:styleId="a8">
    <w:name w:val="page number"/>
    <w:basedOn w:val="a0"/>
    <w:uiPriority w:val="99"/>
    <w:semiHidden/>
    <w:unhideWhenUsed/>
    <w:rsid w:val="00D364B8"/>
  </w:style>
  <w:style w:type="paragraph" w:customStyle="1" w:styleId="a9">
    <w:name w:val="Додаток_основной_текст (Додаток)"/>
    <w:basedOn w:val="a"/>
    <w:uiPriority w:val="99"/>
    <w:rsid w:val="00D364B8"/>
    <w:pPr>
      <w:autoSpaceDE w:val="0"/>
      <w:autoSpaceDN w:val="0"/>
      <w:adjustRightInd w:val="0"/>
      <w:spacing w:after="0" w:line="210" w:lineRule="atLeast"/>
      <w:ind w:firstLine="454"/>
      <w:jc w:val="both"/>
    </w:pPr>
    <w:rPr>
      <w:rFonts w:ascii="Cambria" w:eastAsia="Calibri" w:hAnsi="Cambria" w:cs="Cambria"/>
      <w:color w:val="000000"/>
      <w:sz w:val="19"/>
      <w:szCs w:val="19"/>
      <w:lang w:val="uk-UA" w:eastAsia="en-US"/>
    </w:rPr>
  </w:style>
  <w:style w:type="paragraph" w:styleId="aa">
    <w:name w:val="List Paragraph"/>
    <w:basedOn w:val="a"/>
    <w:uiPriority w:val="34"/>
    <w:qFormat/>
    <w:rsid w:val="00D364B8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  <w:rsid w:val="00462124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46212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  <w:rsid w:val="00BE5C1A"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0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0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rsid w:val="00BE5C1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character" w:customStyle="1" w:styleId="DefaultParagraphFontPHPDOCX1">
    <w:name w:val="Default Paragraph Font PHPDOCX"/>
    <w:uiPriority w:val="1"/>
    <w:semiHidden/>
    <w:unhideWhenUsed/>
    <w:rsid w:val="00BE5C1A"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link w:val="TitleCarPHPDOCX1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"/>
    <w:basedOn w:val="DefaultParagraphFontPHPDOCX1"/>
    <w:link w:val="TitlePHPDOCX1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"/>
    <w:link w:val="SubtitleCarPHPDOCX1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1">
    <w:name w:val="Subtitle Car PHPDOCX"/>
    <w:basedOn w:val="DefaultParagraphFontPHPDOCX1"/>
    <w:link w:val="SubtitlePHPDOCX1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rsid w:val="00BE5C1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link w:val="CommentTextCharPHPDOCX1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1">
    <w:name w:val="Comment Text Char PHPDOCX"/>
    <w:basedOn w:val="DefaultParagraphFontPHPDOCX1"/>
    <w:link w:val="annotationtextPHPDOCX1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link w:val="CommentSubjectCharPHPDOCX1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basedOn w:val="CommentTextCharPHPDOCX1"/>
    <w:link w:val="annotationsubject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link w:val="BalloonTextCharPHPDOCX1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basedOn w:val="DefaultParagraphFontPHPDOCX1"/>
    <w:link w:val="BalloonTextPHPDOCX1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link w:val="footnoteTextCarPHPDOCX1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1">
    <w:name w:val="footnote Text Car PHPDOCX"/>
    <w:basedOn w:val="DefaultParagraphFontPHPDOCX1"/>
    <w:link w:val="footnoteTextPHPDOCX1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link w:val="endnoteTextCarPHPDOCX1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1">
    <w:name w:val="endnote Text Car PHPDOCX"/>
    <w:basedOn w:val="DefaultParagraphFontPHPDOCX1"/>
    <w:link w:val="endnoteTextPHPDOCX1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basedOn w:val="DefaultParagraphFontPHPDOCX1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6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64B8"/>
  </w:style>
  <w:style w:type="paragraph" w:styleId="a6">
    <w:name w:val="footer"/>
    <w:basedOn w:val="a"/>
    <w:link w:val="a7"/>
    <w:uiPriority w:val="99"/>
    <w:unhideWhenUsed/>
    <w:rsid w:val="00D36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4B8"/>
  </w:style>
  <w:style w:type="character" w:styleId="a8">
    <w:name w:val="page number"/>
    <w:basedOn w:val="a0"/>
    <w:uiPriority w:val="99"/>
    <w:semiHidden/>
    <w:unhideWhenUsed/>
    <w:rsid w:val="00D364B8"/>
  </w:style>
  <w:style w:type="paragraph" w:customStyle="1" w:styleId="a9">
    <w:name w:val="Додаток_основной_текст (Додаток)"/>
    <w:basedOn w:val="a"/>
    <w:uiPriority w:val="99"/>
    <w:rsid w:val="00D364B8"/>
    <w:pPr>
      <w:autoSpaceDE w:val="0"/>
      <w:autoSpaceDN w:val="0"/>
      <w:adjustRightInd w:val="0"/>
      <w:spacing w:after="0" w:line="210" w:lineRule="atLeast"/>
      <w:ind w:firstLine="454"/>
      <w:jc w:val="both"/>
    </w:pPr>
    <w:rPr>
      <w:rFonts w:ascii="Cambria" w:eastAsia="Calibri" w:hAnsi="Cambria" w:cs="Cambria"/>
      <w:color w:val="000000"/>
      <w:sz w:val="19"/>
      <w:szCs w:val="19"/>
      <w:lang w:val="uk-UA" w:eastAsia="en-US"/>
    </w:rPr>
  </w:style>
  <w:style w:type="paragraph" w:styleId="aa">
    <w:name w:val="List Paragraph"/>
    <w:basedOn w:val="a"/>
    <w:uiPriority w:val="34"/>
    <w:qFormat/>
    <w:rsid w:val="00D364B8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8E318-041C-48F2-B89B-BCA6617D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3612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Яна</dc:creator>
  <cp:lastModifiedBy>Пользователь Windows</cp:lastModifiedBy>
  <cp:revision>34</cp:revision>
  <dcterms:created xsi:type="dcterms:W3CDTF">2018-02-14T09:24:00Z</dcterms:created>
  <dcterms:modified xsi:type="dcterms:W3CDTF">2018-05-21T13:20:00Z</dcterms:modified>
</cp:coreProperties>
</file>