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69525B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178BE" w:rsidRPr="00EF3D8F" w:rsidRDefault="00D178BE" w:rsidP="00D17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сімдесята </w:t>
      </w:r>
      <w:r w:rsidRPr="00EF3D8F">
        <w:rPr>
          <w:sz w:val="28"/>
          <w:szCs w:val="28"/>
          <w:lang w:val="uk-UA"/>
        </w:rPr>
        <w:t>сесія сьомого скликання</w:t>
      </w:r>
    </w:p>
    <w:p w:rsidR="00D178BE" w:rsidRPr="00E13E0C" w:rsidRDefault="00D178BE" w:rsidP="00D178BE">
      <w:pPr>
        <w:tabs>
          <w:tab w:val="left" w:pos="2925"/>
          <w:tab w:val="left" w:pos="3135"/>
          <w:tab w:val="left" w:pos="3375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  <w:t xml:space="preserve"> </w:t>
      </w:r>
    </w:p>
    <w:p w:rsidR="002A22B4" w:rsidRDefault="00EE2979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</w:t>
      </w:r>
      <w:r w:rsidR="008601A3">
        <w:rPr>
          <w:bCs/>
          <w:sz w:val="28"/>
          <w:szCs w:val="28"/>
          <w:lang w:val="uk-UA"/>
        </w:rPr>
        <w:t>.</w:t>
      </w:r>
      <w:r w:rsidR="00BF3004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2</w:t>
      </w:r>
      <w:r w:rsidR="000058CA" w:rsidRPr="004D11CB">
        <w:rPr>
          <w:bCs/>
          <w:sz w:val="28"/>
          <w:szCs w:val="28"/>
          <w:lang w:val="uk-UA"/>
        </w:rPr>
        <w:t>.201</w:t>
      </w:r>
      <w:r w:rsidR="00D657A0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D9403F" w:rsidRDefault="008A20FC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D9403F">
        <w:rPr>
          <w:sz w:val="28"/>
          <w:szCs w:val="28"/>
          <w:lang w:val="uk-UA"/>
        </w:rPr>
        <w:t>и:</w:t>
      </w:r>
    </w:p>
    <w:p w:rsidR="00D9403F" w:rsidRDefault="00D9403F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5B688B" w:rsidRDefault="00D9403F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C6F8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1. </w:t>
      </w:r>
      <w:r w:rsidR="00BF3004">
        <w:rPr>
          <w:sz w:val="28"/>
          <w:szCs w:val="28"/>
          <w:lang w:val="uk-UA"/>
        </w:rPr>
        <w:t xml:space="preserve"> </w:t>
      </w:r>
      <w:r w:rsidR="00534395" w:rsidRPr="00BD018B">
        <w:rPr>
          <w:sz w:val="28"/>
          <w:szCs w:val="28"/>
          <w:lang w:val="uk-UA"/>
        </w:rPr>
        <w:t xml:space="preserve"> </w:t>
      </w:r>
      <w:r w:rsidR="00BD018B">
        <w:rPr>
          <w:sz w:val="28"/>
          <w:szCs w:val="28"/>
          <w:lang w:val="uk-UA"/>
        </w:rPr>
        <w:t xml:space="preserve"> </w:t>
      </w:r>
      <w:r w:rsidR="00BF3004" w:rsidRPr="00B91D9C">
        <w:rPr>
          <w:sz w:val="28"/>
          <w:szCs w:val="28"/>
          <w:lang w:val="uk-UA"/>
        </w:rPr>
        <w:t>Головного</w:t>
      </w:r>
      <w:r w:rsidR="00BF3004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BF3004" w:rsidRPr="00CE4125">
        <w:rPr>
          <w:sz w:val="28"/>
          <w:szCs w:val="28"/>
          <w:lang w:val="uk-UA"/>
        </w:rPr>
        <w:t>Держгеокадастру</w:t>
      </w:r>
      <w:proofErr w:type="spellEnd"/>
      <w:r w:rsidR="00BF3004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BF3004">
        <w:rPr>
          <w:sz w:val="28"/>
          <w:szCs w:val="28"/>
          <w:lang w:val="uk-UA"/>
        </w:rPr>
        <w:t>8</w:t>
      </w:r>
      <w:r w:rsidR="00FD6FA8">
        <w:rPr>
          <w:sz w:val="28"/>
          <w:szCs w:val="28"/>
          <w:lang w:val="uk-UA"/>
        </w:rPr>
        <w:t>885</w:t>
      </w:r>
      <w:r w:rsidR="00BF3004">
        <w:rPr>
          <w:sz w:val="28"/>
          <w:szCs w:val="28"/>
          <w:lang w:val="uk-UA"/>
        </w:rPr>
        <w:t xml:space="preserve">/2-18 від </w:t>
      </w:r>
      <w:r w:rsidR="00FD6FA8">
        <w:rPr>
          <w:sz w:val="28"/>
          <w:szCs w:val="28"/>
          <w:lang w:val="uk-UA"/>
        </w:rPr>
        <w:t>17</w:t>
      </w:r>
      <w:r w:rsidR="00BF3004" w:rsidRPr="00CE4125">
        <w:rPr>
          <w:sz w:val="28"/>
          <w:szCs w:val="28"/>
          <w:lang w:val="uk-UA"/>
        </w:rPr>
        <w:t>.</w:t>
      </w:r>
      <w:r w:rsidR="00BF3004">
        <w:rPr>
          <w:sz w:val="28"/>
          <w:szCs w:val="28"/>
          <w:lang w:val="uk-UA"/>
        </w:rPr>
        <w:t>1</w:t>
      </w:r>
      <w:r w:rsidR="00FD6FA8">
        <w:rPr>
          <w:sz w:val="28"/>
          <w:szCs w:val="28"/>
          <w:lang w:val="uk-UA"/>
        </w:rPr>
        <w:t>2</w:t>
      </w:r>
      <w:r w:rsidR="00BF3004" w:rsidRPr="00CE4125">
        <w:rPr>
          <w:sz w:val="28"/>
          <w:szCs w:val="28"/>
          <w:lang w:val="uk-UA"/>
        </w:rPr>
        <w:t>.2018</w:t>
      </w:r>
      <w:r w:rsidR="00BF3004">
        <w:rPr>
          <w:sz w:val="28"/>
          <w:szCs w:val="28"/>
          <w:lang w:val="uk-UA"/>
        </w:rPr>
        <w:t>р.</w:t>
      </w:r>
      <w:r w:rsidR="00BF3004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BF3004">
        <w:rPr>
          <w:sz w:val="28"/>
          <w:szCs w:val="28"/>
          <w:lang w:val="uk-UA"/>
        </w:rPr>
        <w:t xml:space="preserve">наданні </w:t>
      </w:r>
      <w:r w:rsidR="00BF3004" w:rsidRPr="00CE4125">
        <w:rPr>
          <w:sz w:val="28"/>
          <w:szCs w:val="28"/>
          <w:lang w:val="uk-UA"/>
        </w:rPr>
        <w:t xml:space="preserve">Головним управлінням </w:t>
      </w:r>
      <w:r w:rsidR="00BF3004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r w:rsidR="00ED51EF">
        <w:rPr>
          <w:sz w:val="28"/>
          <w:szCs w:val="28"/>
          <w:lang w:val="uk-UA"/>
        </w:rPr>
        <w:t>Марковичу М.М</w:t>
      </w:r>
      <w:r w:rsidR="00BF3004">
        <w:rPr>
          <w:sz w:val="28"/>
          <w:szCs w:val="28"/>
          <w:lang w:val="uk-UA"/>
        </w:rPr>
        <w:t>. місце проживання якого зареєстровано за ад</w:t>
      </w:r>
      <w:r w:rsidR="00FD6FA8">
        <w:rPr>
          <w:sz w:val="28"/>
          <w:szCs w:val="28"/>
          <w:lang w:val="uk-UA"/>
        </w:rPr>
        <w:t xml:space="preserve">ресою: </w:t>
      </w:r>
      <w:r w:rsidR="00ED51EF">
        <w:rPr>
          <w:sz w:val="28"/>
          <w:szCs w:val="28"/>
          <w:lang w:val="uk-UA"/>
        </w:rPr>
        <w:t xml:space="preserve">м. Житомир </w:t>
      </w:r>
      <w:r w:rsidR="00FD6FA8">
        <w:rPr>
          <w:sz w:val="28"/>
          <w:szCs w:val="28"/>
          <w:lang w:val="uk-UA"/>
        </w:rPr>
        <w:t xml:space="preserve">вул. </w:t>
      </w:r>
      <w:proofErr w:type="spellStart"/>
      <w:r w:rsidR="00ED51EF">
        <w:rPr>
          <w:sz w:val="28"/>
          <w:szCs w:val="28"/>
          <w:lang w:val="uk-UA"/>
        </w:rPr>
        <w:t>Вітрука</w:t>
      </w:r>
      <w:proofErr w:type="spellEnd"/>
      <w:r w:rsidR="00ED51EF">
        <w:rPr>
          <w:sz w:val="28"/>
          <w:szCs w:val="28"/>
          <w:lang w:val="uk-UA"/>
        </w:rPr>
        <w:t>, 43, кв.16</w:t>
      </w:r>
      <w:r w:rsidR="00BF3004" w:rsidRPr="00CE4125">
        <w:rPr>
          <w:sz w:val="28"/>
          <w:szCs w:val="28"/>
          <w:lang w:val="uk-UA"/>
        </w:rPr>
        <w:t>;</w:t>
      </w:r>
    </w:p>
    <w:p w:rsidR="00DC6F80" w:rsidRDefault="00DC6F80" w:rsidP="0087315D">
      <w:pPr>
        <w:ind w:firstLine="708"/>
        <w:jc w:val="both"/>
        <w:rPr>
          <w:sz w:val="28"/>
          <w:szCs w:val="28"/>
          <w:lang w:val="uk-UA"/>
        </w:rPr>
      </w:pPr>
    </w:p>
    <w:p w:rsidR="0087315D" w:rsidRDefault="00DC6F80" w:rsidP="0087315D">
      <w:pPr>
        <w:ind w:firstLine="708"/>
        <w:jc w:val="both"/>
        <w:rPr>
          <w:sz w:val="28"/>
          <w:szCs w:val="28"/>
          <w:lang w:val="uk-UA"/>
        </w:rPr>
      </w:pPr>
      <w:r w:rsidRPr="00DC6F80">
        <w:rPr>
          <w:sz w:val="28"/>
          <w:szCs w:val="28"/>
          <w:lang w:val="uk-UA"/>
        </w:rPr>
        <w:t>2.  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</w:t>
      </w:r>
      <w:r>
        <w:rPr>
          <w:sz w:val="28"/>
          <w:szCs w:val="28"/>
          <w:lang w:val="uk-UA"/>
        </w:rPr>
        <w:t xml:space="preserve"> </w:t>
      </w:r>
      <w:r w:rsidRPr="00CE4125">
        <w:rPr>
          <w:sz w:val="28"/>
          <w:szCs w:val="28"/>
          <w:lang w:val="uk-UA"/>
        </w:rPr>
        <w:t>№18-6-0.334-</w:t>
      </w:r>
      <w:r>
        <w:rPr>
          <w:sz w:val="28"/>
          <w:szCs w:val="28"/>
          <w:lang w:val="uk-UA"/>
        </w:rPr>
        <w:t>9058/2-18 від 21</w:t>
      </w:r>
      <w:r w:rsidRPr="00CE4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E4125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>дозволу на розроблення проекту землеустрою щодо відведення земельної ділянки гр. Дем’янець С.І. місце проживання якої зареєстровано за адресою: м. Коростишів вул. Дундича, 23</w:t>
      </w:r>
      <w:r w:rsidRPr="00CE4125">
        <w:rPr>
          <w:sz w:val="28"/>
          <w:szCs w:val="28"/>
          <w:lang w:val="uk-UA"/>
        </w:rPr>
        <w:t>;</w:t>
      </w:r>
    </w:p>
    <w:p w:rsidR="00925811" w:rsidRPr="003621B0" w:rsidRDefault="0087315D" w:rsidP="00925811">
      <w:pPr>
        <w:jc w:val="both"/>
        <w:rPr>
          <w:color w:val="FF0000"/>
          <w:sz w:val="28"/>
          <w:szCs w:val="28"/>
          <w:lang w:val="uk-UA"/>
        </w:rPr>
      </w:pPr>
      <w:r w:rsidRPr="003621B0">
        <w:rPr>
          <w:color w:val="FF0000"/>
          <w:sz w:val="28"/>
          <w:szCs w:val="28"/>
          <w:lang w:val="uk-UA"/>
        </w:rPr>
        <w:t xml:space="preserve">        </w:t>
      </w:r>
    </w:p>
    <w:p w:rsidR="00DC6F80" w:rsidRDefault="00C643FA" w:rsidP="00DC6F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 w:rsidR="00DC6F80" w:rsidRPr="00B91D9C">
        <w:rPr>
          <w:sz w:val="28"/>
          <w:szCs w:val="28"/>
          <w:lang w:val="uk-UA"/>
        </w:rPr>
        <w:t>Головного</w:t>
      </w:r>
      <w:r w:rsidR="00DC6F80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DC6F80" w:rsidRPr="00CE4125">
        <w:rPr>
          <w:sz w:val="28"/>
          <w:szCs w:val="28"/>
          <w:lang w:val="uk-UA"/>
        </w:rPr>
        <w:t>Держгеокадастру</w:t>
      </w:r>
      <w:proofErr w:type="spellEnd"/>
      <w:r w:rsidR="00DC6F80" w:rsidRPr="00CE4125">
        <w:rPr>
          <w:sz w:val="28"/>
          <w:szCs w:val="28"/>
          <w:lang w:val="uk-UA"/>
        </w:rPr>
        <w:t xml:space="preserve"> у Житомирській області за вих.</w:t>
      </w:r>
      <w:r w:rsidR="00DC6F80">
        <w:rPr>
          <w:sz w:val="28"/>
          <w:szCs w:val="28"/>
          <w:lang w:val="uk-UA"/>
        </w:rPr>
        <w:t xml:space="preserve"> </w:t>
      </w:r>
      <w:r w:rsidR="00DC6F80" w:rsidRPr="00CE4125">
        <w:rPr>
          <w:sz w:val="28"/>
          <w:szCs w:val="28"/>
          <w:lang w:val="uk-UA"/>
        </w:rPr>
        <w:t>№18-6-0.334-</w:t>
      </w:r>
      <w:r w:rsidR="00DC6F80">
        <w:rPr>
          <w:sz w:val="28"/>
          <w:szCs w:val="28"/>
          <w:lang w:val="uk-UA"/>
        </w:rPr>
        <w:t>8859/2-18 від 14</w:t>
      </w:r>
      <w:r w:rsidR="00DC6F80" w:rsidRPr="00CE4125">
        <w:rPr>
          <w:sz w:val="28"/>
          <w:szCs w:val="28"/>
          <w:lang w:val="uk-UA"/>
        </w:rPr>
        <w:t>.</w:t>
      </w:r>
      <w:r w:rsidR="00DC6F80">
        <w:rPr>
          <w:sz w:val="28"/>
          <w:szCs w:val="28"/>
          <w:lang w:val="uk-UA"/>
        </w:rPr>
        <w:t>12</w:t>
      </w:r>
      <w:r w:rsidR="00DC6F80" w:rsidRPr="00CE4125">
        <w:rPr>
          <w:sz w:val="28"/>
          <w:szCs w:val="28"/>
          <w:lang w:val="uk-UA"/>
        </w:rPr>
        <w:t>.2018</w:t>
      </w:r>
      <w:r w:rsidR="00DC6F80">
        <w:rPr>
          <w:sz w:val="28"/>
          <w:szCs w:val="28"/>
          <w:lang w:val="uk-UA"/>
        </w:rPr>
        <w:t>р.</w:t>
      </w:r>
      <w:r w:rsidR="00DC6F80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DC6F80">
        <w:rPr>
          <w:sz w:val="28"/>
          <w:szCs w:val="28"/>
          <w:lang w:val="uk-UA"/>
        </w:rPr>
        <w:t xml:space="preserve">наданні </w:t>
      </w:r>
      <w:r w:rsidR="00DC6F80" w:rsidRPr="00CE4125">
        <w:rPr>
          <w:sz w:val="28"/>
          <w:szCs w:val="28"/>
          <w:lang w:val="uk-UA"/>
        </w:rPr>
        <w:t xml:space="preserve">Головним управлінням </w:t>
      </w:r>
      <w:r w:rsidR="00DC6F80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DC6F80">
        <w:rPr>
          <w:sz w:val="28"/>
          <w:szCs w:val="28"/>
          <w:lang w:val="uk-UA"/>
        </w:rPr>
        <w:t>Ніколайчуку</w:t>
      </w:r>
      <w:proofErr w:type="spellEnd"/>
      <w:r w:rsidR="00DC6F80">
        <w:rPr>
          <w:sz w:val="28"/>
          <w:szCs w:val="28"/>
          <w:lang w:val="uk-UA"/>
        </w:rPr>
        <w:t xml:space="preserve"> О.А. місце проживання якого зареєстровано за адресою: м. Коростишів вул. Соборна Площа, 4, кв. 24</w:t>
      </w:r>
      <w:r w:rsidR="00DC6F80" w:rsidRPr="00CE4125">
        <w:rPr>
          <w:sz w:val="28"/>
          <w:szCs w:val="28"/>
          <w:lang w:val="uk-UA"/>
        </w:rPr>
        <w:t>;</w:t>
      </w:r>
    </w:p>
    <w:p w:rsidR="00DC6F80" w:rsidRDefault="00DC6F80" w:rsidP="00DC6F80">
      <w:pPr>
        <w:jc w:val="both"/>
        <w:rPr>
          <w:sz w:val="28"/>
          <w:szCs w:val="28"/>
          <w:lang w:val="uk-UA"/>
        </w:rPr>
      </w:pPr>
    </w:p>
    <w:p w:rsidR="001B6887" w:rsidRDefault="00CE4AF5" w:rsidP="001B6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</w:t>
      </w:r>
      <w:r w:rsidRPr="00CE4AF5">
        <w:rPr>
          <w:sz w:val="28"/>
          <w:szCs w:val="28"/>
          <w:lang w:val="uk-UA"/>
        </w:rPr>
        <w:t xml:space="preserve"> </w:t>
      </w:r>
      <w:r w:rsidR="00846A01">
        <w:rPr>
          <w:sz w:val="28"/>
          <w:szCs w:val="28"/>
          <w:lang w:val="uk-UA"/>
        </w:rPr>
        <w:t>гр. Сорочинського Володимира Ілліча</w:t>
      </w:r>
      <w:r w:rsidR="001B6887">
        <w:rPr>
          <w:sz w:val="28"/>
          <w:szCs w:val="28"/>
          <w:lang w:val="uk-UA"/>
        </w:rPr>
        <w:t xml:space="preserve">, який зареєстрований в </w:t>
      </w:r>
      <w:r w:rsidR="0096200F">
        <w:rPr>
          <w:sz w:val="28"/>
          <w:szCs w:val="28"/>
          <w:lang w:val="uk-UA"/>
        </w:rPr>
        <w:t xml:space="preserve">                          </w:t>
      </w:r>
      <w:r w:rsidR="001B6887">
        <w:rPr>
          <w:sz w:val="28"/>
          <w:szCs w:val="28"/>
          <w:lang w:val="uk-UA"/>
        </w:rPr>
        <w:t>м. К</w:t>
      </w:r>
      <w:r w:rsidR="00846A01">
        <w:rPr>
          <w:sz w:val="28"/>
          <w:szCs w:val="28"/>
          <w:lang w:val="uk-UA"/>
        </w:rPr>
        <w:t xml:space="preserve">оростишеві </w:t>
      </w:r>
      <w:r w:rsidR="001B6887">
        <w:rPr>
          <w:sz w:val="28"/>
          <w:szCs w:val="28"/>
          <w:lang w:val="uk-UA"/>
        </w:rPr>
        <w:t xml:space="preserve">по вул. </w:t>
      </w:r>
      <w:r w:rsidR="00846A01">
        <w:rPr>
          <w:sz w:val="28"/>
          <w:szCs w:val="28"/>
          <w:lang w:val="uk-UA"/>
        </w:rPr>
        <w:t>Гагаріна, 55</w:t>
      </w:r>
      <w:r w:rsidR="001B6887">
        <w:rPr>
          <w:sz w:val="28"/>
          <w:szCs w:val="28"/>
          <w:lang w:val="uk-UA"/>
        </w:rPr>
        <w:t>-А</w:t>
      </w:r>
      <w:r w:rsidR="00846A01">
        <w:rPr>
          <w:sz w:val="28"/>
          <w:szCs w:val="28"/>
          <w:lang w:val="uk-UA"/>
        </w:rPr>
        <w:t xml:space="preserve"> від імені якого діє гр.</w:t>
      </w:r>
      <w:r w:rsidR="004D3C12">
        <w:rPr>
          <w:sz w:val="28"/>
          <w:szCs w:val="28"/>
          <w:lang w:val="uk-UA"/>
        </w:rPr>
        <w:t xml:space="preserve"> </w:t>
      </w:r>
      <w:r w:rsidR="00846A01">
        <w:rPr>
          <w:sz w:val="28"/>
          <w:szCs w:val="28"/>
          <w:lang w:val="uk-UA"/>
        </w:rPr>
        <w:t xml:space="preserve">Талько Інна Миколаївна, яка зареєстрована в с. Станційне </w:t>
      </w:r>
      <w:proofErr w:type="spellStart"/>
      <w:r w:rsidR="00846A01">
        <w:rPr>
          <w:sz w:val="28"/>
          <w:szCs w:val="28"/>
          <w:lang w:val="uk-UA"/>
        </w:rPr>
        <w:t>Лугинського</w:t>
      </w:r>
      <w:proofErr w:type="spellEnd"/>
      <w:r w:rsidR="00846A01">
        <w:rPr>
          <w:sz w:val="28"/>
          <w:szCs w:val="28"/>
          <w:lang w:val="uk-UA"/>
        </w:rPr>
        <w:t xml:space="preserve"> району Житомирської області </w:t>
      </w:r>
      <w:r w:rsidR="0096200F">
        <w:rPr>
          <w:sz w:val="28"/>
          <w:szCs w:val="28"/>
          <w:lang w:val="uk-UA"/>
        </w:rPr>
        <w:t xml:space="preserve">( </w:t>
      </w:r>
      <w:r w:rsidR="00F640FA">
        <w:rPr>
          <w:sz w:val="28"/>
          <w:szCs w:val="28"/>
          <w:lang w:val="uk-UA"/>
        </w:rPr>
        <w:t>довіреність від 26.10.2012 року, зареєстровану в реєстрі за №1849</w:t>
      </w:r>
      <w:r w:rsidR="00B923F4">
        <w:rPr>
          <w:sz w:val="28"/>
          <w:szCs w:val="28"/>
          <w:lang w:val="uk-UA"/>
        </w:rPr>
        <w:t xml:space="preserve"> приватним нотаріусом Коростишівського районного нотаріального округу Житомирської області </w:t>
      </w:r>
      <w:proofErr w:type="spellStart"/>
      <w:r w:rsidR="00B923F4">
        <w:rPr>
          <w:sz w:val="28"/>
          <w:szCs w:val="28"/>
          <w:lang w:val="uk-UA"/>
        </w:rPr>
        <w:t>Мошковською</w:t>
      </w:r>
      <w:proofErr w:type="spellEnd"/>
      <w:r w:rsidR="00B923F4">
        <w:rPr>
          <w:sz w:val="28"/>
          <w:szCs w:val="28"/>
          <w:lang w:val="uk-UA"/>
        </w:rPr>
        <w:t xml:space="preserve"> З.І.</w:t>
      </w:r>
      <w:r w:rsidR="0096200F">
        <w:rPr>
          <w:sz w:val="28"/>
          <w:szCs w:val="28"/>
          <w:lang w:val="uk-UA"/>
        </w:rPr>
        <w:t>)</w:t>
      </w:r>
      <w:r w:rsidR="006F5ED4">
        <w:rPr>
          <w:sz w:val="28"/>
          <w:szCs w:val="28"/>
          <w:lang w:val="uk-UA"/>
        </w:rPr>
        <w:t xml:space="preserve">, </w:t>
      </w:r>
      <w:r w:rsidR="000E3088">
        <w:rPr>
          <w:sz w:val="28"/>
          <w:szCs w:val="28"/>
          <w:lang w:val="uk-UA"/>
        </w:rPr>
        <w:t xml:space="preserve">копії паспортів; </w:t>
      </w:r>
      <w:r w:rsidR="006F5ED4">
        <w:rPr>
          <w:sz w:val="28"/>
          <w:szCs w:val="28"/>
          <w:lang w:val="uk-UA"/>
        </w:rPr>
        <w:t xml:space="preserve">копію договору дарування частини приміщення, зареєстрованого в БТІ </w:t>
      </w:r>
      <w:r w:rsidR="000E3088">
        <w:rPr>
          <w:sz w:val="28"/>
          <w:szCs w:val="28"/>
          <w:lang w:val="uk-UA"/>
        </w:rPr>
        <w:t xml:space="preserve">13.07.2002року; копію договору дарування частини приміщення, </w:t>
      </w:r>
      <w:r w:rsidR="000E3088">
        <w:rPr>
          <w:sz w:val="28"/>
          <w:szCs w:val="28"/>
          <w:lang w:val="uk-UA"/>
        </w:rPr>
        <w:lastRenderedPageBreak/>
        <w:t>зареєстрованого у БТІ від 09.03.2004 року; копію договору купівлі-продажу частини приміщення корівника, зареєстрованого у БТІ від 07.06.2006 року; копію інвентаризаційної справи</w:t>
      </w:r>
      <w:r w:rsidR="00D15345">
        <w:rPr>
          <w:sz w:val="28"/>
          <w:szCs w:val="28"/>
          <w:lang w:val="uk-UA"/>
        </w:rPr>
        <w:t>;</w:t>
      </w:r>
      <w:r w:rsidR="009E7F48">
        <w:rPr>
          <w:sz w:val="28"/>
          <w:szCs w:val="28"/>
          <w:lang w:val="uk-UA"/>
        </w:rPr>
        <w:t xml:space="preserve"> </w:t>
      </w:r>
      <w:r w:rsidR="001B6887">
        <w:rPr>
          <w:sz w:val="28"/>
          <w:szCs w:val="28"/>
          <w:lang w:val="uk-UA"/>
        </w:rPr>
        <w:t xml:space="preserve">копію </w:t>
      </w:r>
      <w:r w:rsidR="00D15345">
        <w:rPr>
          <w:sz w:val="28"/>
          <w:szCs w:val="28"/>
          <w:lang w:val="uk-UA"/>
        </w:rPr>
        <w:t xml:space="preserve">викопіювання </w:t>
      </w:r>
      <w:r w:rsidR="001B6887">
        <w:rPr>
          <w:sz w:val="28"/>
          <w:szCs w:val="28"/>
          <w:lang w:val="uk-UA"/>
        </w:rPr>
        <w:t xml:space="preserve">земельної ділянки, розроблену сертифікованим інженером-землевпорядником </w:t>
      </w:r>
      <w:proofErr w:type="spellStart"/>
      <w:r w:rsidR="001B6887">
        <w:rPr>
          <w:sz w:val="28"/>
          <w:szCs w:val="28"/>
          <w:lang w:val="uk-UA"/>
        </w:rPr>
        <w:t>ФОП</w:t>
      </w:r>
      <w:proofErr w:type="spellEnd"/>
      <w:r w:rsidR="001B6887">
        <w:rPr>
          <w:sz w:val="28"/>
          <w:szCs w:val="28"/>
          <w:lang w:val="uk-UA"/>
        </w:rPr>
        <w:t xml:space="preserve"> </w:t>
      </w:r>
      <w:r w:rsidR="00DC3ABF">
        <w:rPr>
          <w:sz w:val="28"/>
          <w:szCs w:val="28"/>
          <w:lang w:val="uk-UA"/>
        </w:rPr>
        <w:t>Талько І.М.</w:t>
      </w:r>
      <w:r w:rsidR="001B6887">
        <w:rPr>
          <w:sz w:val="28"/>
          <w:szCs w:val="28"/>
          <w:lang w:val="uk-UA"/>
        </w:rPr>
        <w:t xml:space="preserve">; </w:t>
      </w:r>
      <w:r w:rsidR="001F1D1A">
        <w:rPr>
          <w:sz w:val="28"/>
          <w:szCs w:val="28"/>
          <w:lang w:val="uk-UA"/>
        </w:rPr>
        <w:t xml:space="preserve"> </w:t>
      </w:r>
    </w:p>
    <w:p w:rsidR="00CE4AF5" w:rsidRDefault="00CE4AF5" w:rsidP="00925811">
      <w:pPr>
        <w:jc w:val="both"/>
        <w:rPr>
          <w:sz w:val="28"/>
          <w:szCs w:val="28"/>
          <w:lang w:val="uk-UA"/>
        </w:rPr>
      </w:pPr>
    </w:p>
    <w:p w:rsidR="005B688B" w:rsidRPr="00E61085" w:rsidRDefault="00925811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74CA8" w:rsidRDefault="005B688B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627F51">
        <w:rPr>
          <w:color w:val="000000"/>
          <w:sz w:val="28"/>
          <w:szCs w:val="28"/>
          <w:shd w:val="clear" w:color="auto" w:fill="FFFFFF"/>
          <w:lang w:val="uk-UA"/>
        </w:rPr>
        <w:t>Відмовити у</w:t>
      </w:r>
      <w:r w:rsidR="00C74CA8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4CA8" w:rsidRPr="00567709">
        <w:rPr>
          <w:sz w:val="28"/>
          <w:szCs w:val="28"/>
          <w:lang w:val="uk-UA"/>
        </w:rPr>
        <w:t>наданн</w:t>
      </w:r>
      <w:r w:rsidR="00627F51">
        <w:rPr>
          <w:sz w:val="28"/>
          <w:szCs w:val="28"/>
          <w:lang w:val="uk-UA"/>
        </w:rPr>
        <w:t>і</w:t>
      </w:r>
      <w:r w:rsidR="00C74CA8">
        <w:rPr>
          <w:sz w:val="28"/>
          <w:szCs w:val="28"/>
          <w:lang w:val="uk-UA"/>
        </w:rPr>
        <w:t xml:space="preserve"> </w:t>
      </w:r>
      <w:r w:rsidR="00C74CA8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C74CA8">
        <w:rPr>
          <w:sz w:val="28"/>
          <w:szCs w:val="28"/>
          <w:lang w:val="uk-UA"/>
        </w:rPr>
        <w:t>Держгеокадастру</w:t>
      </w:r>
      <w:proofErr w:type="spellEnd"/>
      <w:r w:rsidR="00C74CA8">
        <w:rPr>
          <w:sz w:val="28"/>
          <w:szCs w:val="28"/>
          <w:lang w:val="uk-UA"/>
        </w:rPr>
        <w:t xml:space="preserve"> у Житомирській області дозволу гр. </w:t>
      </w:r>
      <w:r w:rsidR="00627F51">
        <w:rPr>
          <w:sz w:val="28"/>
          <w:szCs w:val="28"/>
          <w:lang w:val="uk-UA"/>
        </w:rPr>
        <w:t>Марковичу Михайлу Михайловичу</w:t>
      </w:r>
      <w:r w:rsidR="00C74CA8">
        <w:rPr>
          <w:sz w:val="28"/>
          <w:szCs w:val="28"/>
          <w:lang w:val="uk-UA"/>
        </w:rPr>
        <w:t xml:space="preserve"> на розроблення проекту</w:t>
      </w:r>
      <w:r w:rsidR="00C74CA8" w:rsidRPr="00567709">
        <w:rPr>
          <w:sz w:val="28"/>
          <w:szCs w:val="28"/>
          <w:lang w:val="uk-UA"/>
        </w:rPr>
        <w:t xml:space="preserve"> земле</w:t>
      </w:r>
      <w:r w:rsidR="00C74CA8">
        <w:rPr>
          <w:sz w:val="28"/>
          <w:szCs w:val="28"/>
          <w:lang w:val="uk-UA"/>
        </w:rPr>
        <w:t>устрою щодо відведення земельної ділянки</w:t>
      </w:r>
      <w:r w:rsidR="00C74CA8" w:rsidRPr="00567709">
        <w:rPr>
          <w:sz w:val="28"/>
          <w:szCs w:val="28"/>
          <w:lang w:val="uk-UA"/>
        </w:rPr>
        <w:t xml:space="preserve"> </w:t>
      </w:r>
      <w:r w:rsidR="00C74CA8">
        <w:rPr>
          <w:sz w:val="28"/>
          <w:szCs w:val="28"/>
          <w:lang w:val="uk-UA"/>
        </w:rPr>
        <w:t xml:space="preserve">площею </w:t>
      </w:r>
      <w:r w:rsidR="00627F51">
        <w:rPr>
          <w:sz w:val="28"/>
          <w:szCs w:val="28"/>
          <w:lang w:val="uk-UA"/>
        </w:rPr>
        <w:t>10</w:t>
      </w:r>
      <w:r w:rsidR="00C74CA8">
        <w:rPr>
          <w:sz w:val="28"/>
          <w:szCs w:val="28"/>
          <w:lang w:val="uk-UA"/>
        </w:rPr>
        <w:t xml:space="preserve">,0000 га для ведення особистого селянського господарства </w:t>
      </w:r>
      <w:r w:rsidR="00C74CA8"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 w:rsidR="00C74CA8">
        <w:rPr>
          <w:sz w:val="28"/>
          <w:szCs w:val="28"/>
          <w:lang w:val="uk-UA"/>
        </w:rPr>
        <w:t xml:space="preserve"> за межами населеного пункту с. </w:t>
      </w:r>
      <w:proofErr w:type="spellStart"/>
      <w:r w:rsidR="00627F51">
        <w:rPr>
          <w:sz w:val="28"/>
          <w:szCs w:val="28"/>
          <w:lang w:val="uk-UA"/>
        </w:rPr>
        <w:t>Вільнянка</w:t>
      </w:r>
      <w:proofErr w:type="spellEnd"/>
      <w:r w:rsidR="00C74CA8">
        <w:rPr>
          <w:sz w:val="28"/>
          <w:szCs w:val="28"/>
          <w:lang w:val="uk-UA"/>
        </w:rPr>
        <w:t xml:space="preserve"> </w:t>
      </w:r>
      <w:proofErr w:type="spellStart"/>
      <w:r w:rsidR="00627F51">
        <w:rPr>
          <w:sz w:val="28"/>
          <w:szCs w:val="28"/>
          <w:lang w:val="uk-UA"/>
        </w:rPr>
        <w:t>Вільнянківського</w:t>
      </w:r>
      <w:proofErr w:type="spellEnd"/>
      <w:r w:rsidR="00627F51">
        <w:rPr>
          <w:sz w:val="28"/>
          <w:szCs w:val="28"/>
          <w:lang w:val="uk-UA"/>
        </w:rPr>
        <w:t xml:space="preserve"> </w:t>
      </w:r>
      <w:proofErr w:type="spellStart"/>
      <w:r w:rsidR="00C74CA8" w:rsidRPr="00DB4195">
        <w:rPr>
          <w:sz w:val="28"/>
          <w:szCs w:val="28"/>
          <w:lang w:val="uk-UA"/>
        </w:rPr>
        <w:t>старостинського</w:t>
      </w:r>
      <w:proofErr w:type="spellEnd"/>
      <w:r w:rsidR="00C74CA8" w:rsidRPr="00DB4195">
        <w:rPr>
          <w:sz w:val="28"/>
          <w:szCs w:val="28"/>
          <w:lang w:val="uk-UA"/>
        </w:rPr>
        <w:t xml:space="preserve"> округу Коростишівської міської ради</w:t>
      </w:r>
      <w:r w:rsidR="00C74CA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74CA8" w:rsidRPr="0077643A" w:rsidRDefault="00C74CA8" w:rsidP="00C74CA8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BA2817" w:rsidRDefault="004D2940" w:rsidP="00BA281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080869">
        <w:rPr>
          <w:sz w:val="28"/>
          <w:szCs w:val="28"/>
          <w:shd w:val="clear" w:color="auto" w:fill="FFFFFF"/>
          <w:lang w:val="uk-UA"/>
        </w:rPr>
        <w:t>2.</w:t>
      </w:r>
      <w:r w:rsidRPr="0077643A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80869" w:rsidRPr="00E4000F">
        <w:rPr>
          <w:sz w:val="28"/>
          <w:szCs w:val="28"/>
          <w:shd w:val="clear" w:color="auto" w:fill="FFFFFF"/>
          <w:lang w:val="uk-UA"/>
        </w:rPr>
        <w:t xml:space="preserve">Погодити </w:t>
      </w:r>
      <w:r w:rsidR="00080869" w:rsidRPr="00E4000F">
        <w:rPr>
          <w:sz w:val="28"/>
          <w:szCs w:val="28"/>
          <w:lang w:val="uk-UA"/>
        </w:rPr>
        <w:t xml:space="preserve">надання Головним управлінням </w:t>
      </w:r>
      <w:proofErr w:type="spellStart"/>
      <w:r w:rsidR="00080869" w:rsidRPr="00E4000F">
        <w:rPr>
          <w:sz w:val="28"/>
          <w:szCs w:val="28"/>
          <w:lang w:val="uk-UA"/>
        </w:rPr>
        <w:t>Держгеокадастру</w:t>
      </w:r>
      <w:proofErr w:type="spellEnd"/>
      <w:r w:rsidR="00080869" w:rsidRPr="00E4000F">
        <w:rPr>
          <w:sz w:val="28"/>
          <w:szCs w:val="28"/>
          <w:lang w:val="uk-UA"/>
        </w:rPr>
        <w:t xml:space="preserve"> у Житомирській області дозволу гр. </w:t>
      </w:r>
      <w:r w:rsidR="00080869">
        <w:rPr>
          <w:sz w:val="28"/>
          <w:szCs w:val="28"/>
          <w:lang w:val="uk-UA"/>
        </w:rPr>
        <w:t>Дем’янець С.І.</w:t>
      </w:r>
      <w:r w:rsidR="00080869" w:rsidRPr="00DB33D6">
        <w:rPr>
          <w:sz w:val="28"/>
          <w:szCs w:val="28"/>
          <w:lang w:val="uk-UA"/>
        </w:rPr>
        <w:t xml:space="preserve"> </w:t>
      </w:r>
      <w:r w:rsidR="00080869">
        <w:rPr>
          <w:sz w:val="28"/>
          <w:szCs w:val="28"/>
          <w:lang w:val="uk-UA"/>
        </w:rPr>
        <w:t>на розроблення проекту землеустрою щодо відведення земельної ділянки площею 0,12 га для індивідуального садівництва</w:t>
      </w:r>
      <w:r w:rsidR="00080869" w:rsidRPr="00CF542E">
        <w:rPr>
          <w:color w:val="FF0000"/>
          <w:sz w:val="28"/>
          <w:szCs w:val="28"/>
          <w:lang w:val="uk-UA"/>
        </w:rPr>
        <w:t xml:space="preserve"> </w:t>
      </w:r>
      <w:r w:rsidR="00080869" w:rsidRPr="0045431C">
        <w:rPr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="00080869" w:rsidRPr="0045431C">
        <w:rPr>
          <w:sz w:val="28"/>
          <w:szCs w:val="28"/>
          <w:lang w:val="uk-UA"/>
        </w:rPr>
        <w:t>Стрижівка</w:t>
      </w:r>
      <w:proofErr w:type="spellEnd"/>
      <w:r w:rsidR="00080869" w:rsidRPr="0045431C">
        <w:rPr>
          <w:sz w:val="28"/>
          <w:szCs w:val="28"/>
          <w:lang w:val="uk-UA"/>
        </w:rPr>
        <w:t xml:space="preserve"> </w:t>
      </w:r>
      <w:proofErr w:type="spellStart"/>
      <w:r w:rsidR="00080869" w:rsidRPr="0045431C">
        <w:rPr>
          <w:sz w:val="28"/>
          <w:szCs w:val="28"/>
          <w:lang w:val="uk-UA"/>
        </w:rPr>
        <w:t>Стрижівського</w:t>
      </w:r>
      <w:proofErr w:type="spellEnd"/>
      <w:r w:rsidR="00080869" w:rsidRPr="0045431C">
        <w:rPr>
          <w:sz w:val="28"/>
          <w:szCs w:val="28"/>
          <w:lang w:val="uk-UA"/>
        </w:rPr>
        <w:t xml:space="preserve"> </w:t>
      </w:r>
      <w:proofErr w:type="spellStart"/>
      <w:r w:rsidR="00080869" w:rsidRPr="0045431C">
        <w:rPr>
          <w:sz w:val="28"/>
          <w:szCs w:val="28"/>
          <w:lang w:val="uk-UA"/>
        </w:rPr>
        <w:t>старостинського</w:t>
      </w:r>
      <w:proofErr w:type="spellEnd"/>
      <w:r w:rsidR="00080869" w:rsidRPr="0045431C">
        <w:rPr>
          <w:sz w:val="28"/>
          <w:szCs w:val="28"/>
          <w:lang w:val="uk-UA"/>
        </w:rPr>
        <w:t xml:space="preserve"> округу Коростишівської міської ради</w:t>
      </w:r>
      <w:r w:rsidR="00080869" w:rsidRPr="0045431C">
        <w:rPr>
          <w:sz w:val="28"/>
          <w:szCs w:val="28"/>
          <w:shd w:val="clear" w:color="auto" w:fill="FFFFFF"/>
          <w:lang w:val="uk-UA"/>
        </w:rPr>
        <w:t xml:space="preserve"> та погодити надання земельної ділянки у власність.</w:t>
      </w:r>
    </w:p>
    <w:p w:rsidR="002B48B8" w:rsidRPr="0077643A" w:rsidRDefault="002B48B8" w:rsidP="00BA2817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080869" w:rsidRDefault="00E4000F" w:rsidP="00080869">
      <w:pPr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shd w:val="clear" w:color="auto" w:fill="FFFFFF"/>
          <w:lang w:val="uk-UA"/>
        </w:rPr>
        <w:t xml:space="preserve">     </w:t>
      </w:r>
      <w:r w:rsidR="00080869">
        <w:rPr>
          <w:color w:val="FF0000"/>
          <w:sz w:val="28"/>
          <w:szCs w:val="28"/>
          <w:shd w:val="clear" w:color="auto" w:fill="FFFFFF"/>
          <w:lang w:val="uk-UA"/>
        </w:rPr>
        <w:t xml:space="preserve">   </w:t>
      </w:r>
      <w:r w:rsidR="00080869" w:rsidRPr="00E4000F">
        <w:rPr>
          <w:sz w:val="28"/>
          <w:szCs w:val="28"/>
          <w:shd w:val="clear" w:color="auto" w:fill="FFFFFF"/>
          <w:lang w:val="uk-UA"/>
        </w:rPr>
        <w:t xml:space="preserve">3. </w:t>
      </w:r>
      <w:r w:rsidR="00080869">
        <w:rPr>
          <w:color w:val="000000"/>
          <w:sz w:val="28"/>
          <w:szCs w:val="28"/>
          <w:shd w:val="clear" w:color="auto" w:fill="FFFFFF"/>
          <w:lang w:val="uk-UA"/>
        </w:rPr>
        <w:t>Відмовити у</w:t>
      </w:r>
      <w:r w:rsidR="00080869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0869" w:rsidRPr="00567709">
        <w:rPr>
          <w:sz w:val="28"/>
          <w:szCs w:val="28"/>
          <w:lang w:val="uk-UA"/>
        </w:rPr>
        <w:t>наданн</w:t>
      </w:r>
      <w:r w:rsidR="00080869">
        <w:rPr>
          <w:sz w:val="28"/>
          <w:szCs w:val="28"/>
          <w:lang w:val="uk-UA"/>
        </w:rPr>
        <w:t xml:space="preserve">і </w:t>
      </w:r>
      <w:r w:rsidR="00080869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080869">
        <w:rPr>
          <w:sz w:val="28"/>
          <w:szCs w:val="28"/>
          <w:lang w:val="uk-UA"/>
        </w:rPr>
        <w:t>Держгеокадастру</w:t>
      </w:r>
      <w:proofErr w:type="spellEnd"/>
      <w:r w:rsidR="00080869"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080869">
        <w:rPr>
          <w:sz w:val="28"/>
          <w:szCs w:val="28"/>
          <w:lang w:val="uk-UA"/>
        </w:rPr>
        <w:t>Ніколайчуку</w:t>
      </w:r>
      <w:proofErr w:type="spellEnd"/>
      <w:r w:rsidR="00080869">
        <w:rPr>
          <w:sz w:val="28"/>
          <w:szCs w:val="28"/>
          <w:lang w:val="uk-UA"/>
        </w:rPr>
        <w:t xml:space="preserve"> О.А.</w:t>
      </w:r>
      <w:r w:rsidR="00080869" w:rsidRPr="00217342">
        <w:rPr>
          <w:sz w:val="28"/>
          <w:szCs w:val="28"/>
          <w:lang w:val="uk-UA"/>
        </w:rPr>
        <w:t xml:space="preserve"> </w:t>
      </w:r>
      <w:r w:rsidR="00080869">
        <w:rPr>
          <w:sz w:val="28"/>
          <w:szCs w:val="28"/>
          <w:lang w:val="uk-UA"/>
        </w:rPr>
        <w:t>на розроблення проекту</w:t>
      </w:r>
      <w:r w:rsidR="00080869" w:rsidRPr="00567709">
        <w:rPr>
          <w:sz w:val="28"/>
          <w:szCs w:val="28"/>
          <w:lang w:val="uk-UA"/>
        </w:rPr>
        <w:t xml:space="preserve"> земле</w:t>
      </w:r>
      <w:r w:rsidR="00080869">
        <w:rPr>
          <w:sz w:val="28"/>
          <w:szCs w:val="28"/>
          <w:lang w:val="uk-UA"/>
        </w:rPr>
        <w:t>устрою щодо відведення земельної ділянки</w:t>
      </w:r>
      <w:r w:rsidR="00080869" w:rsidRPr="00567709">
        <w:rPr>
          <w:sz w:val="28"/>
          <w:szCs w:val="28"/>
          <w:lang w:val="uk-UA"/>
        </w:rPr>
        <w:t xml:space="preserve"> </w:t>
      </w:r>
      <w:r w:rsidR="00080869">
        <w:rPr>
          <w:sz w:val="28"/>
          <w:szCs w:val="28"/>
          <w:lang w:val="uk-UA"/>
        </w:rPr>
        <w:t>площею 0,7000 га для ведення особистого селянського господарства за межами населеного пункту Коростишівської міської ради Коростишівського району.</w:t>
      </w:r>
    </w:p>
    <w:p w:rsidR="002B48B8" w:rsidRDefault="002B48B8" w:rsidP="00F1001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C7A38" w:rsidRDefault="003C78A3" w:rsidP="003C78A3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AA5AE9">
        <w:rPr>
          <w:sz w:val="28"/>
          <w:szCs w:val="28"/>
          <w:shd w:val="clear" w:color="auto" w:fill="FFFFFF"/>
          <w:lang w:val="uk-UA"/>
        </w:rPr>
        <w:t>4</w:t>
      </w:r>
      <w:r w:rsidR="0051767D">
        <w:rPr>
          <w:sz w:val="28"/>
          <w:szCs w:val="28"/>
          <w:shd w:val="clear" w:color="auto" w:fill="FFFFFF"/>
          <w:lang w:val="uk-UA"/>
        </w:rPr>
        <w:t xml:space="preserve">. </w:t>
      </w:r>
      <w:r w:rsidR="003C7A38" w:rsidRPr="00E4000F">
        <w:rPr>
          <w:sz w:val="28"/>
          <w:szCs w:val="28"/>
          <w:shd w:val="clear" w:color="auto" w:fill="FFFFFF"/>
          <w:lang w:val="uk-UA"/>
        </w:rPr>
        <w:t xml:space="preserve">Погодити </w:t>
      </w:r>
      <w:r w:rsidR="003C7A38" w:rsidRPr="00E4000F">
        <w:rPr>
          <w:sz w:val="28"/>
          <w:szCs w:val="28"/>
          <w:lang w:val="uk-UA"/>
        </w:rPr>
        <w:t xml:space="preserve">надання Головним управлінням </w:t>
      </w:r>
      <w:proofErr w:type="spellStart"/>
      <w:r w:rsidR="003C7A38" w:rsidRPr="00E4000F">
        <w:rPr>
          <w:sz w:val="28"/>
          <w:szCs w:val="28"/>
          <w:lang w:val="uk-UA"/>
        </w:rPr>
        <w:t>Держгеокадастру</w:t>
      </w:r>
      <w:proofErr w:type="spellEnd"/>
      <w:r w:rsidR="003C7A38" w:rsidRPr="00E4000F">
        <w:rPr>
          <w:sz w:val="28"/>
          <w:szCs w:val="28"/>
          <w:lang w:val="uk-UA"/>
        </w:rPr>
        <w:t xml:space="preserve"> у Житомирській області дозволу гр. </w:t>
      </w:r>
      <w:r w:rsidR="003C7A38">
        <w:rPr>
          <w:sz w:val="28"/>
          <w:szCs w:val="28"/>
          <w:lang w:val="uk-UA"/>
        </w:rPr>
        <w:t>Сорочинському Володимиру Іллічу</w:t>
      </w:r>
      <w:r w:rsidR="003C7A38" w:rsidRPr="00DB33D6">
        <w:rPr>
          <w:sz w:val="28"/>
          <w:szCs w:val="28"/>
          <w:lang w:val="uk-UA"/>
        </w:rPr>
        <w:t xml:space="preserve"> </w:t>
      </w:r>
      <w:r w:rsidR="003C7A38">
        <w:rPr>
          <w:sz w:val="28"/>
          <w:szCs w:val="28"/>
          <w:lang w:val="uk-UA"/>
        </w:rPr>
        <w:t xml:space="preserve">на розроблення проекту землеустрою щодо відведення земельної ділянки площею 0,2792 га для </w:t>
      </w:r>
      <w:r w:rsidR="00A06094">
        <w:rPr>
          <w:sz w:val="28"/>
          <w:szCs w:val="28"/>
          <w:lang w:val="uk-UA"/>
        </w:rPr>
        <w:t>ведення особистого селянського господарства</w:t>
      </w:r>
      <w:r w:rsidR="003C7A38" w:rsidRPr="00CF542E">
        <w:rPr>
          <w:color w:val="FF0000"/>
          <w:sz w:val="28"/>
          <w:szCs w:val="28"/>
          <w:lang w:val="uk-UA"/>
        </w:rPr>
        <w:t xml:space="preserve"> </w:t>
      </w:r>
      <w:r w:rsidR="003C7A38" w:rsidRPr="0045431C">
        <w:rPr>
          <w:sz w:val="28"/>
          <w:szCs w:val="28"/>
          <w:lang w:val="uk-UA"/>
        </w:rPr>
        <w:t xml:space="preserve">за межами населеного пункту </w:t>
      </w:r>
      <w:r w:rsidR="00A06094">
        <w:rPr>
          <w:sz w:val="28"/>
          <w:szCs w:val="28"/>
          <w:lang w:val="uk-UA"/>
        </w:rPr>
        <w:t>м. Коростишів</w:t>
      </w:r>
      <w:r w:rsidR="003C7A38" w:rsidRPr="0045431C">
        <w:rPr>
          <w:sz w:val="28"/>
          <w:szCs w:val="28"/>
          <w:shd w:val="clear" w:color="auto" w:fill="FFFFFF"/>
          <w:lang w:val="uk-UA"/>
        </w:rPr>
        <w:t>.</w:t>
      </w:r>
    </w:p>
    <w:p w:rsidR="00E4000F" w:rsidRDefault="00E4000F" w:rsidP="00F1001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51767D" w:rsidRDefault="0051767D" w:rsidP="00F1001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7D67C0" w:rsidRDefault="00CA368F" w:rsidP="00CA36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  </w:t>
      </w:r>
      <w:r w:rsidR="00AA5AE9">
        <w:rPr>
          <w:sz w:val="28"/>
          <w:szCs w:val="28"/>
          <w:shd w:val="clear" w:color="auto" w:fill="FFFFFF"/>
          <w:lang w:val="uk-UA"/>
        </w:rPr>
        <w:t>5</w:t>
      </w:r>
      <w:bookmarkStart w:id="0" w:name="_GoBack"/>
      <w:bookmarkEnd w:id="0"/>
      <w:r w:rsidR="0029647C" w:rsidRPr="00FE35F5">
        <w:rPr>
          <w:sz w:val="28"/>
          <w:szCs w:val="28"/>
          <w:shd w:val="clear" w:color="auto" w:fill="FFFFFF"/>
          <w:lang w:val="uk-UA"/>
        </w:rPr>
        <w:t xml:space="preserve">. </w:t>
      </w:r>
      <w:r w:rsidR="00E2493F" w:rsidRPr="00FE35F5">
        <w:rPr>
          <w:sz w:val="28"/>
          <w:szCs w:val="28"/>
          <w:shd w:val="clear" w:color="auto" w:fill="FFFFFF"/>
          <w:lang w:val="uk-UA"/>
        </w:rPr>
        <w:t xml:space="preserve"> </w:t>
      </w:r>
      <w:r w:rsidR="00E2493F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E2493F">
        <w:rPr>
          <w:sz w:val="28"/>
          <w:szCs w:val="28"/>
          <w:lang w:val="uk-UA"/>
        </w:rPr>
        <w:t xml:space="preserve">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</w:p>
    <w:p w:rsidR="002A22B4" w:rsidRPr="0029647C" w:rsidRDefault="00DD76DF" w:rsidP="00F10017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647C"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794D1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794D12" w:rsidRP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794D12" w:rsidRDefault="00794D12" w:rsidP="00794D1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F87B17" w:rsidRPr="00794D12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26" w:rsidRDefault="00D47F26" w:rsidP="00540BBA">
      <w:r>
        <w:separator/>
      </w:r>
    </w:p>
  </w:endnote>
  <w:endnote w:type="continuationSeparator" w:id="0">
    <w:p w:rsidR="00D47F26" w:rsidRDefault="00D47F26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26" w:rsidRDefault="00D47F26" w:rsidP="00540BBA">
      <w:r>
        <w:separator/>
      </w:r>
    </w:p>
  </w:footnote>
  <w:footnote w:type="continuationSeparator" w:id="0">
    <w:p w:rsidR="00D47F26" w:rsidRDefault="00D47F26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765BC2">
        <w:pPr>
          <w:pStyle w:val="a4"/>
          <w:jc w:val="center"/>
        </w:pPr>
        <w:r>
          <w:fldChar w:fldCharType="begin"/>
        </w:r>
        <w:r w:rsidR="00FC5286">
          <w:instrText xml:space="preserve"> PAGE   \* MERGEFORMAT </w:instrText>
        </w:r>
        <w:r>
          <w:fldChar w:fldCharType="separate"/>
        </w:r>
        <w:r w:rsidR="00D17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1CE7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729D"/>
    <w:rsid w:val="000743E6"/>
    <w:rsid w:val="00076111"/>
    <w:rsid w:val="00080869"/>
    <w:rsid w:val="00080BCD"/>
    <w:rsid w:val="00097E92"/>
    <w:rsid w:val="000A2657"/>
    <w:rsid w:val="000A28E9"/>
    <w:rsid w:val="000B0665"/>
    <w:rsid w:val="000B3F28"/>
    <w:rsid w:val="000B6267"/>
    <w:rsid w:val="000B631C"/>
    <w:rsid w:val="000C09B8"/>
    <w:rsid w:val="000C13CE"/>
    <w:rsid w:val="000C77DD"/>
    <w:rsid w:val="000D0194"/>
    <w:rsid w:val="000D2AD1"/>
    <w:rsid w:val="000E3088"/>
    <w:rsid w:val="000E34F4"/>
    <w:rsid w:val="000F7EB7"/>
    <w:rsid w:val="00106A89"/>
    <w:rsid w:val="00106CEE"/>
    <w:rsid w:val="00112066"/>
    <w:rsid w:val="00113626"/>
    <w:rsid w:val="00130128"/>
    <w:rsid w:val="00132E77"/>
    <w:rsid w:val="00135A4A"/>
    <w:rsid w:val="001456CB"/>
    <w:rsid w:val="00145D72"/>
    <w:rsid w:val="001546DD"/>
    <w:rsid w:val="00164301"/>
    <w:rsid w:val="001771E2"/>
    <w:rsid w:val="00183FB5"/>
    <w:rsid w:val="00186526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6887"/>
    <w:rsid w:val="001B753D"/>
    <w:rsid w:val="001C043C"/>
    <w:rsid w:val="001D3D54"/>
    <w:rsid w:val="001F09C6"/>
    <w:rsid w:val="001F0EA1"/>
    <w:rsid w:val="001F1D1A"/>
    <w:rsid w:val="00202B43"/>
    <w:rsid w:val="00207EF4"/>
    <w:rsid w:val="00211FCA"/>
    <w:rsid w:val="00217342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65BD5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B48B8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54A43"/>
    <w:rsid w:val="00355E12"/>
    <w:rsid w:val="00361345"/>
    <w:rsid w:val="003621B0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C3863"/>
    <w:rsid w:val="003C6E82"/>
    <w:rsid w:val="003C78A3"/>
    <w:rsid w:val="003C7A38"/>
    <w:rsid w:val="003D4F02"/>
    <w:rsid w:val="003E0080"/>
    <w:rsid w:val="003E0799"/>
    <w:rsid w:val="003E4936"/>
    <w:rsid w:val="003F38E3"/>
    <w:rsid w:val="003F7F8D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31C"/>
    <w:rsid w:val="00454FB3"/>
    <w:rsid w:val="004563DE"/>
    <w:rsid w:val="00461B47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3C12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1629F"/>
    <w:rsid w:val="0051767D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01E"/>
    <w:rsid w:val="005459A4"/>
    <w:rsid w:val="005463E5"/>
    <w:rsid w:val="00550CF7"/>
    <w:rsid w:val="00562C45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26B1"/>
    <w:rsid w:val="005E5CA7"/>
    <w:rsid w:val="005F5A2F"/>
    <w:rsid w:val="005F680D"/>
    <w:rsid w:val="006002D1"/>
    <w:rsid w:val="00604AAA"/>
    <w:rsid w:val="00605D35"/>
    <w:rsid w:val="00611AAE"/>
    <w:rsid w:val="006176B7"/>
    <w:rsid w:val="00620689"/>
    <w:rsid w:val="00627F51"/>
    <w:rsid w:val="00636CED"/>
    <w:rsid w:val="006437EB"/>
    <w:rsid w:val="00647BA9"/>
    <w:rsid w:val="006502FD"/>
    <w:rsid w:val="00651066"/>
    <w:rsid w:val="006564B2"/>
    <w:rsid w:val="006579C7"/>
    <w:rsid w:val="00657E48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D6405"/>
    <w:rsid w:val="006D74B2"/>
    <w:rsid w:val="006F36C6"/>
    <w:rsid w:val="006F3A38"/>
    <w:rsid w:val="006F5104"/>
    <w:rsid w:val="006F5ED4"/>
    <w:rsid w:val="00712C5A"/>
    <w:rsid w:val="00717071"/>
    <w:rsid w:val="007207B7"/>
    <w:rsid w:val="00721EF5"/>
    <w:rsid w:val="00732072"/>
    <w:rsid w:val="00741735"/>
    <w:rsid w:val="0074535F"/>
    <w:rsid w:val="00745FBE"/>
    <w:rsid w:val="00750363"/>
    <w:rsid w:val="007536DB"/>
    <w:rsid w:val="00762025"/>
    <w:rsid w:val="00765BC2"/>
    <w:rsid w:val="00771AC8"/>
    <w:rsid w:val="00772B10"/>
    <w:rsid w:val="00775C32"/>
    <w:rsid w:val="0077643A"/>
    <w:rsid w:val="00783695"/>
    <w:rsid w:val="007848C8"/>
    <w:rsid w:val="00784D02"/>
    <w:rsid w:val="007939F6"/>
    <w:rsid w:val="00794D12"/>
    <w:rsid w:val="007B2ED7"/>
    <w:rsid w:val="007C01B4"/>
    <w:rsid w:val="007C5F45"/>
    <w:rsid w:val="007D67C0"/>
    <w:rsid w:val="007D6905"/>
    <w:rsid w:val="007D74B7"/>
    <w:rsid w:val="007E4CD7"/>
    <w:rsid w:val="007E70BC"/>
    <w:rsid w:val="007F176F"/>
    <w:rsid w:val="007F3C50"/>
    <w:rsid w:val="007F4C19"/>
    <w:rsid w:val="007F6E86"/>
    <w:rsid w:val="007F78A8"/>
    <w:rsid w:val="007F7C39"/>
    <w:rsid w:val="008014D6"/>
    <w:rsid w:val="008026E0"/>
    <w:rsid w:val="008073EC"/>
    <w:rsid w:val="00820E4F"/>
    <w:rsid w:val="008267C2"/>
    <w:rsid w:val="00830924"/>
    <w:rsid w:val="00831B66"/>
    <w:rsid w:val="00832EBE"/>
    <w:rsid w:val="00835573"/>
    <w:rsid w:val="008410EC"/>
    <w:rsid w:val="008429C5"/>
    <w:rsid w:val="00843F2E"/>
    <w:rsid w:val="00846A01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25811"/>
    <w:rsid w:val="00931547"/>
    <w:rsid w:val="00933890"/>
    <w:rsid w:val="009338B7"/>
    <w:rsid w:val="00940451"/>
    <w:rsid w:val="009404D1"/>
    <w:rsid w:val="0094471A"/>
    <w:rsid w:val="00950C1F"/>
    <w:rsid w:val="0095531C"/>
    <w:rsid w:val="00957C32"/>
    <w:rsid w:val="00960A2D"/>
    <w:rsid w:val="00961B5D"/>
    <w:rsid w:val="0096200F"/>
    <w:rsid w:val="0096683B"/>
    <w:rsid w:val="00976D92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E7F48"/>
    <w:rsid w:val="009F02EC"/>
    <w:rsid w:val="009F4EC2"/>
    <w:rsid w:val="009F7243"/>
    <w:rsid w:val="00A00722"/>
    <w:rsid w:val="00A06094"/>
    <w:rsid w:val="00A070A4"/>
    <w:rsid w:val="00A172F3"/>
    <w:rsid w:val="00A17B06"/>
    <w:rsid w:val="00A2121C"/>
    <w:rsid w:val="00A26109"/>
    <w:rsid w:val="00A33FC0"/>
    <w:rsid w:val="00A34D6F"/>
    <w:rsid w:val="00A42C14"/>
    <w:rsid w:val="00A447E6"/>
    <w:rsid w:val="00A52BFD"/>
    <w:rsid w:val="00A52DBF"/>
    <w:rsid w:val="00A54B06"/>
    <w:rsid w:val="00A63897"/>
    <w:rsid w:val="00A6472D"/>
    <w:rsid w:val="00A81687"/>
    <w:rsid w:val="00A912CF"/>
    <w:rsid w:val="00A956D4"/>
    <w:rsid w:val="00AA4DEB"/>
    <w:rsid w:val="00AA5AE9"/>
    <w:rsid w:val="00AB5BD8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40C2C"/>
    <w:rsid w:val="00B472B4"/>
    <w:rsid w:val="00B54D18"/>
    <w:rsid w:val="00B57CA5"/>
    <w:rsid w:val="00B64B6A"/>
    <w:rsid w:val="00B75184"/>
    <w:rsid w:val="00B76FC7"/>
    <w:rsid w:val="00B772AE"/>
    <w:rsid w:val="00B87375"/>
    <w:rsid w:val="00B91D9C"/>
    <w:rsid w:val="00B923F4"/>
    <w:rsid w:val="00B9443A"/>
    <w:rsid w:val="00BA127F"/>
    <w:rsid w:val="00BA2817"/>
    <w:rsid w:val="00BA5B78"/>
    <w:rsid w:val="00BA776F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84F"/>
    <w:rsid w:val="00BF2FAD"/>
    <w:rsid w:val="00BF3004"/>
    <w:rsid w:val="00BF4EC9"/>
    <w:rsid w:val="00BF7BC2"/>
    <w:rsid w:val="00C018CC"/>
    <w:rsid w:val="00C0595B"/>
    <w:rsid w:val="00C12047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3FA"/>
    <w:rsid w:val="00C64DBB"/>
    <w:rsid w:val="00C74CA8"/>
    <w:rsid w:val="00C74DB8"/>
    <w:rsid w:val="00C818CE"/>
    <w:rsid w:val="00C87285"/>
    <w:rsid w:val="00C91384"/>
    <w:rsid w:val="00C96D7C"/>
    <w:rsid w:val="00C979E8"/>
    <w:rsid w:val="00CA07E3"/>
    <w:rsid w:val="00CA2E78"/>
    <w:rsid w:val="00CA368F"/>
    <w:rsid w:val="00CB008D"/>
    <w:rsid w:val="00CB6875"/>
    <w:rsid w:val="00CC1711"/>
    <w:rsid w:val="00CC4B4C"/>
    <w:rsid w:val="00CD2C64"/>
    <w:rsid w:val="00CD53D6"/>
    <w:rsid w:val="00CE3EEB"/>
    <w:rsid w:val="00CE4125"/>
    <w:rsid w:val="00CE4AF5"/>
    <w:rsid w:val="00CE7D75"/>
    <w:rsid w:val="00CF542E"/>
    <w:rsid w:val="00CF7C1E"/>
    <w:rsid w:val="00D009CE"/>
    <w:rsid w:val="00D114B9"/>
    <w:rsid w:val="00D13573"/>
    <w:rsid w:val="00D15345"/>
    <w:rsid w:val="00D178BE"/>
    <w:rsid w:val="00D23976"/>
    <w:rsid w:val="00D23989"/>
    <w:rsid w:val="00D26EFB"/>
    <w:rsid w:val="00D305F3"/>
    <w:rsid w:val="00D30B94"/>
    <w:rsid w:val="00D30BD3"/>
    <w:rsid w:val="00D361D0"/>
    <w:rsid w:val="00D4085F"/>
    <w:rsid w:val="00D471A9"/>
    <w:rsid w:val="00D47F26"/>
    <w:rsid w:val="00D50713"/>
    <w:rsid w:val="00D519B5"/>
    <w:rsid w:val="00D51F98"/>
    <w:rsid w:val="00D6017A"/>
    <w:rsid w:val="00D657A0"/>
    <w:rsid w:val="00D67296"/>
    <w:rsid w:val="00D70E95"/>
    <w:rsid w:val="00D710BE"/>
    <w:rsid w:val="00D74408"/>
    <w:rsid w:val="00D86F7A"/>
    <w:rsid w:val="00D9403F"/>
    <w:rsid w:val="00DA079F"/>
    <w:rsid w:val="00DA260C"/>
    <w:rsid w:val="00DA62B6"/>
    <w:rsid w:val="00DA6554"/>
    <w:rsid w:val="00DB11A9"/>
    <w:rsid w:val="00DB269D"/>
    <w:rsid w:val="00DB33D6"/>
    <w:rsid w:val="00DB3CA1"/>
    <w:rsid w:val="00DB4195"/>
    <w:rsid w:val="00DB7FD2"/>
    <w:rsid w:val="00DC2B85"/>
    <w:rsid w:val="00DC3ABF"/>
    <w:rsid w:val="00DC650A"/>
    <w:rsid w:val="00DC67F0"/>
    <w:rsid w:val="00DC6F80"/>
    <w:rsid w:val="00DC7360"/>
    <w:rsid w:val="00DD7043"/>
    <w:rsid w:val="00DD742D"/>
    <w:rsid w:val="00DD76DF"/>
    <w:rsid w:val="00DE0AD7"/>
    <w:rsid w:val="00DE204C"/>
    <w:rsid w:val="00DE2AA4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35330"/>
    <w:rsid w:val="00E4000F"/>
    <w:rsid w:val="00E61085"/>
    <w:rsid w:val="00E623ED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66B5"/>
    <w:rsid w:val="00E97A8B"/>
    <w:rsid w:val="00EA2664"/>
    <w:rsid w:val="00EA6E05"/>
    <w:rsid w:val="00EB3A48"/>
    <w:rsid w:val="00EB7CFC"/>
    <w:rsid w:val="00ED51EF"/>
    <w:rsid w:val="00EE144E"/>
    <w:rsid w:val="00EE1FF9"/>
    <w:rsid w:val="00EE2979"/>
    <w:rsid w:val="00EF0167"/>
    <w:rsid w:val="00EF04CE"/>
    <w:rsid w:val="00F00A66"/>
    <w:rsid w:val="00F0546A"/>
    <w:rsid w:val="00F06992"/>
    <w:rsid w:val="00F10017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40FA"/>
    <w:rsid w:val="00F65D73"/>
    <w:rsid w:val="00F70DC8"/>
    <w:rsid w:val="00F74959"/>
    <w:rsid w:val="00F8548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286"/>
    <w:rsid w:val="00FC53B3"/>
    <w:rsid w:val="00FD030F"/>
    <w:rsid w:val="00FD6FA8"/>
    <w:rsid w:val="00FD77FC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7424-36AE-4229-B77F-BE6C0A48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689</cp:revision>
  <cp:lastPrinted>2018-03-21T14:43:00Z</cp:lastPrinted>
  <dcterms:created xsi:type="dcterms:W3CDTF">2018-02-08T08:33:00Z</dcterms:created>
  <dcterms:modified xsi:type="dcterms:W3CDTF">2019-01-17T07:20:00Z</dcterms:modified>
</cp:coreProperties>
</file>