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95" w:rsidRPr="0098627E" w:rsidRDefault="00370E95" w:rsidP="00370E95">
      <w:pPr>
        <w:jc w:val="center"/>
        <w:rPr>
          <w:sz w:val="28"/>
          <w:szCs w:val="28"/>
        </w:rPr>
      </w:pPr>
      <w:r w:rsidRPr="001C25FD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039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</w:t>
      </w:r>
    </w:p>
    <w:p w:rsidR="00370E95" w:rsidRPr="001C25FD" w:rsidRDefault="00370E95" w:rsidP="00370E95">
      <w:pPr>
        <w:jc w:val="center"/>
        <w:rPr>
          <w:rFonts w:cs="Calibri"/>
          <w:sz w:val="28"/>
          <w:szCs w:val="28"/>
        </w:rPr>
      </w:pPr>
      <w:proofErr w:type="spellStart"/>
      <w:r w:rsidRPr="001C25FD">
        <w:rPr>
          <w:sz w:val="28"/>
          <w:szCs w:val="28"/>
        </w:rPr>
        <w:t>Україна</w:t>
      </w:r>
      <w:proofErr w:type="spellEnd"/>
    </w:p>
    <w:p w:rsidR="00370E95" w:rsidRPr="001C25FD" w:rsidRDefault="00370E95" w:rsidP="00370E95">
      <w:pPr>
        <w:jc w:val="center"/>
        <w:rPr>
          <w:b/>
          <w:bCs/>
          <w:sz w:val="28"/>
          <w:szCs w:val="28"/>
        </w:rPr>
      </w:pPr>
      <w:r w:rsidRPr="001C25FD">
        <w:rPr>
          <w:b/>
          <w:bCs/>
          <w:sz w:val="28"/>
          <w:szCs w:val="28"/>
        </w:rPr>
        <w:t>КОРОСТИШІВСЬКА МІСЬКА РАДА</w:t>
      </w:r>
    </w:p>
    <w:p w:rsidR="00370E95" w:rsidRPr="001C25FD" w:rsidRDefault="00370E95" w:rsidP="00370E95">
      <w:pPr>
        <w:jc w:val="center"/>
        <w:rPr>
          <w:b/>
          <w:bCs/>
          <w:sz w:val="28"/>
          <w:szCs w:val="28"/>
        </w:rPr>
      </w:pPr>
      <w:r w:rsidRPr="001C25FD">
        <w:rPr>
          <w:b/>
          <w:bCs/>
          <w:sz w:val="28"/>
          <w:szCs w:val="28"/>
        </w:rPr>
        <w:t>КОРОСТИШІВСЬКОГО РАЙОНУ ЖИТОМИРСЬКОЇ ОБЛАСТІ</w:t>
      </w:r>
    </w:p>
    <w:p w:rsidR="00370E95" w:rsidRPr="001C25FD" w:rsidRDefault="00370E95" w:rsidP="00370E95">
      <w:pPr>
        <w:jc w:val="center"/>
        <w:rPr>
          <w:b/>
        </w:rPr>
      </w:pPr>
      <w:r w:rsidRPr="001C25FD">
        <w:rPr>
          <w:b/>
        </w:rPr>
        <w:t xml:space="preserve">м. </w:t>
      </w:r>
      <w:proofErr w:type="spellStart"/>
      <w:r w:rsidRPr="001C25FD">
        <w:rPr>
          <w:b/>
        </w:rPr>
        <w:t>Коростишів</w:t>
      </w:r>
      <w:proofErr w:type="spellEnd"/>
    </w:p>
    <w:p w:rsidR="00370E95" w:rsidRPr="00CE579B" w:rsidRDefault="00370E95" w:rsidP="00370E95">
      <w:pPr>
        <w:jc w:val="center"/>
        <w:rPr>
          <w:sz w:val="16"/>
          <w:szCs w:val="16"/>
        </w:rPr>
      </w:pPr>
    </w:p>
    <w:p w:rsidR="00370E95" w:rsidRPr="001C25FD" w:rsidRDefault="00370E95" w:rsidP="00370E95">
      <w:pPr>
        <w:jc w:val="center"/>
        <w:rPr>
          <w:b/>
          <w:sz w:val="32"/>
          <w:szCs w:val="32"/>
        </w:rPr>
      </w:pPr>
      <w:r w:rsidRPr="001C25FD">
        <w:rPr>
          <w:b/>
          <w:sz w:val="32"/>
          <w:szCs w:val="32"/>
        </w:rPr>
        <w:t xml:space="preserve">Р І Ш Е Н </w:t>
      </w:r>
      <w:proofErr w:type="spellStart"/>
      <w:proofErr w:type="gramStart"/>
      <w:r w:rsidRPr="001C25FD">
        <w:rPr>
          <w:b/>
          <w:sz w:val="32"/>
          <w:szCs w:val="32"/>
        </w:rPr>
        <w:t>Н</w:t>
      </w:r>
      <w:proofErr w:type="spellEnd"/>
      <w:proofErr w:type="gramEnd"/>
      <w:r w:rsidRPr="001C25FD">
        <w:rPr>
          <w:b/>
          <w:sz w:val="32"/>
          <w:szCs w:val="32"/>
        </w:rPr>
        <w:t xml:space="preserve"> Я</w:t>
      </w:r>
    </w:p>
    <w:p w:rsidR="00370E95" w:rsidRPr="001C25FD" w:rsidRDefault="00370E95" w:rsidP="00370E95">
      <w:pPr>
        <w:jc w:val="center"/>
        <w:rPr>
          <w:b/>
          <w:bCs/>
          <w:sz w:val="28"/>
          <w:szCs w:val="28"/>
        </w:rPr>
      </w:pPr>
      <w:proofErr w:type="spellStart"/>
      <w:r w:rsidRPr="001C25FD">
        <w:rPr>
          <w:b/>
          <w:bCs/>
          <w:sz w:val="28"/>
          <w:szCs w:val="28"/>
        </w:rPr>
        <w:t>Коростишівської</w:t>
      </w:r>
      <w:proofErr w:type="spellEnd"/>
      <w:r w:rsidRPr="001C25FD">
        <w:rPr>
          <w:b/>
          <w:bCs/>
          <w:sz w:val="28"/>
          <w:szCs w:val="28"/>
        </w:rPr>
        <w:t xml:space="preserve"> </w:t>
      </w:r>
      <w:proofErr w:type="spellStart"/>
      <w:r w:rsidRPr="001C25FD">
        <w:rPr>
          <w:b/>
          <w:bCs/>
          <w:sz w:val="28"/>
          <w:szCs w:val="28"/>
        </w:rPr>
        <w:t>міської</w:t>
      </w:r>
      <w:proofErr w:type="spellEnd"/>
      <w:r w:rsidRPr="001C25FD">
        <w:rPr>
          <w:b/>
          <w:bCs/>
          <w:sz w:val="28"/>
          <w:szCs w:val="28"/>
        </w:rPr>
        <w:t xml:space="preserve"> ради</w:t>
      </w:r>
    </w:p>
    <w:p w:rsidR="00370E95" w:rsidRDefault="00370E95" w:rsidP="00370E9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вісімдесят</w:t>
      </w:r>
      <w:proofErr w:type="spellEnd"/>
      <w:r>
        <w:rPr>
          <w:sz w:val="28"/>
          <w:szCs w:val="28"/>
        </w:rPr>
        <w:t xml:space="preserve"> </w:t>
      </w:r>
      <w:r w:rsidR="006B15FC">
        <w:rPr>
          <w:sz w:val="28"/>
          <w:szCs w:val="28"/>
          <w:lang w:val="uk-UA"/>
        </w:rPr>
        <w:t>друга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сесія</w:t>
      </w:r>
      <w:proofErr w:type="spellEnd"/>
      <w:r w:rsidRPr="00735E01">
        <w:rPr>
          <w:sz w:val="28"/>
          <w:szCs w:val="28"/>
        </w:rPr>
        <w:t xml:space="preserve"> </w:t>
      </w:r>
      <w:proofErr w:type="spellStart"/>
      <w:r w:rsidRPr="00735E01">
        <w:rPr>
          <w:sz w:val="28"/>
          <w:szCs w:val="28"/>
        </w:rPr>
        <w:t>сьомого</w:t>
      </w:r>
      <w:proofErr w:type="spellEnd"/>
      <w:r w:rsidRPr="00735E01">
        <w:rPr>
          <w:sz w:val="28"/>
          <w:szCs w:val="28"/>
        </w:rPr>
        <w:t xml:space="preserve"> </w:t>
      </w:r>
      <w:proofErr w:type="spellStart"/>
      <w:r w:rsidRPr="00735E01">
        <w:rPr>
          <w:sz w:val="28"/>
          <w:szCs w:val="28"/>
        </w:rPr>
        <w:t>скликання</w:t>
      </w:r>
      <w:proofErr w:type="spellEnd"/>
    </w:p>
    <w:p w:rsidR="00370E95" w:rsidRPr="00370E95" w:rsidRDefault="00370E95" w:rsidP="00370E95">
      <w:pPr>
        <w:ind w:left="426"/>
      </w:pPr>
    </w:p>
    <w:p w:rsidR="00370E95" w:rsidRPr="00D950FD" w:rsidRDefault="00370E95" w:rsidP="00370E95">
      <w:pPr>
        <w:rPr>
          <w:bCs/>
          <w:sz w:val="28"/>
          <w:szCs w:val="28"/>
        </w:rPr>
      </w:pPr>
      <w:r w:rsidRPr="00370E95">
        <w:t>____________</w:t>
      </w:r>
      <w:r w:rsidRPr="00370E95">
        <w:tab/>
      </w:r>
      <w:r w:rsidRPr="00370E95">
        <w:tab/>
      </w:r>
      <w:r w:rsidRPr="00370E95">
        <w:tab/>
      </w:r>
      <w:r w:rsidRPr="00D950FD">
        <w:rPr>
          <w:sz w:val="28"/>
          <w:szCs w:val="28"/>
        </w:rPr>
        <w:tab/>
      </w:r>
      <w:r w:rsidRPr="00D950FD">
        <w:rPr>
          <w:sz w:val="28"/>
          <w:szCs w:val="28"/>
        </w:rPr>
        <w:tab/>
      </w:r>
      <w:r w:rsidRPr="00D950FD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 xml:space="preserve">   </w:t>
      </w:r>
      <w:r w:rsidRPr="00D950FD">
        <w:rPr>
          <w:sz w:val="28"/>
          <w:szCs w:val="28"/>
        </w:rPr>
        <w:t>№ ______</w:t>
      </w:r>
    </w:p>
    <w:p w:rsidR="00370E95" w:rsidRPr="00370E95" w:rsidRDefault="00370E95" w:rsidP="00370E95">
      <w:pPr>
        <w:ind w:firstLine="567"/>
        <w:rPr>
          <w:b/>
          <w:bCs/>
          <w:color w:val="FF0000"/>
        </w:rPr>
      </w:pPr>
    </w:p>
    <w:p w:rsidR="00370E95" w:rsidRPr="00370E95" w:rsidRDefault="00370E95" w:rsidP="0035555A">
      <w:pPr>
        <w:tabs>
          <w:tab w:val="left" w:pos="0"/>
          <w:tab w:val="left" w:pos="5529"/>
          <w:tab w:val="left" w:pos="8959"/>
        </w:tabs>
        <w:ind w:right="4100"/>
        <w:rPr>
          <w:b/>
          <w:lang w:val="uk-UA"/>
        </w:rPr>
      </w:pPr>
    </w:p>
    <w:p w:rsidR="00F40767" w:rsidRPr="00F607ED" w:rsidRDefault="00066EB6" w:rsidP="0035555A">
      <w:pPr>
        <w:tabs>
          <w:tab w:val="left" w:pos="0"/>
          <w:tab w:val="left" w:pos="5529"/>
          <w:tab w:val="left" w:pos="8959"/>
        </w:tabs>
        <w:ind w:right="4100"/>
        <w:rPr>
          <w:lang w:val="uk-UA"/>
        </w:rPr>
      </w:pPr>
      <w:r w:rsidRPr="00F607ED">
        <w:rPr>
          <w:lang w:val="uk-UA"/>
        </w:rPr>
        <w:t xml:space="preserve">Про </w:t>
      </w:r>
      <w:r w:rsidR="00F40767" w:rsidRPr="00F607ED">
        <w:rPr>
          <w:lang w:val="uk-UA"/>
        </w:rPr>
        <w:t xml:space="preserve">приватизацію приміщення </w:t>
      </w:r>
    </w:p>
    <w:p w:rsidR="00370E95" w:rsidRPr="00F607ED" w:rsidRDefault="00F40767" w:rsidP="0035555A">
      <w:pPr>
        <w:tabs>
          <w:tab w:val="left" w:pos="0"/>
          <w:tab w:val="left" w:pos="5529"/>
          <w:tab w:val="left" w:pos="8959"/>
        </w:tabs>
        <w:ind w:right="4100"/>
        <w:rPr>
          <w:lang w:val="uk-UA"/>
        </w:rPr>
      </w:pPr>
      <w:r w:rsidRPr="00F607ED">
        <w:rPr>
          <w:lang w:val="uk-UA"/>
        </w:rPr>
        <w:t>цеху</w:t>
      </w:r>
      <w:r w:rsidR="00F4418E" w:rsidRPr="00F607ED">
        <w:rPr>
          <w:lang w:val="uk-UA"/>
        </w:rPr>
        <w:t xml:space="preserve"> </w:t>
      </w:r>
      <w:r w:rsidR="005065CA" w:rsidRPr="00F607ED">
        <w:rPr>
          <w:lang w:val="uk-UA"/>
        </w:rPr>
        <w:t xml:space="preserve">по обробці граніту </w:t>
      </w:r>
      <w:r w:rsidRPr="00F607ED">
        <w:rPr>
          <w:lang w:val="uk-UA"/>
        </w:rPr>
        <w:t xml:space="preserve">по </w:t>
      </w:r>
    </w:p>
    <w:p w:rsidR="00B34303" w:rsidRPr="00F607ED" w:rsidRDefault="00F40767" w:rsidP="00DD6928">
      <w:pPr>
        <w:tabs>
          <w:tab w:val="left" w:pos="0"/>
          <w:tab w:val="left" w:pos="5529"/>
          <w:tab w:val="left" w:pos="8959"/>
        </w:tabs>
        <w:ind w:right="4100"/>
        <w:rPr>
          <w:lang w:val="uk-UA"/>
        </w:rPr>
      </w:pPr>
      <w:r w:rsidRPr="00F607ED">
        <w:rPr>
          <w:lang w:val="uk-UA"/>
        </w:rPr>
        <w:t>вул. Ч.Партизан, 29</w:t>
      </w:r>
      <w:r w:rsidR="00370E95" w:rsidRPr="00F607ED">
        <w:rPr>
          <w:lang w:val="uk-UA"/>
        </w:rPr>
        <w:t xml:space="preserve"> </w:t>
      </w:r>
      <w:r w:rsidRPr="00F607ED">
        <w:rPr>
          <w:lang w:val="uk-UA"/>
        </w:rPr>
        <w:t xml:space="preserve">в </w:t>
      </w:r>
      <w:proofErr w:type="spellStart"/>
      <w:r w:rsidRPr="00F607ED">
        <w:rPr>
          <w:lang w:val="uk-UA"/>
        </w:rPr>
        <w:t>м.Коростишів</w:t>
      </w:r>
      <w:proofErr w:type="spellEnd"/>
      <w:r w:rsidR="00B34303" w:rsidRPr="00F607ED">
        <w:rPr>
          <w:lang w:val="uk-UA"/>
        </w:rPr>
        <w:t xml:space="preserve"> </w:t>
      </w:r>
    </w:p>
    <w:p w:rsidR="00464C7B" w:rsidRPr="00F607ED" w:rsidRDefault="00464C7B" w:rsidP="009C521D">
      <w:pPr>
        <w:tabs>
          <w:tab w:val="left" w:pos="0"/>
          <w:tab w:val="left" w:pos="5529"/>
          <w:tab w:val="left" w:pos="8959"/>
        </w:tabs>
        <w:ind w:right="4100"/>
        <w:rPr>
          <w:b/>
          <w:lang w:val="uk-UA"/>
        </w:rPr>
      </w:pPr>
    </w:p>
    <w:p w:rsidR="00370E95" w:rsidRPr="00F607ED" w:rsidRDefault="00B01A8B" w:rsidP="00370E95">
      <w:pPr>
        <w:pStyle w:val="22"/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 w:eastAsia="uk-UA"/>
        </w:rPr>
      </w:pPr>
      <w:r w:rsidRPr="00F607ED">
        <w:rPr>
          <w:sz w:val="24"/>
          <w:szCs w:val="24"/>
          <w:lang w:val="uk-UA"/>
        </w:rPr>
        <w:t xml:space="preserve">Відповідно </w:t>
      </w:r>
      <w:r w:rsidR="004634F6" w:rsidRPr="00F607ED">
        <w:rPr>
          <w:sz w:val="24"/>
          <w:szCs w:val="24"/>
          <w:lang w:val="uk-UA"/>
        </w:rPr>
        <w:t xml:space="preserve">п.30 </w:t>
      </w:r>
      <w:r w:rsidR="000B0D30" w:rsidRPr="00F607ED">
        <w:rPr>
          <w:sz w:val="24"/>
          <w:szCs w:val="24"/>
          <w:lang w:val="uk-UA"/>
        </w:rPr>
        <w:t>ст.</w:t>
      </w:r>
      <w:r w:rsidR="004634F6" w:rsidRPr="00F607ED">
        <w:rPr>
          <w:sz w:val="24"/>
          <w:szCs w:val="24"/>
          <w:lang w:val="uk-UA"/>
        </w:rPr>
        <w:t>26</w:t>
      </w:r>
      <w:r w:rsidR="000B0D30" w:rsidRPr="00F607ED">
        <w:rPr>
          <w:sz w:val="24"/>
          <w:szCs w:val="24"/>
          <w:lang w:val="uk-UA"/>
        </w:rPr>
        <w:t xml:space="preserve">, </w:t>
      </w:r>
      <w:bookmarkStart w:id="0" w:name="_GoBack"/>
      <w:bookmarkEnd w:id="0"/>
      <w:r w:rsidR="000B0D30" w:rsidRPr="00F607ED">
        <w:rPr>
          <w:sz w:val="24"/>
          <w:szCs w:val="24"/>
          <w:lang w:val="uk-UA"/>
        </w:rPr>
        <w:t xml:space="preserve">ст.60 </w:t>
      </w:r>
      <w:r w:rsidR="000D6C1C" w:rsidRPr="00F607ED">
        <w:rPr>
          <w:sz w:val="24"/>
          <w:szCs w:val="24"/>
          <w:lang w:val="uk-UA"/>
        </w:rPr>
        <w:t xml:space="preserve">Закону України </w:t>
      </w:r>
      <w:r w:rsidR="000C4DA1" w:rsidRPr="00F607ED">
        <w:rPr>
          <w:sz w:val="24"/>
          <w:szCs w:val="24"/>
          <w:lang w:val="uk-UA"/>
        </w:rPr>
        <w:t xml:space="preserve"> </w:t>
      </w:r>
      <w:r w:rsidR="002D4AA8" w:rsidRPr="00F607ED">
        <w:rPr>
          <w:sz w:val="24"/>
          <w:szCs w:val="24"/>
          <w:lang w:val="uk-UA"/>
        </w:rPr>
        <w:t>«</w:t>
      </w:r>
      <w:r w:rsidR="004A66CB" w:rsidRPr="00F607ED">
        <w:rPr>
          <w:sz w:val="24"/>
          <w:szCs w:val="24"/>
          <w:lang w:val="uk-UA"/>
        </w:rPr>
        <w:t>Про мі</w:t>
      </w:r>
      <w:r w:rsidRPr="00F607ED">
        <w:rPr>
          <w:sz w:val="24"/>
          <w:szCs w:val="24"/>
          <w:lang w:val="uk-UA"/>
        </w:rPr>
        <w:t>сце</w:t>
      </w:r>
      <w:r w:rsidR="002D4AA8" w:rsidRPr="00F607ED">
        <w:rPr>
          <w:sz w:val="24"/>
          <w:szCs w:val="24"/>
          <w:lang w:val="uk-UA"/>
        </w:rPr>
        <w:t>ве самоврядування в Україні»</w:t>
      </w:r>
      <w:r w:rsidRPr="00F607ED">
        <w:rPr>
          <w:sz w:val="24"/>
          <w:szCs w:val="24"/>
          <w:lang w:val="uk-UA"/>
        </w:rPr>
        <w:t>, Закону</w:t>
      </w:r>
      <w:r w:rsidR="002D4AA8" w:rsidRPr="00F607ED">
        <w:rPr>
          <w:sz w:val="24"/>
          <w:szCs w:val="24"/>
          <w:lang w:val="uk-UA"/>
        </w:rPr>
        <w:t xml:space="preserve"> України</w:t>
      </w:r>
      <w:r w:rsidRPr="00F607ED">
        <w:rPr>
          <w:sz w:val="24"/>
          <w:szCs w:val="24"/>
          <w:lang w:val="uk-UA"/>
        </w:rPr>
        <w:t xml:space="preserve"> </w:t>
      </w:r>
      <w:r w:rsidR="002D4AA8" w:rsidRPr="00F607ED">
        <w:rPr>
          <w:sz w:val="24"/>
          <w:szCs w:val="24"/>
          <w:lang w:val="uk-UA"/>
        </w:rPr>
        <w:t>«П</w:t>
      </w:r>
      <w:r w:rsidRPr="00F607ED">
        <w:rPr>
          <w:sz w:val="24"/>
          <w:szCs w:val="24"/>
          <w:lang w:val="uk-UA"/>
        </w:rPr>
        <w:t>ро приватизацію державн</w:t>
      </w:r>
      <w:r w:rsidR="00066EB6" w:rsidRPr="00F607ED">
        <w:rPr>
          <w:sz w:val="24"/>
          <w:szCs w:val="24"/>
          <w:lang w:val="uk-UA"/>
        </w:rPr>
        <w:t>ого і кому</w:t>
      </w:r>
      <w:r w:rsidR="00DD6928" w:rsidRPr="00F607ED">
        <w:rPr>
          <w:sz w:val="24"/>
          <w:szCs w:val="24"/>
          <w:lang w:val="uk-UA"/>
        </w:rPr>
        <w:t>нального майна»</w:t>
      </w:r>
      <w:r w:rsidRPr="00F607ED">
        <w:rPr>
          <w:sz w:val="24"/>
          <w:szCs w:val="24"/>
          <w:lang w:val="uk-UA"/>
        </w:rPr>
        <w:t xml:space="preserve">, Порядку </w:t>
      </w:r>
      <w:r w:rsidR="00DD6928" w:rsidRPr="00F607ED">
        <w:rPr>
          <w:sz w:val="24"/>
          <w:szCs w:val="24"/>
          <w:lang w:val="uk-UA"/>
        </w:rPr>
        <w:t>проведення електронних аукціонів для продажу об'єктів малої приватизації</w:t>
      </w:r>
      <w:r w:rsidRPr="00F607ED">
        <w:rPr>
          <w:sz w:val="24"/>
          <w:szCs w:val="24"/>
          <w:lang w:val="uk-UA"/>
        </w:rPr>
        <w:t>,</w:t>
      </w:r>
      <w:r w:rsidR="00DD6928" w:rsidRPr="00F607ED">
        <w:rPr>
          <w:sz w:val="24"/>
          <w:szCs w:val="24"/>
          <w:lang w:val="uk-UA"/>
        </w:rPr>
        <w:t xml:space="preserve"> </w:t>
      </w:r>
      <w:r w:rsidRPr="00F607ED">
        <w:rPr>
          <w:sz w:val="24"/>
          <w:szCs w:val="24"/>
          <w:lang w:val="uk-UA"/>
        </w:rPr>
        <w:t xml:space="preserve"> затвердженого </w:t>
      </w:r>
      <w:r w:rsidR="00DD6928" w:rsidRPr="00F607ED">
        <w:rPr>
          <w:sz w:val="24"/>
          <w:szCs w:val="24"/>
          <w:lang w:val="uk-UA"/>
        </w:rPr>
        <w:t>постановою Кабінету Міністрів України від 10.05.2018р.</w:t>
      </w:r>
      <w:r w:rsidR="002D4AA8" w:rsidRPr="00F607ED">
        <w:rPr>
          <w:sz w:val="24"/>
          <w:szCs w:val="24"/>
          <w:lang w:val="uk-UA"/>
        </w:rPr>
        <w:t xml:space="preserve"> за </w:t>
      </w:r>
      <w:r w:rsidRPr="00F607ED">
        <w:rPr>
          <w:sz w:val="24"/>
          <w:szCs w:val="24"/>
          <w:lang w:val="uk-UA"/>
        </w:rPr>
        <w:t>№43</w:t>
      </w:r>
      <w:r w:rsidR="00DD6928" w:rsidRPr="00F607ED">
        <w:rPr>
          <w:sz w:val="24"/>
          <w:szCs w:val="24"/>
          <w:lang w:val="uk-UA"/>
        </w:rPr>
        <w:t>2</w:t>
      </w:r>
      <w:r w:rsidR="00F4469E" w:rsidRPr="00F607ED">
        <w:rPr>
          <w:sz w:val="24"/>
          <w:szCs w:val="24"/>
          <w:lang w:val="uk-UA"/>
        </w:rPr>
        <w:t xml:space="preserve">, </w:t>
      </w:r>
      <w:r w:rsidR="00370E95" w:rsidRPr="00F607ED">
        <w:rPr>
          <w:sz w:val="24"/>
          <w:szCs w:val="24"/>
          <w:lang w:val="uk-UA"/>
        </w:rPr>
        <w:t xml:space="preserve">враховуючи рекомендації постійних комісій міської ради, </w:t>
      </w:r>
      <w:r w:rsidR="00370E95" w:rsidRPr="00F607ED">
        <w:rPr>
          <w:color w:val="000000"/>
          <w:sz w:val="24"/>
          <w:szCs w:val="24"/>
          <w:lang w:val="uk-UA" w:eastAsia="uk-UA"/>
        </w:rPr>
        <w:t>міська рада</w:t>
      </w:r>
    </w:p>
    <w:p w:rsidR="00596596" w:rsidRPr="00F607ED" w:rsidRDefault="00596596" w:rsidP="00370E95">
      <w:pPr>
        <w:ind w:firstLine="567"/>
        <w:jc w:val="both"/>
        <w:rPr>
          <w:b/>
          <w:lang w:val="uk-UA"/>
        </w:rPr>
      </w:pPr>
    </w:p>
    <w:p w:rsidR="00015F3D" w:rsidRPr="00F607ED" w:rsidRDefault="00015F3D" w:rsidP="00370E95">
      <w:pPr>
        <w:ind w:firstLine="567"/>
        <w:rPr>
          <w:lang w:val="uk-UA"/>
        </w:rPr>
      </w:pPr>
      <w:r w:rsidRPr="00F607ED">
        <w:rPr>
          <w:lang w:val="uk-UA"/>
        </w:rPr>
        <w:t>ВИРІШИЛА:</w:t>
      </w:r>
    </w:p>
    <w:p w:rsidR="00370E95" w:rsidRPr="00F607ED" w:rsidRDefault="00370E95" w:rsidP="00370E95">
      <w:pPr>
        <w:ind w:firstLine="567"/>
        <w:rPr>
          <w:b/>
          <w:lang w:val="uk-UA"/>
        </w:rPr>
      </w:pPr>
    </w:p>
    <w:p w:rsidR="00B01A8B" w:rsidRPr="00F607ED" w:rsidRDefault="00272B79" w:rsidP="00370E95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lang w:val="uk-UA"/>
        </w:rPr>
      </w:pPr>
      <w:r w:rsidRPr="00F607ED">
        <w:rPr>
          <w:lang w:val="uk-UA"/>
        </w:rPr>
        <w:t>Приватизувати шляхом продажу на електронному аукціоні</w:t>
      </w:r>
      <w:r w:rsidR="00202772" w:rsidRPr="00F607ED">
        <w:rPr>
          <w:lang w:val="uk-UA"/>
        </w:rPr>
        <w:t xml:space="preserve"> об’єкт малої приватизації -</w:t>
      </w:r>
      <w:r w:rsidRPr="00F607ED">
        <w:rPr>
          <w:lang w:val="uk-UA"/>
        </w:rPr>
        <w:t xml:space="preserve"> приміщення цеху</w:t>
      </w:r>
      <w:r w:rsidR="00202772" w:rsidRPr="00F607ED">
        <w:rPr>
          <w:lang w:val="uk-UA"/>
        </w:rPr>
        <w:t xml:space="preserve"> по обробці граніту</w:t>
      </w:r>
      <w:r w:rsidRPr="00F607ED">
        <w:rPr>
          <w:lang w:val="uk-UA"/>
        </w:rPr>
        <w:t xml:space="preserve"> </w:t>
      </w:r>
      <w:r w:rsidR="00202772" w:rsidRPr="00F607ED">
        <w:rPr>
          <w:lang w:val="uk-UA"/>
        </w:rPr>
        <w:t xml:space="preserve">загальною площею 629,6 </w:t>
      </w:r>
      <w:proofErr w:type="spellStart"/>
      <w:r w:rsidR="00202772" w:rsidRPr="00F607ED">
        <w:rPr>
          <w:lang w:val="uk-UA"/>
        </w:rPr>
        <w:t>кв.м</w:t>
      </w:r>
      <w:proofErr w:type="spellEnd"/>
      <w:r w:rsidR="00202772" w:rsidRPr="00F607ED">
        <w:rPr>
          <w:lang w:val="uk-UA"/>
        </w:rPr>
        <w:t xml:space="preserve">. </w:t>
      </w:r>
      <w:r w:rsidRPr="00F607ED">
        <w:rPr>
          <w:lang w:val="uk-UA"/>
        </w:rPr>
        <w:t xml:space="preserve">за адресою: </w:t>
      </w:r>
      <w:proofErr w:type="spellStart"/>
      <w:r w:rsidRPr="00F607ED">
        <w:rPr>
          <w:lang w:val="uk-UA"/>
        </w:rPr>
        <w:t>м.Коростишів</w:t>
      </w:r>
      <w:proofErr w:type="spellEnd"/>
      <w:r w:rsidRPr="00F607ED">
        <w:rPr>
          <w:lang w:val="uk-UA"/>
        </w:rPr>
        <w:t xml:space="preserve">, вул. Ч.Партизан, 29, що </w:t>
      </w:r>
      <w:r w:rsidR="00370E95" w:rsidRPr="00F607ED">
        <w:rPr>
          <w:lang w:val="uk-UA"/>
        </w:rPr>
        <w:t>розташоване</w:t>
      </w:r>
      <w:r w:rsidRPr="00F607ED">
        <w:rPr>
          <w:lang w:val="uk-UA"/>
        </w:rPr>
        <w:t xml:space="preserve"> на земельній ділянці загальною площею </w:t>
      </w:r>
      <w:r w:rsidR="009226E0" w:rsidRPr="00F607ED">
        <w:rPr>
          <w:lang w:val="uk-UA"/>
        </w:rPr>
        <w:t xml:space="preserve">0,5900 </w:t>
      </w:r>
      <w:r w:rsidRPr="00F607ED">
        <w:rPr>
          <w:lang w:val="uk-UA"/>
        </w:rPr>
        <w:t>га, кадастровий номер</w:t>
      </w:r>
      <w:r w:rsidR="009226E0" w:rsidRPr="00F607ED">
        <w:rPr>
          <w:lang w:val="uk-UA"/>
        </w:rPr>
        <w:t xml:space="preserve"> 1822510100:16:000:0080.</w:t>
      </w:r>
    </w:p>
    <w:p w:rsidR="003C2C80" w:rsidRPr="00F607ED" w:rsidRDefault="0082615C" w:rsidP="00370E9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F607ED">
        <w:rPr>
          <w:lang w:val="uk-UA"/>
        </w:rPr>
        <w:t>Виконавчому комітету забезпечити</w:t>
      </w:r>
      <w:r w:rsidR="003C2C80" w:rsidRPr="00F607ED">
        <w:rPr>
          <w:lang w:val="uk-UA"/>
        </w:rPr>
        <w:t>:</w:t>
      </w:r>
    </w:p>
    <w:p w:rsidR="003C2C80" w:rsidRPr="00F607ED" w:rsidRDefault="003C2C80" w:rsidP="00370E95">
      <w:pPr>
        <w:ind w:firstLine="567"/>
        <w:jc w:val="both"/>
        <w:rPr>
          <w:lang w:val="uk-UA"/>
        </w:rPr>
      </w:pPr>
      <w:r w:rsidRPr="00F607ED">
        <w:rPr>
          <w:lang w:val="uk-UA"/>
        </w:rPr>
        <w:t xml:space="preserve">2.1. оприлюднення </w:t>
      </w:r>
      <w:r w:rsidR="003D67CA" w:rsidRPr="00F607ED">
        <w:rPr>
          <w:lang w:val="uk-UA"/>
        </w:rPr>
        <w:t xml:space="preserve">інформації про </w:t>
      </w:r>
      <w:r w:rsidRPr="00F607ED">
        <w:rPr>
          <w:lang w:val="uk-UA"/>
        </w:rPr>
        <w:t>об'єкт</w:t>
      </w:r>
      <w:r w:rsidR="003D67CA" w:rsidRPr="00F607ED">
        <w:rPr>
          <w:lang w:val="uk-UA"/>
        </w:rPr>
        <w:t xml:space="preserve"> приватизації в електронній торговій системі згідно вимог</w:t>
      </w:r>
      <w:r w:rsidRPr="00F607ED">
        <w:rPr>
          <w:lang w:val="uk-UA"/>
        </w:rPr>
        <w:t xml:space="preserve"> Закону України «Про приватизацію д</w:t>
      </w:r>
      <w:r w:rsidR="003F32CC" w:rsidRPr="00F607ED">
        <w:rPr>
          <w:lang w:val="uk-UA"/>
        </w:rPr>
        <w:t>ержавного і комунального майна»</w:t>
      </w:r>
      <w:r w:rsidRPr="00F607ED">
        <w:rPr>
          <w:lang w:val="uk-UA"/>
        </w:rPr>
        <w:t>, Порядку проведення електронних аукціонів для продажу об'єктів малої приватизації,  затвердженого постановою Кабінету Міністрів України від 10.05.2018р. за №432;</w:t>
      </w:r>
    </w:p>
    <w:p w:rsidR="003C2C80" w:rsidRPr="00F607ED" w:rsidRDefault="003C2C80" w:rsidP="00370E95">
      <w:pPr>
        <w:ind w:firstLine="567"/>
        <w:jc w:val="both"/>
        <w:rPr>
          <w:lang w:val="uk-UA"/>
        </w:rPr>
      </w:pPr>
      <w:r w:rsidRPr="00F607ED">
        <w:rPr>
          <w:lang w:val="uk-UA"/>
        </w:rPr>
        <w:t>2.2. вчинити всі необхідні дії пов</w:t>
      </w:r>
      <w:r w:rsidRPr="00F607ED">
        <w:rPr>
          <w:rFonts w:ascii="Calibri" w:hAnsi="Calibri"/>
          <w:lang w:val="uk-UA"/>
        </w:rPr>
        <w:t>'</w:t>
      </w:r>
      <w:r w:rsidRPr="00F607ED">
        <w:rPr>
          <w:lang w:val="uk-UA"/>
        </w:rPr>
        <w:t>язані з продажем об</w:t>
      </w:r>
      <w:r w:rsidRPr="00F607ED">
        <w:rPr>
          <w:rFonts w:ascii="Calibri" w:hAnsi="Calibri"/>
          <w:lang w:val="uk-UA"/>
        </w:rPr>
        <w:t>'</w:t>
      </w:r>
      <w:r w:rsidR="00D42CFF" w:rsidRPr="00F607ED">
        <w:rPr>
          <w:lang w:val="uk-UA"/>
        </w:rPr>
        <w:t>єкту комунальної власності</w:t>
      </w:r>
      <w:r w:rsidRPr="00F607ED">
        <w:rPr>
          <w:lang w:val="uk-UA"/>
        </w:rPr>
        <w:t xml:space="preserve"> шляхом проведення електронного аукціону у порядку, визначеному чинним законодавством України.   </w:t>
      </w:r>
    </w:p>
    <w:p w:rsidR="00370E95" w:rsidRPr="00F607ED" w:rsidRDefault="0082615C" w:rsidP="00F607ED">
      <w:pPr>
        <w:pStyle w:val="22"/>
        <w:numPr>
          <w:ilvl w:val="0"/>
          <w:numId w:val="1"/>
        </w:numPr>
        <w:shd w:val="clear" w:color="auto" w:fill="auto"/>
        <w:tabs>
          <w:tab w:val="clear" w:pos="720"/>
          <w:tab w:val="num" w:pos="851"/>
          <w:tab w:val="left" w:pos="1276"/>
        </w:tabs>
        <w:spacing w:line="240" w:lineRule="auto"/>
        <w:ind w:left="0" w:firstLine="567"/>
        <w:jc w:val="both"/>
        <w:rPr>
          <w:sz w:val="24"/>
          <w:szCs w:val="24"/>
          <w:lang w:val="uk-UA"/>
        </w:rPr>
      </w:pPr>
      <w:r w:rsidRPr="00F607ED">
        <w:rPr>
          <w:sz w:val="24"/>
          <w:szCs w:val="24"/>
          <w:lang w:val="uk-UA"/>
        </w:rPr>
        <w:t xml:space="preserve">Контроль за виконанням </w:t>
      </w:r>
      <w:r w:rsidR="009226E0" w:rsidRPr="00F607ED">
        <w:rPr>
          <w:sz w:val="24"/>
          <w:szCs w:val="24"/>
          <w:lang w:val="uk-UA"/>
        </w:rPr>
        <w:t>цього</w:t>
      </w:r>
      <w:r w:rsidRPr="00F607ED">
        <w:rPr>
          <w:sz w:val="24"/>
          <w:szCs w:val="24"/>
          <w:lang w:val="uk-UA"/>
        </w:rPr>
        <w:t xml:space="preserve"> рішення </w:t>
      </w:r>
      <w:r w:rsidR="000A7A56" w:rsidRPr="00F607ED">
        <w:rPr>
          <w:sz w:val="24"/>
          <w:szCs w:val="24"/>
          <w:lang w:val="uk-UA"/>
        </w:rPr>
        <w:t xml:space="preserve">покласти </w:t>
      </w:r>
      <w:r w:rsidR="002F7FB7">
        <w:rPr>
          <w:color w:val="000000"/>
          <w:sz w:val="24"/>
          <w:szCs w:val="24"/>
          <w:lang w:val="uk-UA" w:eastAsia="uk-UA" w:bidi="uk-UA"/>
        </w:rPr>
        <w:t>на постійну комісію</w:t>
      </w:r>
      <w:r w:rsidR="00370E95" w:rsidRPr="00F607ED">
        <w:rPr>
          <w:color w:val="000000"/>
          <w:sz w:val="24"/>
          <w:szCs w:val="24"/>
          <w:lang w:val="uk-UA" w:eastAsia="uk-UA" w:bidi="uk-UA"/>
        </w:rPr>
        <w:t xml:space="preserve"> міської ради з питань бюджету та комунальної власності</w:t>
      </w:r>
      <w:r w:rsidR="00370E95" w:rsidRPr="00F607ED">
        <w:rPr>
          <w:color w:val="000000"/>
          <w:sz w:val="24"/>
          <w:szCs w:val="24"/>
          <w:lang w:val="uk-UA" w:eastAsia="uk-UA"/>
        </w:rPr>
        <w:t xml:space="preserve"> та першого заступника</w:t>
      </w:r>
      <w:r w:rsidR="002F7FB7">
        <w:rPr>
          <w:color w:val="000000"/>
          <w:sz w:val="24"/>
          <w:szCs w:val="24"/>
          <w:lang w:val="uk-UA" w:eastAsia="uk-UA"/>
        </w:rPr>
        <w:t xml:space="preserve">  міського голови Підкевича</w:t>
      </w:r>
      <w:r w:rsidR="002F7FB7" w:rsidRPr="002F7FB7">
        <w:rPr>
          <w:color w:val="FFFFFF" w:themeColor="background1"/>
          <w:sz w:val="24"/>
          <w:szCs w:val="24"/>
          <w:lang w:val="uk-UA" w:eastAsia="uk-UA"/>
        </w:rPr>
        <w:t>_</w:t>
      </w:r>
      <w:r w:rsidR="00370E95" w:rsidRPr="00F607ED">
        <w:rPr>
          <w:color w:val="000000"/>
          <w:sz w:val="24"/>
          <w:szCs w:val="24"/>
          <w:lang w:val="uk-UA" w:eastAsia="uk-UA"/>
        </w:rPr>
        <w:t>Е.В.</w:t>
      </w:r>
    </w:p>
    <w:p w:rsidR="00370E95" w:rsidRDefault="00370E95" w:rsidP="00F607ED">
      <w:pPr>
        <w:pStyle w:val="22"/>
        <w:shd w:val="clear" w:color="auto" w:fill="auto"/>
        <w:tabs>
          <w:tab w:val="left" w:pos="709"/>
          <w:tab w:val="left" w:pos="851"/>
          <w:tab w:val="left" w:pos="1276"/>
        </w:tabs>
        <w:spacing w:line="240" w:lineRule="auto"/>
        <w:jc w:val="both"/>
        <w:rPr>
          <w:color w:val="000000"/>
          <w:sz w:val="24"/>
          <w:szCs w:val="24"/>
          <w:lang w:val="uk-UA" w:eastAsia="uk-UA"/>
        </w:rPr>
      </w:pPr>
    </w:p>
    <w:p w:rsidR="00F607ED" w:rsidRPr="00F607ED" w:rsidRDefault="00F607ED" w:rsidP="00F607ED">
      <w:pPr>
        <w:pStyle w:val="22"/>
        <w:shd w:val="clear" w:color="auto" w:fill="auto"/>
        <w:tabs>
          <w:tab w:val="left" w:pos="709"/>
          <w:tab w:val="left" w:pos="851"/>
          <w:tab w:val="left" w:pos="1276"/>
        </w:tabs>
        <w:spacing w:line="240" w:lineRule="auto"/>
        <w:jc w:val="both"/>
        <w:rPr>
          <w:color w:val="000000"/>
          <w:sz w:val="24"/>
          <w:szCs w:val="24"/>
          <w:lang w:val="uk-UA" w:eastAsia="uk-UA"/>
        </w:rPr>
      </w:pPr>
    </w:p>
    <w:p w:rsidR="00370E95" w:rsidRPr="00F607ED" w:rsidRDefault="00370E95" w:rsidP="00F607ED">
      <w:pPr>
        <w:pStyle w:val="22"/>
        <w:shd w:val="clear" w:color="auto" w:fill="auto"/>
        <w:tabs>
          <w:tab w:val="left" w:pos="0"/>
          <w:tab w:val="left" w:pos="1485"/>
        </w:tabs>
        <w:spacing w:line="240" w:lineRule="auto"/>
        <w:jc w:val="both"/>
        <w:rPr>
          <w:color w:val="000000"/>
          <w:sz w:val="24"/>
          <w:szCs w:val="24"/>
          <w:lang w:eastAsia="uk-UA"/>
        </w:rPr>
      </w:pPr>
      <w:proofErr w:type="spellStart"/>
      <w:r w:rsidRPr="00F607ED">
        <w:rPr>
          <w:color w:val="000000"/>
          <w:sz w:val="24"/>
          <w:szCs w:val="24"/>
          <w:lang w:eastAsia="uk-UA"/>
        </w:rPr>
        <w:t>Міський</w:t>
      </w:r>
      <w:proofErr w:type="spellEnd"/>
      <w:r w:rsidRPr="00F607ED">
        <w:rPr>
          <w:color w:val="000000"/>
          <w:sz w:val="24"/>
          <w:szCs w:val="24"/>
          <w:lang w:eastAsia="uk-UA"/>
        </w:rPr>
        <w:t xml:space="preserve"> голова</w:t>
      </w:r>
      <w:proofErr w:type="gramStart"/>
      <w:r w:rsidRPr="00F607ED">
        <w:rPr>
          <w:color w:val="000000"/>
          <w:sz w:val="24"/>
          <w:szCs w:val="24"/>
          <w:lang w:eastAsia="uk-UA"/>
        </w:rPr>
        <w:t xml:space="preserve">                                                      </w:t>
      </w:r>
      <w:r w:rsidR="00F607ED">
        <w:rPr>
          <w:color w:val="000000"/>
          <w:lang w:val="uk-UA" w:eastAsia="uk-UA"/>
        </w:rPr>
        <w:t xml:space="preserve">                       </w:t>
      </w:r>
      <w:r w:rsidRPr="00F607ED">
        <w:rPr>
          <w:color w:val="000000"/>
          <w:sz w:val="24"/>
          <w:szCs w:val="24"/>
          <w:lang w:eastAsia="uk-UA"/>
        </w:rPr>
        <w:t xml:space="preserve">       </w:t>
      </w:r>
      <w:r w:rsidR="00F607ED">
        <w:rPr>
          <w:color w:val="000000"/>
          <w:sz w:val="24"/>
          <w:szCs w:val="24"/>
          <w:lang w:eastAsia="uk-UA"/>
        </w:rPr>
        <w:t xml:space="preserve">                           </w:t>
      </w:r>
      <w:r w:rsidR="00F607ED">
        <w:rPr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607ED">
        <w:rPr>
          <w:color w:val="000000"/>
          <w:sz w:val="24"/>
          <w:szCs w:val="24"/>
          <w:lang w:eastAsia="uk-UA"/>
        </w:rPr>
        <w:t>І.</w:t>
      </w:r>
      <w:proofErr w:type="gramEnd"/>
      <w:r w:rsidRPr="00F607ED">
        <w:rPr>
          <w:color w:val="000000"/>
          <w:sz w:val="24"/>
          <w:szCs w:val="24"/>
          <w:lang w:eastAsia="uk-UA"/>
        </w:rPr>
        <w:t>М.Кохан</w:t>
      </w:r>
      <w:proofErr w:type="spellEnd"/>
    </w:p>
    <w:p w:rsidR="00370E95" w:rsidRDefault="00370E95" w:rsidP="00F607ED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uk-UA"/>
        </w:rPr>
      </w:pPr>
    </w:p>
    <w:p w:rsidR="00370E95" w:rsidRPr="00F607ED" w:rsidRDefault="00370E95" w:rsidP="00F607ED">
      <w:proofErr w:type="spellStart"/>
      <w:r w:rsidRPr="00F607ED">
        <w:t>Розробник</w:t>
      </w:r>
      <w:proofErr w:type="spellEnd"/>
      <w:r w:rsidRPr="00F607ED">
        <w:t>:</w:t>
      </w:r>
    </w:p>
    <w:p w:rsidR="00370E95" w:rsidRPr="00F607ED" w:rsidRDefault="00370E95" w:rsidP="00370E95">
      <w:proofErr w:type="spellStart"/>
      <w:r w:rsidRPr="00F607ED">
        <w:t>Керівник</w:t>
      </w:r>
      <w:proofErr w:type="spellEnd"/>
      <w:r w:rsidRPr="00F607ED">
        <w:t xml:space="preserve"> структурного </w:t>
      </w:r>
      <w:proofErr w:type="spellStart"/>
      <w:proofErr w:type="gramStart"/>
      <w:r w:rsidRPr="00F607ED">
        <w:t>п</w:t>
      </w:r>
      <w:proofErr w:type="gramEnd"/>
      <w:r w:rsidRPr="00F607ED">
        <w:t>ідрозділу</w:t>
      </w:r>
      <w:proofErr w:type="spellEnd"/>
      <w:r w:rsidRPr="00F607ED">
        <w:t>:</w:t>
      </w:r>
    </w:p>
    <w:p w:rsidR="00370E95" w:rsidRPr="00F607ED" w:rsidRDefault="00370E95" w:rsidP="00370E95">
      <w:proofErr w:type="spellStart"/>
      <w:r w:rsidRPr="00F607ED">
        <w:t>Відділ</w:t>
      </w:r>
      <w:proofErr w:type="spellEnd"/>
      <w:r w:rsidRPr="00F607ED">
        <w:t xml:space="preserve"> </w:t>
      </w:r>
      <w:proofErr w:type="spellStart"/>
      <w:r w:rsidRPr="00F607ED">
        <w:t>правової</w:t>
      </w:r>
      <w:proofErr w:type="spellEnd"/>
      <w:r w:rsidRPr="00F607ED">
        <w:t xml:space="preserve"> та </w:t>
      </w:r>
      <w:proofErr w:type="spellStart"/>
      <w:r w:rsidRPr="00F607ED">
        <w:t>кадрової</w:t>
      </w:r>
      <w:proofErr w:type="spellEnd"/>
      <w:r w:rsidRPr="00F607ED">
        <w:t xml:space="preserve"> </w:t>
      </w:r>
      <w:proofErr w:type="spellStart"/>
      <w:r w:rsidRPr="00F607ED">
        <w:t>роботи</w:t>
      </w:r>
      <w:proofErr w:type="spellEnd"/>
      <w:r w:rsidRPr="00F607ED">
        <w:t>:</w:t>
      </w:r>
    </w:p>
    <w:p w:rsidR="00370E95" w:rsidRPr="00F607ED" w:rsidRDefault="00370E95" w:rsidP="00370E95">
      <w:r w:rsidRPr="00F607ED">
        <w:t xml:space="preserve">Заступник </w:t>
      </w:r>
      <w:proofErr w:type="spellStart"/>
      <w:r w:rsidRPr="00F607ED">
        <w:t>міського</w:t>
      </w:r>
      <w:proofErr w:type="spellEnd"/>
      <w:r w:rsidRPr="00F607ED">
        <w:t xml:space="preserve"> </w:t>
      </w:r>
      <w:proofErr w:type="spellStart"/>
      <w:r w:rsidRPr="00F607ED">
        <w:t>голови</w:t>
      </w:r>
      <w:proofErr w:type="spellEnd"/>
      <w:r w:rsidRPr="00F607ED">
        <w:t xml:space="preserve"> за </w:t>
      </w:r>
      <w:proofErr w:type="spellStart"/>
      <w:proofErr w:type="gramStart"/>
      <w:r w:rsidRPr="00F607ED">
        <w:t>проф</w:t>
      </w:r>
      <w:proofErr w:type="gramEnd"/>
      <w:r w:rsidRPr="00F607ED">
        <w:t>ілем</w:t>
      </w:r>
      <w:proofErr w:type="spellEnd"/>
      <w:r w:rsidRPr="00F607ED">
        <w:t>:</w:t>
      </w:r>
    </w:p>
    <w:p w:rsidR="00370E95" w:rsidRPr="00F607ED" w:rsidRDefault="00370E95" w:rsidP="00370E95">
      <w:pPr>
        <w:rPr>
          <w:color w:val="000000"/>
          <w:lang w:eastAsia="uk-UA"/>
        </w:rPr>
      </w:pPr>
      <w:proofErr w:type="spellStart"/>
      <w:r w:rsidRPr="00F607ED">
        <w:t>Інші</w:t>
      </w:r>
      <w:proofErr w:type="spellEnd"/>
      <w:r w:rsidRPr="00F607ED">
        <w:t>:</w:t>
      </w:r>
    </w:p>
    <w:p w:rsidR="00B000ED" w:rsidRPr="006E5713" w:rsidRDefault="00B000ED" w:rsidP="00370E95">
      <w:pPr>
        <w:ind w:left="567"/>
        <w:jc w:val="both"/>
        <w:rPr>
          <w:sz w:val="28"/>
          <w:szCs w:val="28"/>
          <w:lang w:val="uk-UA"/>
        </w:rPr>
      </w:pPr>
    </w:p>
    <w:sectPr w:rsidR="00B000ED" w:rsidRPr="006E5713" w:rsidSect="00F607ED">
      <w:footerReference w:type="even" r:id="rId8"/>
      <w:footerReference w:type="default" r:id="rId9"/>
      <w:pgSz w:w="11906" w:h="16838" w:code="9"/>
      <w:pgMar w:top="851" w:right="566" w:bottom="284" w:left="1701" w:header="709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B90" w:rsidRDefault="00DB0B90">
      <w:r>
        <w:separator/>
      </w:r>
    </w:p>
  </w:endnote>
  <w:endnote w:type="continuationSeparator" w:id="0">
    <w:p w:rsidR="00DB0B90" w:rsidRDefault="00DB0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2A6" w:rsidRDefault="00041173" w:rsidP="00F14AB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302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02A6" w:rsidRDefault="002302A6" w:rsidP="0010037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2A6" w:rsidRDefault="002302A6" w:rsidP="0010037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B90" w:rsidRDefault="00DB0B90">
      <w:r>
        <w:separator/>
      </w:r>
    </w:p>
  </w:footnote>
  <w:footnote w:type="continuationSeparator" w:id="0">
    <w:p w:rsidR="00DB0B90" w:rsidRDefault="00DB0B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3128"/>
    <w:multiLevelType w:val="hybridMultilevel"/>
    <w:tmpl w:val="0A104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646B1B"/>
    <w:multiLevelType w:val="hybridMultilevel"/>
    <w:tmpl w:val="DB2E0DFA"/>
    <w:lvl w:ilvl="0" w:tplc="5F0CCCA2">
      <w:start w:val="3"/>
      <w:numFmt w:val="decimal"/>
      <w:lvlText w:val="%1."/>
      <w:lvlJc w:val="left"/>
      <w:pPr>
        <w:ind w:left="1353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8F0"/>
    <w:rsid w:val="0000241D"/>
    <w:rsid w:val="00013C7C"/>
    <w:rsid w:val="00015F3D"/>
    <w:rsid w:val="00022CFE"/>
    <w:rsid w:val="00024E65"/>
    <w:rsid w:val="00041173"/>
    <w:rsid w:val="00062F50"/>
    <w:rsid w:val="000643EE"/>
    <w:rsid w:val="00065BE6"/>
    <w:rsid w:val="00066EB6"/>
    <w:rsid w:val="00082E3B"/>
    <w:rsid w:val="000A322F"/>
    <w:rsid w:val="000A7A56"/>
    <w:rsid w:val="000B0D30"/>
    <w:rsid w:val="000C4DA1"/>
    <w:rsid w:val="000C540E"/>
    <w:rsid w:val="000C5C4C"/>
    <w:rsid w:val="000D6C1C"/>
    <w:rsid w:val="000E23B3"/>
    <w:rsid w:val="000E4FB8"/>
    <w:rsid w:val="0010037D"/>
    <w:rsid w:val="00100FFD"/>
    <w:rsid w:val="00145010"/>
    <w:rsid w:val="00154FC5"/>
    <w:rsid w:val="00176556"/>
    <w:rsid w:val="001D73EA"/>
    <w:rsid w:val="001E375B"/>
    <w:rsid w:val="001E62D3"/>
    <w:rsid w:val="00201717"/>
    <w:rsid w:val="00202772"/>
    <w:rsid w:val="002105BE"/>
    <w:rsid w:val="00220584"/>
    <w:rsid w:val="002302A6"/>
    <w:rsid w:val="0023144E"/>
    <w:rsid w:val="00264D68"/>
    <w:rsid w:val="00272B79"/>
    <w:rsid w:val="002800DC"/>
    <w:rsid w:val="002B556E"/>
    <w:rsid w:val="002B5B64"/>
    <w:rsid w:val="002C6CFC"/>
    <w:rsid w:val="002D4AA8"/>
    <w:rsid w:val="002D7E35"/>
    <w:rsid w:val="002E7193"/>
    <w:rsid w:val="002E7819"/>
    <w:rsid w:val="002F7FB7"/>
    <w:rsid w:val="00305C97"/>
    <w:rsid w:val="00312069"/>
    <w:rsid w:val="003270D8"/>
    <w:rsid w:val="003316C9"/>
    <w:rsid w:val="0034735D"/>
    <w:rsid w:val="0035555A"/>
    <w:rsid w:val="00355D9A"/>
    <w:rsid w:val="00370E95"/>
    <w:rsid w:val="003779CE"/>
    <w:rsid w:val="003B0DDB"/>
    <w:rsid w:val="003C2C80"/>
    <w:rsid w:val="003D25C9"/>
    <w:rsid w:val="003D67CA"/>
    <w:rsid w:val="003F32CC"/>
    <w:rsid w:val="003F4668"/>
    <w:rsid w:val="00421ED2"/>
    <w:rsid w:val="0044730F"/>
    <w:rsid w:val="0045308E"/>
    <w:rsid w:val="004634F6"/>
    <w:rsid w:val="00464C7B"/>
    <w:rsid w:val="004961E1"/>
    <w:rsid w:val="004A66CB"/>
    <w:rsid w:val="004B3F0E"/>
    <w:rsid w:val="004C2D0B"/>
    <w:rsid w:val="004C2E87"/>
    <w:rsid w:val="004E1548"/>
    <w:rsid w:val="004E2294"/>
    <w:rsid w:val="004E2AA1"/>
    <w:rsid w:val="004F6097"/>
    <w:rsid w:val="00503C9D"/>
    <w:rsid w:val="005065CA"/>
    <w:rsid w:val="00541E39"/>
    <w:rsid w:val="00556FDC"/>
    <w:rsid w:val="00563349"/>
    <w:rsid w:val="0057487C"/>
    <w:rsid w:val="00574A69"/>
    <w:rsid w:val="00596596"/>
    <w:rsid w:val="005D0660"/>
    <w:rsid w:val="00630886"/>
    <w:rsid w:val="00634F02"/>
    <w:rsid w:val="00647585"/>
    <w:rsid w:val="00671432"/>
    <w:rsid w:val="00682153"/>
    <w:rsid w:val="00693887"/>
    <w:rsid w:val="006B15FC"/>
    <w:rsid w:val="006B4B11"/>
    <w:rsid w:val="006D35C3"/>
    <w:rsid w:val="006E5713"/>
    <w:rsid w:val="006F742E"/>
    <w:rsid w:val="006F7E03"/>
    <w:rsid w:val="00714454"/>
    <w:rsid w:val="00736C84"/>
    <w:rsid w:val="007B1164"/>
    <w:rsid w:val="007E7E06"/>
    <w:rsid w:val="007F627C"/>
    <w:rsid w:val="008201FA"/>
    <w:rsid w:val="008256A4"/>
    <w:rsid w:val="0082615C"/>
    <w:rsid w:val="00840474"/>
    <w:rsid w:val="00875AE6"/>
    <w:rsid w:val="008764F7"/>
    <w:rsid w:val="008828D4"/>
    <w:rsid w:val="008A4783"/>
    <w:rsid w:val="008B01AF"/>
    <w:rsid w:val="008F7870"/>
    <w:rsid w:val="0090028D"/>
    <w:rsid w:val="009075E3"/>
    <w:rsid w:val="009226E0"/>
    <w:rsid w:val="00933F5A"/>
    <w:rsid w:val="00953F70"/>
    <w:rsid w:val="009A5884"/>
    <w:rsid w:val="009C521D"/>
    <w:rsid w:val="009C5C5A"/>
    <w:rsid w:val="009F0261"/>
    <w:rsid w:val="009F3205"/>
    <w:rsid w:val="009F52A7"/>
    <w:rsid w:val="00A12BEF"/>
    <w:rsid w:val="00A12D21"/>
    <w:rsid w:val="00A1488C"/>
    <w:rsid w:val="00A2171A"/>
    <w:rsid w:val="00A368B8"/>
    <w:rsid w:val="00A5290D"/>
    <w:rsid w:val="00A7721F"/>
    <w:rsid w:val="00A862FA"/>
    <w:rsid w:val="00A925EE"/>
    <w:rsid w:val="00AA2DDE"/>
    <w:rsid w:val="00AC79B0"/>
    <w:rsid w:val="00AD0B50"/>
    <w:rsid w:val="00AD1687"/>
    <w:rsid w:val="00B000ED"/>
    <w:rsid w:val="00B01A8B"/>
    <w:rsid w:val="00B10085"/>
    <w:rsid w:val="00B247F7"/>
    <w:rsid w:val="00B34303"/>
    <w:rsid w:val="00B35AB8"/>
    <w:rsid w:val="00B47CBD"/>
    <w:rsid w:val="00B8028C"/>
    <w:rsid w:val="00BA38EC"/>
    <w:rsid w:val="00BD5B06"/>
    <w:rsid w:val="00C13298"/>
    <w:rsid w:val="00CB474D"/>
    <w:rsid w:val="00CD258C"/>
    <w:rsid w:val="00CD4F08"/>
    <w:rsid w:val="00CE58F0"/>
    <w:rsid w:val="00CE7924"/>
    <w:rsid w:val="00CF59CF"/>
    <w:rsid w:val="00CF6559"/>
    <w:rsid w:val="00D03D96"/>
    <w:rsid w:val="00D17929"/>
    <w:rsid w:val="00D42CFF"/>
    <w:rsid w:val="00D6281A"/>
    <w:rsid w:val="00D65A48"/>
    <w:rsid w:val="00DB0B90"/>
    <w:rsid w:val="00DC3916"/>
    <w:rsid w:val="00DD6928"/>
    <w:rsid w:val="00DE2060"/>
    <w:rsid w:val="00E01FB3"/>
    <w:rsid w:val="00E042A2"/>
    <w:rsid w:val="00E05CB4"/>
    <w:rsid w:val="00E34748"/>
    <w:rsid w:val="00E36700"/>
    <w:rsid w:val="00E4607A"/>
    <w:rsid w:val="00E90382"/>
    <w:rsid w:val="00EA317C"/>
    <w:rsid w:val="00ED5646"/>
    <w:rsid w:val="00EE6A13"/>
    <w:rsid w:val="00EF42CB"/>
    <w:rsid w:val="00EF7570"/>
    <w:rsid w:val="00F04990"/>
    <w:rsid w:val="00F14AB2"/>
    <w:rsid w:val="00F20A95"/>
    <w:rsid w:val="00F25619"/>
    <w:rsid w:val="00F40767"/>
    <w:rsid w:val="00F4418E"/>
    <w:rsid w:val="00F4469E"/>
    <w:rsid w:val="00F447F5"/>
    <w:rsid w:val="00F45734"/>
    <w:rsid w:val="00F516C7"/>
    <w:rsid w:val="00F607ED"/>
    <w:rsid w:val="00F924E7"/>
    <w:rsid w:val="00FE7437"/>
    <w:rsid w:val="00FF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000ED"/>
    <w:pPr>
      <w:spacing w:after="120" w:line="480" w:lineRule="auto"/>
      <w:ind w:left="283"/>
    </w:pPr>
    <w:rPr>
      <w:sz w:val="28"/>
      <w:szCs w:val="28"/>
    </w:rPr>
  </w:style>
  <w:style w:type="paragraph" w:styleId="a3">
    <w:name w:val="Balloon Text"/>
    <w:basedOn w:val="a"/>
    <w:semiHidden/>
    <w:rsid w:val="00FE7437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556FDC"/>
    <w:rPr>
      <w:rFonts w:ascii="Verdana" w:hAnsi="Verdana"/>
      <w:sz w:val="20"/>
      <w:szCs w:val="20"/>
      <w:lang w:val="en-US" w:eastAsia="en-US"/>
    </w:rPr>
  </w:style>
  <w:style w:type="paragraph" w:styleId="a4">
    <w:name w:val="footer"/>
    <w:basedOn w:val="a"/>
    <w:rsid w:val="0010037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0037D"/>
  </w:style>
  <w:style w:type="character" w:styleId="a6">
    <w:name w:val="Strong"/>
    <w:basedOn w:val="a0"/>
    <w:uiPriority w:val="22"/>
    <w:qFormat/>
    <w:rsid w:val="00066EB6"/>
    <w:rPr>
      <w:b/>
      <w:bCs/>
    </w:rPr>
  </w:style>
  <w:style w:type="character" w:customStyle="1" w:styleId="21">
    <w:name w:val="Основной текст (2)_"/>
    <w:link w:val="22"/>
    <w:uiPriority w:val="99"/>
    <w:locked/>
    <w:rsid w:val="00370E9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70E95"/>
    <w:pPr>
      <w:widowControl w:val="0"/>
      <w:shd w:val="clear" w:color="auto" w:fill="FFFFFF"/>
      <w:spacing w:line="326" w:lineRule="exact"/>
      <w:jc w:val="center"/>
    </w:pPr>
    <w:rPr>
      <w:sz w:val="28"/>
      <w:szCs w:val="28"/>
      <w:shd w:val="clear" w:color="auto" w:fill="FFFFFF"/>
    </w:rPr>
  </w:style>
  <w:style w:type="paragraph" w:styleId="a7">
    <w:name w:val="header"/>
    <w:basedOn w:val="a"/>
    <w:link w:val="a8"/>
    <w:semiHidden/>
    <w:unhideWhenUsed/>
    <w:rsid w:val="00F607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F607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 2006 році валовий сукупний продукт, вироблений у основних сферах матеріального виробництва, становив 156 млн</vt:lpstr>
      <vt:lpstr>У 2006 році валовий сукупний продукт, вироблений у основних сферах матеріального виробництва, становив 156 млн</vt:lpstr>
    </vt:vector>
  </TitlesOfParts>
  <Company>Pryvat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2006 році валовий сукупний продукт, вироблений у основних сферах матеріального виробництва, становив 156 млн</dc:title>
  <dc:subject/>
  <dc:creator>Test</dc:creator>
  <cp:keywords/>
  <dc:description/>
  <cp:lastModifiedBy>ЖКГ11</cp:lastModifiedBy>
  <cp:revision>9</cp:revision>
  <cp:lastPrinted>2019-09-13T13:20:00Z</cp:lastPrinted>
  <dcterms:created xsi:type="dcterms:W3CDTF">2019-07-03T13:05:00Z</dcterms:created>
  <dcterms:modified xsi:type="dcterms:W3CDTF">2019-09-13T13:21:00Z</dcterms:modified>
</cp:coreProperties>
</file>