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F60F7D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17.10.2017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883A81"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883A81">
        <w:rPr>
          <w:b/>
          <w:sz w:val="28"/>
          <w:szCs w:val="28"/>
          <w:lang w:val="uk-UA"/>
        </w:rPr>
        <w:t xml:space="preserve"> </w:t>
      </w:r>
      <w:r w:rsidR="00903D28">
        <w:rPr>
          <w:b/>
          <w:sz w:val="28"/>
          <w:szCs w:val="28"/>
        </w:rPr>
        <w:t>№</w:t>
      </w:r>
      <w:r w:rsidRPr="00F60F7D">
        <w:rPr>
          <w:sz w:val="28"/>
          <w:szCs w:val="28"/>
          <w:u w:val="single"/>
          <w:lang w:val="uk-UA"/>
        </w:rPr>
        <w:t>253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544AF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B544AF">
        <w:rPr>
          <w:lang w:val="uk-UA"/>
        </w:rPr>
        <w:t>затвердження</w:t>
      </w:r>
      <w:r w:rsidR="00520049">
        <w:rPr>
          <w:lang w:val="uk-UA"/>
        </w:rPr>
        <w:t xml:space="preserve"> містобудівних умов та обмежень</w:t>
      </w:r>
      <w:r w:rsidR="00883A81">
        <w:rPr>
          <w:lang w:val="uk-UA"/>
        </w:rPr>
        <w:t xml:space="preserve"> </w:t>
      </w:r>
      <w:proofErr w:type="gramStart"/>
      <w:r w:rsidR="00520049">
        <w:rPr>
          <w:lang w:val="uk-UA"/>
        </w:rPr>
        <w:t>для</w:t>
      </w:r>
      <w:proofErr w:type="gramEnd"/>
      <w:r w:rsidR="00520049">
        <w:rPr>
          <w:lang w:val="uk-UA"/>
        </w:rPr>
        <w:t xml:space="preserve"> </w:t>
      </w:r>
    </w:p>
    <w:p w:rsidR="00B544AF" w:rsidRDefault="00B544AF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проектування об’єкту</w:t>
      </w:r>
      <w:r w:rsidR="00520049">
        <w:rPr>
          <w:lang w:val="uk-UA"/>
        </w:rPr>
        <w:t xml:space="preserve"> </w:t>
      </w:r>
    </w:p>
    <w:p w:rsidR="00B74FB9" w:rsidRDefault="00520049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будівництва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Default="0052004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розроблені відділом містобудування та архітектури Коростишівської міської ради містобудівні умови та обмеження для проектування об’єкта будівництва</w:t>
      </w:r>
      <w:r w:rsidR="00B544AF">
        <w:rPr>
          <w:sz w:val="28"/>
          <w:szCs w:val="28"/>
        </w:rPr>
        <w:t>,</w:t>
      </w:r>
      <w:r>
        <w:rPr>
          <w:sz w:val="28"/>
          <w:szCs w:val="28"/>
        </w:rPr>
        <w:t xml:space="preserve"> цеху по обробці природного каменю</w:t>
      </w:r>
      <w:r w:rsidR="00B544AF">
        <w:rPr>
          <w:sz w:val="28"/>
          <w:szCs w:val="28"/>
        </w:rPr>
        <w:t>,</w:t>
      </w:r>
      <w:r w:rsidR="00B74FB9">
        <w:rPr>
          <w:sz w:val="28"/>
          <w:szCs w:val="28"/>
        </w:rPr>
        <w:t xml:space="preserve"> </w:t>
      </w:r>
      <w:proofErr w:type="spellStart"/>
      <w:r w:rsidR="00B74FB9">
        <w:rPr>
          <w:sz w:val="28"/>
          <w:szCs w:val="28"/>
        </w:rPr>
        <w:t>ФОП</w:t>
      </w:r>
      <w:proofErr w:type="spellEnd"/>
      <w:r w:rsidR="00B74FB9">
        <w:rPr>
          <w:sz w:val="28"/>
          <w:szCs w:val="28"/>
        </w:rPr>
        <w:t xml:space="preserve"> </w:t>
      </w:r>
      <w:proofErr w:type="spellStart"/>
      <w:r w:rsidR="00B74FB9">
        <w:rPr>
          <w:sz w:val="28"/>
          <w:szCs w:val="28"/>
        </w:rPr>
        <w:t>Калініченко</w:t>
      </w:r>
      <w:proofErr w:type="spellEnd"/>
      <w:r w:rsidR="00B74FB9">
        <w:rPr>
          <w:sz w:val="28"/>
          <w:szCs w:val="28"/>
        </w:rPr>
        <w:t xml:space="preserve"> Володимир</w:t>
      </w:r>
      <w:r>
        <w:rPr>
          <w:sz w:val="28"/>
          <w:szCs w:val="28"/>
        </w:rPr>
        <w:t xml:space="preserve">а </w:t>
      </w:r>
      <w:r w:rsidR="00B544AF">
        <w:rPr>
          <w:sz w:val="28"/>
          <w:szCs w:val="28"/>
        </w:rPr>
        <w:t>Андрійовича та</w:t>
      </w:r>
      <w:r>
        <w:rPr>
          <w:sz w:val="28"/>
          <w:szCs w:val="28"/>
        </w:rPr>
        <w:t xml:space="preserve"> </w:t>
      </w:r>
      <w:proofErr w:type="spellStart"/>
      <w:r w:rsidR="00B74FB9">
        <w:rPr>
          <w:sz w:val="28"/>
          <w:szCs w:val="28"/>
        </w:rPr>
        <w:t>ФОП</w:t>
      </w:r>
      <w:proofErr w:type="spellEnd"/>
      <w:r w:rsidR="00B74FB9">
        <w:rPr>
          <w:sz w:val="28"/>
          <w:szCs w:val="28"/>
        </w:rPr>
        <w:t xml:space="preserve"> </w:t>
      </w:r>
      <w:proofErr w:type="spellStart"/>
      <w:r w:rsidR="00B74FB9">
        <w:rPr>
          <w:sz w:val="28"/>
          <w:szCs w:val="28"/>
        </w:rPr>
        <w:t>Оленчук</w:t>
      </w:r>
      <w:proofErr w:type="spellEnd"/>
      <w:r w:rsidR="00B74FB9">
        <w:rPr>
          <w:sz w:val="28"/>
          <w:szCs w:val="28"/>
        </w:rPr>
        <w:t xml:space="preserve"> Олександра Івановича</w:t>
      </w:r>
      <w:r w:rsidR="002D4303">
        <w:rPr>
          <w:sz w:val="28"/>
          <w:szCs w:val="28"/>
        </w:rPr>
        <w:t>, за адресо</w:t>
      </w:r>
      <w:r w:rsidR="00B74FB9">
        <w:rPr>
          <w:sz w:val="28"/>
          <w:szCs w:val="28"/>
        </w:rPr>
        <w:t xml:space="preserve">ю м. </w:t>
      </w:r>
      <w:proofErr w:type="spellStart"/>
      <w:r w:rsidR="00B74FB9">
        <w:rPr>
          <w:sz w:val="28"/>
          <w:szCs w:val="28"/>
        </w:rPr>
        <w:t>Кор</w:t>
      </w:r>
      <w:r>
        <w:rPr>
          <w:sz w:val="28"/>
          <w:szCs w:val="28"/>
        </w:rPr>
        <w:t>остишів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вул.Гвардійська</w:t>
      </w:r>
      <w:proofErr w:type="spellEnd"/>
      <w:r>
        <w:rPr>
          <w:sz w:val="28"/>
          <w:szCs w:val="28"/>
        </w:rPr>
        <w:t>,</w:t>
      </w:r>
      <w:r w:rsidR="00883A81">
        <w:rPr>
          <w:sz w:val="28"/>
          <w:szCs w:val="28"/>
        </w:rPr>
        <w:t xml:space="preserve"> </w:t>
      </w:r>
      <w:r>
        <w:rPr>
          <w:sz w:val="28"/>
          <w:szCs w:val="28"/>
        </w:rPr>
        <w:t>42-А</w:t>
      </w:r>
      <w:r w:rsidR="00B544AF">
        <w:rPr>
          <w:sz w:val="28"/>
          <w:szCs w:val="28"/>
        </w:rPr>
        <w:t xml:space="preserve">, керуючись </w:t>
      </w:r>
      <w:r w:rsidR="002D4303">
        <w:rPr>
          <w:sz w:val="28"/>
          <w:szCs w:val="28"/>
        </w:rPr>
        <w:t>ст.31</w:t>
      </w:r>
      <w:r w:rsidR="00B544AF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>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B544AF">
        <w:rPr>
          <w:sz w:val="28"/>
          <w:szCs w:val="28"/>
        </w:rPr>
        <w:t xml:space="preserve"> </w:t>
      </w:r>
      <w:r w:rsidR="002D4303">
        <w:rPr>
          <w:sz w:val="28"/>
          <w:szCs w:val="28"/>
        </w:rPr>
        <w:t>26,</w:t>
      </w:r>
      <w:r w:rsidR="00B544AF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29</w:t>
      </w:r>
      <w:r w:rsidR="0085215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>Закону України «Про регулюв</w:t>
      </w:r>
      <w:r w:rsidR="00B544AF">
        <w:rPr>
          <w:sz w:val="28"/>
          <w:szCs w:val="28"/>
        </w:rPr>
        <w:t xml:space="preserve">ання містобудівної діяльності» </w:t>
      </w:r>
      <w:r w:rsidR="009D2946">
        <w:rPr>
          <w:sz w:val="28"/>
          <w:szCs w:val="28"/>
        </w:rPr>
        <w:t>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>2.2011 № 3038-УІ</w:t>
      </w:r>
      <w:r w:rsidR="00883A81">
        <w:rPr>
          <w:sz w:val="28"/>
          <w:szCs w:val="28"/>
        </w:rPr>
        <w:t>,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</w:t>
      </w:r>
      <w:r w:rsidR="00FA6AAF">
        <w:rPr>
          <w:sz w:val="28"/>
          <w:szCs w:val="28"/>
        </w:rPr>
        <w:t xml:space="preserve"> міської ради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B167CB">
        <w:rPr>
          <w:lang w:val="uk-UA"/>
        </w:rPr>
        <w:t xml:space="preserve">Затвердити </w:t>
      </w:r>
      <w:r w:rsidR="007B16CF">
        <w:rPr>
          <w:lang w:val="uk-UA"/>
        </w:rPr>
        <w:t>надані</w:t>
      </w:r>
      <w:r w:rsidR="00B167CB">
        <w:rPr>
          <w:lang w:val="uk-UA"/>
        </w:rPr>
        <w:t xml:space="preserve"> </w:t>
      </w:r>
      <w:r w:rsidR="00B544AF">
        <w:rPr>
          <w:lang w:val="uk-UA"/>
        </w:rPr>
        <w:t xml:space="preserve">відділом містобудування та </w:t>
      </w:r>
      <w:r w:rsidR="00D41551">
        <w:rPr>
          <w:lang w:val="uk-UA"/>
        </w:rPr>
        <w:t xml:space="preserve">архітектури </w:t>
      </w:r>
      <w:bookmarkStart w:id="0" w:name="_GoBack"/>
      <w:bookmarkEnd w:id="0"/>
      <w:r w:rsidR="00B544AF">
        <w:rPr>
          <w:lang w:val="uk-UA"/>
        </w:rPr>
        <w:t xml:space="preserve">Коростишівської міської ради </w:t>
      </w:r>
      <w:r w:rsidR="00B167CB">
        <w:rPr>
          <w:lang w:val="uk-UA"/>
        </w:rPr>
        <w:t>містобудівні умови і обмеження</w:t>
      </w:r>
      <w:r w:rsidR="00B74FB9">
        <w:rPr>
          <w:lang w:val="uk-UA"/>
        </w:rPr>
        <w:t xml:space="preserve"> </w:t>
      </w:r>
      <w:proofErr w:type="spellStart"/>
      <w:r w:rsidR="00B74FB9">
        <w:rPr>
          <w:lang w:val="uk-UA"/>
        </w:rPr>
        <w:t>ФОП</w:t>
      </w:r>
      <w:proofErr w:type="spellEnd"/>
      <w:r w:rsidR="00B74FB9">
        <w:rPr>
          <w:lang w:val="uk-UA"/>
        </w:rPr>
        <w:t xml:space="preserve"> </w:t>
      </w:r>
      <w:proofErr w:type="spellStart"/>
      <w:r w:rsidR="00B74FB9">
        <w:rPr>
          <w:lang w:val="uk-UA"/>
        </w:rPr>
        <w:t>Калініченко</w:t>
      </w:r>
      <w:proofErr w:type="spellEnd"/>
      <w:r w:rsidR="00B74FB9">
        <w:rPr>
          <w:lang w:val="uk-UA"/>
        </w:rPr>
        <w:t xml:space="preserve"> Володимиру Андрійовичу та </w:t>
      </w:r>
      <w:proofErr w:type="spellStart"/>
      <w:r w:rsidR="007B16CF">
        <w:rPr>
          <w:lang w:val="uk-UA"/>
        </w:rPr>
        <w:t>ФОП</w:t>
      </w:r>
      <w:proofErr w:type="spellEnd"/>
      <w:r w:rsidR="007B16CF">
        <w:rPr>
          <w:lang w:val="uk-UA"/>
        </w:rPr>
        <w:t xml:space="preserve"> </w:t>
      </w:r>
      <w:proofErr w:type="spellStart"/>
      <w:r w:rsidR="00B74FB9">
        <w:rPr>
          <w:lang w:val="uk-UA"/>
        </w:rPr>
        <w:t>Оленчук</w:t>
      </w:r>
      <w:proofErr w:type="spellEnd"/>
      <w:r w:rsidR="00B74FB9">
        <w:rPr>
          <w:lang w:val="uk-UA"/>
        </w:rPr>
        <w:t xml:space="preserve"> Олександру Івановичу</w:t>
      </w:r>
      <w:r w:rsidR="00B544AF">
        <w:rPr>
          <w:lang w:val="uk-UA"/>
        </w:rPr>
        <w:t>,</w:t>
      </w:r>
      <w:r w:rsidR="002D4303">
        <w:rPr>
          <w:lang w:val="uk-UA"/>
        </w:rPr>
        <w:t xml:space="preserve"> н</w:t>
      </w:r>
      <w:r w:rsidR="00044AF7">
        <w:rPr>
          <w:lang w:val="uk-UA"/>
        </w:rPr>
        <w:t xml:space="preserve">а проектування </w:t>
      </w:r>
      <w:r w:rsidR="00B544AF" w:rsidRPr="00B544AF">
        <w:rPr>
          <w:szCs w:val="28"/>
          <w:lang w:val="uk-UA"/>
        </w:rPr>
        <w:t>об’єкта будівництва</w:t>
      </w:r>
      <w:r w:rsidR="00B544AF">
        <w:rPr>
          <w:szCs w:val="28"/>
          <w:lang w:val="uk-UA"/>
        </w:rPr>
        <w:t>,</w:t>
      </w:r>
      <w:r w:rsidR="00B544AF">
        <w:rPr>
          <w:lang w:val="uk-UA"/>
        </w:rPr>
        <w:t xml:space="preserve"> </w:t>
      </w:r>
      <w:r w:rsidR="00442509">
        <w:rPr>
          <w:lang w:val="uk-UA"/>
        </w:rPr>
        <w:t>цеху по обробці  природного каменю</w:t>
      </w:r>
      <w:r w:rsidR="00B544AF">
        <w:rPr>
          <w:lang w:val="uk-UA"/>
        </w:rPr>
        <w:t>,</w:t>
      </w:r>
      <w:r w:rsidR="00883A81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883A81">
        <w:rPr>
          <w:lang w:val="uk-UA"/>
        </w:rPr>
        <w:t xml:space="preserve"> </w:t>
      </w:r>
      <w:proofErr w:type="spellStart"/>
      <w:r w:rsidR="00044AF7">
        <w:rPr>
          <w:lang w:val="uk-UA"/>
        </w:rPr>
        <w:t>вул.Гвардійська</w:t>
      </w:r>
      <w:proofErr w:type="spellEnd"/>
      <w:r w:rsidR="003B662A">
        <w:rPr>
          <w:lang w:val="uk-UA"/>
        </w:rPr>
        <w:t>,</w:t>
      </w:r>
      <w:r w:rsidR="00044AF7">
        <w:rPr>
          <w:lang w:val="uk-UA"/>
        </w:rPr>
        <w:t>42-А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852158" w:rsidRPr="00B373EA" w:rsidRDefault="00852158" w:rsidP="00B373EA">
      <w:pPr>
        <w:pStyle w:val="a7"/>
        <w:ind w:firstLine="708"/>
        <w:rPr>
          <w:lang w:val="uk-UA"/>
        </w:rPr>
      </w:pPr>
    </w:p>
    <w:p w:rsidR="001321CC" w:rsidRDefault="00AD39A9" w:rsidP="00B373EA">
      <w:pPr>
        <w:ind w:firstLine="709"/>
        <w:jc w:val="both"/>
        <w:rPr>
          <w:bCs/>
          <w:sz w:val="28"/>
          <w:szCs w:val="28"/>
          <w:lang w:val="uk-UA"/>
        </w:rPr>
      </w:pPr>
      <w:r w:rsidRPr="00852158">
        <w:rPr>
          <w:bCs/>
          <w:sz w:val="28"/>
          <w:szCs w:val="28"/>
          <w:lang w:val="uk-UA"/>
        </w:rPr>
        <w:t>2. Відділу містобудування та архітектури Коростишівської міської ради</w:t>
      </w:r>
      <w:r w:rsidR="00541F9C">
        <w:rPr>
          <w:bCs/>
          <w:sz w:val="28"/>
          <w:szCs w:val="28"/>
          <w:lang w:val="uk-UA"/>
        </w:rPr>
        <w:t xml:space="preserve"> (</w:t>
      </w:r>
      <w:proofErr w:type="spellStart"/>
      <w:r w:rsidR="00541F9C">
        <w:rPr>
          <w:bCs/>
          <w:sz w:val="28"/>
          <w:szCs w:val="28"/>
          <w:lang w:val="uk-UA"/>
        </w:rPr>
        <w:t>Загоровська</w:t>
      </w:r>
      <w:proofErr w:type="spellEnd"/>
      <w:r w:rsidR="00541F9C">
        <w:rPr>
          <w:bCs/>
          <w:sz w:val="28"/>
          <w:szCs w:val="28"/>
          <w:lang w:val="uk-UA"/>
        </w:rPr>
        <w:t xml:space="preserve"> Т.В.)</w:t>
      </w:r>
      <w:r w:rsidRPr="00852158">
        <w:rPr>
          <w:bCs/>
          <w:sz w:val="28"/>
          <w:szCs w:val="28"/>
          <w:lang w:val="uk-UA"/>
        </w:rPr>
        <w:t xml:space="preserve"> внести </w:t>
      </w:r>
      <w:r w:rsidR="00852158" w:rsidRPr="00852158">
        <w:rPr>
          <w:bCs/>
          <w:sz w:val="28"/>
          <w:szCs w:val="28"/>
          <w:lang w:val="uk-UA"/>
        </w:rPr>
        <w:t xml:space="preserve">відомості про надані містобудівні умови та обмеження </w:t>
      </w:r>
      <w:r w:rsidR="00B544AF" w:rsidRPr="00852158">
        <w:rPr>
          <w:bCs/>
          <w:sz w:val="28"/>
          <w:szCs w:val="28"/>
          <w:lang w:val="uk-UA"/>
        </w:rPr>
        <w:t>до</w:t>
      </w:r>
      <w:r w:rsidRPr="00852158">
        <w:rPr>
          <w:bCs/>
          <w:sz w:val="28"/>
          <w:szCs w:val="28"/>
          <w:lang w:val="uk-UA"/>
        </w:rPr>
        <w:t xml:space="preserve"> реєстр</w:t>
      </w:r>
      <w:r w:rsidR="00B544AF" w:rsidRPr="00852158">
        <w:rPr>
          <w:bCs/>
          <w:sz w:val="28"/>
          <w:szCs w:val="28"/>
          <w:lang w:val="uk-UA"/>
        </w:rPr>
        <w:t>у містобудівних умов та обмежень</w:t>
      </w:r>
      <w:r w:rsidRPr="00852158">
        <w:rPr>
          <w:bCs/>
          <w:sz w:val="28"/>
          <w:szCs w:val="28"/>
          <w:lang w:val="uk-UA"/>
        </w:rPr>
        <w:t xml:space="preserve"> міської ради.</w:t>
      </w:r>
    </w:p>
    <w:p w:rsidR="00852158" w:rsidRPr="00852158" w:rsidRDefault="00852158" w:rsidP="00B373EA">
      <w:pPr>
        <w:ind w:firstLine="709"/>
        <w:jc w:val="both"/>
        <w:rPr>
          <w:bCs/>
          <w:sz w:val="28"/>
          <w:szCs w:val="28"/>
          <w:lang w:val="uk-UA"/>
        </w:rPr>
      </w:pPr>
    </w:p>
    <w:p w:rsidR="00852158" w:rsidRPr="00852158" w:rsidRDefault="00852158" w:rsidP="0085215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52158">
        <w:rPr>
          <w:bCs/>
          <w:sz w:val="28"/>
          <w:szCs w:val="28"/>
          <w:lang w:val="uk-UA"/>
        </w:rPr>
        <w:t xml:space="preserve">3. </w:t>
      </w:r>
      <w:r w:rsidRPr="00852158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852158">
        <w:rPr>
          <w:bCs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відповідно до розподілу обов’язків. </w:t>
      </w:r>
    </w:p>
    <w:p w:rsidR="00852158" w:rsidRPr="005260BB" w:rsidRDefault="00852158" w:rsidP="00852158">
      <w:pPr>
        <w:ind w:firstLine="567"/>
        <w:jc w:val="both"/>
        <w:rPr>
          <w:lang w:val="uk-UA"/>
        </w:rPr>
      </w:pPr>
    </w:p>
    <w:p w:rsidR="00852158" w:rsidRDefault="00852158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883A81">
        <w:rPr>
          <w:sz w:val="28"/>
          <w:szCs w:val="28"/>
          <w:lang w:val="uk-UA"/>
        </w:rPr>
        <w:t xml:space="preserve"> 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883A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sectPr w:rsid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80B9C"/>
    <w:rsid w:val="00191DD0"/>
    <w:rsid w:val="00221CCE"/>
    <w:rsid w:val="00253D6A"/>
    <w:rsid w:val="00280D01"/>
    <w:rsid w:val="002817FD"/>
    <w:rsid w:val="002D4303"/>
    <w:rsid w:val="002F05FF"/>
    <w:rsid w:val="00350062"/>
    <w:rsid w:val="003B662A"/>
    <w:rsid w:val="00442509"/>
    <w:rsid w:val="004821BD"/>
    <w:rsid w:val="004977F7"/>
    <w:rsid w:val="00505C92"/>
    <w:rsid w:val="00520049"/>
    <w:rsid w:val="00541F9C"/>
    <w:rsid w:val="007B16CF"/>
    <w:rsid w:val="00824339"/>
    <w:rsid w:val="00852158"/>
    <w:rsid w:val="00883A81"/>
    <w:rsid w:val="008B122F"/>
    <w:rsid w:val="00903D28"/>
    <w:rsid w:val="00985D70"/>
    <w:rsid w:val="009945C5"/>
    <w:rsid w:val="009D2946"/>
    <w:rsid w:val="00AD39A9"/>
    <w:rsid w:val="00B167CB"/>
    <w:rsid w:val="00B373EA"/>
    <w:rsid w:val="00B544AF"/>
    <w:rsid w:val="00B74EEB"/>
    <w:rsid w:val="00B74FB9"/>
    <w:rsid w:val="00C11C87"/>
    <w:rsid w:val="00C41773"/>
    <w:rsid w:val="00C81CF7"/>
    <w:rsid w:val="00CE17C5"/>
    <w:rsid w:val="00D0080E"/>
    <w:rsid w:val="00D41551"/>
    <w:rsid w:val="00F0501A"/>
    <w:rsid w:val="00F60F7D"/>
    <w:rsid w:val="00FA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B5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544AF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851D-C234-4C11-A217-E742A6D8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Zilinska</cp:lastModifiedBy>
  <cp:revision>8</cp:revision>
  <cp:lastPrinted>2017-10-18T09:42:00Z</cp:lastPrinted>
  <dcterms:created xsi:type="dcterms:W3CDTF">2017-10-17T12:03:00Z</dcterms:created>
  <dcterms:modified xsi:type="dcterms:W3CDTF">2017-10-18T12:28:00Z</dcterms:modified>
</cp:coreProperties>
</file>