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7" w:rsidRDefault="00BC1A07" w:rsidP="00BC1A07">
      <w:pPr>
        <w:pStyle w:val="1"/>
        <w:ind w:right="-2"/>
        <w:jc w:val="center"/>
        <w:rPr>
          <w:lang w:val="uk-UA"/>
        </w:rPr>
      </w:pPr>
    </w:p>
    <w:p w:rsidR="009379A7" w:rsidRDefault="009379A7" w:rsidP="00BC1A07">
      <w:pPr>
        <w:jc w:val="center"/>
        <w:rPr>
          <w:b/>
          <w:lang w:val="uk-UA"/>
        </w:rPr>
      </w:pPr>
      <w:r w:rsidRPr="009379A7">
        <w:rPr>
          <w:b/>
          <w:lang w:val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07" w:rsidRDefault="00BC1A07" w:rsidP="00BC1A07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КОРОСТИШІВСЬКА МІСЬКА РАДА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BC1A07" w:rsidRDefault="00BC1A07" w:rsidP="00BC1A07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9379A7" w:rsidRDefault="009379A7" w:rsidP="00BC1A07">
      <w:pPr>
        <w:jc w:val="center"/>
        <w:rPr>
          <w:b/>
          <w:lang w:val="uk-UA"/>
        </w:rPr>
      </w:pPr>
    </w:p>
    <w:p w:rsidR="00BC1A07" w:rsidRDefault="00BC1A07" w:rsidP="00BC1A0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BC1A07" w:rsidRDefault="00BC1A07" w:rsidP="00BC1A07">
      <w:pPr>
        <w:jc w:val="center"/>
        <w:rPr>
          <w:b/>
          <w:sz w:val="36"/>
          <w:szCs w:val="36"/>
          <w:lang w:val="uk-UA"/>
        </w:rPr>
      </w:pPr>
    </w:p>
    <w:p w:rsidR="00BC1A07" w:rsidRDefault="00BC1A07" w:rsidP="00BC1A07">
      <w:pPr>
        <w:rPr>
          <w:b/>
          <w:sz w:val="28"/>
          <w:szCs w:val="28"/>
          <w:lang w:val="uk-UA"/>
        </w:rPr>
      </w:pPr>
    </w:p>
    <w:p w:rsidR="0097009D" w:rsidRPr="00FB25BF" w:rsidRDefault="009379A7" w:rsidP="00BC1A07">
      <w:pPr>
        <w:rPr>
          <w:lang w:val="uk-UA"/>
        </w:rPr>
      </w:pPr>
      <w:r w:rsidRPr="009379A7">
        <w:rPr>
          <w:sz w:val="24"/>
          <w:szCs w:val="24"/>
          <w:u w:val="single"/>
          <w:lang w:val="uk-UA"/>
        </w:rPr>
        <w:t>19.09.2017</w:t>
      </w:r>
      <w:r w:rsidR="0097009D" w:rsidRPr="009379A7">
        <w:rPr>
          <w:sz w:val="24"/>
          <w:szCs w:val="24"/>
          <w:lang w:val="uk-UA"/>
        </w:rPr>
        <w:t xml:space="preserve"> </w:t>
      </w:r>
      <w:r w:rsidR="0097009D" w:rsidRPr="00FB25BF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97009D" w:rsidRPr="00FB25BF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Pr="009379A7">
        <w:rPr>
          <w:sz w:val="24"/>
          <w:szCs w:val="24"/>
          <w:u w:val="single"/>
          <w:lang w:val="uk-UA"/>
        </w:rPr>
        <w:t>231</w:t>
      </w:r>
    </w:p>
    <w:p w:rsidR="0097009D" w:rsidRDefault="0097009D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3C57A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Про </w:t>
      </w:r>
      <w:r w:rsidR="003C57A4">
        <w:rPr>
          <w:sz w:val="24"/>
          <w:szCs w:val="24"/>
          <w:lang w:val="uk-UA"/>
        </w:rPr>
        <w:t xml:space="preserve">розгляд заяви </w:t>
      </w:r>
    </w:p>
    <w:p w:rsidR="003C57A4" w:rsidRDefault="003C57A4" w:rsidP="003C57A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Поліщука В.П.</w:t>
      </w:r>
    </w:p>
    <w:p w:rsidR="00C5092E" w:rsidRDefault="00C5092E" w:rsidP="00285407">
      <w:pPr>
        <w:jc w:val="both"/>
        <w:rPr>
          <w:sz w:val="24"/>
          <w:szCs w:val="24"/>
          <w:lang w:val="uk-UA"/>
        </w:rPr>
      </w:pPr>
    </w:p>
    <w:p w:rsidR="00BC1A07" w:rsidRDefault="00BC1A07" w:rsidP="002854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51177F" w:rsidRPr="002D1CB1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1177F">
        <w:rPr>
          <w:sz w:val="24"/>
          <w:szCs w:val="24"/>
          <w:lang w:val="uk-UA"/>
        </w:rPr>
        <w:t>Розглянувши заявугр. Поліщука</w:t>
      </w:r>
      <w:r w:rsidR="00FD74E2">
        <w:rPr>
          <w:sz w:val="24"/>
          <w:szCs w:val="24"/>
          <w:lang w:val="uk-UA"/>
        </w:rPr>
        <w:t xml:space="preserve"> Віталія Павловича</w:t>
      </w:r>
      <w:r w:rsidR="0051177F" w:rsidRPr="002D1CB1">
        <w:rPr>
          <w:sz w:val="24"/>
          <w:szCs w:val="24"/>
          <w:lang w:val="uk-UA"/>
        </w:rPr>
        <w:t xml:space="preserve"> від </w:t>
      </w:r>
      <w:r w:rsidR="006C7CC6">
        <w:rPr>
          <w:sz w:val="24"/>
          <w:szCs w:val="24"/>
          <w:lang w:val="uk-UA"/>
        </w:rPr>
        <w:t>04.09</w:t>
      </w:r>
      <w:r w:rsidR="0051177F" w:rsidRPr="002D1CB1">
        <w:rPr>
          <w:sz w:val="24"/>
          <w:szCs w:val="24"/>
          <w:lang w:val="uk-UA"/>
        </w:rPr>
        <w:t xml:space="preserve">.2017 року, </w:t>
      </w:r>
      <w:r w:rsidR="00285407">
        <w:rPr>
          <w:sz w:val="24"/>
          <w:szCs w:val="24"/>
          <w:lang w:val="uk-UA"/>
        </w:rPr>
        <w:t xml:space="preserve">копію </w:t>
      </w:r>
      <w:r w:rsidR="0051177F">
        <w:rPr>
          <w:sz w:val="24"/>
          <w:szCs w:val="24"/>
          <w:lang w:val="uk-UA"/>
        </w:rPr>
        <w:t>паспорт</w:t>
      </w:r>
      <w:r w:rsidR="00285407">
        <w:rPr>
          <w:sz w:val="24"/>
          <w:szCs w:val="24"/>
          <w:lang w:val="uk-UA"/>
        </w:rPr>
        <w:t>а</w:t>
      </w:r>
      <w:r w:rsidR="0051177F">
        <w:rPr>
          <w:sz w:val="24"/>
          <w:szCs w:val="24"/>
          <w:lang w:val="uk-UA"/>
        </w:rPr>
        <w:t xml:space="preserve"> заявника</w:t>
      </w:r>
      <w:r w:rsidR="005A3731">
        <w:rPr>
          <w:sz w:val="24"/>
          <w:szCs w:val="24"/>
          <w:lang w:val="uk-UA"/>
        </w:rPr>
        <w:t>, технічний паспорт на гуртожиток виготовлен</w:t>
      </w:r>
      <w:r w:rsidR="006C7CC6">
        <w:rPr>
          <w:sz w:val="24"/>
          <w:szCs w:val="24"/>
          <w:lang w:val="uk-UA"/>
        </w:rPr>
        <w:t>ий</w:t>
      </w:r>
      <w:r w:rsidR="005A3731">
        <w:rPr>
          <w:sz w:val="24"/>
          <w:szCs w:val="24"/>
          <w:lang w:val="uk-UA"/>
        </w:rPr>
        <w:t xml:space="preserve"> 10.07.2014 року  КП «Житомирське обласне міжміське бюро технічної інвентаризації» Житомирської обласної ради </w:t>
      </w:r>
      <w:r w:rsidR="0051177F">
        <w:rPr>
          <w:sz w:val="24"/>
          <w:szCs w:val="24"/>
          <w:lang w:val="uk-UA"/>
        </w:rPr>
        <w:t>та керуючись пп.4 п.18 Правил реєстрації місця проживання, затверджених постановою К</w:t>
      </w:r>
      <w:r w:rsidR="00285407">
        <w:rPr>
          <w:sz w:val="24"/>
          <w:szCs w:val="24"/>
          <w:lang w:val="uk-UA"/>
        </w:rPr>
        <w:t xml:space="preserve">абінету </w:t>
      </w:r>
      <w:r w:rsidR="0051177F">
        <w:rPr>
          <w:sz w:val="24"/>
          <w:szCs w:val="24"/>
          <w:lang w:val="uk-UA"/>
        </w:rPr>
        <w:t>М</w:t>
      </w:r>
      <w:r w:rsidR="00285407">
        <w:rPr>
          <w:sz w:val="24"/>
          <w:szCs w:val="24"/>
          <w:lang w:val="uk-UA"/>
        </w:rPr>
        <w:t xml:space="preserve">іністрів </w:t>
      </w:r>
      <w:r w:rsidR="0051177F">
        <w:rPr>
          <w:sz w:val="24"/>
          <w:szCs w:val="24"/>
          <w:lang w:val="uk-UA"/>
        </w:rPr>
        <w:t>У</w:t>
      </w:r>
      <w:r w:rsidR="00285407">
        <w:rPr>
          <w:sz w:val="24"/>
          <w:szCs w:val="24"/>
          <w:lang w:val="uk-UA"/>
        </w:rPr>
        <w:t>країни</w:t>
      </w:r>
      <w:r w:rsidR="0051177F">
        <w:rPr>
          <w:sz w:val="24"/>
          <w:szCs w:val="24"/>
          <w:lang w:val="uk-UA"/>
        </w:rPr>
        <w:t xml:space="preserve"> від 02.03.2016 року №207, ч.1 ст. 52</w:t>
      </w:r>
      <w:r w:rsidR="0051177F" w:rsidRPr="002D1CB1">
        <w:rPr>
          <w:sz w:val="24"/>
          <w:szCs w:val="24"/>
          <w:lang w:val="uk-UA"/>
        </w:rPr>
        <w:t xml:space="preserve"> Закону України </w:t>
      </w:r>
      <w:r w:rsidR="0051177F">
        <w:rPr>
          <w:sz w:val="24"/>
          <w:szCs w:val="24"/>
          <w:lang w:val="uk-UA"/>
        </w:rPr>
        <w:t>«</w:t>
      </w:r>
      <w:r w:rsidR="0051177F" w:rsidRPr="002D1CB1">
        <w:rPr>
          <w:sz w:val="24"/>
          <w:szCs w:val="24"/>
          <w:lang w:val="uk-UA"/>
        </w:rPr>
        <w:t>Про м</w:t>
      </w:r>
      <w:r w:rsidR="0051177F">
        <w:rPr>
          <w:sz w:val="24"/>
          <w:szCs w:val="24"/>
          <w:lang w:val="uk-UA"/>
        </w:rPr>
        <w:t>ісцеве самоврядування в Україні»</w:t>
      </w:r>
      <w:r w:rsidR="0051177F" w:rsidRPr="002D1CB1">
        <w:rPr>
          <w:sz w:val="24"/>
          <w:szCs w:val="24"/>
          <w:lang w:val="uk-UA"/>
        </w:rPr>
        <w:t xml:space="preserve">, </w:t>
      </w:r>
      <w:bookmarkStart w:id="0" w:name="_GoBack"/>
      <w:bookmarkEnd w:id="0"/>
      <w:r w:rsidR="0051177F" w:rsidRPr="002D1CB1">
        <w:rPr>
          <w:sz w:val="24"/>
          <w:szCs w:val="24"/>
          <w:lang w:val="uk-UA"/>
        </w:rPr>
        <w:t xml:space="preserve">виконавчий комітет міської ради </w:t>
      </w:r>
    </w:p>
    <w:p w:rsidR="00BC1A07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</w:p>
    <w:p w:rsidR="00BC1A07" w:rsidRDefault="00872A6E" w:rsidP="00E7400B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 w:rsidR="00BC1A07">
        <w:rPr>
          <w:sz w:val="24"/>
          <w:szCs w:val="24"/>
          <w:lang w:val="uk-UA"/>
        </w:rPr>
        <w:t>:</w:t>
      </w:r>
    </w:p>
    <w:p w:rsidR="00BC1A07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</w:p>
    <w:p w:rsidR="00BC1A07" w:rsidRDefault="007A087C" w:rsidP="003C57A4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Вважати кімнату №172</w:t>
      </w:r>
      <w:r w:rsidR="00BC1A07" w:rsidRPr="00717D8C">
        <w:rPr>
          <w:sz w:val="24"/>
          <w:szCs w:val="24"/>
          <w:lang w:val="uk-UA"/>
        </w:rPr>
        <w:t xml:space="preserve"> по вул. Київські</w:t>
      </w:r>
      <w:r w:rsidR="005A3731" w:rsidRPr="00717D8C">
        <w:rPr>
          <w:sz w:val="24"/>
          <w:szCs w:val="24"/>
          <w:lang w:val="uk-UA"/>
        </w:rPr>
        <w:t xml:space="preserve">й, 113 в м. </w:t>
      </w:r>
      <w:proofErr w:type="spellStart"/>
      <w:r w:rsidR="005A3731" w:rsidRPr="00717D8C">
        <w:rPr>
          <w:sz w:val="24"/>
          <w:szCs w:val="24"/>
          <w:lang w:val="uk-UA"/>
        </w:rPr>
        <w:t>Коростишеві</w:t>
      </w:r>
      <w:r>
        <w:rPr>
          <w:sz w:val="24"/>
          <w:szCs w:val="24"/>
          <w:lang w:val="uk-UA"/>
        </w:rPr>
        <w:t>кімнатою</w:t>
      </w:r>
      <w:proofErr w:type="spellEnd"/>
      <w:r>
        <w:rPr>
          <w:sz w:val="24"/>
          <w:szCs w:val="24"/>
          <w:lang w:val="uk-UA"/>
        </w:rPr>
        <w:t xml:space="preserve"> №153</w:t>
      </w:r>
      <w:r w:rsidR="006A2065">
        <w:rPr>
          <w:sz w:val="24"/>
          <w:szCs w:val="24"/>
          <w:lang w:val="uk-UA"/>
        </w:rPr>
        <w:t>.</w:t>
      </w:r>
    </w:p>
    <w:p w:rsidR="00BC1A07" w:rsidRPr="00717D8C" w:rsidRDefault="00717D8C" w:rsidP="00717D8C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 особам, які зареєстр</w:t>
      </w:r>
      <w:r w:rsidR="003C57A4">
        <w:rPr>
          <w:sz w:val="24"/>
          <w:szCs w:val="24"/>
          <w:lang w:val="uk-UA"/>
        </w:rPr>
        <w:t>овані</w:t>
      </w:r>
      <w:r>
        <w:rPr>
          <w:sz w:val="24"/>
          <w:szCs w:val="24"/>
          <w:lang w:val="uk-UA"/>
        </w:rPr>
        <w:t xml:space="preserve"> у кімнаті №172, звернутися до відділу реєстрації місця проживання виконавчого комітету Коростишівської міської ради для коригування даних у паспортному документі та подальшому внесенні їх до Реєстру територіальної громади.</w:t>
      </w:r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3C57A4" w:rsidRDefault="003C57A4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BC1A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І.М. Кохан</w:t>
      </w:r>
    </w:p>
    <w:p w:rsidR="001B1931" w:rsidRDefault="001B1931"/>
    <w:sectPr w:rsidR="001B1931" w:rsidSect="008B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7A6508"/>
    <w:multiLevelType w:val="hybridMultilevel"/>
    <w:tmpl w:val="3A0C4C1C"/>
    <w:lvl w:ilvl="0" w:tplc="FD64A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0A0DA4"/>
    <w:multiLevelType w:val="hybridMultilevel"/>
    <w:tmpl w:val="4380172A"/>
    <w:lvl w:ilvl="0" w:tplc="AD16A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B63E49"/>
    <w:multiLevelType w:val="hybridMultilevel"/>
    <w:tmpl w:val="DFCC3A12"/>
    <w:lvl w:ilvl="0" w:tplc="A03469E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C6D"/>
    <w:rsid w:val="00027CFB"/>
    <w:rsid w:val="000A2EE2"/>
    <w:rsid w:val="000A65E0"/>
    <w:rsid w:val="000C516E"/>
    <w:rsid w:val="000F377B"/>
    <w:rsid w:val="00134526"/>
    <w:rsid w:val="0017219D"/>
    <w:rsid w:val="001A6525"/>
    <w:rsid w:val="001B1931"/>
    <w:rsid w:val="001E5FE3"/>
    <w:rsid w:val="00262688"/>
    <w:rsid w:val="00285407"/>
    <w:rsid w:val="002D6FDF"/>
    <w:rsid w:val="003132F8"/>
    <w:rsid w:val="00323E07"/>
    <w:rsid w:val="003C57A4"/>
    <w:rsid w:val="00474C6D"/>
    <w:rsid w:val="004E3461"/>
    <w:rsid w:val="0051177F"/>
    <w:rsid w:val="005247E1"/>
    <w:rsid w:val="00541ED8"/>
    <w:rsid w:val="005A3731"/>
    <w:rsid w:val="00617A4D"/>
    <w:rsid w:val="006931C7"/>
    <w:rsid w:val="00695DC0"/>
    <w:rsid w:val="00696E78"/>
    <w:rsid w:val="006A2065"/>
    <w:rsid w:val="006C7CC6"/>
    <w:rsid w:val="00717D8C"/>
    <w:rsid w:val="00724599"/>
    <w:rsid w:val="00782EC4"/>
    <w:rsid w:val="007A087C"/>
    <w:rsid w:val="007A66ED"/>
    <w:rsid w:val="008069D8"/>
    <w:rsid w:val="00872A6E"/>
    <w:rsid w:val="00886F8A"/>
    <w:rsid w:val="008B352C"/>
    <w:rsid w:val="00906529"/>
    <w:rsid w:val="00917130"/>
    <w:rsid w:val="009379A7"/>
    <w:rsid w:val="0097009D"/>
    <w:rsid w:val="009F5BC9"/>
    <w:rsid w:val="00A62EF4"/>
    <w:rsid w:val="00AF0907"/>
    <w:rsid w:val="00B54709"/>
    <w:rsid w:val="00BC1A07"/>
    <w:rsid w:val="00C5092E"/>
    <w:rsid w:val="00CD31D2"/>
    <w:rsid w:val="00CE026B"/>
    <w:rsid w:val="00E7400B"/>
    <w:rsid w:val="00F030C0"/>
    <w:rsid w:val="00F17C4D"/>
    <w:rsid w:val="00FB25BF"/>
    <w:rsid w:val="00FD74E2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24</cp:revision>
  <cp:lastPrinted>2017-09-19T13:39:00Z</cp:lastPrinted>
  <dcterms:created xsi:type="dcterms:W3CDTF">2017-09-04T07:20:00Z</dcterms:created>
  <dcterms:modified xsi:type="dcterms:W3CDTF">2017-09-21T06:49:00Z</dcterms:modified>
</cp:coreProperties>
</file>