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C1" w:rsidRPr="00CD3385" w:rsidRDefault="000411C1" w:rsidP="000411C1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1C1" w:rsidRPr="00CD3385" w:rsidRDefault="000411C1" w:rsidP="000411C1">
      <w:pPr>
        <w:rPr>
          <w:sz w:val="24"/>
          <w:szCs w:val="24"/>
          <w:lang w:val="uk-UA"/>
        </w:rPr>
      </w:pPr>
    </w:p>
    <w:p w:rsidR="000411C1" w:rsidRPr="00CD3385" w:rsidRDefault="000411C1" w:rsidP="000411C1">
      <w:pPr>
        <w:rPr>
          <w:sz w:val="24"/>
          <w:szCs w:val="24"/>
          <w:lang w:val="uk-UA"/>
        </w:rPr>
      </w:pPr>
    </w:p>
    <w:p w:rsidR="000411C1" w:rsidRPr="00822AD5" w:rsidRDefault="000411C1" w:rsidP="000411C1">
      <w:pPr>
        <w:jc w:val="center"/>
        <w:rPr>
          <w:sz w:val="28"/>
          <w:szCs w:val="28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proofErr w:type="spellStart"/>
      <w:r w:rsidRPr="00822AD5">
        <w:rPr>
          <w:sz w:val="28"/>
          <w:szCs w:val="28"/>
        </w:rPr>
        <w:t>Україна</w:t>
      </w:r>
      <w:proofErr w:type="spellEnd"/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КОРОСТИШІВСЬКА МІСЬКА РАДА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КОРОСТИШІВСЬКОГО РАЙОНУ ЖИТОМИРСЬКОЇ ОБЛАСТІ</w:t>
      </w:r>
    </w:p>
    <w:p w:rsidR="000411C1" w:rsidRPr="00822AD5" w:rsidRDefault="000411C1" w:rsidP="000411C1">
      <w:pPr>
        <w:pStyle w:val="a4"/>
        <w:rPr>
          <w:rFonts w:ascii="Times New Roman" w:hAnsi="Times New Roman"/>
          <w:szCs w:val="28"/>
        </w:rPr>
      </w:pPr>
      <w:r w:rsidRPr="00822AD5">
        <w:rPr>
          <w:rFonts w:ascii="Times New Roman" w:hAnsi="Times New Roman"/>
          <w:szCs w:val="28"/>
        </w:rPr>
        <w:t>ВИКОНАВЧИЙ КОМІТЕТ</w:t>
      </w: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м. </w:t>
      </w:r>
      <w:proofErr w:type="spellStart"/>
      <w:r w:rsidRPr="00822AD5">
        <w:rPr>
          <w:b/>
          <w:sz w:val="28"/>
          <w:szCs w:val="28"/>
          <w:lang w:val="uk-UA"/>
        </w:rPr>
        <w:t>Коростишів</w:t>
      </w:r>
      <w:proofErr w:type="spellEnd"/>
    </w:p>
    <w:p w:rsidR="000411C1" w:rsidRPr="00822AD5" w:rsidRDefault="000411C1" w:rsidP="000411C1">
      <w:pPr>
        <w:jc w:val="center"/>
        <w:rPr>
          <w:sz w:val="28"/>
          <w:szCs w:val="28"/>
          <w:lang w:val="uk-UA"/>
        </w:rPr>
      </w:pPr>
    </w:p>
    <w:p w:rsidR="000411C1" w:rsidRPr="00822AD5" w:rsidRDefault="000411C1" w:rsidP="000411C1">
      <w:pPr>
        <w:jc w:val="center"/>
        <w:rPr>
          <w:b/>
          <w:sz w:val="28"/>
          <w:szCs w:val="28"/>
          <w:lang w:val="uk-UA"/>
        </w:rPr>
      </w:pPr>
      <w:r w:rsidRPr="00822AD5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22AD5">
        <w:rPr>
          <w:b/>
          <w:sz w:val="28"/>
          <w:szCs w:val="28"/>
          <w:lang w:val="uk-UA"/>
        </w:rPr>
        <w:t>Н</w:t>
      </w:r>
      <w:proofErr w:type="spellEnd"/>
      <w:r w:rsidRPr="00822AD5">
        <w:rPr>
          <w:b/>
          <w:sz w:val="28"/>
          <w:szCs w:val="28"/>
          <w:lang w:val="uk-UA"/>
        </w:rPr>
        <w:t xml:space="preserve"> Я</w:t>
      </w:r>
    </w:p>
    <w:p w:rsidR="000411C1" w:rsidRPr="00CD3385" w:rsidRDefault="000411C1" w:rsidP="000411C1">
      <w:pPr>
        <w:jc w:val="both"/>
        <w:rPr>
          <w:b/>
          <w:sz w:val="24"/>
          <w:szCs w:val="24"/>
          <w:lang w:val="uk-UA"/>
        </w:rPr>
      </w:pPr>
    </w:p>
    <w:p w:rsidR="000411C1" w:rsidRPr="007F61DD" w:rsidRDefault="000411C1" w:rsidP="000411C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03</w:t>
      </w:r>
      <w:r w:rsidRPr="007F61DD">
        <w:rPr>
          <w:sz w:val="24"/>
          <w:szCs w:val="24"/>
          <w:u w:val="single"/>
          <w:lang w:val="uk-UA"/>
        </w:rPr>
        <w:t>.0</w:t>
      </w:r>
      <w:r>
        <w:rPr>
          <w:sz w:val="24"/>
          <w:szCs w:val="24"/>
          <w:u w:val="single"/>
          <w:lang w:val="uk-UA"/>
        </w:rPr>
        <w:t>4</w:t>
      </w:r>
      <w:r w:rsidRPr="007F61DD">
        <w:rPr>
          <w:sz w:val="24"/>
          <w:szCs w:val="24"/>
          <w:u w:val="single"/>
          <w:lang w:val="uk-UA"/>
        </w:rPr>
        <w:t>.2018</w:t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</w:rPr>
        <w:tab/>
      </w:r>
      <w:r w:rsidRPr="00CD3385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</w:t>
      </w:r>
      <w:r w:rsidRPr="00CD3385">
        <w:rPr>
          <w:sz w:val="24"/>
          <w:szCs w:val="24"/>
          <w:lang w:val="uk-UA"/>
        </w:rPr>
        <w:t xml:space="preserve">                           </w:t>
      </w:r>
      <w:r w:rsidRPr="00CD3385">
        <w:rPr>
          <w:sz w:val="24"/>
          <w:szCs w:val="24"/>
        </w:rPr>
        <w:t>№</w:t>
      </w:r>
      <w:r w:rsidR="00822AD5">
        <w:rPr>
          <w:sz w:val="24"/>
          <w:szCs w:val="24"/>
          <w:u w:val="single"/>
          <w:lang w:val="uk-UA"/>
        </w:rPr>
        <w:t>75</w:t>
      </w:r>
    </w:p>
    <w:p w:rsidR="000411C1" w:rsidRPr="00CD3385" w:rsidRDefault="000411C1" w:rsidP="000411C1">
      <w:pPr>
        <w:pStyle w:val="10"/>
        <w:jc w:val="center"/>
        <w:rPr>
          <w:b/>
          <w:bCs/>
          <w:sz w:val="24"/>
          <w:szCs w:val="24"/>
          <w:lang w:val="uk-UA"/>
        </w:rPr>
      </w:pPr>
    </w:p>
    <w:p w:rsidR="000411C1" w:rsidRDefault="000411C1" w:rsidP="000411C1">
      <w:pPr>
        <w:pStyle w:val="21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Про встановлення тарифів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теплову енергію, що виробляється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на установках з використанням </w:t>
      </w: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 xml:space="preserve">альтернативних джерел енергії </w:t>
      </w:r>
    </w:p>
    <w:p w:rsidR="000411C1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3385"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заяву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>Приватної фі</w:t>
      </w:r>
      <w:r>
        <w:rPr>
          <w:rFonts w:ascii="Times New Roman" w:hAnsi="Times New Roman" w:cs="Times New Roman"/>
          <w:sz w:val="24"/>
          <w:szCs w:val="24"/>
          <w:lang w:val="uk-UA"/>
        </w:rPr>
        <w:t>рми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Катарх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від 29.03.2018 № 02/04  та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аконом України «Про теплопостачання»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02.06.2005 №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>2633-IV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Кабінету 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істрів України від 01.06.2011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№ 869 «Про забезпечення єдиного підходу до формування тарифів </w:t>
      </w:r>
      <w:r>
        <w:rPr>
          <w:rFonts w:ascii="Times New Roman" w:hAnsi="Times New Roman" w:cs="Times New Roman"/>
          <w:sz w:val="24"/>
          <w:szCs w:val="24"/>
          <w:lang w:val="uk-UA"/>
        </w:rPr>
        <w:t>на житлово-комунальні послуги»,  п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п. 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 «а» </w:t>
      </w:r>
      <w:r w:rsidRPr="00CD3385">
        <w:rPr>
          <w:rFonts w:ascii="Times New Roman" w:hAnsi="Times New Roman" w:cs="Times New Roman"/>
          <w:sz w:val="24"/>
          <w:szCs w:val="24"/>
          <w:lang w:val="uk-UA"/>
        </w:rPr>
        <w:t xml:space="preserve"> ст.28 Закону України «Про місцеве самоврядування в Україні», виконавчий комітет міської ради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  <w:r w:rsidRPr="00CD3385">
        <w:rPr>
          <w:sz w:val="24"/>
          <w:szCs w:val="24"/>
          <w:lang w:val="uk-UA"/>
        </w:rPr>
        <w:t>ВИРІШИВ:</w:t>
      </w:r>
    </w:p>
    <w:p w:rsidR="000411C1" w:rsidRPr="00CD3385" w:rsidRDefault="000411C1" w:rsidP="000411C1">
      <w:pPr>
        <w:pStyle w:val="10"/>
        <w:ind w:firstLine="567"/>
        <w:jc w:val="both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2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1. </w:t>
      </w:r>
      <w:r w:rsidRPr="00CD3385">
        <w:rPr>
          <w:sz w:val="24"/>
          <w:szCs w:val="24"/>
          <w:lang w:val="uk-UA"/>
        </w:rPr>
        <w:t xml:space="preserve">Встановити з 01 </w:t>
      </w:r>
      <w:r>
        <w:rPr>
          <w:sz w:val="24"/>
          <w:szCs w:val="24"/>
          <w:lang w:val="uk-UA"/>
        </w:rPr>
        <w:t>квітня</w:t>
      </w:r>
      <w:r w:rsidRPr="00CD3385">
        <w:rPr>
          <w:sz w:val="24"/>
          <w:szCs w:val="24"/>
          <w:lang w:val="uk-UA"/>
        </w:rPr>
        <w:t xml:space="preserve"> 2018 року тариф на теплову енергію, що виробляється на установках з використанням альтернативних джерел енергії на котельні</w:t>
      </w:r>
      <w:r>
        <w:rPr>
          <w:sz w:val="24"/>
          <w:szCs w:val="24"/>
          <w:lang w:val="uk-UA"/>
        </w:rPr>
        <w:t xml:space="preserve"> </w:t>
      </w:r>
      <w:r w:rsidRPr="00CD3385">
        <w:rPr>
          <w:sz w:val="24"/>
          <w:szCs w:val="24"/>
          <w:lang w:val="uk-UA"/>
        </w:rPr>
        <w:t>за адр</w:t>
      </w:r>
      <w:r>
        <w:rPr>
          <w:sz w:val="24"/>
          <w:szCs w:val="24"/>
          <w:lang w:val="uk-UA"/>
        </w:rPr>
        <w:t>есою        вул. Лісовий масив,</w:t>
      </w:r>
      <w:r w:rsidRPr="00CD3385">
        <w:rPr>
          <w:sz w:val="24"/>
          <w:szCs w:val="24"/>
          <w:lang w:val="uk-UA"/>
        </w:rPr>
        <w:t xml:space="preserve">7, м. </w:t>
      </w:r>
      <w:proofErr w:type="spellStart"/>
      <w:r w:rsidRPr="00CD3385">
        <w:rPr>
          <w:sz w:val="24"/>
          <w:szCs w:val="24"/>
          <w:lang w:val="uk-UA"/>
        </w:rPr>
        <w:t>Коростишів</w:t>
      </w:r>
      <w:proofErr w:type="spellEnd"/>
      <w:r w:rsidRPr="00CD3385">
        <w:rPr>
          <w:sz w:val="24"/>
          <w:szCs w:val="24"/>
          <w:lang w:val="uk-UA"/>
        </w:rPr>
        <w:t xml:space="preserve">, Житомирської обл. для Обласного протитуберкульозного санаторію для дорослих «Лісова казка» Житомирської обласної ради у розмірі </w:t>
      </w:r>
      <w:r>
        <w:rPr>
          <w:sz w:val="24"/>
          <w:szCs w:val="24"/>
          <w:lang w:val="uk-UA"/>
        </w:rPr>
        <w:t>1625,78</w:t>
      </w:r>
      <w:r w:rsidRPr="00CD3385">
        <w:rPr>
          <w:sz w:val="24"/>
          <w:szCs w:val="24"/>
          <w:lang w:val="uk-UA"/>
        </w:rPr>
        <w:t xml:space="preserve"> грн. за 1 </w:t>
      </w:r>
      <w:proofErr w:type="spellStart"/>
      <w:r w:rsidRPr="00CD3385">
        <w:rPr>
          <w:sz w:val="24"/>
          <w:szCs w:val="24"/>
          <w:lang w:val="uk-UA"/>
        </w:rPr>
        <w:t>Гкал</w:t>
      </w:r>
      <w:proofErr w:type="spellEnd"/>
      <w:r w:rsidRPr="00CD3385">
        <w:rPr>
          <w:sz w:val="24"/>
          <w:szCs w:val="24"/>
          <w:lang w:val="uk-UA"/>
        </w:rPr>
        <w:t>.</w:t>
      </w:r>
    </w:p>
    <w:p w:rsidR="000411C1" w:rsidRPr="00CD3385" w:rsidRDefault="000411C1" w:rsidP="000411C1">
      <w:pPr>
        <w:pStyle w:val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5D7F3C">
        <w:rPr>
          <w:sz w:val="24"/>
          <w:szCs w:val="24"/>
          <w:lang w:val="uk-UA"/>
        </w:rPr>
        <w:t xml:space="preserve">   2. Вважати таким, що втратило чинність рішення виконавчого комітету Коростишівської міської ради № 14 від 23.01.2018 року «Про встановлення тарифів на теплову енергію, що виробляється на установках з використанням альтернативних джерел енергії».</w:t>
      </w:r>
    </w:p>
    <w:p w:rsidR="000411C1" w:rsidRPr="00CD3385" w:rsidRDefault="000411C1" w:rsidP="000411C1">
      <w:pPr>
        <w:pStyle w:val="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5D7F3C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Pr="00CD3385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ради, згідно з розподілом обов’язків.</w:t>
      </w:r>
    </w:p>
    <w:p w:rsidR="000411C1" w:rsidRPr="00CD3385" w:rsidRDefault="000411C1" w:rsidP="000411C1">
      <w:pPr>
        <w:pStyle w:val="10"/>
        <w:tabs>
          <w:tab w:val="num" w:pos="0"/>
        </w:tabs>
        <w:ind w:firstLine="420"/>
        <w:jc w:val="center"/>
        <w:rPr>
          <w:sz w:val="24"/>
          <w:szCs w:val="24"/>
          <w:lang w:val="uk-UA"/>
        </w:rPr>
      </w:pPr>
    </w:p>
    <w:p w:rsidR="000411C1" w:rsidRPr="00CD3385" w:rsidRDefault="000411C1" w:rsidP="000411C1">
      <w:pPr>
        <w:pStyle w:val="10"/>
        <w:tabs>
          <w:tab w:val="num" w:pos="0"/>
        </w:tabs>
        <w:ind w:firstLine="420"/>
        <w:rPr>
          <w:sz w:val="24"/>
          <w:szCs w:val="24"/>
          <w:lang w:val="uk-UA"/>
        </w:rPr>
      </w:pPr>
    </w:p>
    <w:p w:rsidR="000411C1" w:rsidRDefault="000411C1" w:rsidP="000411C1">
      <w:pPr>
        <w:rPr>
          <w:sz w:val="24"/>
          <w:szCs w:val="24"/>
          <w:lang w:val="uk-UA"/>
        </w:rPr>
      </w:pPr>
      <w:bookmarkStart w:id="0" w:name="_GoBack"/>
      <w:bookmarkEnd w:id="0"/>
    </w:p>
    <w:p w:rsidR="000411C1" w:rsidRPr="00140610" w:rsidRDefault="000411C1" w:rsidP="000411C1">
      <w:pPr>
        <w:rPr>
          <w:sz w:val="24"/>
          <w:szCs w:val="24"/>
          <w:lang w:val="uk-UA"/>
        </w:rPr>
      </w:pPr>
    </w:p>
    <w:p w:rsidR="000411C1" w:rsidRPr="00140610" w:rsidRDefault="000411C1" w:rsidP="000411C1">
      <w:pPr>
        <w:rPr>
          <w:sz w:val="24"/>
          <w:szCs w:val="24"/>
          <w:lang w:val="uk-UA"/>
        </w:rPr>
      </w:pPr>
      <w:r w:rsidRPr="00140610">
        <w:rPr>
          <w:sz w:val="24"/>
          <w:szCs w:val="24"/>
          <w:lang w:val="uk-UA"/>
        </w:rPr>
        <w:t xml:space="preserve">                                                              </w:t>
      </w:r>
    </w:p>
    <w:p w:rsidR="000411C1" w:rsidRPr="00140610" w:rsidRDefault="000411C1" w:rsidP="000411C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Міський голова </w:t>
      </w:r>
      <w:r w:rsidRPr="00140610">
        <w:rPr>
          <w:sz w:val="24"/>
          <w:szCs w:val="24"/>
          <w:lang w:val="uk-UA"/>
        </w:rPr>
        <w:t xml:space="preserve">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  <w:r w:rsidRPr="00140610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І.М. Кохан</w:t>
      </w:r>
    </w:p>
    <w:p w:rsidR="000411C1" w:rsidRPr="00140610" w:rsidRDefault="000411C1" w:rsidP="000411C1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24"/>
          <w:szCs w:val="24"/>
          <w:lang w:val="uk-UA"/>
        </w:rPr>
      </w:pPr>
    </w:p>
    <w:p w:rsidR="003338A6" w:rsidRPr="000411C1" w:rsidRDefault="003338A6" w:rsidP="000411C1">
      <w:pPr>
        <w:jc w:val="both"/>
      </w:pPr>
    </w:p>
    <w:sectPr w:rsidR="003338A6" w:rsidRPr="000411C1" w:rsidSect="0033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1C1"/>
    <w:rsid w:val="000411C1"/>
    <w:rsid w:val="003338A6"/>
    <w:rsid w:val="003C75A8"/>
    <w:rsid w:val="00485432"/>
    <w:rsid w:val="005D7F3C"/>
    <w:rsid w:val="0082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0411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1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0411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4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411C1"/>
    <w:rPr>
      <w:rFonts w:ascii="Consolas" w:eastAsia="Calibri" w:hAnsi="Consolas" w:cs="Consolas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0411C1"/>
    <w:rPr>
      <w:rFonts w:ascii="Calibri" w:eastAsia="Calibri" w:hAnsi="Calibri"/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411C1"/>
    <w:pPr>
      <w:jc w:val="center"/>
    </w:pPr>
    <w:rPr>
      <w:rFonts w:ascii="Calibri" w:hAnsi="Calibri" w:cstheme="minorBidi"/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link w:val="a4"/>
    <w:uiPriority w:val="10"/>
    <w:rsid w:val="00041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Обычный1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411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655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2018-04-03T05:03:00Z</cp:lastPrinted>
  <dcterms:created xsi:type="dcterms:W3CDTF">2018-04-04T06:27:00Z</dcterms:created>
  <dcterms:modified xsi:type="dcterms:W3CDTF">2018-04-04T06:27:00Z</dcterms:modified>
</cp:coreProperties>
</file>