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85" w:rsidRPr="007C02CB" w:rsidRDefault="00F4206A" w:rsidP="00111985">
      <w:pPr>
        <w:jc w:val="center"/>
        <w:rPr>
          <w:rFonts w:cs="Arial"/>
          <w:sz w:val="28"/>
          <w:szCs w:val="28"/>
        </w:rPr>
      </w:pPr>
      <w:r w:rsidRPr="00F4206A">
        <w:rPr>
          <w:rFonts w:cs="Arial"/>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54pt;visibility:visible">
            <v:imagedata r:id="rId5" o:title=""/>
          </v:shape>
        </w:pict>
      </w:r>
    </w:p>
    <w:p w:rsidR="00111985" w:rsidRPr="007C02CB" w:rsidRDefault="00111985" w:rsidP="00111985">
      <w:pPr>
        <w:jc w:val="center"/>
        <w:rPr>
          <w:rFonts w:ascii="Times New Roman" w:hAnsi="Times New Roman" w:cs="Times New Roman"/>
          <w:sz w:val="28"/>
          <w:szCs w:val="28"/>
        </w:rPr>
      </w:pPr>
      <w:proofErr w:type="spellStart"/>
      <w:r w:rsidRPr="007C02CB">
        <w:rPr>
          <w:rFonts w:ascii="Times New Roman" w:hAnsi="Times New Roman" w:cs="Times New Roman"/>
          <w:sz w:val="28"/>
          <w:szCs w:val="28"/>
        </w:rPr>
        <w:t>Україна</w:t>
      </w:r>
      <w:proofErr w:type="spellEnd"/>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КОРОСТИШІВСЬКА МІСЬКА РАДА</w:t>
      </w:r>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КОРОСТИШІВСЬКОГО РАЙОНУ ЖИТОМИРСЬКОЇ ОБЛАСТІ</w:t>
      </w:r>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ВИКОНАВЧИЙ КОМІТЕТ</w:t>
      </w:r>
    </w:p>
    <w:p w:rsidR="00111985" w:rsidRPr="007C02CB" w:rsidRDefault="00111985" w:rsidP="00111985">
      <w:pPr>
        <w:jc w:val="center"/>
        <w:rPr>
          <w:rFonts w:ascii="Times New Roman" w:hAnsi="Times New Roman" w:cs="Times New Roman"/>
          <w:b/>
        </w:rPr>
      </w:pPr>
      <w:proofErr w:type="spellStart"/>
      <w:r w:rsidRPr="007C02CB">
        <w:rPr>
          <w:rFonts w:ascii="Times New Roman" w:hAnsi="Times New Roman" w:cs="Times New Roman"/>
          <w:b/>
        </w:rPr>
        <w:t>м</w:t>
      </w:r>
      <w:proofErr w:type="gramStart"/>
      <w:r w:rsidRPr="007C02CB">
        <w:rPr>
          <w:rFonts w:ascii="Times New Roman" w:hAnsi="Times New Roman" w:cs="Times New Roman"/>
          <w:b/>
        </w:rPr>
        <w:t>.К</w:t>
      </w:r>
      <w:proofErr w:type="gramEnd"/>
      <w:r w:rsidRPr="007C02CB">
        <w:rPr>
          <w:rFonts w:ascii="Times New Roman" w:hAnsi="Times New Roman" w:cs="Times New Roman"/>
          <w:b/>
        </w:rPr>
        <w:t>оростишів</w:t>
      </w:r>
      <w:proofErr w:type="spellEnd"/>
    </w:p>
    <w:p w:rsidR="00111985" w:rsidRPr="007C02CB" w:rsidRDefault="00111985" w:rsidP="00111985">
      <w:pPr>
        <w:jc w:val="center"/>
        <w:rPr>
          <w:rFonts w:ascii="Times New Roman" w:hAnsi="Times New Roman" w:cs="Times New Roman"/>
          <w:sz w:val="28"/>
          <w:szCs w:val="28"/>
        </w:rPr>
      </w:pPr>
    </w:p>
    <w:p w:rsidR="00111985" w:rsidRPr="007C02CB" w:rsidRDefault="00111985" w:rsidP="00111985">
      <w:pPr>
        <w:jc w:val="center"/>
        <w:rPr>
          <w:rFonts w:ascii="Times New Roman" w:hAnsi="Times New Roman" w:cs="Times New Roman"/>
          <w:b/>
          <w:sz w:val="32"/>
          <w:szCs w:val="32"/>
        </w:rPr>
      </w:pPr>
      <w:r w:rsidRPr="007C02CB">
        <w:rPr>
          <w:rFonts w:ascii="Times New Roman" w:hAnsi="Times New Roman" w:cs="Times New Roman"/>
          <w:b/>
          <w:sz w:val="32"/>
          <w:szCs w:val="32"/>
        </w:rPr>
        <w:t xml:space="preserve">Р І Ш Е Н </w:t>
      </w:r>
      <w:proofErr w:type="spellStart"/>
      <w:proofErr w:type="gramStart"/>
      <w:r w:rsidRPr="007C02CB">
        <w:rPr>
          <w:rFonts w:ascii="Times New Roman" w:hAnsi="Times New Roman" w:cs="Times New Roman"/>
          <w:b/>
          <w:sz w:val="32"/>
          <w:szCs w:val="32"/>
        </w:rPr>
        <w:t>Н</w:t>
      </w:r>
      <w:proofErr w:type="spellEnd"/>
      <w:proofErr w:type="gramEnd"/>
      <w:r w:rsidRPr="007C02CB">
        <w:rPr>
          <w:rFonts w:ascii="Times New Roman" w:hAnsi="Times New Roman" w:cs="Times New Roman"/>
          <w:b/>
          <w:sz w:val="32"/>
          <w:szCs w:val="32"/>
        </w:rPr>
        <w:t xml:space="preserve"> Я</w:t>
      </w:r>
    </w:p>
    <w:p w:rsidR="00111985" w:rsidRPr="007C02CB" w:rsidRDefault="00111985" w:rsidP="00111985">
      <w:pPr>
        <w:jc w:val="center"/>
        <w:rPr>
          <w:rFonts w:ascii="Times New Roman" w:hAnsi="Times New Roman" w:cs="Times New Roman"/>
          <w:b/>
          <w:sz w:val="28"/>
          <w:szCs w:val="28"/>
        </w:rPr>
      </w:pPr>
    </w:p>
    <w:p w:rsidR="00111985" w:rsidRPr="00201E88" w:rsidRDefault="00201E88" w:rsidP="00111985">
      <w:pPr>
        <w:jc w:val="both"/>
        <w:rPr>
          <w:rFonts w:ascii="Times New Roman" w:hAnsi="Times New Roman" w:cs="Times New Roman"/>
          <w:b/>
          <w:sz w:val="28"/>
          <w:szCs w:val="28"/>
          <w:lang w:val="uk-UA"/>
        </w:rPr>
      </w:pPr>
      <w:r w:rsidRPr="00201E88">
        <w:rPr>
          <w:rFonts w:ascii="Times New Roman" w:hAnsi="Times New Roman" w:cs="Times New Roman"/>
          <w:u w:val="single"/>
          <w:lang w:val="uk-UA"/>
        </w:rPr>
        <w:t>23.01.2018</w:t>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Pr>
          <w:rFonts w:ascii="Times New Roman" w:hAnsi="Times New Roman" w:cs="Times New Roman"/>
          <w:b/>
          <w:sz w:val="28"/>
          <w:szCs w:val="28"/>
          <w:lang w:val="uk-UA"/>
        </w:rPr>
        <w:t xml:space="preserve">                                        </w:t>
      </w:r>
      <w:r>
        <w:rPr>
          <w:rFonts w:ascii="Times New Roman" w:hAnsi="Times New Roman" w:cs="Times New Roman"/>
          <w:b/>
          <w:sz w:val="28"/>
          <w:szCs w:val="28"/>
        </w:rPr>
        <w:t>№</w:t>
      </w:r>
      <w:r w:rsidRPr="00201E88">
        <w:rPr>
          <w:rFonts w:ascii="Times New Roman" w:hAnsi="Times New Roman" w:cs="Times New Roman"/>
          <w:u w:val="single"/>
          <w:lang w:val="uk-UA"/>
        </w:rPr>
        <w:t>04</w:t>
      </w:r>
    </w:p>
    <w:p w:rsidR="00111985" w:rsidRPr="00800356" w:rsidRDefault="00111985" w:rsidP="00111985">
      <w:pPr>
        <w:outlineLvl w:val="0"/>
        <w:rPr>
          <w:rFonts w:ascii="Times New Roman" w:hAnsi="Times New Roman" w:cs="Times New Roman"/>
          <w:sz w:val="28"/>
          <w:szCs w:val="28"/>
          <w:lang w:val="uk-UA"/>
        </w:rPr>
      </w:pPr>
    </w:p>
    <w:p w:rsidR="00111985" w:rsidRPr="00033B4F" w:rsidRDefault="00111985" w:rsidP="00033B4F">
      <w:pPr>
        <w:pStyle w:val="30"/>
        <w:shd w:val="clear" w:color="auto" w:fill="auto"/>
        <w:spacing w:line="240" w:lineRule="auto"/>
        <w:ind w:right="5341"/>
        <w:jc w:val="left"/>
        <w:rPr>
          <w:b w:val="0"/>
          <w:sz w:val="26"/>
          <w:szCs w:val="26"/>
        </w:rPr>
      </w:pPr>
      <w:r w:rsidRPr="00033B4F">
        <w:rPr>
          <w:b w:val="0"/>
          <w:sz w:val="26"/>
          <w:szCs w:val="26"/>
        </w:rPr>
        <w:t>Про реалізацію власних та делегованих повноважень</w:t>
      </w:r>
    </w:p>
    <w:p w:rsidR="00111985" w:rsidRPr="00033B4F" w:rsidRDefault="00111985" w:rsidP="00033B4F">
      <w:pPr>
        <w:pStyle w:val="30"/>
        <w:shd w:val="clear" w:color="auto" w:fill="auto"/>
        <w:spacing w:line="240" w:lineRule="auto"/>
        <w:ind w:right="5341"/>
        <w:jc w:val="left"/>
        <w:rPr>
          <w:b w:val="0"/>
          <w:sz w:val="26"/>
          <w:szCs w:val="26"/>
        </w:rPr>
      </w:pPr>
      <w:r w:rsidRPr="00033B4F">
        <w:rPr>
          <w:b w:val="0"/>
          <w:sz w:val="26"/>
          <w:szCs w:val="26"/>
        </w:rPr>
        <w:t xml:space="preserve">щодо управління комунальною </w:t>
      </w:r>
    </w:p>
    <w:p w:rsidR="00111985" w:rsidRPr="00033B4F" w:rsidRDefault="00111985" w:rsidP="00033B4F">
      <w:pPr>
        <w:pStyle w:val="30"/>
        <w:shd w:val="clear" w:color="auto" w:fill="auto"/>
        <w:spacing w:line="240" w:lineRule="auto"/>
        <w:ind w:right="5341"/>
        <w:jc w:val="left"/>
        <w:rPr>
          <w:b w:val="0"/>
          <w:sz w:val="26"/>
          <w:szCs w:val="26"/>
        </w:rPr>
      </w:pPr>
      <w:r w:rsidRPr="00033B4F">
        <w:rPr>
          <w:b w:val="0"/>
          <w:sz w:val="26"/>
          <w:szCs w:val="26"/>
        </w:rPr>
        <w:t>власністю, відповідно до ст. 28</w:t>
      </w:r>
    </w:p>
    <w:p w:rsidR="00111985" w:rsidRPr="00033B4F" w:rsidRDefault="00111985" w:rsidP="00033B4F">
      <w:pPr>
        <w:pStyle w:val="30"/>
        <w:shd w:val="clear" w:color="auto" w:fill="auto"/>
        <w:spacing w:line="240" w:lineRule="auto"/>
        <w:ind w:right="5341"/>
        <w:jc w:val="left"/>
        <w:rPr>
          <w:b w:val="0"/>
          <w:sz w:val="26"/>
          <w:szCs w:val="26"/>
        </w:rPr>
      </w:pPr>
      <w:r w:rsidRPr="00033B4F">
        <w:rPr>
          <w:b w:val="0"/>
          <w:sz w:val="26"/>
          <w:szCs w:val="26"/>
        </w:rPr>
        <w:t>ЗУ «Про місцеве самоврядування</w:t>
      </w:r>
    </w:p>
    <w:p w:rsidR="00111985" w:rsidRPr="00033B4F" w:rsidRDefault="00111985" w:rsidP="00033B4F">
      <w:pPr>
        <w:pStyle w:val="30"/>
        <w:shd w:val="clear" w:color="auto" w:fill="auto"/>
        <w:spacing w:line="240" w:lineRule="auto"/>
        <w:ind w:right="5341"/>
        <w:jc w:val="left"/>
        <w:rPr>
          <w:b w:val="0"/>
          <w:sz w:val="26"/>
          <w:szCs w:val="26"/>
        </w:rPr>
      </w:pPr>
      <w:r w:rsidRPr="00033B4F">
        <w:rPr>
          <w:b w:val="0"/>
          <w:sz w:val="26"/>
          <w:szCs w:val="26"/>
        </w:rPr>
        <w:t>в Україні»</w:t>
      </w:r>
    </w:p>
    <w:p w:rsidR="00111985" w:rsidRPr="00033B4F" w:rsidRDefault="00111985" w:rsidP="00111985">
      <w:pPr>
        <w:pStyle w:val="20"/>
        <w:shd w:val="clear" w:color="auto" w:fill="auto"/>
        <w:spacing w:after="0" w:line="274" w:lineRule="exact"/>
        <w:ind w:firstLine="740"/>
        <w:jc w:val="both"/>
        <w:rPr>
          <w:sz w:val="26"/>
          <w:szCs w:val="26"/>
        </w:rPr>
      </w:pPr>
    </w:p>
    <w:p w:rsidR="00111985" w:rsidRPr="00033B4F" w:rsidRDefault="00111985" w:rsidP="00111985">
      <w:pPr>
        <w:pStyle w:val="20"/>
        <w:shd w:val="clear" w:color="auto" w:fill="auto"/>
        <w:spacing w:after="0" w:line="274" w:lineRule="exact"/>
        <w:ind w:firstLine="740"/>
        <w:jc w:val="both"/>
        <w:rPr>
          <w:sz w:val="26"/>
          <w:szCs w:val="26"/>
        </w:rPr>
      </w:pPr>
    </w:p>
    <w:p w:rsidR="00111985" w:rsidRPr="00033B4F" w:rsidRDefault="00111985" w:rsidP="00033B4F">
      <w:pPr>
        <w:pStyle w:val="20"/>
        <w:shd w:val="clear" w:color="auto" w:fill="auto"/>
        <w:spacing w:after="0" w:line="240" w:lineRule="auto"/>
        <w:ind w:right="-284" w:firstLine="740"/>
        <w:jc w:val="both"/>
        <w:rPr>
          <w:sz w:val="26"/>
          <w:szCs w:val="26"/>
        </w:rPr>
      </w:pPr>
      <w:r w:rsidRPr="00033B4F">
        <w:rPr>
          <w:sz w:val="26"/>
          <w:szCs w:val="26"/>
        </w:rPr>
        <w:t xml:space="preserve">На виконання Плану роботи виконавчого комітету Коростишівської міської ради на </w:t>
      </w:r>
      <w:r w:rsidRPr="00033B4F">
        <w:rPr>
          <w:sz w:val="26"/>
          <w:szCs w:val="26"/>
          <w:lang w:val="en-US"/>
        </w:rPr>
        <w:t>I</w:t>
      </w:r>
      <w:r w:rsidRPr="00033B4F">
        <w:rPr>
          <w:sz w:val="26"/>
          <w:szCs w:val="26"/>
        </w:rPr>
        <w:t xml:space="preserve"> квартал 2018 року, що затверджений рішенням виконавчого комітету Коростишівської міської ради від 19.12.2017 року за № 291, керуючись ст. 28 Закону України «Про місцеве самоврядування в Україні», виконавчий комітет міської ради</w:t>
      </w:r>
    </w:p>
    <w:p w:rsidR="00111985" w:rsidRPr="00033B4F" w:rsidRDefault="00111985" w:rsidP="00033B4F">
      <w:pPr>
        <w:pStyle w:val="10"/>
        <w:shd w:val="clear" w:color="auto" w:fill="auto"/>
        <w:spacing w:after="0" w:line="240" w:lineRule="auto"/>
        <w:jc w:val="both"/>
        <w:rPr>
          <w:sz w:val="26"/>
          <w:szCs w:val="26"/>
        </w:rPr>
      </w:pPr>
      <w:bookmarkStart w:id="0" w:name="bookmark2"/>
    </w:p>
    <w:p w:rsidR="00111985" w:rsidRPr="00033B4F" w:rsidRDefault="00111985" w:rsidP="00033B4F">
      <w:pPr>
        <w:pStyle w:val="10"/>
        <w:shd w:val="clear" w:color="auto" w:fill="auto"/>
        <w:spacing w:after="0" w:line="240" w:lineRule="auto"/>
        <w:jc w:val="both"/>
        <w:rPr>
          <w:sz w:val="26"/>
          <w:szCs w:val="26"/>
        </w:rPr>
      </w:pPr>
      <w:r w:rsidRPr="00033B4F">
        <w:rPr>
          <w:sz w:val="26"/>
          <w:szCs w:val="26"/>
        </w:rPr>
        <w:t>ВИРІШИВ:</w:t>
      </w:r>
      <w:bookmarkEnd w:id="0"/>
    </w:p>
    <w:p w:rsidR="00111985" w:rsidRPr="00033B4F" w:rsidRDefault="00111985" w:rsidP="00033B4F">
      <w:pPr>
        <w:pStyle w:val="20"/>
        <w:numPr>
          <w:ilvl w:val="0"/>
          <w:numId w:val="2"/>
        </w:numPr>
        <w:shd w:val="clear" w:color="auto" w:fill="auto"/>
        <w:spacing w:after="0" w:line="240" w:lineRule="auto"/>
        <w:ind w:left="0" w:right="-284" w:firstLine="709"/>
        <w:jc w:val="both"/>
        <w:rPr>
          <w:sz w:val="26"/>
          <w:szCs w:val="26"/>
        </w:rPr>
      </w:pPr>
      <w:r w:rsidRPr="00033B4F">
        <w:rPr>
          <w:sz w:val="26"/>
          <w:szCs w:val="26"/>
        </w:rPr>
        <w:t xml:space="preserve">Інформацію щодо реалізації власних та делегованих повноважень передбачених ст. 28 Закону України «Про місцеве самоврядування в Україні» взяти до відома. </w:t>
      </w:r>
    </w:p>
    <w:p w:rsidR="00111985" w:rsidRPr="00033B4F" w:rsidRDefault="00CD185D" w:rsidP="00033B4F">
      <w:pPr>
        <w:pStyle w:val="20"/>
        <w:numPr>
          <w:ilvl w:val="0"/>
          <w:numId w:val="2"/>
        </w:numPr>
        <w:shd w:val="clear" w:color="auto" w:fill="auto"/>
        <w:spacing w:after="0" w:line="240" w:lineRule="auto"/>
        <w:ind w:left="0" w:right="-284" w:firstLine="709"/>
        <w:jc w:val="both"/>
        <w:rPr>
          <w:sz w:val="26"/>
          <w:szCs w:val="26"/>
        </w:rPr>
      </w:pPr>
      <w:r w:rsidRPr="00033B4F">
        <w:rPr>
          <w:sz w:val="26"/>
          <w:szCs w:val="26"/>
        </w:rPr>
        <w:t xml:space="preserve">Начальнику </w:t>
      </w:r>
      <w:r w:rsidR="00310E92" w:rsidRPr="00033B4F">
        <w:rPr>
          <w:sz w:val="26"/>
          <w:szCs w:val="26"/>
        </w:rPr>
        <w:t xml:space="preserve">фінансового управління міської ради </w:t>
      </w:r>
      <w:proofErr w:type="spellStart"/>
      <w:r w:rsidR="00310E92" w:rsidRPr="00033B4F">
        <w:rPr>
          <w:sz w:val="26"/>
          <w:szCs w:val="26"/>
        </w:rPr>
        <w:t>Якименку</w:t>
      </w:r>
      <w:proofErr w:type="spellEnd"/>
      <w:r w:rsidR="00310E92" w:rsidRPr="00033B4F">
        <w:rPr>
          <w:sz w:val="26"/>
          <w:szCs w:val="26"/>
        </w:rPr>
        <w:t xml:space="preserve"> А.О.</w:t>
      </w:r>
      <w:r w:rsidR="00033B4F" w:rsidRPr="00033B4F">
        <w:rPr>
          <w:sz w:val="26"/>
          <w:szCs w:val="26"/>
        </w:rPr>
        <w:t xml:space="preserve"> вжити заходів щодо забезпечення </w:t>
      </w:r>
      <w:r w:rsidR="00310E92" w:rsidRPr="00033B4F">
        <w:rPr>
          <w:sz w:val="26"/>
          <w:szCs w:val="26"/>
        </w:rPr>
        <w:t xml:space="preserve">виконання пп.1 </w:t>
      </w:r>
      <w:proofErr w:type="spellStart"/>
      <w:r w:rsidR="00310E92" w:rsidRPr="00033B4F">
        <w:rPr>
          <w:sz w:val="26"/>
          <w:szCs w:val="26"/>
        </w:rPr>
        <w:t>п.б</w:t>
      </w:r>
      <w:proofErr w:type="spellEnd"/>
      <w:r w:rsidR="00310E92" w:rsidRPr="00033B4F">
        <w:rPr>
          <w:sz w:val="26"/>
          <w:szCs w:val="26"/>
        </w:rPr>
        <w:t xml:space="preserve"> ст. 28 Закону України «Про місцеве самоврядування в Україні», в частині наповнення  </w:t>
      </w:r>
      <w:r w:rsidR="002D01DD" w:rsidRPr="00033B4F">
        <w:rPr>
          <w:sz w:val="26"/>
          <w:szCs w:val="26"/>
        </w:rPr>
        <w:t>доходної частини бюджету за рахунок загальнообов’язкових платежів від підприємств, організацій незалежно від форми власності.</w:t>
      </w:r>
    </w:p>
    <w:p w:rsidR="00111985" w:rsidRPr="00033B4F" w:rsidRDefault="00111985" w:rsidP="00033B4F">
      <w:pPr>
        <w:pStyle w:val="20"/>
        <w:numPr>
          <w:ilvl w:val="0"/>
          <w:numId w:val="2"/>
        </w:numPr>
        <w:shd w:val="clear" w:color="auto" w:fill="auto"/>
        <w:tabs>
          <w:tab w:val="left" w:pos="298"/>
        </w:tabs>
        <w:spacing w:after="0" w:line="240" w:lineRule="auto"/>
        <w:ind w:left="0" w:right="-284" w:firstLine="709"/>
        <w:jc w:val="both"/>
        <w:rPr>
          <w:sz w:val="26"/>
          <w:szCs w:val="26"/>
        </w:rPr>
      </w:pPr>
      <w:r w:rsidRPr="00033B4F">
        <w:rPr>
          <w:sz w:val="26"/>
          <w:szCs w:val="26"/>
        </w:rPr>
        <w:t xml:space="preserve">Контроль за виконанням даного рішення покласти на </w:t>
      </w:r>
      <w:r w:rsidRPr="00033B4F">
        <w:rPr>
          <w:bCs/>
          <w:sz w:val="26"/>
          <w:szCs w:val="26"/>
        </w:rPr>
        <w:t>заступника міського голови з питань діяльності виконавчих органів ради відповідно до розподілу обов’язків.</w:t>
      </w:r>
    </w:p>
    <w:p w:rsidR="00111985" w:rsidRPr="00033B4F" w:rsidRDefault="00111985" w:rsidP="00033B4F">
      <w:pPr>
        <w:ind w:firstLine="567"/>
        <w:jc w:val="both"/>
        <w:rPr>
          <w:rFonts w:ascii="Times New Roman" w:hAnsi="Times New Roman" w:cs="Times New Roman"/>
          <w:sz w:val="26"/>
          <w:szCs w:val="26"/>
        </w:rPr>
      </w:pPr>
    </w:p>
    <w:p w:rsidR="00111985" w:rsidRPr="00033B4F" w:rsidRDefault="00111985" w:rsidP="00033B4F">
      <w:pPr>
        <w:ind w:firstLine="567"/>
        <w:jc w:val="both"/>
        <w:rPr>
          <w:rFonts w:ascii="Times New Roman" w:hAnsi="Times New Roman" w:cs="Times New Roman"/>
          <w:sz w:val="26"/>
          <w:szCs w:val="26"/>
          <w:lang w:val="uk-UA"/>
        </w:rPr>
      </w:pPr>
    </w:p>
    <w:p w:rsidR="00111985" w:rsidRPr="00033B4F" w:rsidRDefault="00111985" w:rsidP="00033B4F">
      <w:pPr>
        <w:ind w:firstLine="567"/>
        <w:jc w:val="both"/>
        <w:rPr>
          <w:rFonts w:ascii="Times New Roman" w:hAnsi="Times New Roman" w:cs="Times New Roman"/>
          <w:sz w:val="26"/>
          <w:szCs w:val="26"/>
          <w:lang w:val="uk-UA"/>
        </w:rPr>
      </w:pPr>
    </w:p>
    <w:p w:rsidR="00111985" w:rsidRPr="00033B4F" w:rsidRDefault="00111985" w:rsidP="00033B4F">
      <w:pPr>
        <w:rPr>
          <w:rFonts w:ascii="Times New Roman" w:hAnsi="Times New Roman" w:cs="Times New Roman"/>
          <w:sz w:val="26"/>
          <w:szCs w:val="26"/>
          <w:lang w:val="uk-UA"/>
        </w:rPr>
      </w:pPr>
      <w:r w:rsidRPr="00033B4F">
        <w:rPr>
          <w:rFonts w:ascii="Times New Roman" w:hAnsi="Times New Roman" w:cs="Times New Roman"/>
          <w:sz w:val="26"/>
          <w:szCs w:val="26"/>
          <w:lang w:val="uk-UA"/>
        </w:rPr>
        <w:t xml:space="preserve">Заступник міського голови з </w:t>
      </w:r>
    </w:p>
    <w:p w:rsidR="00111985" w:rsidRPr="00033B4F" w:rsidRDefault="00111985" w:rsidP="00033B4F">
      <w:pPr>
        <w:rPr>
          <w:rFonts w:ascii="Times New Roman" w:hAnsi="Times New Roman" w:cs="Times New Roman"/>
          <w:sz w:val="26"/>
          <w:szCs w:val="26"/>
          <w:lang w:val="uk-UA"/>
        </w:rPr>
      </w:pPr>
      <w:r w:rsidRPr="00033B4F">
        <w:rPr>
          <w:rFonts w:ascii="Times New Roman" w:hAnsi="Times New Roman" w:cs="Times New Roman"/>
          <w:sz w:val="26"/>
          <w:szCs w:val="26"/>
          <w:lang w:val="uk-UA"/>
        </w:rPr>
        <w:t xml:space="preserve">питань діяльності виконавчих </w:t>
      </w:r>
    </w:p>
    <w:p w:rsidR="00111985" w:rsidRDefault="00111985" w:rsidP="00033B4F">
      <w:pPr>
        <w:rPr>
          <w:rFonts w:ascii="Times New Roman" w:hAnsi="Times New Roman" w:cs="Times New Roman"/>
          <w:sz w:val="26"/>
          <w:szCs w:val="26"/>
          <w:lang w:val="uk-UA"/>
        </w:rPr>
      </w:pPr>
      <w:r w:rsidRPr="00033B4F">
        <w:rPr>
          <w:rFonts w:ascii="Times New Roman" w:hAnsi="Times New Roman" w:cs="Times New Roman"/>
          <w:sz w:val="26"/>
          <w:szCs w:val="26"/>
          <w:lang w:val="uk-UA"/>
        </w:rPr>
        <w:t xml:space="preserve">органів ради                                                       </w:t>
      </w:r>
      <w:r w:rsidR="00033B4F">
        <w:rPr>
          <w:rFonts w:ascii="Times New Roman" w:hAnsi="Times New Roman" w:cs="Times New Roman"/>
          <w:sz w:val="26"/>
          <w:szCs w:val="26"/>
          <w:lang w:val="uk-UA"/>
        </w:rPr>
        <w:t xml:space="preserve">                               </w:t>
      </w:r>
      <w:r w:rsidRPr="00033B4F">
        <w:rPr>
          <w:rFonts w:ascii="Times New Roman" w:hAnsi="Times New Roman" w:cs="Times New Roman"/>
          <w:sz w:val="26"/>
          <w:szCs w:val="26"/>
          <w:lang w:val="uk-UA"/>
        </w:rPr>
        <w:t xml:space="preserve">   </w:t>
      </w:r>
      <w:r w:rsidR="00033B4F">
        <w:rPr>
          <w:rFonts w:ascii="Times New Roman" w:hAnsi="Times New Roman" w:cs="Times New Roman"/>
          <w:sz w:val="26"/>
          <w:szCs w:val="26"/>
          <w:lang w:val="uk-UA"/>
        </w:rPr>
        <w:t xml:space="preserve"> </w:t>
      </w:r>
      <w:r w:rsidRPr="00033B4F">
        <w:rPr>
          <w:rFonts w:ascii="Times New Roman" w:hAnsi="Times New Roman" w:cs="Times New Roman"/>
          <w:sz w:val="26"/>
          <w:szCs w:val="26"/>
          <w:lang w:val="uk-UA"/>
        </w:rPr>
        <w:t xml:space="preserve">М.Ю. </w:t>
      </w:r>
      <w:proofErr w:type="spellStart"/>
      <w:r w:rsidRPr="00033B4F">
        <w:rPr>
          <w:rFonts w:ascii="Times New Roman" w:hAnsi="Times New Roman" w:cs="Times New Roman"/>
          <w:sz w:val="26"/>
          <w:szCs w:val="26"/>
          <w:lang w:val="uk-UA"/>
        </w:rPr>
        <w:t>Лукомський</w:t>
      </w:r>
      <w:proofErr w:type="spellEnd"/>
    </w:p>
    <w:p w:rsidR="00201E88" w:rsidRDefault="00201E88" w:rsidP="00033B4F">
      <w:pPr>
        <w:rPr>
          <w:rFonts w:ascii="Times New Roman" w:hAnsi="Times New Roman" w:cs="Times New Roman"/>
          <w:sz w:val="26"/>
          <w:szCs w:val="26"/>
          <w:lang w:val="uk-UA"/>
        </w:rPr>
      </w:pPr>
    </w:p>
    <w:p w:rsidR="00201E88" w:rsidRDefault="00201E88" w:rsidP="00033B4F">
      <w:pPr>
        <w:rPr>
          <w:rFonts w:ascii="Times New Roman" w:hAnsi="Times New Roman" w:cs="Times New Roman"/>
          <w:sz w:val="26"/>
          <w:szCs w:val="26"/>
          <w:lang w:val="uk-UA"/>
        </w:rPr>
      </w:pPr>
    </w:p>
    <w:p w:rsidR="00201E88" w:rsidRDefault="00201E88" w:rsidP="00033B4F">
      <w:pPr>
        <w:rPr>
          <w:rFonts w:ascii="Times New Roman" w:hAnsi="Times New Roman" w:cs="Times New Roman"/>
          <w:sz w:val="26"/>
          <w:szCs w:val="26"/>
          <w:lang w:val="uk-UA"/>
        </w:rPr>
      </w:pPr>
    </w:p>
    <w:p w:rsidR="00201E88" w:rsidRPr="00201E88" w:rsidRDefault="00201E88" w:rsidP="00201E88">
      <w:pPr>
        <w:widowControl/>
        <w:suppressAutoHyphens w:val="0"/>
        <w:jc w:val="center"/>
        <w:rPr>
          <w:rFonts w:ascii="Times New Roman" w:hAnsi="Times New Roman" w:cs="Times New Roman"/>
          <w:b/>
          <w:lang w:val="uk-UA"/>
        </w:rPr>
      </w:pPr>
      <w:r w:rsidRPr="00201E88">
        <w:rPr>
          <w:rFonts w:ascii="Times New Roman" w:hAnsi="Times New Roman" w:cs="Times New Roman"/>
          <w:b/>
          <w:lang w:val="uk-UA"/>
        </w:rPr>
        <w:lastRenderedPageBreak/>
        <w:t>ІНФОРМАЦІЯ</w:t>
      </w:r>
    </w:p>
    <w:p w:rsidR="00201E88" w:rsidRPr="00201E88" w:rsidRDefault="00201E88" w:rsidP="00201E88">
      <w:pPr>
        <w:widowControl/>
        <w:suppressAutoHyphens w:val="0"/>
        <w:ind w:left="418" w:firstLine="290"/>
        <w:jc w:val="center"/>
        <w:rPr>
          <w:rFonts w:ascii="Times New Roman" w:hAnsi="Times New Roman" w:cs="Times New Roman"/>
          <w:b/>
          <w:color w:val="000000"/>
          <w:shd w:val="clear" w:color="auto" w:fill="FFFFFF"/>
          <w:lang w:val="uk-UA"/>
        </w:rPr>
      </w:pPr>
      <w:r w:rsidRPr="00201E88">
        <w:rPr>
          <w:rFonts w:ascii="Times New Roman" w:hAnsi="Times New Roman" w:cs="Times New Roman"/>
          <w:b/>
          <w:lang w:val="uk-UA"/>
        </w:rPr>
        <w:t>щодо реалізації власних та делегованих повноважень передбачених ст.28 Закону України «Про місцеве самоврядування в Україні»</w:t>
      </w:r>
    </w:p>
    <w:p w:rsidR="00201E88" w:rsidRPr="00201E88" w:rsidRDefault="00201E88" w:rsidP="00201E88">
      <w:pPr>
        <w:widowControl/>
        <w:shd w:val="clear" w:color="auto" w:fill="FFFFFF"/>
        <w:suppressAutoHyphens w:val="0"/>
        <w:spacing w:after="150"/>
        <w:ind w:firstLine="450"/>
        <w:jc w:val="both"/>
        <w:rPr>
          <w:rFonts w:ascii="Times New Roman" w:hAnsi="Times New Roman" w:cs="Times New Roman"/>
          <w:b/>
          <w:bCs/>
          <w:color w:val="000000"/>
          <w:lang w:val="uk-UA"/>
        </w:rPr>
      </w:pPr>
    </w:p>
    <w:p w:rsidR="00201E88" w:rsidRPr="00201E88" w:rsidRDefault="00201E88" w:rsidP="00201E88">
      <w:pPr>
        <w:widowControl/>
        <w:shd w:val="clear" w:color="auto" w:fill="FFFFFF"/>
        <w:suppressAutoHyphens w:val="0"/>
        <w:ind w:firstLine="709"/>
        <w:jc w:val="both"/>
        <w:rPr>
          <w:rFonts w:ascii="Times New Roman" w:hAnsi="Times New Roman" w:cs="Times New Roman"/>
          <w:b/>
          <w:color w:val="000000"/>
        </w:rPr>
      </w:pPr>
      <w:proofErr w:type="spellStart"/>
      <w:r w:rsidRPr="00201E88">
        <w:rPr>
          <w:rFonts w:ascii="Times New Roman" w:hAnsi="Times New Roman" w:cs="Times New Roman"/>
          <w:b/>
          <w:bCs/>
          <w:color w:val="000000"/>
        </w:rPr>
        <w:t>Стаття</w:t>
      </w:r>
      <w:proofErr w:type="spellEnd"/>
      <w:r w:rsidRPr="00201E88">
        <w:rPr>
          <w:rFonts w:ascii="Times New Roman" w:hAnsi="Times New Roman" w:cs="Times New Roman"/>
          <w:b/>
          <w:bCs/>
          <w:color w:val="000000"/>
        </w:rPr>
        <w:t xml:space="preserve"> 28. </w:t>
      </w:r>
      <w:proofErr w:type="spellStart"/>
      <w:r w:rsidRPr="00201E88">
        <w:rPr>
          <w:rFonts w:ascii="Times New Roman" w:hAnsi="Times New Roman" w:cs="Times New Roman"/>
          <w:b/>
          <w:color w:val="000000"/>
        </w:rPr>
        <w:t>Повноваження</w:t>
      </w:r>
      <w:proofErr w:type="spellEnd"/>
      <w:r w:rsidRPr="00201E88">
        <w:rPr>
          <w:rFonts w:ascii="Times New Roman" w:hAnsi="Times New Roman" w:cs="Times New Roman"/>
          <w:b/>
          <w:color w:val="000000"/>
        </w:rPr>
        <w:t xml:space="preserve"> в </w:t>
      </w:r>
      <w:proofErr w:type="spellStart"/>
      <w:r w:rsidRPr="00201E88">
        <w:rPr>
          <w:rFonts w:ascii="Times New Roman" w:hAnsi="Times New Roman" w:cs="Times New Roman"/>
          <w:b/>
          <w:color w:val="000000"/>
        </w:rPr>
        <w:t>галузі</w:t>
      </w:r>
      <w:proofErr w:type="spellEnd"/>
      <w:r w:rsidRPr="00201E88">
        <w:rPr>
          <w:rFonts w:ascii="Times New Roman" w:hAnsi="Times New Roman" w:cs="Times New Roman"/>
          <w:b/>
          <w:color w:val="000000"/>
        </w:rPr>
        <w:t xml:space="preserve"> бюджету, </w:t>
      </w:r>
      <w:proofErr w:type="spellStart"/>
      <w:r w:rsidRPr="00201E88">
        <w:rPr>
          <w:rFonts w:ascii="Times New Roman" w:hAnsi="Times New Roman" w:cs="Times New Roman"/>
          <w:b/>
          <w:color w:val="000000"/>
        </w:rPr>
        <w:t>фінансів</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цін</w:t>
      </w:r>
      <w:proofErr w:type="spellEnd"/>
    </w:p>
    <w:p w:rsidR="00201E88" w:rsidRPr="00201E88" w:rsidRDefault="00201E88" w:rsidP="00201E88">
      <w:pPr>
        <w:widowControl/>
        <w:shd w:val="clear" w:color="auto" w:fill="FFFFFF"/>
        <w:suppressAutoHyphens w:val="0"/>
        <w:ind w:firstLine="709"/>
        <w:jc w:val="both"/>
        <w:rPr>
          <w:rFonts w:ascii="Times New Roman" w:hAnsi="Times New Roman" w:cs="Times New Roman"/>
          <w:b/>
          <w:color w:val="000000"/>
        </w:rPr>
      </w:pPr>
      <w:bookmarkStart w:id="1" w:name="n288"/>
      <w:bookmarkEnd w:id="1"/>
      <w:proofErr w:type="gramStart"/>
      <w:r w:rsidRPr="00201E88">
        <w:rPr>
          <w:rFonts w:ascii="Times New Roman" w:hAnsi="Times New Roman" w:cs="Times New Roman"/>
          <w:b/>
          <w:color w:val="000000"/>
        </w:rPr>
        <w:t xml:space="preserve">До </w:t>
      </w:r>
      <w:proofErr w:type="spellStart"/>
      <w:r w:rsidRPr="00201E88">
        <w:rPr>
          <w:rFonts w:ascii="Times New Roman" w:hAnsi="Times New Roman" w:cs="Times New Roman"/>
          <w:b/>
          <w:color w:val="000000"/>
        </w:rPr>
        <w:t>відання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виконавчих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органів</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сільських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селищних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міських</w:t>
      </w:r>
      <w:proofErr w:type="spellEnd"/>
      <w:r w:rsidRPr="00201E88">
        <w:rPr>
          <w:rFonts w:ascii="Times New Roman" w:hAnsi="Times New Roman" w:cs="Times New Roman"/>
          <w:b/>
          <w:color w:val="000000"/>
        </w:rPr>
        <w:t xml:space="preserve"> рад належать:</w:t>
      </w:r>
      <w:proofErr w:type="gramEnd"/>
    </w:p>
    <w:p w:rsidR="00201E88" w:rsidRPr="00201E88" w:rsidRDefault="00201E88" w:rsidP="00201E88">
      <w:pPr>
        <w:widowControl/>
        <w:shd w:val="clear" w:color="auto" w:fill="FFFFFF"/>
        <w:suppressAutoHyphens w:val="0"/>
        <w:ind w:firstLine="709"/>
        <w:jc w:val="both"/>
        <w:rPr>
          <w:rFonts w:ascii="Times New Roman" w:hAnsi="Times New Roman" w:cs="Times New Roman"/>
          <w:b/>
          <w:color w:val="000000"/>
        </w:rPr>
      </w:pPr>
      <w:bookmarkStart w:id="2" w:name="n289"/>
      <w:bookmarkEnd w:id="2"/>
      <w:r w:rsidRPr="00201E88">
        <w:rPr>
          <w:rFonts w:ascii="Times New Roman" w:hAnsi="Times New Roman" w:cs="Times New Roman"/>
          <w:b/>
          <w:color w:val="000000"/>
        </w:rPr>
        <w:t xml:space="preserve">а) </w:t>
      </w:r>
      <w:proofErr w:type="spellStart"/>
      <w:r w:rsidRPr="00201E88">
        <w:rPr>
          <w:rFonts w:ascii="Times New Roman" w:hAnsi="Times New Roman" w:cs="Times New Roman"/>
          <w:b/>
          <w:color w:val="000000"/>
        </w:rPr>
        <w:t>власні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самоврядні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повноваження</w:t>
      </w:r>
      <w:proofErr w:type="spellEnd"/>
      <w:r w:rsidRPr="00201E88">
        <w:rPr>
          <w:rFonts w:ascii="Times New Roman" w:hAnsi="Times New Roman" w:cs="Times New Roman"/>
          <w:b/>
          <w:color w:val="000000"/>
        </w:rPr>
        <w:t>:</w:t>
      </w:r>
    </w:p>
    <w:p w:rsidR="00201E88" w:rsidRPr="00201E88" w:rsidRDefault="00201E88" w:rsidP="00201E88">
      <w:pPr>
        <w:widowControl/>
        <w:shd w:val="clear" w:color="auto" w:fill="FFFFFF"/>
        <w:suppressAutoHyphens w:val="0"/>
        <w:ind w:firstLine="709"/>
        <w:jc w:val="both"/>
        <w:rPr>
          <w:rFonts w:ascii="Times New Roman" w:hAnsi="Times New Roman" w:cs="Times New Roman"/>
          <w:b/>
          <w:color w:val="000000"/>
          <w:lang w:val="uk-UA"/>
        </w:rPr>
      </w:pPr>
      <w:bookmarkStart w:id="3" w:name="n290"/>
      <w:bookmarkEnd w:id="3"/>
      <w:r w:rsidRPr="00201E88">
        <w:rPr>
          <w:rFonts w:ascii="Times New Roman" w:hAnsi="Times New Roman" w:cs="Times New Roman"/>
          <w:b/>
          <w:color w:val="000000"/>
        </w:rPr>
        <w:t xml:space="preserve">1) </w:t>
      </w:r>
      <w:proofErr w:type="spellStart"/>
      <w:r w:rsidRPr="00201E88">
        <w:rPr>
          <w:rFonts w:ascii="Times New Roman" w:hAnsi="Times New Roman" w:cs="Times New Roman"/>
          <w:b/>
          <w:color w:val="000000"/>
        </w:rPr>
        <w:t>складання</w:t>
      </w:r>
      <w:proofErr w:type="spellEnd"/>
      <w:r w:rsidRPr="00201E88">
        <w:rPr>
          <w:rFonts w:ascii="Times New Roman" w:hAnsi="Times New Roman" w:cs="Times New Roman"/>
          <w:b/>
          <w:color w:val="000000"/>
        </w:rPr>
        <w:t xml:space="preserve"> проекту </w:t>
      </w:r>
      <w:proofErr w:type="spellStart"/>
      <w:r w:rsidRPr="00201E88">
        <w:rPr>
          <w:rFonts w:ascii="Times New Roman" w:hAnsi="Times New Roman" w:cs="Times New Roman"/>
          <w:b/>
          <w:color w:val="000000"/>
        </w:rPr>
        <w:t>місцевого</w:t>
      </w:r>
      <w:proofErr w:type="spellEnd"/>
      <w:r w:rsidRPr="00201E88">
        <w:rPr>
          <w:rFonts w:ascii="Times New Roman" w:hAnsi="Times New Roman" w:cs="Times New Roman"/>
          <w:b/>
          <w:color w:val="000000"/>
        </w:rPr>
        <w:t xml:space="preserve"> бюджету, </w:t>
      </w:r>
      <w:proofErr w:type="spellStart"/>
      <w:r w:rsidRPr="00201E88">
        <w:rPr>
          <w:rFonts w:ascii="Times New Roman" w:hAnsi="Times New Roman" w:cs="Times New Roman"/>
          <w:b/>
          <w:color w:val="000000"/>
        </w:rPr>
        <w:t>подання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його</w:t>
      </w:r>
      <w:proofErr w:type="spellEnd"/>
      <w:r w:rsidRPr="00201E88">
        <w:rPr>
          <w:rFonts w:ascii="Times New Roman" w:hAnsi="Times New Roman" w:cs="Times New Roman"/>
          <w:b/>
          <w:color w:val="000000"/>
        </w:rPr>
        <w:t xml:space="preserve"> на </w:t>
      </w:r>
      <w:proofErr w:type="spellStart"/>
      <w:r w:rsidRPr="00201E88">
        <w:rPr>
          <w:rFonts w:ascii="Times New Roman" w:hAnsi="Times New Roman" w:cs="Times New Roman"/>
          <w:b/>
          <w:color w:val="000000"/>
        </w:rPr>
        <w:t>затвердження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відповідної</w:t>
      </w:r>
      <w:proofErr w:type="spellEnd"/>
      <w:r w:rsidRPr="00201E88">
        <w:rPr>
          <w:rFonts w:ascii="Times New Roman" w:hAnsi="Times New Roman" w:cs="Times New Roman"/>
          <w:b/>
          <w:color w:val="000000"/>
        </w:rPr>
        <w:t xml:space="preserve"> ради, </w:t>
      </w:r>
      <w:proofErr w:type="spellStart"/>
      <w:r w:rsidRPr="00201E88">
        <w:rPr>
          <w:rFonts w:ascii="Times New Roman" w:hAnsi="Times New Roman" w:cs="Times New Roman"/>
          <w:b/>
          <w:color w:val="000000"/>
        </w:rPr>
        <w:t>забезпечення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виконання</w:t>
      </w:r>
      <w:proofErr w:type="spellEnd"/>
      <w:r w:rsidRPr="00201E88">
        <w:rPr>
          <w:rFonts w:ascii="Times New Roman" w:hAnsi="Times New Roman" w:cs="Times New Roman"/>
          <w:b/>
          <w:color w:val="000000"/>
        </w:rPr>
        <w:t xml:space="preserve"> бюджету; </w:t>
      </w:r>
      <w:proofErr w:type="spellStart"/>
      <w:r w:rsidRPr="00201E88">
        <w:rPr>
          <w:rFonts w:ascii="Times New Roman" w:hAnsi="Times New Roman" w:cs="Times New Roman"/>
          <w:b/>
          <w:color w:val="000000"/>
        </w:rPr>
        <w:t>щоквартальне</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подання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раді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письмових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звітів</w:t>
      </w:r>
      <w:proofErr w:type="spellEnd"/>
      <w:r w:rsidRPr="00201E88">
        <w:rPr>
          <w:rFonts w:ascii="Times New Roman" w:hAnsi="Times New Roman" w:cs="Times New Roman"/>
          <w:b/>
          <w:color w:val="000000"/>
        </w:rPr>
        <w:t xml:space="preserve"> про </w:t>
      </w:r>
      <w:proofErr w:type="spellStart"/>
      <w:r w:rsidRPr="00201E88">
        <w:rPr>
          <w:rFonts w:ascii="Times New Roman" w:hAnsi="Times New Roman" w:cs="Times New Roman"/>
          <w:b/>
          <w:color w:val="000000"/>
        </w:rPr>
        <w:t>хід</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результати</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виконання</w:t>
      </w:r>
      <w:proofErr w:type="spellEnd"/>
      <w:r w:rsidRPr="00201E88">
        <w:rPr>
          <w:rFonts w:ascii="Times New Roman" w:hAnsi="Times New Roman" w:cs="Times New Roman"/>
          <w:b/>
          <w:color w:val="000000"/>
        </w:rPr>
        <w:t xml:space="preserve"> бюджету; </w:t>
      </w:r>
      <w:proofErr w:type="spellStart"/>
      <w:proofErr w:type="gramStart"/>
      <w:r w:rsidRPr="00201E88">
        <w:rPr>
          <w:rFonts w:ascii="Times New Roman" w:hAnsi="Times New Roman" w:cs="Times New Roman"/>
          <w:b/>
          <w:color w:val="000000"/>
        </w:rPr>
        <w:t>п</w:t>
      </w:r>
      <w:proofErr w:type="gramEnd"/>
      <w:r w:rsidRPr="00201E88">
        <w:rPr>
          <w:rFonts w:ascii="Times New Roman" w:hAnsi="Times New Roman" w:cs="Times New Roman"/>
          <w:b/>
          <w:color w:val="000000"/>
        </w:rPr>
        <w:t>ідготовка</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подання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відповідно</w:t>
      </w:r>
      <w:proofErr w:type="spellEnd"/>
      <w:r w:rsidRPr="00201E88">
        <w:rPr>
          <w:rFonts w:ascii="Times New Roman" w:hAnsi="Times New Roman" w:cs="Times New Roman"/>
          <w:b/>
          <w:color w:val="000000"/>
        </w:rPr>
        <w:t xml:space="preserve"> до </w:t>
      </w:r>
      <w:proofErr w:type="spellStart"/>
      <w:r w:rsidRPr="00201E88">
        <w:rPr>
          <w:rFonts w:ascii="Times New Roman" w:hAnsi="Times New Roman" w:cs="Times New Roman"/>
          <w:b/>
          <w:color w:val="000000"/>
        </w:rPr>
        <w:t>районних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обласних</w:t>
      </w:r>
      <w:proofErr w:type="spellEnd"/>
      <w:r w:rsidRPr="00201E88">
        <w:rPr>
          <w:rFonts w:ascii="Times New Roman" w:hAnsi="Times New Roman" w:cs="Times New Roman"/>
          <w:b/>
          <w:color w:val="000000"/>
        </w:rPr>
        <w:t xml:space="preserve"> рад </w:t>
      </w:r>
      <w:proofErr w:type="spellStart"/>
      <w:r w:rsidRPr="00201E88">
        <w:rPr>
          <w:rFonts w:ascii="Times New Roman" w:hAnsi="Times New Roman" w:cs="Times New Roman"/>
          <w:b/>
          <w:color w:val="000000"/>
        </w:rPr>
        <w:t>необхідних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фінансових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показників</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пропозицій</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щодо</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складання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проектів</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районних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обласних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бюджетів</w:t>
      </w:r>
      <w:proofErr w:type="spellEnd"/>
      <w:r w:rsidRPr="00201E88">
        <w:rPr>
          <w:rFonts w:ascii="Times New Roman" w:hAnsi="Times New Roman" w:cs="Times New Roman"/>
          <w:b/>
          <w:color w:val="000000"/>
          <w:lang w:val="uk-UA"/>
        </w:rPr>
        <w:t>.</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lang w:val="uk-UA"/>
        </w:rPr>
        <w:t>У 2017  році вперше був сформований бюджет ОТГ. На протязі року  до бюджету вносилися відповідні зміни, для забезпечення виконання всіх поставлених завдань  та реалізацію необхідних проектів.</w:t>
      </w:r>
      <w:r w:rsidRPr="00201E88">
        <w:rPr>
          <w:rFonts w:ascii="Times New Roman" w:hAnsi="Times New Roman" w:cs="Times New Roman"/>
          <w:color w:val="000000"/>
          <w:lang w:val="uk-UA"/>
        </w:rPr>
        <w:tab/>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lang w:val="uk-UA"/>
        </w:rPr>
        <w:t xml:space="preserve">Щоквартально, за підсумками діяльності, нашим управлінням здійснювалося  подання та затвердження звіту про хід забезпечення виконання бюджету, який всебічно ілюструє основні та пріоритетні напрямки здійснення витрат, перелік місцевих (регіональних) програм, реалізація яких здійснюється за рахунок міського бюджету, міжбюджетні трансферти органам державного управління, динаміку дохідної частини бюджету за вказаний період, відповідні висновки та пропозиції. </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lang w:val="uk-UA"/>
        </w:rPr>
        <w:t>Протягом 2017 року було реалізовано ряд важливих та стратегічних проектів як в галузі  культури, освіти  так і  в утриманні дорожньої інфраструктури ОТГ.</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lang w:val="uk-UA"/>
        </w:rPr>
        <w:t>Також, варто зазначити, що у 2017 році в повній мірі була виконання стаття 77 БКУ.</w:t>
      </w:r>
    </w:p>
    <w:p w:rsidR="00201E88" w:rsidRPr="00201E88" w:rsidRDefault="00201E88" w:rsidP="00201E88">
      <w:pPr>
        <w:widowControl/>
        <w:tabs>
          <w:tab w:val="left" w:pos="709"/>
        </w:tabs>
        <w:suppressAutoHyphens w:val="0"/>
        <w:ind w:firstLine="709"/>
        <w:jc w:val="both"/>
        <w:rPr>
          <w:rFonts w:ascii="Times New Roman" w:hAnsi="Times New Roman" w:cs="Times New Roman"/>
          <w:bCs/>
          <w:lang w:val="uk-UA"/>
        </w:rPr>
      </w:pPr>
      <w:r w:rsidRPr="00201E88">
        <w:rPr>
          <w:rFonts w:ascii="Times New Roman" w:hAnsi="Times New Roman" w:cs="Times New Roman"/>
          <w:bCs/>
          <w:lang w:val="uk-UA"/>
        </w:rPr>
        <w:t>На виконання основних вимог діючого законодавства, що регламентує бюджетний процес, на території Коростишівської ОТГ у листопаді минулого року було розпочато поетапне формування основних показників та складання проекту місцевого бюджету на 2018 рік.</w:t>
      </w:r>
    </w:p>
    <w:p w:rsidR="00201E88" w:rsidRPr="00201E88" w:rsidRDefault="00201E88" w:rsidP="00201E88">
      <w:pPr>
        <w:widowControl/>
        <w:suppressAutoHyphens w:val="0"/>
        <w:ind w:firstLine="709"/>
        <w:jc w:val="both"/>
        <w:rPr>
          <w:rFonts w:ascii="Times New Roman" w:hAnsi="Times New Roman" w:cs="Times New Roman"/>
          <w:bCs/>
          <w:lang w:val="uk-UA"/>
        </w:rPr>
      </w:pPr>
      <w:r w:rsidRPr="00201E88">
        <w:rPr>
          <w:rFonts w:ascii="Times New Roman" w:hAnsi="Times New Roman" w:cs="Times New Roman"/>
          <w:bCs/>
          <w:lang w:val="uk-UA"/>
        </w:rPr>
        <w:t>Пріоритетна орієнтація при складанні бюджету на 2018 рік, яка була окреслена нашим управлінням, враховує  ефективне та раціональне використання фінансових ресурсів та потенціалу ОТГ, збалансування  принципів бюджетної ефективності та інтересів територіальної громади,  забезпечення надання якісних та гарантованих послуг нашими розпорядниками.</w:t>
      </w:r>
      <w:r w:rsidRPr="00201E88">
        <w:rPr>
          <w:rFonts w:ascii="Times New Roman" w:hAnsi="Times New Roman" w:cs="Times New Roman"/>
          <w:bCs/>
          <w:lang w:val="uk-UA"/>
        </w:rPr>
        <w:tab/>
      </w:r>
    </w:p>
    <w:p w:rsidR="00201E88" w:rsidRPr="00201E88" w:rsidRDefault="00201E88" w:rsidP="00201E88">
      <w:pPr>
        <w:widowControl/>
        <w:suppressAutoHyphens w:val="0"/>
        <w:ind w:firstLine="709"/>
        <w:jc w:val="both"/>
        <w:rPr>
          <w:rFonts w:ascii="Times New Roman" w:hAnsi="Times New Roman" w:cs="Times New Roman"/>
        </w:rPr>
      </w:pPr>
      <w:r w:rsidRPr="00201E88">
        <w:rPr>
          <w:rFonts w:ascii="Times New Roman" w:hAnsi="Times New Roman" w:cs="Times New Roman"/>
          <w:lang w:val="uk-UA"/>
        </w:rPr>
        <w:t>З</w:t>
      </w:r>
      <w:proofErr w:type="spellStart"/>
      <w:r w:rsidRPr="00201E88">
        <w:rPr>
          <w:rFonts w:ascii="Times New Roman" w:hAnsi="Times New Roman" w:cs="Times New Roman"/>
        </w:rPr>
        <w:t>гідно</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із</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Бюджетним</w:t>
      </w:r>
      <w:proofErr w:type="spellEnd"/>
      <w:r w:rsidRPr="00201E88">
        <w:rPr>
          <w:rFonts w:ascii="Times New Roman" w:hAnsi="Times New Roman" w:cs="Times New Roman"/>
        </w:rPr>
        <w:t xml:space="preserve"> кодексом </w:t>
      </w:r>
      <w:proofErr w:type="spellStart"/>
      <w:r w:rsidRPr="00201E88">
        <w:rPr>
          <w:rFonts w:ascii="Times New Roman" w:hAnsi="Times New Roman" w:cs="Times New Roman"/>
        </w:rPr>
        <w:t>України</w:t>
      </w:r>
      <w:proofErr w:type="spellEnd"/>
      <w:r w:rsidRPr="00201E88">
        <w:rPr>
          <w:rFonts w:ascii="Times New Roman" w:hAnsi="Times New Roman" w:cs="Times New Roman"/>
        </w:rPr>
        <w:t xml:space="preserve"> </w:t>
      </w:r>
      <w:r w:rsidRPr="00201E88">
        <w:rPr>
          <w:rFonts w:ascii="Times New Roman" w:hAnsi="Times New Roman" w:cs="Times New Roman"/>
          <w:lang w:val="uk-UA"/>
        </w:rPr>
        <w:t xml:space="preserve">процес затвердження бюджету </w:t>
      </w:r>
      <w:proofErr w:type="spellStart"/>
      <w:r w:rsidRPr="00201E88">
        <w:rPr>
          <w:rFonts w:ascii="Times New Roman" w:hAnsi="Times New Roman" w:cs="Times New Roman"/>
        </w:rPr>
        <w:t>включа</w:t>
      </w:r>
      <w:proofErr w:type="spellEnd"/>
      <w:r w:rsidRPr="00201E88">
        <w:rPr>
          <w:rFonts w:ascii="Times New Roman" w:hAnsi="Times New Roman" w:cs="Times New Roman"/>
          <w:lang w:val="uk-UA"/>
        </w:rPr>
        <w:t xml:space="preserve">в </w:t>
      </w:r>
      <w:proofErr w:type="spellStart"/>
      <w:r w:rsidRPr="00201E88">
        <w:rPr>
          <w:rFonts w:ascii="Times New Roman" w:hAnsi="Times New Roman" w:cs="Times New Roman"/>
        </w:rPr>
        <w:t>такі</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етапи</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встановлення</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граничних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обсягів</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загальних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видатків</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На основі проіндексованої дохідної та видаткової частини  міського бюджету, відповідно до  доведених  індикативних  показників Мінфін. </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доведення</w:t>
      </w:r>
      <w:proofErr w:type="spellEnd"/>
      <w:r w:rsidRPr="00201E88">
        <w:rPr>
          <w:rFonts w:ascii="Times New Roman" w:hAnsi="Times New Roman" w:cs="Times New Roman"/>
        </w:rPr>
        <w:t xml:space="preserve"> до </w:t>
      </w:r>
      <w:proofErr w:type="spellStart"/>
      <w:r w:rsidRPr="00201E88">
        <w:rPr>
          <w:rFonts w:ascii="Times New Roman" w:hAnsi="Times New Roman" w:cs="Times New Roman"/>
        </w:rPr>
        <w:t>головних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розпорядників</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бюджетних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коштів</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інструкцій</w:t>
      </w:r>
      <w:proofErr w:type="spellEnd"/>
      <w:r w:rsidRPr="00201E88">
        <w:rPr>
          <w:rFonts w:ascii="Times New Roman" w:hAnsi="Times New Roman" w:cs="Times New Roman"/>
        </w:rPr>
        <w:t xml:space="preserve"> по </w:t>
      </w:r>
      <w:proofErr w:type="spellStart"/>
      <w:r w:rsidRPr="00201E88">
        <w:rPr>
          <w:rFonts w:ascii="Times New Roman" w:hAnsi="Times New Roman" w:cs="Times New Roman"/>
        </w:rPr>
        <w:t>формуванню</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бюджетних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запитів</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На виконання Наказу Мінфіну від 06.06.2012 року № 687 «</w:t>
      </w:r>
      <w:r w:rsidRPr="00201E88">
        <w:rPr>
          <w:rFonts w:ascii="Times New Roman" w:hAnsi="Times New Roman" w:cs="Times New Roman"/>
          <w:bCs/>
          <w:color w:val="000000"/>
          <w:shd w:val="clear" w:color="auto" w:fill="FFFFFF"/>
          <w:lang w:val="uk-UA"/>
        </w:rPr>
        <w:t xml:space="preserve">Про затвердження Інструкції з підготовки бюджетних запитів» </w:t>
      </w:r>
    </w:p>
    <w:p w:rsidR="00201E88" w:rsidRPr="00201E88" w:rsidRDefault="00201E88" w:rsidP="00201E88">
      <w:pPr>
        <w:widowControl/>
        <w:suppressAutoHyphens w:val="0"/>
        <w:ind w:firstLine="709"/>
        <w:jc w:val="both"/>
        <w:rPr>
          <w:rFonts w:ascii="Times New Roman" w:hAnsi="Times New Roman" w:cs="Times New Roman"/>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підготовка</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бюджетних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запитів</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зведення</w:t>
      </w:r>
      <w:proofErr w:type="spellEnd"/>
      <w:r w:rsidRPr="00201E88">
        <w:rPr>
          <w:rFonts w:ascii="Times New Roman" w:hAnsi="Times New Roman" w:cs="Times New Roman"/>
        </w:rPr>
        <w:t xml:space="preserve"> та </w:t>
      </w:r>
      <w:proofErr w:type="spellStart"/>
      <w:r w:rsidRPr="00201E88">
        <w:rPr>
          <w:rFonts w:ascii="Times New Roman" w:hAnsi="Times New Roman" w:cs="Times New Roman"/>
        </w:rPr>
        <w:t>аналіз</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бюджетних</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запитів</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підготовка</w:t>
      </w:r>
      <w:proofErr w:type="spellEnd"/>
      <w:r w:rsidRPr="00201E88">
        <w:rPr>
          <w:rFonts w:ascii="Times New Roman" w:hAnsi="Times New Roman" w:cs="Times New Roman"/>
        </w:rPr>
        <w:t xml:space="preserve"> проекту </w:t>
      </w:r>
      <w:proofErr w:type="spellStart"/>
      <w:r w:rsidRPr="00201E88">
        <w:rPr>
          <w:rFonts w:ascii="Times New Roman" w:hAnsi="Times New Roman" w:cs="Times New Roman"/>
        </w:rPr>
        <w:t>рішення</w:t>
      </w:r>
      <w:proofErr w:type="spellEnd"/>
      <w:r w:rsidRPr="00201E88">
        <w:rPr>
          <w:rFonts w:ascii="Times New Roman" w:hAnsi="Times New Roman" w:cs="Times New Roman"/>
        </w:rPr>
        <w:t xml:space="preserve"> про </w:t>
      </w:r>
      <w:proofErr w:type="spellStart"/>
      <w:r w:rsidRPr="00201E88">
        <w:rPr>
          <w:rFonts w:ascii="Times New Roman" w:hAnsi="Times New Roman" w:cs="Times New Roman"/>
        </w:rPr>
        <w:t>місцевий</w:t>
      </w:r>
      <w:proofErr w:type="spellEnd"/>
      <w:r w:rsidRPr="00201E88">
        <w:rPr>
          <w:rFonts w:ascii="Times New Roman" w:hAnsi="Times New Roman" w:cs="Times New Roman"/>
        </w:rPr>
        <w:t xml:space="preserve"> бюджет та </w:t>
      </w:r>
      <w:proofErr w:type="spellStart"/>
      <w:r w:rsidRPr="00201E88">
        <w:rPr>
          <w:rFonts w:ascii="Times New Roman" w:hAnsi="Times New Roman" w:cs="Times New Roman"/>
        </w:rPr>
        <w:t>документів</w:t>
      </w:r>
      <w:proofErr w:type="spellEnd"/>
      <w:r w:rsidRPr="00201E88">
        <w:rPr>
          <w:rFonts w:ascii="Times New Roman" w:hAnsi="Times New Roman" w:cs="Times New Roman"/>
        </w:rPr>
        <w:t xml:space="preserve"> до </w:t>
      </w:r>
      <w:proofErr w:type="spellStart"/>
      <w:r w:rsidRPr="00201E88">
        <w:rPr>
          <w:rFonts w:ascii="Times New Roman" w:hAnsi="Times New Roman" w:cs="Times New Roman"/>
        </w:rPr>
        <w:t>нього</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 </w:t>
      </w:r>
      <w:proofErr w:type="spellStart"/>
      <w:r w:rsidRPr="00201E88">
        <w:rPr>
          <w:rFonts w:ascii="Times New Roman" w:hAnsi="Times New Roman" w:cs="Times New Roman"/>
        </w:rPr>
        <w:t>подання</w:t>
      </w:r>
      <w:proofErr w:type="spellEnd"/>
      <w:r w:rsidRPr="00201E88">
        <w:rPr>
          <w:rFonts w:ascii="Times New Roman" w:hAnsi="Times New Roman" w:cs="Times New Roman"/>
        </w:rPr>
        <w:t xml:space="preserve"> проекту </w:t>
      </w:r>
      <w:proofErr w:type="spellStart"/>
      <w:r w:rsidRPr="00201E88">
        <w:rPr>
          <w:rFonts w:ascii="Times New Roman" w:hAnsi="Times New Roman" w:cs="Times New Roman"/>
        </w:rPr>
        <w:t>місцевого</w:t>
      </w:r>
      <w:proofErr w:type="spellEnd"/>
      <w:r w:rsidRPr="00201E88">
        <w:rPr>
          <w:rFonts w:ascii="Times New Roman" w:hAnsi="Times New Roman" w:cs="Times New Roman"/>
        </w:rPr>
        <w:t xml:space="preserve"> бюджету </w:t>
      </w:r>
      <w:proofErr w:type="spellStart"/>
      <w:r w:rsidRPr="00201E88">
        <w:rPr>
          <w:rFonts w:ascii="Times New Roman" w:hAnsi="Times New Roman" w:cs="Times New Roman"/>
        </w:rPr>
        <w:t>відповідній</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раді</w:t>
      </w:r>
      <w:proofErr w:type="spellEnd"/>
      <w:r w:rsidRPr="00201E88">
        <w:rPr>
          <w:rFonts w:ascii="Times New Roman" w:hAnsi="Times New Roman" w:cs="Times New Roman"/>
        </w:rPr>
        <w:t xml:space="preserve"> на </w:t>
      </w:r>
      <w:proofErr w:type="spellStart"/>
      <w:r w:rsidRPr="00201E88">
        <w:rPr>
          <w:rFonts w:ascii="Times New Roman" w:hAnsi="Times New Roman" w:cs="Times New Roman"/>
        </w:rPr>
        <w:t>розгляд</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і</w:t>
      </w:r>
      <w:proofErr w:type="spellEnd"/>
      <w:r w:rsidRPr="00201E88">
        <w:rPr>
          <w:rFonts w:ascii="Times New Roman" w:hAnsi="Times New Roman" w:cs="Times New Roman"/>
        </w:rPr>
        <w:t xml:space="preserve"> </w:t>
      </w:r>
      <w:proofErr w:type="spellStart"/>
      <w:r w:rsidRPr="00201E88">
        <w:rPr>
          <w:rFonts w:ascii="Times New Roman" w:hAnsi="Times New Roman" w:cs="Times New Roman"/>
        </w:rPr>
        <w:t>затвердження</w:t>
      </w:r>
      <w:proofErr w:type="spellEnd"/>
      <w:r w:rsidRPr="00201E88">
        <w:rPr>
          <w:rFonts w:ascii="Times New Roman" w:hAnsi="Times New Roman" w:cs="Times New Roman"/>
        </w:rPr>
        <w:t>.</w:t>
      </w:r>
    </w:p>
    <w:p w:rsidR="00201E88" w:rsidRPr="00201E88" w:rsidRDefault="00201E88" w:rsidP="00201E88">
      <w:pPr>
        <w:widowControl/>
        <w:suppressAutoHyphens w:val="0"/>
        <w:ind w:firstLine="709"/>
        <w:jc w:val="both"/>
        <w:rPr>
          <w:rFonts w:ascii="Times New Roman" w:hAnsi="Times New Roman" w:cs="Times New Roman"/>
          <w:lang w:val="uk-UA"/>
        </w:rPr>
      </w:pPr>
    </w:p>
    <w:p w:rsidR="00201E88" w:rsidRPr="00201E88" w:rsidRDefault="00201E88" w:rsidP="00201E88">
      <w:pPr>
        <w:widowControl/>
        <w:suppressAutoHyphens w:val="0"/>
        <w:ind w:firstLine="558"/>
        <w:jc w:val="both"/>
        <w:rPr>
          <w:rFonts w:ascii="Times New Roman" w:hAnsi="Times New Roman" w:cs="Times New Roman"/>
          <w:b/>
          <w:lang w:val="uk-UA"/>
        </w:rPr>
      </w:pPr>
      <w:proofErr w:type="gramStart"/>
      <w:r w:rsidRPr="00201E88">
        <w:rPr>
          <w:rFonts w:ascii="Times New Roman" w:hAnsi="Times New Roman" w:cs="Times New Roman"/>
          <w:b/>
          <w:color w:val="000000"/>
          <w:shd w:val="clear" w:color="auto" w:fill="FFFFFF"/>
        </w:rPr>
        <w:t xml:space="preserve">2) </w:t>
      </w:r>
      <w:proofErr w:type="spellStart"/>
      <w:r w:rsidRPr="00201E88">
        <w:rPr>
          <w:rFonts w:ascii="Times New Roman" w:hAnsi="Times New Roman" w:cs="Times New Roman"/>
          <w:b/>
          <w:color w:val="000000"/>
          <w:shd w:val="clear" w:color="auto" w:fill="FFFFFF"/>
        </w:rPr>
        <w:t>встановлення</w:t>
      </w:r>
      <w:proofErr w:type="spellEnd"/>
      <w:r w:rsidRPr="00201E88">
        <w:rPr>
          <w:rFonts w:ascii="Times New Roman" w:hAnsi="Times New Roman" w:cs="Times New Roman"/>
          <w:b/>
          <w:color w:val="000000"/>
          <w:shd w:val="clear" w:color="auto" w:fill="FFFFFF"/>
        </w:rPr>
        <w:t xml:space="preserve"> в порядку </w:t>
      </w:r>
      <w:proofErr w:type="spellStart"/>
      <w:r w:rsidRPr="00201E88">
        <w:rPr>
          <w:rFonts w:ascii="Times New Roman" w:hAnsi="Times New Roman" w:cs="Times New Roman"/>
          <w:b/>
          <w:color w:val="000000"/>
          <w:shd w:val="clear" w:color="auto" w:fill="FFFFFF"/>
        </w:rPr>
        <w:t>і</w:t>
      </w:r>
      <w:proofErr w:type="spellEnd"/>
      <w:r w:rsidRPr="00201E88">
        <w:rPr>
          <w:rFonts w:ascii="Times New Roman" w:hAnsi="Times New Roman" w:cs="Times New Roman"/>
          <w:b/>
          <w:color w:val="000000"/>
          <w:shd w:val="clear" w:color="auto" w:fill="FFFFFF"/>
        </w:rPr>
        <w:t xml:space="preserve"> межах, </w:t>
      </w:r>
      <w:proofErr w:type="spellStart"/>
      <w:r w:rsidRPr="00201E88">
        <w:rPr>
          <w:rFonts w:ascii="Times New Roman" w:hAnsi="Times New Roman" w:cs="Times New Roman"/>
          <w:b/>
          <w:color w:val="000000"/>
          <w:shd w:val="clear" w:color="auto" w:fill="FFFFFF"/>
        </w:rPr>
        <w:t>визначених</w:t>
      </w:r>
      <w:proofErr w:type="spellEnd"/>
      <w:r w:rsidRPr="00201E88">
        <w:rPr>
          <w:rFonts w:ascii="Times New Roman" w:hAnsi="Times New Roman" w:cs="Times New Roman"/>
          <w:b/>
          <w:color w:val="000000"/>
          <w:shd w:val="clear" w:color="auto" w:fill="FFFFFF"/>
        </w:rPr>
        <w:t xml:space="preserve"> законом, </w:t>
      </w:r>
      <w:proofErr w:type="spellStart"/>
      <w:r w:rsidRPr="00201E88">
        <w:rPr>
          <w:rFonts w:ascii="Times New Roman" w:hAnsi="Times New Roman" w:cs="Times New Roman"/>
          <w:b/>
          <w:color w:val="000000"/>
          <w:shd w:val="clear" w:color="auto" w:fill="FFFFFF"/>
        </w:rPr>
        <w:t>тарифів</w:t>
      </w:r>
      <w:proofErr w:type="spellEnd"/>
      <w:r w:rsidRPr="00201E88">
        <w:rPr>
          <w:rFonts w:ascii="Times New Roman" w:hAnsi="Times New Roman" w:cs="Times New Roman"/>
          <w:b/>
          <w:color w:val="000000"/>
          <w:shd w:val="clear" w:color="auto" w:fill="FFFFFF"/>
        </w:rPr>
        <w:t xml:space="preserve"> на </w:t>
      </w:r>
      <w:proofErr w:type="spellStart"/>
      <w:r w:rsidRPr="00201E88">
        <w:rPr>
          <w:rFonts w:ascii="Times New Roman" w:hAnsi="Times New Roman" w:cs="Times New Roman"/>
          <w:b/>
          <w:color w:val="000000"/>
          <w:shd w:val="clear" w:color="auto" w:fill="FFFFFF"/>
        </w:rPr>
        <w:t>побутові</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комунальні</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крім</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тарифів</w:t>
      </w:r>
      <w:proofErr w:type="spellEnd"/>
      <w:r w:rsidRPr="00201E88">
        <w:rPr>
          <w:rFonts w:ascii="Times New Roman" w:hAnsi="Times New Roman" w:cs="Times New Roman"/>
          <w:b/>
          <w:color w:val="000000"/>
          <w:shd w:val="clear" w:color="auto" w:fill="FFFFFF"/>
        </w:rPr>
        <w:t xml:space="preserve"> на </w:t>
      </w:r>
      <w:proofErr w:type="spellStart"/>
      <w:r w:rsidRPr="00201E88">
        <w:rPr>
          <w:rFonts w:ascii="Times New Roman" w:hAnsi="Times New Roman" w:cs="Times New Roman"/>
          <w:b/>
          <w:color w:val="000000"/>
          <w:shd w:val="clear" w:color="auto" w:fill="FFFFFF"/>
        </w:rPr>
        <w:t>теплову</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енергію</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централізоване</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водопостачання</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водовідведення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перероблення</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захоронення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побутових</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відходів</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послуги</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централізованого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опалення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послуги</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централізованого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постачання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холодної</w:t>
      </w:r>
      <w:proofErr w:type="spellEnd"/>
      <w:r w:rsidRPr="00201E88">
        <w:rPr>
          <w:rFonts w:ascii="Times New Roman" w:hAnsi="Times New Roman" w:cs="Times New Roman"/>
          <w:b/>
          <w:color w:val="000000"/>
          <w:shd w:val="clear" w:color="auto" w:fill="FFFFFF"/>
        </w:rPr>
        <w:t xml:space="preserve"> води, </w:t>
      </w:r>
      <w:proofErr w:type="spellStart"/>
      <w:r w:rsidRPr="00201E88">
        <w:rPr>
          <w:rFonts w:ascii="Times New Roman" w:hAnsi="Times New Roman" w:cs="Times New Roman"/>
          <w:b/>
          <w:color w:val="000000"/>
          <w:shd w:val="clear" w:color="auto" w:fill="FFFFFF"/>
        </w:rPr>
        <w:lastRenderedPageBreak/>
        <w:t>послуги</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централізованого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постачання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гарячої</w:t>
      </w:r>
      <w:proofErr w:type="spellEnd"/>
      <w:r w:rsidRPr="00201E88">
        <w:rPr>
          <w:rFonts w:ascii="Times New Roman" w:hAnsi="Times New Roman" w:cs="Times New Roman"/>
          <w:b/>
          <w:color w:val="000000"/>
          <w:shd w:val="clear" w:color="auto" w:fill="FFFFFF"/>
        </w:rPr>
        <w:t xml:space="preserve"> води, </w:t>
      </w:r>
      <w:proofErr w:type="spellStart"/>
      <w:r w:rsidRPr="00201E88">
        <w:rPr>
          <w:rFonts w:ascii="Times New Roman" w:hAnsi="Times New Roman" w:cs="Times New Roman"/>
          <w:b/>
          <w:color w:val="000000"/>
          <w:shd w:val="clear" w:color="auto" w:fill="FFFFFF"/>
        </w:rPr>
        <w:t>послуги</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водовідведення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використанням</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внутрішньобудинкових</w:t>
      </w:r>
      <w:proofErr w:type="spellEnd"/>
      <w:proofErr w:type="gramEnd"/>
      <w:r w:rsidRPr="00201E88">
        <w:rPr>
          <w:rFonts w:ascii="Times New Roman" w:hAnsi="Times New Roman" w:cs="Times New Roman"/>
          <w:b/>
          <w:color w:val="000000"/>
          <w:shd w:val="clear" w:color="auto" w:fill="FFFFFF"/>
        </w:rPr>
        <w:t xml:space="preserve"> </w:t>
      </w:r>
      <w:proofErr w:type="gramStart"/>
      <w:r w:rsidRPr="00201E88">
        <w:rPr>
          <w:rFonts w:ascii="Times New Roman" w:hAnsi="Times New Roman" w:cs="Times New Roman"/>
          <w:b/>
          <w:color w:val="000000"/>
          <w:shd w:val="clear" w:color="auto" w:fill="FFFFFF"/>
        </w:rPr>
        <w:t xml:space="preserve">систем), </w:t>
      </w:r>
      <w:proofErr w:type="spellStart"/>
      <w:r w:rsidRPr="00201E88">
        <w:rPr>
          <w:rFonts w:ascii="Times New Roman" w:hAnsi="Times New Roman" w:cs="Times New Roman"/>
          <w:b/>
          <w:color w:val="000000"/>
          <w:shd w:val="clear" w:color="auto" w:fill="FFFFFF"/>
        </w:rPr>
        <w:t>які</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встановлюються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національною</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комісією</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що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здійснює</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державне</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регулювання</w:t>
      </w:r>
      <w:proofErr w:type="spellEnd"/>
      <w:r w:rsidRPr="00201E88">
        <w:rPr>
          <w:rFonts w:ascii="Times New Roman" w:hAnsi="Times New Roman" w:cs="Times New Roman"/>
          <w:b/>
          <w:color w:val="000000"/>
          <w:shd w:val="clear" w:color="auto" w:fill="FFFFFF"/>
        </w:rPr>
        <w:t xml:space="preserve"> у сферах </w:t>
      </w:r>
      <w:proofErr w:type="spellStart"/>
      <w:r w:rsidRPr="00201E88">
        <w:rPr>
          <w:rFonts w:ascii="Times New Roman" w:hAnsi="Times New Roman" w:cs="Times New Roman"/>
          <w:b/>
          <w:color w:val="000000"/>
          <w:shd w:val="clear" w:color="auto" w:fill="FFFFFF"/>
        </w:rPr>
        <w:t>енергетики</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комунальних</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послуг</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транспортні</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інші</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послуги</w:t>
      </w:r>
      <w:proofErr w:type="spellEnd"/>
      <w:r w:rsidRPr="00201E88">
        <w:rPr>
          <w:rFonts w:ascii="Times New Roman" w:hAnsi="Times New Roman" w:cs="Times New Roman"/>
          <w:b/>
          <w:color w:val="000000"/>
          <w:shd w:val="clear" w:color="auto" w:fill="FFFFFF"/>
          <w:lang w:val="uk-UA"/>
        </w:rPr>
        <w:t>.</w:t>
      </w:r>
      <w:proofErr w:type="gramEnd"/>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На виконання власних повноважень даної статті </w:t>
      </w:r>
      <w:r w:rsidRPr="00201E88">
        <w:rPr>
          <w:rFonts w:ascii="Times New Roman" w:hAnsi="Times New Roman" w:cs="Times New Roman"/>
          <w:b/>
          <w:lang w:val="uk-UA"/>
        </w:rPr>
        <w:t xml:space="preserve"> </w:t>
      </w:r>
      <w:r w:rsidRPr="00201E88">
        <w:rPr>
          <w:rFonts w:ascii="Times New Roman" w:hAnsi="Times New Roman" w:cs="Times New Roman"/>
          <w:lang w:val="uk-UA"/>
        </w:rPr>
        <w:t>встановлювалися в  порядку і в межах, визначених законом, тарифи на побутові, комунальні та інші послуги, а саме:</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рішенням виконавчого комітету Коростишівської міської ради від 23.01.2017 №10 «Про погодження тарифу на виробництво теплової енергії з використанням нетрадиційних або поновлюваних джерел енергії»;</w:t>
      </w:r>
    </w:p>
    <w:p w:rsidR="00201E88" w:rsidRPr="00201E88" w:rsidRDefault="00201E88" w:rsidP="00201E88">
      <w:pPr>
        <w:widowControl/>
        <w:suppressAutoHyphens w:val="0"/>
        <w:ind w:right="150" w:firstLine="709"/>
        <w:jc w:val="both"/>
        <w:rPr>
          <w:rFonts w:ascii="Times New Roman" w:hAnsi="Times New Roman" w:cs="Times New Roman"/>
          <w:lang w:val="uk-UA"/>
        </w:rPr>
      </w:pPr>
      <w:r w:rsidRPr="00201E88">
        <w:rPr>
          <w:rFonts w:ascii="Times New Roman" w:hAnsi="Times New Roman" w:cs="Times New Roman"/>
          <w:lang w:val="uk-UA"/>
        </w:rPr>
        <w:t>- рішенням виконавчого комітету Коростишівської міської ради від 19.12.2017 № 300 «Про затвердження тарифів на послуги з вивезення та знешкодження твердих побутових відходів».</w:t>
      </w:r>
    </w:p>
    <w:p w:rsidR="00201E88" w:rsidRPr="00201E88" w:rsidRDefault="00201E88" w:rsidP="00201E88">
      <w:pPr>
        <w:widowControl/>
        <w:suppressAutoHyphens w:val="0"/>
        <w:ind w:right="150" w:firstLine="709"/>
        <w:jc w:val="both"/>
        <w:rPr>
          <w:rFonts w:ascii="Times New Roman" w:hAnsi="Times New Roman" w:cs="Times New Roman"/>
          <w:lang w:val="uk-UA"/>
        </w:rPr>
      </w:pPr>
    </w:p>
    <w:p w:rsidR="00201E88" w:rsidRPr="00201E88" w:rsidRDefault="00201E88" w:rsidP="00201E88">
      <w:pPr>
        <w:widowControl/>
        <w:suppressAutoHyphens w:val="0"/>
        <w:ind w:left="147" w:right="147" w:firstLine="556"/>
        <w:jc w:val="both"/>
        <w:rPr>
          <w:rFonts w:ascii="Times New Roman" w:hAnsi="Times New Roman" w:cs="Times New Roman"/>
          <w:b/>
          <w:color w:val="000000"/>
          <w:shd w:val="clear" w:color="auto" w:fill="FFFFFF"/>
          <w:lang w:val="uk-UA"/>
        </w:rPr>
      </w:pPr>
      <w:r w:rsidRPr="00201E88">
        <w:rPr>
          <w:rFonts w:ascii="Times New Roman" w:hAnsi="Times New Roman" w:cs="Times New Roman"/>
          <w:b/>
          <w:color w:val="000000"/>
          <w:shd w:val="clear" w:color="auto" w:fill="FFFFFF"/>
        </w:rPr>
        <w:t xml:space="preserve">3) </w:t>
      </w:r>
      <w:proofErr w:type="spellStart"/>
      <w:r w:rsidRPr="00201E88">
        <w:rPr>
          <w:rFonts w:ascii="Times New Roman" w:hAnsi="Times New Roman" w:cs="Times New Roman"/>
          <w:b/>
          <w:color w:val="000000"/>
          <w:shd w:val="clear" w:color="auto" w:fill="FFFFFF"/>
        </w:rPr>
        <w:t>встановлення</w:t>
      </w:r>
      <w:proofErr w:type="spellEnd"/>
      <w:r w:rsidRPr="00201E88">
        <w:rPr>
          <w:rFonts w:ascii="Times New Roman" w:hAnsi="Times New Roman" w:cs="Times New Roman"/>
          <w:b/>
          <w:color w:val="000000"/>
          <w:shd w:val="clear" w:color="auto" w:fill="FFFFFF"/>
        </w:rPr>
        <w:t xml:space="preserve"> за </w:t>
      </w:r>
      <w:proofErr w:type="spellStart"/>
      <w:r w:rsidRPr="00201E88">
        <w:rPr>
          <w:rFonts w:ascii="Times New Roman" w:hAnsi="Times New Roman" w:cs="Times New Roman"/>
          <w:b/>
          <w:color w:val="000000"/>
          <w:shd w:val="clear" w:color="auto" w:fill="FFFFFF"/>
        </w:rPr>
        <w:t>узгодженим</w:t>
      </w:r>
      <w:proofErr w:type="spellEnd"/>
      <w:r w:rsidRPr="00201E88">
        <w:rPr>
          <w:rFonts w:ascii="Times New Roman" w:hAnsi="Times New Roman" w:cs="Times New Roman"/>
          <w:b/>
          <w:color w:val="000000"/>
          <w:shd w:val="clear" w:color="auto" w:fill="FFFFFF"/>
        </w:rPr>
        <w:t xml:space="preserve"> </w:t>
      </w:r>
      <w:proofErr w:type="spellStart"/>
      <w:proofErr w:type="gramStart"/>
      <w:r w:rsidRPr="00201E88">
        <w:rPr>
          <w:rFonts w:ascii="Times New Roman" w:hAnsi="Times New Roman" w:cs="Times New Roman"/>
          <w:b/>
          <w:color w:val="000000"/>
          <w:shd w:val="clear" w:color="auto" w:fill="FFFFFF"/>
        </w:rPr>
        <w:t>р</w:t>
      </w:r>
      <w:proofErr w:type="gramEnd"/>
      <w:r w:rsidRPr="00201E88">
        <w:rPr>
          <w:rFonts w:ascii="Times New Roman" w:hAnsi="Times New Roman" w:cs="Times New Roman"/>
          <w:b/>
          <w:color w:val="000000"/>
          <w:shd w:val="clear" w:color="auto" w:fill="FFFFFF"/>
        </w:rPr>
        <w:t>ішенням</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відповідних</w:t>
      </w:r>
      <w:proofErr w:type="spellEnd"/>
      <w:r w:rsidRPr="00201E88">
        <w:rPr>
          <w:rFonts w:ascii="Times New Roman" w:hAnsi="Times New Roman" w:cs="Times New Roman"/>
          <w:b/>
          <w:color w:val="000000"/>
          <w:shd w:val="clear" w:color="auto" w:fill="FFFFFF"/>
        </w:rPr>
        <w:t xml:space="preserve"> рад порядку </w:t>
      </w:r>
      <w:proofErr w:type="spellStart"/>
      <w:r w:rsidRPr="00201E88">
        <w:rPr>
          <w:rFonts w:ascii="Times New Roman" w:hAnsi="Times New Roman" w:cs="Times New Roman"/>
          <w:b/>
          <w:color w:val="000000"/>
          <w:shd w:val="clear" w:color="auto" w:fill="FFFFFF"/>
        </w:rPr>
        <w:t>використання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коштів</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іншого</w:t>
      </w:r>
      <w:proofErr w:type="spellEnd"/>
      <w:r w:rsidRPr="00201E88">
        <w:rPr>
          <w:rFonts w:ascii="Times New Roman" w:hAnsi="Times New Roman" w:cs="Times New Roman"/>
          <w:b/>
          <w:color w:val="000000"/>
          <w:shd w:val="clear" w:color="auto" w:fill="FFFFFF"/>
        </w:rPr>
        <w:t xml:space="preserve"> майна, </w:t>
      </w:r>
      <w:proofErr w:type="spellStart"/>
      <w:r w:rsidRPr="00201E88">
        <w:rPr>
          <w:rFonts w:ascii="Times New Roman" w:hAnsi="Times New Roman" w:cs="Times New Roman"/>
          <w:b/>
          <w:color w:val="000000"/>
          <w:shd w:val="clear" w:color="auto" w:fill="FFFFFF"/>
        </w:rPr>
        <w:t>що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перебувають</w:t>
      </w:r>
      <w:proofErr w:type="spellEnd"/>
      <w:r w:rsidRPr="00201E88">
        <w:rPr>
          <w:rFonts w:ascii="Times New Roman" w:hAnsi="Times New Roman" w:cs="Times New Roman"/>
          <w:b/>
          <w:color w:val="000000"/>
          <w:shd w:val="clear" w:color="auto" w:fill="FFFFFF"/>
        </w:rPr>
        <w:t xml:space="preserve"> у </w:t>
      </w:r>
      <w:proofErr w:type="spellStart"/>
      <w:r w:rsidRPr="00201E88">
        <w:rPr>
          <w:rFonts w:ascii="Times New Roman" w:hAnsi="Times New Roman" w:cs="Times New Roman"/>
          <w:b/>
          <w:color w:val="000000"/>
          <w:shd w:val="clear" w:color="auto" w:fill="FFFFFF"/>
        </w:rPr>
        <w:t>спільній</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власності</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територіальних</w:t>
      </w:r>
      <w:proofErr w:type="spellEnd"/>
      <w:r w:rsidRPr="00201E88">
        <w:rPr>
          <w:rFonts w:ascii="Times New Roman" w:hAnsi="Times New Roman" w:cs="Times New Roman"/>
          <w:b/>
          <w:color w:val="000000"/>
          <w:shd w:val="clear" w:color="auto" w:fill="FFFFFF"/>
        </w:rPr>
        <w:t xml:space="preserve"> громад</w:t>
      </w:r>
      <w:r w:rsidRPr="00201E88">
        <w:rPr>
          <w:rFonts w:ascii="Times New Roman" w:hAnsi="Times New Roman" w:cs="Times New Roman"/>
          <w:b/>
          <w:color w:val="000000"/>
          <w:shd w:val="clear" w:color="auto" w:fill="FFFFFF"/>
          <w:lang w:val="uk-UA"/>
        </w:rPr>
        <w:t>.</w:t>
      </w:r>
    </w:p>
    <w:p w:rsidR="00201E88" w:rsidRPr="00201E88" w:rsidRDefault="00201E88" w:rsidP="00201E88">
      <w:pPr>
        <w:widowControl/>
        <w:suppressAutoHyphens w:val="0"/>
        <w:ind w:left="147" w:right="147" w:firstLine="556"/>
        <w:jc w:val="both"/>
        <w:rPr>
          <w:rFonts w:ascii="Times New Roman" w:hAnsi="Times New Roman" w:cs="Times New Roman"/>
          <w:b/>
          <w:lang w:val="uk-UA"/>
        </w:rPr>
      </w:pPr>
      <w:r w:rsidRPr="00201E88">
        <w:rPr>
          <w:rFonts w:ascii="Times New Roman" w:hAnsi="Times New Roman" w:cs="Times New Roman"/>
          <w:lang w:val="uk-UA"/>
        </w:rPr>
        <w:t>Робота не проводилась.</w:t>
      </w:r>
    </w:p>
    <w:p w:rsidR="00201E88" w:rsidRPr="00201E88" w:rsidRDefault="00201E88" w:rsidP="00201E88">
      <w:pPr>
        <w:widowControl/>
        <w:suppressAutoHyphens w:val="0"/>
        <w:ind w:firstLine="708"/>
        <w:jc w:val="both"/>
        <w:rPr>
          <w:rFonts w:ascii="Times New Roman" w:hAnsi="Times New Roman" w:cs="Times New Roman"/>
          <w:lang w:val="uk-UA"/>
        </w:rPr>
      </w:pPr>
    </w:p>
    <w:p w:rsidR="00201E88" w:rsidRPr="00201E88" w:rsidRDefault="00201E88" w:rsidP="00201E88">
      <w:pPr>
        <w:widowControl/>
        <w:suppressAutoHyphens w:val="0"/>
        <w:ind w:firstLine="708"/>
        <w:jc w:val="both"/>
        <w:rPr>
          <w:rFonts w:ascii="Times New Roman" w:hAnsi="Times New Roman" w:cs="Times New Roman"/>
          <w:b/>
          <w:color w:val="000000"/>
          <w:shd w:val="clear" w:color="auto" w:fill="FFFFFF"/>
          <w:lang w:val="uk-UA"/>
        </w:rPr>
      </w:pPr>
      <w:r w:rsidRPr="00201E88">
        <w:rPr>
          <w:rFonts w:ascii="Times New Roman" w:hAnsi="Times New Roman" w:cs="Times New Roman"/>
          <w:b/>
          <w:color w:val="000000"/>
          <w:shd w:val="clear" w:color="auto" w:fill="FFFFFF"/>
        </w:rPr>
        <w:t xml:space="preserve">4) </w:t>
      </w:r>
      <w:proofErr w:type="spellStart"/>
      <w:r w:rsidRPr="00201E88">
        <w:rPr>
          <w:rFonts w:ascii="Times New Roman" w:hAnsi="Times New Roman" w:cs="Times New Roman"/>
          <w:b/>
          <w:color w:val="000000"/>
          <w:shd w:val="clear" w:color="auto" w:fill="FFFFFF"/>
        </w:rPr>
        <w:t>здійснення</w:t>
      </w:r>
      <w:proofErr w:type="spellEnd"/>
      <w:r w:rsidRPr="00201E88">
        <w:rPr>
          <w:rFonts w:ascii="Times New Roman" w:hAnsi="Times New Roman" w:cs="Times New Roman"/>
          <w:b/>
          <w:color w:val="000000"/>
          <w:shd w:val="clear" w:color="auto" w:fill="FFFFFF"/>
        </w:rPr>
        <w:t xml:space="preserve"> в </w:t>
      </w:r>
      <w:proofErr w:type="spellStart"/>
      <w:r w:rsidRPr="00201E88">
        <w:rPr>
          <w:rFonts w:ascii="Times New Roman" w:hAnsi="Times New Roman" w:cs="Times New Roman"/>
          <w:b/>
          <w:color w:val="000000"/>
          <w:shd w:val="clear" w:color="auto" w:fill="FFFFFF"/>
        </w:rPr>
        <w:t>установленому</w:t>
      </w:r>
      <w:proofErr w:type="spellEnd"/>
      <w:r w:rsidRPr="00201E88">
        <w:rPr>
          <w:rFonts w:ascii="Times New Roman" w:hAnsi="Times New Roman" w:cs="Times New Roman"/>
          <w:b/>
          <w:color w:val="000000"/>
          <w:shd w:val="clear" w:color="auto" w:fill="FFFFFF"/>
        </w:rPr>
        <w:t xml:space="preserve"> порядку </w:t>
      </w:r>
      <w:proofErr w:type="spellStart"/>
      <w:r w:rsidRPr="00201E88">
        <w:rPr>
          <w:rFonts w:ascii="Times New Roman" w:hAnsi="Times New Roman" w:cs="Times New Roman"/>
          <w:b/>
          <w:color w:val="000000"/>
          <w:shd w:val="clear" w:color="auto" w:fill="FFFFFF"/>
        </w:rPr>
        <w:t>фінансування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видатків</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місцевого</w:t>
      </w:r>
      <w:proofErr w:type="spellEnd"/>
      <w:r w:rsidRPr="00201E88">
        <w:rPr>
          <w:rFonts w:ascii="Times New Roman" w:hAnsi="Times New Roman" w:cs="Times New Roman"/>
          <w:b/>
          <w:color w:val="000000"/>
          <w:shd w:val="clear" w:color="auto" w:fill="FFFFFF"/>
        </w:rPr>
        <w:t xml:space="preserve"> бюджету</w:t>
      </w:r>
      <w:r w:rsidRPr="00201E88">
        <w:rPr>
          <w:rFonts w:ascii="Times New Roman" w:hAnsi="Times New Roman" w:cs="Times New Roman"/>
          <w:b/>
          <w:color w:val="000000"/>
          <w:shd w:val="clear" w:color="auto" w:fill="FFFFFF"/>
          <w:lang w:val="uk-UA"/>
        </w:rPr>
        <w:t>.</w:t>
      </w:r>
    </w:p>
    <w:p w:rsidR="00201E88" w:rsidRPr="00201E88" w:rsidRDefault="00201E88" w:rsidP="00201E88">
      <w:pPr>
        <w:widowControl/>
        <w:suppressAutoHyphens w:val="0"/>
        <w:ind w:firstLine="709"/>
        <w:jc w:val="both"/>
        <w:rPr>
          <w:rFonts w:ascii="Times New Roman" w:hAnsi="Times New Roman" w:cs="Times New Roman"/>
          <w:color w:val="000000"/>
          <w:shd w:val="clear" w:color="auto" w:fill="FFFFFF"/>
          <w:lang w:val="uk-UA"/>
        </w:rPr>
      </w:pPr>
      <w:r w:rsidRPr="00201E88">
        <w:rPr>
          <w:rFonts w:ascii="Times New Roman" w:hAnsi="Times New Roman" w:cs="Times New Roman"/>
          <w:color w:val="000000"/>
          <w:shd w:val="clear" w:color="auto" w:fill="FFFFFF"/>
          <w:lang w:val="uk-UA"/>
        </w:rPr>
        <w:t>Фінансування видатків у 2017 році здійснювалося у повній мірі відповідно до основних  положень  БКУ та за умови:</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rPr>
      </w:pPr>
      <w:r w:rsidRPr="00201E88">
        <w:rPr>
          <w:rFonts w:ascii="Times New Roman" w:hAnsi="Times New Roman" w:cs="Times New Roman"/>
          <w:color w:val="000000"/>
        </w:rPr>
        <w:t xml:space="preserve">1) </w:t>
      </w:r>
      <w:proofErr w:type="spellStart"/>
      <w:r w:rsidRPr="00201E88">
        <w:rPr>
          <w:rFonts w:ascii="Times New Roman" w:hAnsi="Times New Roman" w:cs="Times New Roman"/>
          <w:color w:val="000000"/>
        </w:rPr>
        <w:t>наявності</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відповідного</w:t>
      </w:r>
      <w:proofErr w:type="spellEnd"/>
      <w:r w:rsidRPr="00201E88">
        <w:rPr>
          <w:rFonts w:ascii="Times New Roman" w:hAnsi="Times New Roman" w:cs="Times New Roman"/>
          <w:color w:val="000000"/>
        </w:rPr>
        <w:t xml:space="preserve"> бюджетного </w:t>
      </w:r>
      <w:proofErr w:type="spellStart"/>
      <w:r w:rsidRPr="00201E88">
        <w:rPr>
          <w:rFonts w:ascii="Times New Roman" w:hAnsi="Times New Roman" w:cs="Times New Roman"/>
          <w:color w:val="000000"/>
        </w:rPr>
        <w:t>зобов'язання</w:t>
      </w:r>
      <w:proofErr w:type="spellEnd"/>
      <w:r w:rsidRPr="00201E88">
        <w:rPr>
          <w:rFonts w:ascii="Times New Roman" w:hAnsi="Times New Roman" w:cs="Times New Roman"/>
          <w:color w:val="000000"/>
        </w:rPr>
        <w:t xml:space="preserve"> для платежу у </w:t>
      </w:r>
      <w:proofErr w:type="spellStart"/>
      <w:r w:rsidRPr="00201E88">
        <w:rPr>
          <w:rFonts w:ascii="Times New Roman" w:hAnsi="Times New Roman" w:cs="Times New Roman"/>
          <w:color w:val="000000"/>
        </w:rPr>
        <w:t>бухгалтерському</w:t>
      </w:r>
      <w:proofErr w:type="spellEnd"/>
      <w:r w:rsidRPr="00201E88">
        <w:rPr>
          <w:rFonts w:ascii="Times New Roman" w:hAnsi="Times New Roman" w:cs="Times New Roman"/>
          <w:color w:val="000000"/>
        </w:rPr>
        <w:t xml:space="preserve"> </w:t>
      </w:r>
      <w:proofErr w:type="spellStart"/>
      <w:proofErr w:type="gramStart"/>
      <w:r w:rsidRPr="00201E88">
        <w:rPr>
          <w:rFonts w:ascii="Times New Roman" w:hAnsi="Times New Roman" w:cs="Times New Roman"/>
          <w:color w:val="000000"/>
        </w:rPr>
        <w:t>обл</w:t>
      </w:r>
      <w:proofErr w:type="gramEnd"/>
      <w:r w:rsidRPr="00201E88">
        <w:rPr>
          <w:rFonts w:ascii="Times New Roman" w:hAnsi="Times New Roman" w:cs="Times New Roman"/>
          <w:color w:val="000000"/>
        </w:rPr>
        <w:t>іку</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виконання</w:t>
      </w:r>
      <w:proofErr w:type="spellEnd"/>
      <w:r w:rsidRPr="00201E88">
        <w:rPr>
          <w:rFonts w:ascii="Times New Roman" w:hAnsi="Times New Roman" w:cs="Times New Roman"/>
          <w:color w:val="000000"/>
        </w:rPr>
        <w:t xml:space="preserve"> бюджету;</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rPr>
      </w:pPr>
      <w:bookmarkStart w:id="4" w:name="n858"/>
      <w:bookmarkEnd w:id="4"/>
      <w:r w:rsidRPr="00201E88">
        <w:rPr>
          <w:rFonts w:ascii="Times New Roman" w:hAnsi="Times New Roman" w:cs="Times New Roman"/>
          <w:color w:val="000000"/>
        </w:rPr>
        <w:t xml:space="preserve">2) </w:t>
      </w:r>
      <w:proofErr w:type="spellStart"/>
      <w:r w:rsidRPr="00201E88">
        <w:rPr>
          <w:rFonts w:ascii="Times New Roman" w:hAnsi="Times New Roman" w:cs="Times New Roman"/>
          <w:color w:val="000000"/>
        </w:rPr>
        <w:t>наявності</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затвердженого</w:t>
      </w:r>
      <w:proofErr w:type="spellEnd"/>
      <w:r w:rsidRPr="00201E88">
        <w:rPr>
          <w:rFonts w:ascii="Times New Roman" w:hAnsi="Times New Roman" w:cs="Times New Roman"/>
          <w:color w:val="000000"/>
        </w:rPr>
        <w:t xml:space="preserve"> в </w:t>
      </w:r>
      <w:proofErr w:type="spellStart"/>
      <w:r w:rsidRPr="00201E88">
        <w:rPr>
          <w:rFonts w:ascii="Times New Roman" w:hAnsi="Times New Roman" w:cs="Times New Roman"/>
          <w:color w:val="000000"/>
        </w:rPr>
        <w:t>установленому</w:t>
      </w:r>
      <w:proofErr w:type="spellEnd"/>
      <w:r w:rsidRPr="00201E88">
        <w:rPr>
          <w:rFonts w:ascii="Times New Roman" w:hAnsi="Times New Roman" w:cs="Times New Roman"/>
          <w:color w:val="000000"/>
        </w:rPr>
        <w:t xml:space="preserve"> порядку паспорта </w:t>
      </w:r>
      <w:proofErr w:type="spellStart"/>
      <w:r w:rsidRPr="00201E88">
        <w:rPr>
          <w:rFonts w:ascii="Times New Roman" w:hAnsi="Times New Roman" w:cs="Times New Roman"/>
          <w:color w:val="000000"/>
        </w:rPr>
        <w:t>бюджетної</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програми</w:t>
      </w:r>
      <w:proofErr w:type="spellEnd"/>
      <w:r w:rsidRPr="00201E88">
        <w:rPr>
          <w:rFonts w:ascii="Times New Roman" w:hAnsi="Times New Roman" w:cs="Times New Roman"/>
          <w:color w:val="000000"/>
        </w:rPr>
        <w:t xml:space="preserve"> (</w:t>
      </w:r>
      <w:proofErr w:type="gramStart"/>
      <w:r w:rsidRPr="00201E88">
        <w:rPr>
          <w:rFonts w:ascii="Times New Roman" w:hAnsi="Times New Roman" w:cs="Times New Roman"/>
          <w:color w:val="000000"/>
        </w:rPr>
        <w:t>у</w:t>
      </w:r>
      <w:proofErr w:type="gram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разі</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застосування</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програмно-цільового</w:t>
      </w:r>
      <w:proofErr w:type="spellEnd"/>
      <w:r w:rsidRPr="00201E88">
        <w:rPr>
          <w:rFonts w:ascii="Times New Roman" w:hAnsi="Times New Roman" w:cs="Times New Roman"/>
          <w:color w:val="000000"/>
        </w:rPr>
        <w:t xml:space="preserve"> методу у бюджетному </w:t>
      </w:r>
      <w:proofErr w:type="spellStart"/>
      <w:r w:rsidRPr="00201E88">
        <w:rPr>
          <w:rFonts w:ascii="Times New Roman" w:hAnsi="Times New Roman" w:cs="Times New Roman"/>
          <w:color w:val="000000"/>
        </w:rPr>
        <w:t>процесі</w:t>
      </w:r>
      <w:proofErr w:type="spellEnd"/>
      <w:r w:rsidRPr="00201E88">
        <w:rPr>
          <w:rFonts w:ascii="Times New Roman" w:hAnsi="Times New Roman" w:cs="Times New Roman"/>
          <w:color w:val="000000"/>
        </w:rPr>
        <w:t>);</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bookmarkStart w:id="5" w:name="n859"/>
      <w:bookmarkEnd w:id="5"/>
      <w:r w:rsidRPr="00201E88">
        <w:rPr>
          <w:rFonts w:ascii="Times New Roman" w:hAnsi="Times New Roman" w:cs="Times New Roman"/>
          <w:color w:val="000000"/>
        </w:rPr>
        <w:t xml:space="preserve">3) </w:t>
      </w:r>
      <w:proofErr w:type="spellStart"/>
      <w:r w:rsidRPr="00201E88">
        <w:rPr>
          <w:rFonts w:ascii="Times New Roman" w:hAnsi="Times New Roman" w:cs="Times New Roman"/>
          <w:color w:val="000000"/>
        </w:rPr>
        <w:t>наявності</w:t>
      </w:r>
      <w:proofErr w:type="spellEnd"/>
      <w:r w:rsidRPr="00201E88">
        <w:rPr>
          <w:rFonts w:ascii="Times New Roman" w:hAnsi="Times New Roman" w:cs="Times New Roman"/>
          <w:color w:val="000000"/>
        </w:rPr>
        <w:t xml:space="preserve"> у </w:t>
      </w:r>
      <w:proofErr w:type="spellStart"/>
      <w:r w:rsidRPr="00201E88">
        <w:rPr>
          <w:rFonts w:ascii="Times New Roman" w:hAnsi="Times New Roman" w:cs="Times New Roman"/>
          <w:color w:val="000000"/>
        </w:rPr>
        <w:t>розпорядників</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бюджетних</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коштів</w:t>
      </w:r>
      <w:proofErr w:type="spellEnd"/>
      <w:r w:rsidRPr="00201E88">
        <w:rPr>
          <w:rFonts w:ascii="Times New Roman" w:hAnsi="Times New Roman" w:cs="Times New Roman"/>
          <w:color w:val="000000"/>
        </w:rPr>
        <w:t xml:space="preserve"> </w:t>
      </w:r>
      <w:proofErr w:type="spellStart"/>
      <w:proofErr w:type="gramStart"/>
      <w:r w:rsidRPr="00201E88">
        <w:rPr>
          <w:rFonts w:ascii="Times New Roman" w:hAnsi="Times New Roman" w:cs="Times New Roman"/>
          <w:color w:val="000000"/>
        </w:rPr>
        <w:t>в</w:t>
      </w:r>
      <w:proofErr w:type="gramEnd"/>
      <w:r w:rsidRPr="00201E88">
        <w:rPr>
          <w:rFonts w:ascii="Times New Roman" w:hAnsi="Times New Roman" w:cs="Times New Roman"/>
          <w:color w:val="000000"/>
        </w:rPr>
        <w:t>ідповідних</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бюджетних</w:t>
      </w:r>
      <w:proofErr w:type="spellEnd"/>
      <w:r w:rsidRPr="00201E88">
        <w:rPr>
          <w:rFonts w:ascii="Times New Roman" w:hAnsi="Times New Roman" w:cs="Times New Roman"/>
          <w:color w:val="000000"/>
        </w:rPr>
        <w:t xml:space="preserve"> </w:t>
      </w:r>
      <w:proofErr w:type="spellStart"/>
      <w:r w:rsidRPr="00201E88">
        <w:rPr>
          <w:rFonts w:ascii="Times New Roman" w:hAnsi="Times New Roman" w:cs="Times New Roman"/>
          <w:color w:val="000000"/>
        </w:rPr>
        <w:t>асигнувань</w:t>
      </w:r>
      <w:proofErr w:type="spellEnd"/>
      <w:r w:rsidRPr="00201E88">
        <w:rPr>
          <w:rFonts w:ascii="Times New Roman" w:hAnsi="Times New Roman" w:cs="Times New Roman"/>
          <w:color w:val="000000"/>
        </w:rPr>
        <w:t>.</w:t>
      </w:r>
    </w:p>
    <w:p w:rsidR="00201E88" w:rsidRPr="00201E88" w:rsidRDefault="00201E88" w:rsidP="00201E88">
      <w:pPr>
        <w:widowControl/>
        <w:shd w:val="clear" w:color="auto" w:fill="FFFFFF"/>
        <w:suppressAutoHyphens w:val="0"/>
        <w:spacing w:after="150"/>
        <w:ind w:firstLine="450"/>
        <w:jc w:val="both"/>
        <w:rPr>
          <w:rFonts w:ascii="Times New Roman" w:hAnsi="Times New Roman" w:cs="Times New Roman"/>
          <w:color w:val="000000"/>
          <w:lang w:val="uk-UA"/>
        </w:rPr>
      </w:pPr>
    </w:p>
    <w:p w:rsidR="00201E88" w:rsidRPr="00201E88" w:rsidRDefault="00201E88" w:rsidP="00201E88">
      <w:pPr>
        <w:widowControl/>
        <w:shd w:val="clear" w:color="auto" w:fill="FFFFFF"/>
        <w:suppressAutoHyphens w:val="0"/>
        <w:ind w:firstLine="709"/>
        <w:jc w:val="both"/>
        <w:rPr>
          <w:rFonts w:ascii="Times New Roman" w:hAnsi="Times New Roman" w:cs="Times New Roman"/>
          <w:b/>
          <w:color w:val="000000"/>
          <w:shd w:val="clear" w:color="auto" w:fill="FFFFFF"/>
          <w:lang w:val="uk-UA"/>
        </w:rPr>
      </w:pPr>
      <w:r w:rsidRPr="00201E88">
        <w:rPr>
          <w:rFonts w:ascii="Times New Roman" w:hAnsi="Times New Roman" w:cs="Times New Roman"/>
          <w:b/>
          <w:color w:val="000000"/>
          <w:shd w:val="clear" w:color="auto" w:fill="FFFFFF"/>
          <w:lang w:val="uk-UA"/>
        </w:rPr>
        <w:t>5) 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201E88" w:rsidRPr="00201E88" w:rsidRDefault="00201E88" w:rsidP="00201E88">
      <w:pPr>
        <w:widowControl/>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shd w:val="clear" w:color="auto" w:fill="FFFFFF"/>
          <w:lang w:val="uk-UA"/>
        </w:rPr>
        <w:t>Протягом 2017 року було забезпечено укладання 11 договорів щодо пайової участі забудовника у створенні інженерно-транспортної та соціальної інфраструктури Коростишівської міської ради – сплачено 163 253,44 грн.</w:t>
      </w:r>
    </w:p>
    <w:p w:rsidR="00201E88" w:rsidRPr="00201E88" w:rsidRDefault="00201E88" w:rsidP="00201E88">
      <w:pPr>
        <w:widowControl/>
        <w:suppressAutoHyphens w:val="0"/>
        <w:jc w:val="both"/>
        <w:rPr>
          <w:rFonts w:ascii="Times New Roman" w:hAnsi="Times New Roman" w:cs="Times New Roman"/>
          <w:color w:val="000000"/>
          <w:shd w:val="clear" w:color="auto" w:fill="FFFFFF"/>
          <w:lang w:val="uk-UA"/>
        </w:rPr>
      </w:pPr>
    </w:p>
    <w:p w:rsidR="00201E88" w:rsidRPr="00201E88" w:rsidRDefault="00201E88" w:rsidP="00201E88">
      <w:pPr>
        <w:widowControl/>
        <w:suppressAutoHyphens w:val="0"/>
        <w:ind w:firstLine="709"/>
        <w:jc w:val="both"/>
        <w:rPr>
          <w:rFonts w:ascii="Times New Roman" w:hAnsi="Times New Roman" w:cs="Times New Roman"/>
          <w:b/>
          <w:color w:val="000000"/>
          <w:shd w:val="clear" w:color="auto" w:fill="FFFFFF"/>
          <w:lang w:val="uk-UA"/>
        </w:rPr>
      </w:pPr>
      <w:r w:rsidRPr="00201E88">
        <w:rPr>
          <w:rFonts w:ascii="Times New Roman" w:hAnsi="Times New Roman" w:cs="Times New Roman"/>
          <w:b/>
          <w:color w:val="000000"/>
          <w:shd w:val="clear" w:color="auto" w:fill="FFFFFF"/>
          <w:lang w:val="uk-UA"/>
        </w:rPr>
        <w:t>6) об'єднання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r w:rsidRPr="00201E88">
        <w:rPr>
          <w:rFonts w:ascii="Times New Roman" w:hAnsi="Times New Roman" w:cs="Times New Roman"/>
          <w:b/>
          <w:color w:val="000000"/>
          <w:shd w:val="clear" w:color="auto" w:fill="FFFFFF"/>
          <w:lang w:val="uk-UA"/>
        </w:rPr>
        <w:tab/>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05.12.2017 року прийнято рішення 44 сесії </w:t>
      </w:r>
      <w:r w:rsidRPr="00201E88">
        <w:rPr>
          <w:rFonts w:ascii="Times New Roman" w:hAnsi="Times New Roman" w:cs="Times New Roman"/>
          <w:lang w:val="en-US"/>
        </w:rPr>
        <w:t>VII</w:t>
      </w:r>
      <w:r w:rsidRPr="00201E88">
        <w:rPr>
          <w:rFonts w:ascii="Times New Roman" w:hAnsi="Times New Roman" w:cs="Times New Roman"/>
          <w:lang w:val="uk-UA"/>
        </w:rPr>
        <w:t xml:space="preserve"> скликання Коростишівської міської ради № 299 «Про надання згоди на організацію співробітництва»</w:t>
      </w:r>
    </w:p>
    <w:p w:rsidR="00201E88" w:rsidRPr="00201E88" w:rsidRDefault="00201E88" w:rsidP="00201E88">
      <w:pPr>
        <w:widowControl/>
        <w:suppressAutoHyphens w:val="0"/>
        <w:ind w:firstLine="709"/>
        <w:jc w:val="both"/>
        <w:rPr>
          <w:rFonts w:ascii="Times New Roman" w:hAnsi="Times New Roman" w:cs="Times New Roman"/>
          <w:lang w:val="uk-UA"/>
        </w:rPr>
      </w:pPr>
      <w:r w:rsidRPr="00201E88">
        <w:rPr>
          <w:rFonts w:ascii="Times New Roman" w:hAnsi="Times New Roman" w:cs="Times New Roman"/>
          <w:lang w:val="uk-UA"/>
        </w:rPr>
        <w:t xml:space="preserve">Для організації міжбюджетних відносин були підписані такі договори: </w:t>
      </w:r>
    </w:p>
    <w:p w:rsidR="00201E88" w:rsidRPr="00201E88" w:rsidRDefault="00201E88" w:rsidP="00201E88">
      <w:pPr>
        <w:widowControl/>
        <w:numPr>
          <w:ilvl w:val="0"/>
          <w:numId w:val="4"/>
        </w:numPr>
        <w:suppressAutoHyphens w:val="0"/>
        <w:jc w:val="both"/>
        <w:rPr>
          <w:rFonts w:ascii="Times New Roman" w:hAnsi="Times New Roman" w:cs="Times New Roman"/>
          <w:lang w:val="uk-UA"/>
        </w:rPr>
      </w:pPr>
      <w:r w:rsidRPr="00201E88">
        <w:rPr>
          <w:rFonts w:ascii="Times New Roman" w:hAnsi="Times New Roman" w:cs="Times New Roman"/>
          <w:lang w:val="uk-UA"/>
        </w:rPr>
        <w:t>Договір про надання іншої субвенції з обласного бюджету Житомирської області до міського бюджету Коростишівської міської ради від 06.04.2017 року;</w:t>
      </w:r>
    </w:p>
    <w:p w:rsidR="00201E88" w:rsidRPr="00201E88" w:rsidRDefault="00201E88" w:rsidP="00201E88">
      <w:pPr>
        <w:widowControl/>
        <w:numPr>
          <w:ilvl w:val="0"/>
          <w:numId w:val="4"/>
        </w:numPr>
        <w:suppressAutoHyphens w:val="0"/>
        <w:jc w:val="both"/>
        <w:rPr>
          <w:rFonts w:ascii="Times New Roman" w:hAnsi="Times New Roman" w:cs="Times New Roman"/>
          <w:lang w:val="uk-UA"/>
        </w:rPr>
      </w:pPr>
      <w:r w:rsidRPr="00201E88">
        <w:rPr>
          <w:rFonts w:ascii="Times New Roman" w:hAnsi="Times New Roman" w:cs="Times New Roman"/>
          <w:lang w:val="uk-UA"/>
        </w:rPr>
        <w:t xml:space="preserve">Договір про надання інших субвенцій з міського бюджету Коростишівської міської ради районному бюджету </w:t>
      </w:r>
      <w:proofErr w:type="spellStart"/>
      <w:r w:rsidRPr="00201E88">
        <w:rPr>
          <w:rFonts w:ascii="Times New Roman" w:hAnsi="Times New Roman" w:cs="Times New Roman"/>
          <w:lang w:val="uk-UA"/>
        </w:rPr>
        <w:t>Коростишівського</w:t>
      </w:r>
      <w:proofErr w:type="spellEnd"/>
      <w:r w:rsidRPr="00201E88">
        <w:rPr>
          <w:rFonts w:ascii="Times New Roman" w:hAnsi="Times New Roman" w:cs="Times New Roman"/>
          <w:lang w:val="uk-UA"/>
        </w:rPr>
        <w:t xml:space="preserve"> району від 03.01.2017 року;</w:t>
      </w:r>
    </w:p>
    <w:p w:rsidR="00201E88" w:rsidRPr="00201E88" w:rsidRDefault="00201E88" w:rsidP="00201E88">
      <w:pPr>
        <w:widowControl/>
        <w:numPr>
          <w:ilvl w:val="0"/>
          <w:numId w:val="4"/>
        </w:numPr>
        <w:suppressAutoHyphens w:val="0"/>
        <w:jc w:val="both"/>
        <w:rPr>
          <w:rFonts w:ascii="Times New Roman" w:hAnsi="Times New Roman" w:cs="Times New Roman"/>
          <w:lang w:val="uk-UA"/>
        </w:rPr>
      </w:pPr>
      <w:r w:rsidRPr="00201E88">
        <w:rPr>
          <w:rFonts w:ascii="Times New Roman" w:hAnsi="Times New Roman" w:cs="Times New Roman"/>
          <w:lang w:val="uk-UA"/>
        </w:rPr>
        <w:t xml:space="preserve">Договір про надання додаткової дотації з державного бюджету місцевим бюджетам на фінансування переданих з державного бюджету видатків з утримання закладів освіти та охорони здоров’я з міського бюджету </w:t>
      </w:r>
      <w:r w:rsidRPr="00201E88">
        <w:rPr>
          <w:rFonts w:ascii="Times New Roman" w:hAnsi="Times New Roman" w:cs="Times New Roman"/>
          <w:lang w:val="uk-UA"/>
        </w:rPr>
        <w:lastRenderedPageBreak/>
        <w:t xml:space="preserve">Коростишівської міської ради районному бюджету </w:t>
      </w:r>
      <w:proofErr w:type="spellStart"/>
      <w:r w:rsidRPr="00201E88">
        <w:rPr>
          <w:rFonts w:ascii="Times New Roman" w:hAnsi="Times New Roman" w:cs="Times New Roman"/>
          <w:lang w:val="uk-UA"/>
        </w:rPr>
        <w:t>Коростишівського</w:t>
      </w:r>
      <w:proofErr w:type="spellEnd"/>
      <w:r w:rsidRPr="00201E88">
        <w:rPr>
          <w:rFonts w:ascii="Times New Roman" w:hAnsi="Times New Roman" w:cs="Times New Roman"/>
          <w:lang w:val="uk-UA"/>
        </w:rPr>
        <w:t xml:space="preserve"> району від 03.01.2017 року;</w:t>
      </w:r>
    </w:p>
    <w:p w:rsidR="00201E88" w:rsidRPr="00201E88" w:rsidRDefault="00201E88" w:rsidP="00201E88">
      <w:pPr>
        <w:widowControl/>
        <w:numPr>
          <w:ilvl w:val="0"/>
          <w:numId w:val="4"/>
        </w:numPr>
        <w:suppressAutoHyphens w:val="0"/>
        <w:jc w:val="both"/>
        <w:rPr>
          <w:rFonts w:ascii="Times New Roman" w:hAnsi="Times New Roman" w:cs="Times New Roman"/>
          <w:lang w:val="uk-UA"/>
        </w:rPr>
      </w:pPr>
      <w:r w:rsidRPr="00201E88">
        <w:rPr>
          <w:rFonts w:ascii="Times New Roman" w:hAnsi="Times New Roman" w:cs="Times New Roman"/>
          <w:lang w:val="uk-UA"/>
        </w:rPr>
        <w:t xml:space="preserve">Договір про надання освітньої субвенції з державного бюджету місцевим бюджетам з міського бюджету Коростишівської міської ради районному бюджету </w:t>
      </w:r>
      <w:proofErr w:type="spellStart"/>
      <w:r w:rsidRPr="00201E88">
        <w:rPr>
          <w:rFonts w:ascii="Times New Roman" w:hAnsi="Times New Roman" w:cs="Times New Roman"/>
          <w:lang w:val="uk-UA"/>
        </w:rPr>
        <w:t>Коростишівського</w:t>
      </w:r>
      <w:proofErr w:type="spellEnd"/>
      <w:r w:rsidRPr="00201E88">
        <w:rPr>
          <w:rFonts w:ascii="Times New Roman" w:hAnsi="Times New Roman" w:cs="Times New Roman"/>
          <w:lang w:val="uk-UA"/>
        </w:rPr>
        <w:t xml:space="preserve"> району від 03.01.2017 року;</w:t>
      </w:r>
    </w:p>
    <w:p w:rsidR="00201E88" w:rsidRPr="00201E88" w:rsidRDefault="00201E88" w:rsidP="00201E88">
      <w:pPr>
        <w:widowControl/>
        <w:numPr>
          <w:ilvl w:val="0"/>
          <w:numId w:val="4"/>
        </w:numPr>
        <w:suppressAutoHyphens w:val="0"/>
        <w:jc w:val="both"/>
        <w:rPr>
          <w:rFonts w:ascii="Times New Roman" w:hAnsi="Times New Roman" w:cs="Times New Roman"/>
          <w:lang w:val="uk-UA"/>
        </w:rPr>
      </w:pPr>
      <w:r w:rsidRPr="00201E88">
        <w:rPr>
          <w:rFonts w:ascii="Times New Roman" w:hAnsi="Times New Roman" w:cs="Times New Roman"/>
          <w:lang w:val="uk-UA"/>
        </w:rPr>
        <w:t xml:space="preserve">Договір про надання медичної субвенції з державного бюджету місцевим бюджетам з міського бюджету Коростишівської міської ради районному бюджету </w:t>
      </w:r>
      <w:proofErr w:type="spellStart"/>
      <w:r w:rsidRPr="00201E88">
        <w:rPr>
          <w:rFonts w:ascii="Times New Roman" w:hAnsi="Times New Roman" w:cs="Times New Roman"/>
          <w:lang w:val="uk-UA"/>
        </w:rPr>
        <w:t>Коростишівського</w:t>
      </w:r>
      <w:proofErr w:type="spellEnd"/>
      <w:r w:rsidRPr="00201E88">
        <w:rPr>
          <w:rFonts w:ascii="Times New Roman" w:hAnsi="Times New Roman" w:cs="Times New Roman"/>
          <w:lang w:val="uk-UA"/>
        </w:rPr>
        <w:t xml:space="preserve"> району від 03.01.2017 року.</w:t>
      </w:r>
    </w:p>
    <w:p w:rsidR="00201E88" w:rsidRPr="00201E88" w:rsidRDefault="00201E88" w:rsidP="00201E88">
      <w:pPr>
        <w:widowControl/>
        <w:suppressAutoHyphens w:val="0"/>
        <w:jc w:val="both"/>
        <w:rPr>
          <w:rFonts w:ascii="Times New Roman" w:hAnsi="Times New Roman" w:cs="Times New Roman"/>
          <w:lang w:val="uk-UA"/>
        </w:rPr>
      </w:pPr>
    </w:p>
    <w:p w:rsidR="00201E88" w:rsidRPr="00201E88" w:rsidRDefault="00201E88" w:rsidP="00201E88">
      <w:pPr>
        <w:widowControl/>
        <w:shd w:val="clear" w:color="auto" w:fill="FFFFFF"/>
        <w:suppressAutoHyphens w:val="0"/>
        <w:ind w:firstLine="450"/>
        <w:jc w:val="both"/>
        <w:rPr>
          <w:rFonts w:ascii="Times New Roman" w:hAnsi="Times New Roman" w:cs="Times New Roman"/>
          <w:b/>
          <w:color w:val="000000"/>
          <w:lang w:val="uk-UA"/>
        </w:rPr>
      </w:pPr>
      <w:r w:rsidRPr="00201E88">
        <w:rPr>
          <w:rFonts w:ascii="Times New Roman" w:hAnsi="Times New Roman" w:cs="Times New Roman"/>
          <w:b/>
          <w:color w:val="000000"/>
        </w:rPr>
        <w:t xml:space="preserve">7) </w:t>
      </w:r>
      <w:proofErr w:type="spellStart"/>
      <w:r w:rsidRPr="00201E88">
        <w:rPr>
          <w:rFonts w:ascii="Times New Roman" w:hAnsi="Times New Roman" w:cs="Times New Roman"/>
          <w:b/>
          <w:color w:val="000000"/>
        </w:rPr>
        <w:t>укладення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з</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юридичними</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і</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фізичними</w:t>
      </w:r>
      <w:proofErr w:type="spellEnd"/>
      <w:r w:rsidRPr="00201E88">
        <w:rPr>
          <w:rFonts w:ascii="Times New Roman" w:hAnsi="Times New Roman" w:cs="Times New Roman"/>
          <w:b/>
          <w:color w:val="000000"/>
        </w:rPr>
        <w:t xml:space="preserve"> особами </w:t>
      </w:r>
      <w:proofErr w:type="spellStart"/>
      <w:r w:rsidRPr="00201E88">
        <w:rPr>
          <w:rFonts w:ascii="Times New Roman" w:hAnsi="Times New Roman" w:cs="Times New Roman"/>
          <w:b/>
          <w:color w:val="000000"/>
        </w:rPr>
        <w:t>договорів</w:t>
      </w:r>
      <w:proofErr w:type="spellEnd"/>
      <w:r w:rsidRPr="00201E88">
        <w:rPr>
          <w:rFonts w:ascii="Times New Roman" w:hAnsi="Times New Roman" w:cs="Times New Roman"/>
          <w:b/>
          <w:color w:val="000000"/>
        </w:rPr>
        <w:t xml:space="preserve"> на </w:t>
      </w:r>
      <w:proofErr w:type="spellStart"/>
      <w:r w:rsidRPr="00201E88">
        <w:rPr>
          <w:rFonts w:ascii="Times New Roman" w:hAnsi="Times New Roman" w:cs="Times New Roman"/>
          <w:b/>
          <w:color w:val="000000"/>
        </w:rPr>
        <w:t>справляння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місцевих</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зборів</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обов'язковість</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укладення</w:t>
      </w:r>
      <w:proofErr w:type="spell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яких</w:t>
      </w:r>
      <w:proofErr w:type="spellEnd"/>
      <w:r w:rsidRPr="00201E88">
        <w:rPr>
          <w:rFonts w:ascii="Times New Roman" w:hAnsi="Times New Roman" w:cs="Times New Roman"/>
          <w:b/>
          <w:color w:val="000000"/>
        </w:rPr>
        <w:t xml:space="preserve"> </w:t>
      </w:r>
      <w:proofErr w:type="gramStart"/>
      <w:r w:rsidRPr="00201E88">
        <w:rPr>
          <w:rFonts w:ascii="Times New Roman" w:hAnsi="Times New Roman" w:cs="Times New Roman"/>
          <w:b/>
          <w:color w:val="000000"/>
        </w:rPr>
        <w:t>установлена</w:t>
      </w:r>
      <w:proofErr w:type="gramEnd"/>
      <w:r w:rsidRPr="00201E88">
        <w:rPr>
          <w:rFonts w:ascii="Times New Roman" w:hAnsi="Times New Roman" w:cs="Times New Roman"/>
          <w:b/>
          <w:color w:val="000000"/>
        </w:rPr>
        <w:t xml:space="preserve"> </w:t>
      </w:r>
      <w:proofErr w:type="spellStart"/>
      <w:r w:rsidRPr="00201E88">
        <w:rPr>
          <w:rFonts w:ascii="Times New Roman" w:hAnsi="Times New Roman" w:cs="Times New Roman"/>
          <w:b/>
          <w:color w:val="000000"/>
        </w:rPr>
        <w:t>законодавством</w:t>
      </w:r>
      <w:proofErr w:type="spellEnd"/>
      <w:r w:rsidRPr="00201E88">
        <w:rPr>
          <w:rFonts w:ascii="Times New Roman" w:hAnsi="Times New Roman" w:cs="Times New Roman"/>
          <w:b/>
          <w:color w:val="000000"/>
          <w:lang w:val="uk-UA"/>
        </w:rPr>
        <w:t>.</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bookmarkStart w:id="6" w:name="n298"/>
      <w:bookmarkStart w:id="7" w:name="n299"/>
      <w:bookmarkEnd w:id="6"/>
      <w:bookmarkEnd w:id="7"/>
      <w:r w:rsidRPr="00201E88">
        <w:rPr>
          <w:rFonts w:ascii="Times New Roman" w:hAnsi="Times New Roman" w:cs="Times New Roman"/>
          <w:color w:val="000000"/>
          <w:lang w:val="uk-UA"/>
        </w:rPr>
        <w:t>Протягом 2017 року відділом було забезпечено укладання наступних договорів:</w:t>
      </w:r>
    </w:p>
    <w:p w:rsidR="00201E88" w:rsidRPr="00201E88" w:rsidRDefault="00201E88" w:rsidP="00201E88">
      <w:pPr>
        <w:widowControl/>
        <w:numPr>
          <w:ilvl w:val="0"/>
          <w:numId w:val="5"/>
        </w:numPr>
        <w:shd w:val="clear" w:color="auto" w:fill="FFFFFF"/>
        <w:suppressAutoHyphens w:val="0"/>
        <w:ind w:firstLine="709"/>
        <w:jc w:val="both"/>
        <w:rPr>
          <w:rFonts w:ascii="Times New Roman" w:hAnsi="Times New Roman" w:cs="Times New Roman"/>
          <w:color w:val="000000"/>
          <w:lang w:val="uk-UA"/>
        </w:rPr>
      </w:pPr>
      <w:r w:rsidRPr="00201E88">
        <w:rPr>
          <w:rFonts w:ascii="Times New Roman" w:hAnsi="Times New Roman" w:cs="Times New Roman"/>
          <w:color w:val="000000"/>
          <w:lang w:val="uk-UA"/>
        </w:rPr>
        <w:t xml:space="preserve">103  договори оренди земельних ділянок; </w:t>
      </w:r>
    </w:p>
    <w:p w:rsidR="00201E88" w:rsidRPr="00201E88" w:rsidRDefault="00201E88" w:rsidP="00201E88">
      <w:pPr>
        <w:widowControl/>
        <w:numPr>
          <w:ilvl w:val="0"/>
          <w:numId w:val="5"/>
        </w:numPr>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6 шт. - Договорів купівлі-продажу земельних ділянок, на загальну суму – 2 293 467,97 грн., з них виплачено 1 580 178,00 грн.;</w:t>
      </w:r>
    </w:p>
    <w:p w:rsidR="00201E88" w:rsidRPr="00201E88" w:rsidRDefault="00201E88" w:rsidP="00201E88">
      <w:pPr>
        <w:widowControl/>
        <w:numPr>
          <w:ilvl w:val="0"/>
          <w:numId w:val="5"/>
        </w:numPr>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89 шт. – Договорів оренди земельних ділянок, постійно проводить робота по укладанню додаткових угод до договорів оренди на продовження їх терміну;</w:t>
      </w:r>
    </w:p>
    <w:p w:rsidR="00201E88" w:rsidRPr="00201E88" w:rsidRDefault="00201E88" w:rsidP="00201E88">
      <w:pPr>
        <w:widowControl/>
        <w:numPr>
          <w:ilvl w:val="0"/>
          <w:numId w:val="5"/>
        </w:numPr>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8 шт. укладено договорів особистих строкових сервітутів та додаткових угод про продовження діючих договорів;</w:t>
      </w:r>
    </w:p>
    <w:p w:rsidR="00201E88" w:rsidRPr="00201E88" w:rsidRDefault="00201E88" w:rsidP="00201E88">
      <w:pPr>
        <w:widowControl/>
        <w:numPr>
          <w:ilvl w:val="0"/>
          <w:numId w:val="5"/>
        </w:numPr>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183 шт. договорів з господарської діяльності;</w:t>
      </w:r>
    </w:p>
    <w:p w:rsidR="00201E88" w:rsidRPr="00201E88" w:rsidRDefault="00201E88" w:rsidP="00201E88">
      <w:pPr>
        <w:widowControl/>
        <w:numPr>
          <w:ilvl w:val="0"/>
          <w:numId w:val="5"/>
        </w:numPr>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 xml:space="preserve">11 договорів щодо пайової участі забудовника у створенні інженерно-транспортної та соціальної інфраструктури Коростишівської міської ради – сплачено 163253,44 грн. </w:t>
      </w:r>
    </w:p>
    <w:p w:rsidR="00201E88" w:rsidRPr="00201E88" w:rsidRDefault="00201E88" w:rsidP="00201E88">
      <w:pPr>
        <w:widowControl/>
        <w:shd w:val="clear" w:color="auto" w:fill="FFFFFF"/>
        <w:suppressAutoHyphens w:val="0"/>
        <w:ind w:left="720"/>
        <w:jc w:val="both"/>
        <w:textAlignment w:val="baseline"/>
        <w:rPr>
          <w:rFonts w:ascii="Times New Roman" w:hAnsi="Times New Roman" w:cs="Times New Roman"/>
          <w:color w:val="000000"/>
          <w:lang w:val="uk-UA"/>
        </w:rPr>
      </w:pPr>
    </w:p>
    <w:p w:rsidR="00201E88" w:rsidRPr="00201E88" w:rsidRDefault="00201E88" w:rsidP="00201E88">
      <w:pPr>
        <w:widowControl/>
        <w:suppressAutoHyphens w:val="0"/>
        <w:ind w:firstLine="709"/>
        <w:jc w:val="both"/>
        <w:rPr>
          <w:rFonts w:ascii="Times New Roman" w:hAnsi="Times New Roman" w:cs="Times New Roman"/>
          <w:b/>
          <w:color w:val="000000"/>
          <w:shd w:val="clear" w:color="auto" w:fill="FFFFFF"/>
          <w:lang w:val="uk-UA"/>
        </w:rPr>
      </w:pPr>
      <w:r w:rsidRPr="00201E88">
        <w:rPr>
          <w:rFonts w:ascii="Times New Roman" w:hAnsi="Times New Roman" w:cs="Times New Roman"/>
          <w:b/>
          <w:color w:val="000000"/>
          <w:shd w:val="clear" w:color="auto" w:fill="FFFFFF"/>
        </w:rPr>
        <w:t xml:space="preserve">8) </w:t>
      </w:r>
      <w:proofErr w:type="spellStart"/>
      <w:proofErr w:type="gramStart"/>
      <w:r w:rsidRPr="00201E88">
        <w:rPr>
          <w:rFonts w:ascii="Times New Roman" w:hAnsi="Times New Roman" w:cs="Times New Roman"/>
          <w:b/>
          <w:color w:val="000000"/>
          <w:shd w:val="clear" w:color="auto" w:fill="FFFFFF"/>
        </w:rPr>
        <w:t>п</w:t>
      </w:r>
      <w:proofErr w:type="gramEnd"/>
      <w:r w:rsidRPr="00201E88">
        <w:rPr>
          <w:rFonts w:ascii="Times New Roman" w:hAnsi="Times New Roman" w:cs="Times New Roman"/>
          <w:b/>
          <w:color w:val="000000"/>
          <w:shd w:val="clear" w:color="auto" w:fill="FFFFFF"/>
        </w:rPr>
        <w:t>ідготовка</w:t>
      </w:r>
      <w:proofErr w:type="spellEnd"/>
      <w:r w:rsidRPr="00201E88">
        <w:rPr>
          <w:rFonts w:ascii="Times New Roman" w:hAnsi="Times New Roman" w:cs="Times New Roman"/>
          <w:b/>
          <w:color w:val="000000"/>
          <w:shd w:val="clear" w:color="auto" w:fill="FFFFFF"/>
        </w:rPr>
        <w:t xml:space="preserve"> та </w:t>
      </w:r>
      <w:proofErr w:type="spellStart"/>
      <w:r w:rsidRPr="00201E88">
        <w:rPr>
          <w:rFonts w:ascii="Times New Roman" w:hAnsi="Times New Roman" w:cs="Times New Roman"/>
          <w:b/>
          <w:color w:val="000000"/>
          <w:shd w:val="clear" w:color="auto" w:fill="FFFFFF"/>
        </w:rPr>
        <w:t>затвердження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переліку</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спеціально</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відведених</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місць</w:t>
      </w:r>
      <w:proofErr w:type="spellEnd"/>
      <w:r w:rsidRPr="00201E88">
        <w:rPr>
          <w:rFonts w:ascii="Times New Roman" w:hAnsi="Times New Roman" w:cs="Times New Roman"/>
          <w:b/>
          <w:color w:val="000000"/>
          <w:shd w:val="clear" w:color="auto" w:fill="FFFFFF"/>
        </w:rPr>
        <w:t xml:space="preserve"> для </w:t>
      </w:r>
      <w:proofErr w:type="spellStart"/>
      <w:r w:rsidRPr="00201E88">
        <w:rPr>
          <w:rFonts w:ascii="Times New Roman" w:hAnsi="Times New Roman" w:cs="Times New Roman"/>
          <w:b/>
          <w:color w:val="000000"/>
          <w:shd w:val="clear" w:color="auto" w:fill="FFFFFF"/>
        </w:rPr>
        <w:t>паркування</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транспортних</w:t>
      </w:r>
      <w:proofErr w:type="spellEnd"/>
      <w:r w:rsidRPr="00201E88">
        <w:rPr>
          <w:rFonts w:ascii="Times New Roman" w:hAnsi="Times New Roman" w:cs="Times New Roman"/>
          <w:b/>
          <w:color w:val="000000"/>
          <w:shd w:val="clear" w:color="auto" w:fill="FFFFFF"/>
        </w:rPr>
        <w:t xml:space="preserve"> </w:t>
      </w:r>
      <w:proofErr w:type="spellStart"/>
      <w:r w:rsidRPr="00201E88">
        <w:rPr>
          <w:rFonts w:ascii="Times New Roman" w:hAnsi="Times New Roman" w:cs="Times New Roman"/>
          <w:b/>
          <w:color w:val="000000"/>
          <w:shd w:val="clear" w:color="auto" w:fill="FFFFFF"/>
        </w:rPr>
        <w:t>засобів</w:t>
      </w:r>
      <w:proofErr w:type="spellEnd"/>
      <w:r w:rsidRPr="00201E88">
        <w:rPr>
          <w:rFonts w:ascii="Times New Roman" w:hAnsi="Times New Roman" w:cs="Times New Roman"/>
          <w:b/>
          <w:color w:val="000000"/>
          <w:shd w:val="clear" w:color="auto" w:fill="FFFFFF"/>
          <w:lang w:val="uk-UA"/>
        </w:rPr>
        <w:t>.</w:t>
      </w:r>
    </w:p>
    <w:p w:rsidR="00201E88" w:rsidRPr="00201E88" w:rsidRDefault="00201E88" w:rsidP="00201E88">
      <w:pPr>
        <w:widowControl/>
        <w:tabs>
          <w:tab w:val="left" w:pos="1305"/>
        </w:tabs>
        <w:suppressAutoHyphens w:val="0"/>
        <w:ind w:firstLine="142"/>
        <w:jc w:val="both"/>
        <w:rPr>
          <w:rFonts w:ascii="Times New Roman" w:hAnsi="Times New Roman" w:cs="Times New Roman"/>
          <w:lang w:val="uk-UA"/>
        </w:rPr>
      </w:pPr>
      <w:r w:rsidRPr="00201E88">
        <w:rPr>
          <w:rFonts w:ascii="Times New Roman" w:hAnsi="Times New Roman" w:cs="Times New Roman"/>
          <w:lang w:val="uk-UA"/>
        </w:rPr>
        <w:t xml:space="preserve">         По генеральному плану не передбачено місця для паркування транспортних засобів. Для розроблення схеми місць для паркування транспортних засобів по м. </w:t>
      </w:r>
      <w:proofErr w:type="spellStart"/>
      <w:r w:rsidRPr="00201E88">
        <w:rPr>
          <w:rFonts w:ascii="Times New Roman" w:hAnsi="Times New Roman" w:cs="Times New Roman"/>
          <w:lang w:val="uk-UA"/>
        </w:rPr>
        <w:t>Коростишів</w:t>
      </w:r>
      <w:proofErr w:type="spellEnd"/>
      <w:r w:rsidRPr="00201E88">
        <w:rPr>
          <w:rFonts w:ascii="Times New Roman" w:hAnsi="Times New Roman" w:cs="Times New Roman"/>
          <w:lang w:val="uk-UA"/>
        </w:rPr>
        <w:t xml:space="preserve"> необхідні кошти орієнтовною вартістю 50 </w:t>
      </w:r>
      <w:proofErr w:type="spellStart"/>
      <w:r w:rsidRPr="00201E88">
        <w:rPr>
          <w:rFonts w:ascii="Times New Roman" w:hAnsi="Times New Roman" w:cs="Times New Roman"/>
          <w:lang w:val="uk-UA"/>
        </w:rPr>
        <w:t>тис.грн</w:t>
      </w:r>
      <w:proofErr w:type="spellEnd"/>
      <w:r w:rsidRPr="00201E88">
        <w:rPr>
          <w:rFonts w:ascii="Times New Roman" w:hAnsi="Times New Roman" w:cs="Times New Roman"/>
          <w:lang w:val="uk-UA"/>
        </w:rPr>
        <w:t>. Повна вартість робіт буде надано після розроблення кошторису. Кошторис проектною організацією планується розробити до 01.02.2018.</w:t>
      </w:r>
    </w:p>
    <w:p w:rsidR="00201E88" w:rsidRPr="00201E88" w:rsidRDefault="00201E88" w:rsidP="00201E88">
      <w:pPr>
        <w:widowControl/>
        <w:suppressAutoHyphens w:val="0"/>
        <w:jc w:val="both"/>
        <w:rPr>
          <w:rFonts w:ascii="Times New Roman" w:hAnsi="Times New Roman" w:cs="Times New Roman"/>
          <w:lang w:val="uk-UA"/>
        </w:rPr>
      </w:pPr>
    </w:p>
    <w:p w:rsidR="00201E88" w:rsidRPr="00201E88" w:rsidRDefault="00201E88" w:rsidP="00201E88">
      <w:pPr>
        <w:widowControl/>
        <w:shd w:val="clear" w:color="auto" w:fill="FFFFFF"/>
        <w:suppressAutoHyphens w:val="0"/>
        <w:spacing w:after="150"/>
        <w:ind w:firstLine="709"/>
        <w:jc w:val="both"/>
        <w:rPr>
          <w:rFonts w:ascii="Times New Roman" w:hAnsi="Times New Roman" w:cs="Times New Roman"/>
          <w:b/>
          <w:color w:val="000000"/>
          <w:lang w:val="uk-UA"/>
        </w:rPr>
      </w:pPr>
      <w:r w:rsidRPr="00201E88">
        <w:rPr>
          <w:rFonts w:ascii="Times New Roman" w:hAnsi="Times New Roman" w:cs="Times New Roman"/>
          <w:b/>
          <w:color w:val="000000"/>
          <w:lang w:val="uk-UA"/>
        </w:rPr>
        <w:t>б) делеговані повноваження:</w:t>
      </w:r>
    </w:p>
    <w:p w:rsidR="00201E88" w:rsidRPr="00201E88" w:rsidRDefault="00201E88" w:rsidP="00201E88">
      <w:pPr>
        <w:widowControl/>
        <w:shd w:val="clear" w:color="auto" w:fill="FFFFFF"/>
        <w:suppressAutoHyphens w:val="0"/>
        <w:snapToGrid w:val="0"/>
        <w:ind w:right="62" w:firstLine="709"/>
        <w:jc w:val="both"/>
        <w:rPr>
          <w:rFonts w:ascii="Times New Roman" w:hAnsi="Times New Roman" w:cs="Times New Roman"/>
          <w:spacing w:val="3"/>
          <w:lang w:val="uk-UA"/>
        </w:rPr>
      </w:pPr>
      <w:bookmarkStart w:id="8" w:name="n302"/>
      <w:bookmarkEnd w:id="8"/>
      <w:r w:rsidRPr="00201E88">
        <w:rPr>
          <w:rFonts w:ascii="Times New Roman" w:hAnsi="Times New Roman" w:cs="Times New Roman"/>
          <w:b/>
          <w:lang w:val="uk-UA"/>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r w:rsidRPr="00201E88">
        <w:rPr>
          <w:rFonts w:ascii="Times New Roman" w:hAnsi="Times New Roman" w:cs="Times New Roman"/>
          <w:spacing w:val="3"/>
          <w:lang w:val="uk-UA"/>
        </w:rPr>
        <w:t xml:space="preserve"> </w:t>
      </w:r>
    </w:p>
    <w:p w:rsidR="00201E88" w:rsidRPr="00201E88" w:rsidRDefault="00201E88" w:rsidP="00201E88">
      <w:pPr>
        <w:widowControl/>
        <w:shd w:val="clear" w:color="auto" w:fill="FFFFFF"/>
        <w:suppressAutoHyphens w:val="0"/>
        <w:snapToGrid w:val="0"/>
        <w:ind w:right="62" w:firstLine="709"/>
        <w:jc w:val="both"/>
        <w:rPr>
          <w:rFonts w:ascii="Times New Roman" w:hAnsi="Times New Roman" w:cs="Times New Roman"/>
          <w:spacing w:val="3"/>
        </w:rPr>
      </w:pPr>
      <w:r w:rsidRPr="00201E88">
        <w:rPr>
          <w:rFonts w:ascii="Times New Roman" w:hAnsi="Times New Roman" w:cs="Times New Roman"/>
          <w:spacing w:val="3"/>
          <w:lang w:val="uk-UA"/>
        </w:rPr>
        <w:t>Проводиться робота щодо з</w:t>
      </w:r>
      <w:proofErr w:type="spellStart"/>
      <w:r w:rsidRPr="00201E88">
        <w:rPr>
          <w:rFonts w:ascii="Times New Roman" w:hAnsi="Times New Roman" w:cs="Times New Roman"/>
          <w:spacing w:val="3"/>
        </w:rPr>
        <w:t>абезпеч</w:t>
      </w:r>
      <w:r w:rsidRPr="00201E88">
        <w:rPr>
          <w:rFonts w:ascii="Times New Roman" w:hAnsi="Times New Roman" w:cs="Times New Roman"/>
          <w:spacing w:val="3"/>
          <w:lang w:val="uk-UA"/>
        </w:rPr>
        <w:t>ення</w:t>
      </w:r>
      <w:proofErr w:type="spellEnd"/>
      <w:r w:rsidRPr="00201E88">
        <w:rPr>
          <w:rFonts w:ascii="Times New Roman" w:hAnsi="Times New Roman" w:cs="Times New Roman"/>
          <w:spacing w:val="3"/>
          <w:lang w:val="uk-UA"/>
        </w:rPr>
        <w:t xml:space="preserve"> </w:t>
      </w:r>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надходження</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податків</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зборів</w:t>
      </w:r>
      <w:proofErr w:type="spellEnd"/>
      <w:r w:rsidRPr="00201E88">
        <w:rPr>
          <w:rFonts w:ascii="Times New Roman" w:hAnsi="Times New Roman" w:cs="Times New Roman"/>
          <w:spacing w:val="3"/>
        </w:rPr>
        <w:t xml:space="preserve"> та </w:t>
      </w:r>
      <w:proofErr w:type="spellStart"/>
      <w:r w:rsidRPr="00201E88">
        <w:rPr>
          <w:rFonts w:ascii="Times New Roman" w:hAnsi="Times New Roman" w:cs="Times New Roman"/>
          <w:spacing w:val="3"/>
        </w:rPr>
        <w:t>інших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обов`язкових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платежів</w:t>
      </w:r>
      <w:proofErr w:type="spellEnd"/>
      <w:r w:rsidRPr="00201E88">
        <w:rPr>
          <w:rFonts w:ascii="Times New Roman" w:hAnsi="Times New Roman" w:cs="Times New Roman"/>
          <w:spacing w:val="3"/>
        </w:rPr>
        <w:t xml:space="preserve"> до </w:t>
      </w:r>
      <w:proofErr w:type="spellStart"/>
      <w:r w:rsidRPr="00201E88">
        <w:rPr>
          <w:rFonts w:ascii="Times New Roman" w:hAnsi="Times New Roman" w:cs="Times New Roman"/>
          <w:spacing w:val="3"/>
        </w:rPr>
        <w:t>місцевого</w:t>
      </w:r>
      <w:proofErr w:type="spellEnd"/>
      <w:r w:rsidRPr="00201E88">
        <w:rPr>
          <w:rFonts w:ascii="Times New Roman" w:hAnsi="Times New Roman" w:cs="Times New Roman"/>
          <w:spacing w:val="3"/>
        </w:rPr>
        <w:t xml:space="preserve"> бюджету, </w:t>
      </w:r>
      <w:proofErr w:type="spellStart"/>
      <w:r w:rsidRPr="00201E88">
        <w:rPr>
          <w:rFonts w:ascii="Times New Roman" w:hAnsi="Times New Roman" w:cs="Times New Roman"/>
          <w:spacing w:val="3"/>
        </w:rPr>
        <w:t>зокрема</w:t>
      </w:r>
      <w:proofErr w:type="spellEnd"/>
      <w:r w:rsidRPr="00201E88">
        <w:rPr>
          <w:rFonts w:ascii="Times New Roman" w:hAnsi="Times New Roman" w:cs="Times New Roman"/>
          <w:spacing w:val="3"/>
        </w:rPr>
        <w:t>:</w:t>
      </w:r>
    </w:p>
    <w:p w:rsidR="00201E88" w:rsidRPr="00201E88" w:rsidRDefault="00201E88" w:rsidP="00201E88">
      <w:pPr>
        <w:shd w:val="clear" w:color="auto" w:fill="FFFFFF"/>
        <w:suppressAutoHyphens w:val="0"/>
        <w:snapToGrid w:val="0"/>
        <w:ind w:right="62" w:firstLine="709"/>
        <w:jc w:val="both"/>
        <w:rPr>
          <w:rFonts w:ascii="Times New Roman" w:hAnsi="Times New Roman" w:cs="Times New Roman"/>
          <w:spacing w:val="3"/>
        </w:rPr>
      </w:pPr>
      <w:r w:rsidRPr="00201E88">
        <w:rPr>
          <w:rFonts w:ascii="Times New Roman" w:hAnsi="Times New Roman" w:cs="Times New Roman"/>
          <w:spacing w:val="3"/>
          <w:lang w:val="uk-UA"/>
        </w:rPr>
        <w:t xml:space="preserve">  - </w:t>
      </w:r>
      <w:proofErr w:type="spellStart"/>
      <w:r w:rsidRPr="00201E88">
        <w:rPr>
          <w:rFonts w:ascii="Times New Roman" w:hAnsi="Times New Roman" w:cs="Times New Roman"/>
          <w:spacing w:val="3"/>
        </w:rPr>
        <w:t>виконання</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планових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показників</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що</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відповідають</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показникам</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соціально-економічного</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розвитку</w:t>
      </w:r>
      <w:proofErr w:type="spellEnd"/>
      <w:r w:rsidRPr="00201E88">
        <w:rPr>
          <w:rFonts w:ascii="Times New Roman" w:hAnsi="Times New Roman" w:cs="Times New Roman"/>
          <w:spacing w:val="3"/>
        </w:rPr>
        <w:t>;</w:t>
      </w:r>
    </w:p>
    <w:p w:rsidR="00201E88" w:rsidRPr="00201E88" w:rsidRDefault="00201E88" w:rsidP="00201E88">
      <w:pPr>
        <w:shd w:val="clear" w:color="auto" w:fill="FFFFFF"/>
        <w:suppressAutoHyphens w:val="0"/>
        <w:snapToGrid w:val="0"/>
        <w:ind w:right="62" w:firstLine="709"/>
        <w:jc w:val="both"/>
        <w:rPr>
          <w:rFonts w:ascii="Times New Roman" w:hAnsi="Times New Roman" w:cs="Times New Roman"/>
          <w:spacing w:val="3"/>
        </w:rPr>
      </w:pPr>
      <w:r w:rsidRPr="00201E88">
        <w:rPr>
          <w:rFonts w:ascii="Times New Roman" w:hAnsi="Times New Roman" w:cs="Times New Roman"/>
          <w:spacing w:val="3"/>
          <w:lang w:val="uk-UA"/>
        </w:rPr>
        <w:t xml:space="preserve"> - </w:t>
      </w:r>
      <w:proofErr w:type="spellStart"/>
      <w:r w:rsidRPr="00201E88">
        <w:rPr>
          <w:rFonts w:ascii="Times New Roman" w:hAnsi="Times New Roman" w:cs="Times New Roman"/>
          <w:spacing w:val="3"/>
        </w:rPr>
        <w:t>проведення</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щоденного</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моніторингу</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виконання</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планових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показників</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надходжень</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податків</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зборів</w:t>
      </w:r>
      <w:proofErr w:type="spellEnd"/>
      <w:r w:rsidRPr="00201E88">
        <w:rPr>
          <w:rFonts w:ascii="Times New Roman" w:hAnsi="Times New Roman" w:cs="Times New Roman"/>
          <w:spacing w:val="3"/>
        </w:rPr>
        <w:t xml:space="preserve"> та </w:t>
      </w:r>
      <w:proofErr w:type="spellStart"/>
      <w:r w:rsidRPr="00201E88">
        <w:rPr>
          <w:rFonts w:ascii="Times New Roman" w:hAnsi="Times New Roman" w:cs="Times New Roman"/>
          <w:spacing w:val="3"/>
        </w:rPr>
        <w:t>інших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обов`язкових</w:t>
      </w:r>
      <w:proofErr w:type="spellEnd"/>
      <w:r w:rsidRPr="00201E88">
        <w:rPr>
          <w:rFonts w:ascii="Times New Roman" w:hAnsi="Times New Roman" w:cs="Times New Roman"/>
          <w:spacing w:val="3"/>
        </w:rPr>
        <w:t xml:space="preserve"> </w:t>
      </w:r>
      <w:proofErr w:type="spellStart"/>
      <w:r w:rsidRPr="00201E88">
        <w:rPr>
          <w:rFonts w:ascii="Times New Roman" w:hAnsi="Times New Roman" w:cs="Times New Roman"/>
          <w:spacing w:val="3"/>
        </w:rPr>
        <w:t>платежів</w:t>
      </w:r>
      <w:proofErr w:type="spellEnd"/>
      <w:r w:rsidRPr="00201E88">
        <w:rPr>
          <w:rFonts w:ascii="Times New Roman" w:hAnsi="Times New Roman" w:cs="Times New Roman"/>
          <w:spacing w:val="3"/>
        </w:rPr>
        <w:t xml:space="preserve"> до </w:t>
      </w:r>
      <w:proofErr w:type="spellStart"/>
      <w:r w:rsidRPr="00201E88">
        <w:rPr>
          <w:rFonts w:ascii="Times New Roman" w:hAnsi="Times New Roman" w:cs="Times New Roman"/>
          <w:spacing w:val="3"/>
        </w:rPr>
        <w:t>місцевого</w:t>
      </w:r>
      <w:proofErr w:type="spellEnd"/>
      <w:r w:rsidRPr="00201E88">
        <w:rPr>
          <w:rFonts w:ascii="Times New Roman" w:hAnsi="Times New Roman" w:cs="Times New Roman"/>
          <w:spacing w:val="3"/>
        </w:rPr>
        <w:t xml:space="preserve"> бюджету;</w:t>
      </w:r>
    </w:p>
    <w:p w:rsidR="00201E88" w:rsidRPr="00201E88" w:rsidRDefault="00201E88" w:rsidP="00201E88">
      <w:pPr>
        <w:shd w:val="clear" w:color="auto" w:fill="FFFFFF"/>
        <w:suppressAutoHyphens w:val="0"/>
        <w:snapToGrid w:val="0"/>
        <w:ind w:right="62" w:firstLine="709"/>
        <w:jc w:val="both"/>
        <w:rPr>
          <w:rFonts w:ascii="Times New Roman" w:hAnsi="Times New Roman" w:cs="Times New Roman"/>
          <w:spacing w:val="3"/>
        </w:rPr>
      </w:pPr>
      <w:r w:rsidRPr="00201E88">
        <w:rPr>
          <w:rFonts w:ascii="Times New Roman" w:hAnsi="Times New Roman" w:cs="Times New Roman"/>
          <w:lang w:val="uk-UA" w:eastAsia="uk-UA"/>
        </w:rPr>
        <w:t xml:space="preserve"> - проведення аналізу</w:t>
      </w:r>
      <w:r w:rsidRPr="00201E88">
        <w:rPr>
          <w:rFonts w:ascii="Times New Roman" w:hAnsi="Times New Roman" w:cs="Times New Roman"/>
          <w:lang w:eastAsia="uk-UA"/>
        </w:rPr>
        <w:t xml:space="preserve"> стан</w:t>
      </w:r>
      <w:r w:rsidRPr="00201E88">
        <w:rPr>
          <w:rFonts w:ascii="Times New Roman" w:hAnsi="Times New Roman" w:cs="Times New Roman"/>
          <w:lang w:val="uk-UA" w:eastAsia="uk-UA"/>
        </w:rPr>
        <w:t>у</w:t>
      </w:r>
      <w:r w:rsidRPr="00201E88">
        <w:rPr>
          <w:rFonts w:ascii="Times New Roman" w:hAnsi="Times New Roman" w:cs="Times New Roman"/>
          <w:lang w:eastAsia="uk-UA"/>
        </w:rPr>
        <w:t xml:space="preserve"> </w:t>
      </w:r>
      <w:proofErr w:type="spellStart"/>
      <w:r w:rsidRPr="00201E88">
        <w:rPr>
          <w:rFonts w:ascii="Times New Roman" w:hAnsi="Times New Roman" w:cs="Times New Roman"/>
          <w:lang w:eastAsia="uk-UA"/>
        </w:rPr>
        <w:t>сплати</w:t>
      </w:r>
      <w:proofErr w:type="spellEnd"/>
      <w:r w:rsidRPr="00201E88">
        <w:rPr>
          <w:rFonts w:ascii="Times New Roman" w:hAnsi="Times New Roman" w:cs="Times New Roman"/>
          <w:lang w:eastAsia="uk-UA"/>
        </w:rPr>
        <w:t xml:space="preserve"> </w:t>
      </w:r>
      <w:proofErr w:type="spellStart"/>
      <w:r w:rsidRPr="00201E88">
        <w:rPr>
          <w:rFonts w:ascii="Times New Roman" w:hAnsi="Times New Roman" w:cs="Times New Roman"/>
          <w:lang w:eastAsia="uk-UA"/>
        </w:rPr>
        <w:t>податку</w:t>
      </w:r>
      <w:proofErr w:type="spellEnd"/>
      <w:r w:rsidRPr="00201E88">
        <w:rPr>
          <w:rFonts w:ascii="Times New Roman" w:hAnsi="Times New Roman" w:cs="Times New Roman"/>
          <w:lang w:eastAsia="uk-UA"/>
        </w:rPr>
        <w:t xml:space="preserve"> на доходи </w:t>
      </w:r>
      <w:proofErr w:type="spellStart"/>
      <w:r w:rsidRPr="00201E88">
        <w:rPr>
          <w:rFonts w:ascii="Times New Roman" w:hAnsi="Times New Roman" w:cs="Times New Roman"/>
          <w:lang w:eastAsia="uk-UA"/>
        </w:rPr>
        <w:t>фізичних</w:t>
      </w:r>
      <w:proofErr w:type="spellEnd"/>
      <w:r w:rsidRPr="00201E88">
        <w:rPr>
          <w:rFonts w:ascii="Times New Roman" w:hAnsi="Times New Roman" w:cs="Times New Roman"/>
          <w:lang w:eastAsia="uk-UA"/>
        </w:rPr>
        <w:t xml:space="preserve"> </w:t>
      </w:r>
      <w:proofErr w:type="spellStart"/>
      <w:r w:rsidRPr="00201E88">
        <w:rPr>
          <w:rFonts w:ascii="Times New Roman" w:hAnsi="Times New Roman" w:cs="Times New Roman"/>
          <w:lang w:eastAsia="uk-UA"/>
        </w:rPr>
        <w:t>осіб</w:t>
      </w:r>
      <w:proofErr w:type="spellEnd"/>
      <w:r w:rsidRPr="00201E88">
        <w:rPr>
          <w:rFonts w:ascii="Times New Roman" w:hAnsi="Times New Roman" w:cs="Times New Roman"/>
          <w:lang w:eastAsia="uk-UA"/>
        </w:rPr>
        <w:t xml:space="preserve"> </w:t>
      </w:r>
      <w:proofErr w:type="spellStart"/>
      <w:r w:rsidRPr="00201E88">
        <w:rPr>
          <w:rFonts w:ascii="Times New Roman" w:hAnsi="Times New Roman" w:cs="Times New Roman"/>
          <w:lang w:eastAsia="uk-UA"/>
        </w:rPr>
        <w:t>податковими</w:t>
      </w:r>
      <w:proofErr w:type="spellEnd"/>
      <w:r w:rsidRPr="00201E88">
        <w:rPr>
          <w:rFonts w:ascii="Times New Roman" w:hAnsi="Times New Roman" w:cs="Times New Roman"/>
          <w:lang w:eastAsia="uk-UA"/>
        </w:rPr>
        <w:t xml:space="preserve"> агентами</w:t>
      </w:r>
      <w:r w:rsidRPr="00201E88">
        <w:rPr>
          <w:rFonts w:ascii="Times New Roman" w:hAnsi="Times New Roman" w:cs="Times New Roman"/>
          <w:lang w:val="uk-UA" w:eastAsia="uk-UA"/>
        </w:rPr>
        <w:t>;</w:t>
      </w:r>
    </w:p>
    <w:p w:rsidR="00201E88" w:rsidRPr="00201E88" w:rsidRDefault="00201E88" w:rsidP="00201E88">
      <w:pPr>
        <w:shd w:val="clear" w:color="auto" w:fill="FFFFFF"/>
        <w:suppressAutoHyphens w:val="0"/>
        <w:snapToGrid w:val="0"/>
        <w:ind w:right="62" w:firstLine="709"/>
        <w:jc w:val="both"/>
        <w:rPr>
          <w:rFonts w:ascii="Times New Roman" w:hAnsi="Times New Roman" w:cs="Times New Roman"/>
          <w:spacing w:val="3"/>
        </w:rPr>
      </w:pPr>
      <w:r w:rsidRPr="00201E88">
        <w:rPr>
          <w:rFonts w:ascii="Times New Roman" w:hAnsi="Times New Roman" w:cs="Times New Roman"/>
          <w:spacing w:val="4"/>
          <w:lang w:val="uk-UA"/>
        </w:rPr>
        <w:t xml:space="preserve">- </w:t>
      </w:r>
      <w:proofErr w:type="spellStart"/>
      <w:r w:rsidRPr="00201E88">
        <w:rPr>
          <w:rFonts w:ascii="Times New Roman" w:hAnsi="Times New Roman" w:cs="Times New Roman"/>
          <w:spacing w:val="4"/>
        </w:rPr>
        <w:t>ефективне</w:t>
      </w:r>
      <w:proofErr w:type="spellEnd"/>
      <w:r w:rsidRPr="00201E88">
        <w:rPr>
          <w:rFonts w:ascii="Times New Roman" w:hAnsi="Times New Roman" w:cs="Times New Roman"/>
          <w:spacing w:val="4"/>
        </w:rPr>
        <w:t xml:space="preserve"> </w:t>
      </w:r>
      <w:proofErr w:type="spellStart"/>
      <w:r w:rsidRPr="00201E88">
        <w:rPr>
          <w:rFonts w:ascii="Times New Roman" w:hAnsi="Times New Roman" w:cs="Times New Roman"/>
          <w:spacing w:val="4"/>
        </w:rPr>
        <w:t>використання</w:t>
      </w:r>
      <w:proofErr w:type="spellEnd"/>
      <w:r w:rsidRPr="00201E88">
        <w:rPr>
          <w:rFonts w:ascii="Times New Roman" w:hAnsi="Times New Roman" w:cs="Times New Roman"/>
          <w:spacing w:val="4"/>
        </w:rPr>
        <w:t xml:space="preserve"> майна, </w:t>
      </w:r>
      <w:proofErr w:type="spellStart"/>
      <w:r w:rsidRPr="00201E88">
        <w:rPr>
          <w:rFonts w:ascii="Times New Roman" w:hAnsi="Times New Roman" w:cs="Times New Roman"/>
          <w:spacing w:val="4"/>
        </w:rPr>
        <w:t>що</w:t>
      </w:r>
      <w:proofErr w:type="spellEnd"/>
      <w:r w:rsidRPr="00201E88">
        <w:rPr>
          <w:rFonts w:ascii="Times New Roman" w:hAnsi="Times New Roman" w:cs="Times New Roman"/>
          <w:spacing w:val="4"/>
        </w:rPr>
        <w:t xml:space="preserve"> </w:t>
      </w:r>
      <w:proofErr w:type="spellStart"/>
      <w:r w:rsidRPr="00201E88">
        <w:rPr>
          <w:rFonts w:ascii="Times New Roman" w:hAnsi="Times New Roman" w:cs="Times New Roman"/>
          <w:spacing w:val="4"/>
        </w:rPr>
        <w:t>перебуває</w:t>
      </w:r>
      <w:proofErr w:type="spellEnd"/>
      <w:r w:rsidRPr="00201E88">
        <w:rPr>
          <w:rFonts w:ascii="Times New Roman" w:hAnsi="Times New Roman" w:cs="Times New Roman"/>
          <w:spacing w:val="4"/>
        </w:rPr>
        <w:t xml:space="preserve"> у </w:t>
      </w:r>
      <w:proofErr w:type="spellStart"/>
      <w:r w:rsidRPr="00201E88">
        <w:rPr>
          <w:rFonts w:ascii="Times New Roman" w:hAnsi="Times New Roman" w:cs="Times New Roman"/>
          <w:spacing w:val="4"/>
        </w:rPr>
        <w:t>власності</w:t>
      </w:r>
      <w:proofErr w:type="spellEnd"/>
      <w:r w:rsidRPr="00201E88">
        <w:rPr>
          <w:rFonts w:ascii="Times New Roman" w:hAnsi="Times New Roman" w:cs="Times New Roman"/>
          <w:spacing w:val="4"/>
        </w:rPr>
        <w:t xml:space="preserve"> </w:t>
      </w:r>
      <w:proofErr w:type="spellStart"/>
      <w:r w:rsidRPr="00201E88">
        <w:rPr>
          <w:rFonts w:ascii="Times New Roman" w:hAnsi="Times New Roman" w:cs="Times New Roman"/>
          <w:spacing w:val="4"/>
        </w:rPr>
        <w:t>громади</w:t>
      </w:r>
      <w:proofErr w:type="spellEnd"/>
      <w:r w:rsidRPr="00201E88">
        <w:rPr>
          <w:rFonts w:ascii="Times New Roman" w:hAnsi="Times New Roman" w:cs="Times New Roman"/>
          <w:spacing w:val="4"/>
        </w:rPr>
        <w:t xml:space="preserve">, передачу </w:t>
      </w:r>
      <w:proofErr w:type="spellStart"/>
      <w:r w:rsidRPr="00201E88">
        <w:rPr>
          <w:rFonts w:ascii="Times New Roman" w:hAnsi="Times New Roman" w:cs="Times New Roman"/>
          <w:spacing w:val="4"/>
        </w:rPr>
        <w:t>його</w:t>
      </w:r>
      <w:proofErr w:type="spellEnd"/>
      <w:r w:rsidRPr="00201E88">
        <w:rPr>
          <w:rFonts w:ascii="Times New Roman" w:hAnsi="Times New Roman" w:cs="Times New Roman"/>
          <w:spacing w:val="4"/>
        </w:rPr>
        <w:t xml:space="preserve"> в </w:t>
      </w:r>
      <w:proofErr w:type="spellStart"/>
      <w:r w:rsidRPr="00201E88">
        <w:rPr>
          <w:rFonts w:ascii="Times New Roman" w:hAnsi="Times New Roman" w:cs="Times New Roman"/>
          <w:spacing w:val="4"/>
        </w:rPr>
        <w:t>оренду</w:t>
      </w:r>
      <w:proofErr w:type="spellEnd"/>
      <w:r w:rsidRPr="00201E88">
        <w:rPr>
          <w:rFonts w:ascii="Times New Roman" w:hAnsi="Times New Roman" w:cs="Times New Roman"/>
          <w:spacing w:val="4"/>
        </w:rPr>
        <w:t xml:space="preserve"> на </w:t>
      </w:r>
      <w:proofErr w:type="spellStart"/>
      <w:r w:rsidRPr="00201E88">
        <w:rPr>
          <w:rFonts w:ascii="Times New Roman" w:hAnsi="Times New Roman" w:cs="Times New Roman"/>
          <w:spacing w:val="4"/>
        </w:rPr>
        <w:t>конкурсних</w:t>
      </w:r>
      <w:proofErr w:type="spellEnd"/>
      <w:r w:rsidRPr="00201E88">
        <w:rPr>
          <w:rFonts w:ascii="Times New Roman" w:hAnsi="Times New Roman" w:cs="Times New Roman"/>
          <w:spacing w:val="4"/>
        </w:rPr>
        <w:t xml:space="preserve"> засадах </w:t>
      </w:r>
      <w:proofErr w:type="spellStart"/>
      <w:r w:rsidRPr="00201E88">
        <w:rPr>
          <w:rFonts w:ascii="Times New Roman" w:hAnsi="Times New Roman" w:cs="Times New Roman"/>
          <w:spacing w:val="4"/>
        </w:rPr>
        <w:t>і</w:t>
      </w:r>
      <w:proofErr w:type="spellEnd"/>
      <w:r w:rsidRPr="00201E88">
        <w:rPr>
          <w:rFonts w:ascii="Times New Roman" w:hAnsi="Times New Roman" w:cs="Times New Roman"/>
          <w:spacing w:val="4"/>
        </w:rPr>
        <w:t xml:space="preserve"> за </w:t>
      </w:r>
      <w:proofErr w:type="spellStart"/>
      <w:r w:rsidRPr="00201E88">
        <w:rPr>
          <w:rFonts w:ascii="Times New Roman" w:hAnsi="Times New Roman" w:cs="Times New Roman"/>
          <w:spacing w:val="4"/>
        </w:rPr>
        <w:t>ринковими</w:t>
      </w:r>
      <w:proofErr w:type="spellEnd"/>
      <w:r w:rsidRPr="00201E88">
        <w:rPr>
          <w:rFonts w:ascii="Times New Roman" w:hAnsi="Times New Roman" w:cs="Times New Roman"/>
          <w:spacing w:val="4"/>
        </w:rPr>
        <w:t xml:space="preserve"> ставками</w:t>
      </w:r>
      <w:r w:rsidRPr="00201E88">
        <w:rPr>
          <w:rFonts w:ascii="Times New Roman" w:hAnsi="Times New Roman" w:cs="Times New Roman"/>
          <w:spacing w:val="4"/>
          <w:lang w:val="uk-UA"/>
        </w:rPr>
        <w:t xml:space="preserve"> (відповідно до розробленого Положення).</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Також  проводиться робота по інвентаризації договорів оренди земельних ділянок та договорів особистого строкового сервітуту, а саме:</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 проводиться аналіз стану сплати, виявляються боржники, з якими проводиться відповідна робота, в тому числі дораховується індексація з 2015 року;</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lastRenderedPageBreak/>
        <w:t>- проводиться робота з орендарями, у яких закінчується строк дії договорів, для їх завчасного продовження;</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 проводиться робота по наданню звітів МДПІ щодо укладених договорів оренди земельних ділянок;</w:t>
      </w:r>
    </w:p>
    <w:p w:rsidR="00201E88" w:rsidRPr="00201E88" w:rsidRDefault="00201E88" w:rsidP="00201E88">
      <w:pPr>
        <w:widowControl/>
        <w:shd w:val="clear" w:color="auto" w:fill="FFFFFF"/>
        <w:suppressAutoHyphens w:val="0"/>
        <w:ind w:firstLine="709"/>
        <w:jc w:val="both"/>
        <w:textAlignment w:val="baseline"/>
        <w:rPr>
          <w:rFonts w:ascii="Times New Roman" w:hAnsi="Times New Roman" w:cs="Times New Roman"/>
          <w:color w:val="000000"/>
          <w:lang w:val="uk-UA"/>
        </w:rPr>
      </w:pPr>
      <w:r w:rsidRPr="00201E88">
        <w:rPr>
          <w:rFonts w:ascii="Times New Roman" w:hAnsi="Times New Roman" w:cs="Times New Roman"/>
          <w:color w:val="000000"/>
          <w:lang w:val="uk-UA"/>
        </w:rPr>
        <w:t xml:space="preserve">- проводиться робота по наданню звітів </w:t>
      </w:r>
      <w:proofErr w:type="spellStart"/>
      <w:r w:rsidRPr="00201E88">
        <w:rPr>
          <w:rFonts w:ascii="Times New Roman" w:hAnsi="Times New Roman" w:cs="Times New Roman"/>
          <w:color w:val="000000"/>
          <w:lang w:val="uk-UA"/>
        </w:rPr>
        <w:t>Держгеокадастру</w:t>
      </w:r>
      <w:proofErr w:type="spellEnd"/>
      <w:r w:rsidRPr="00201E88">
        <w:rPr>
          <w:rFonts w:ascii="Times New Roman" w:hAnsi="Times New Roman" w:cs="Times New Roman"/>
          <w:color w:val="000000"/>
          <w:lang w:val="uk-UA"/>
        </w:rPr>
        <w:t xml:space="preserve"> щодо укладених договір купівлі-продажу земельних ділянок.</w:t>
      </w:r>
    </w:p>
    <w:p w:rsidR="00201E88" w:rsidRPr="00201E88" w:rsidRDefault="00201E88" w:rsidP="00201E88">
      <w:pPr>
        <w:widowControl/>
        <w:shd w:val="clear" w:color="auto" w:fill="FFFFFF"/>
        <w:suppressAutoHyphens w:val="0"/>
        <w:spacing w:after="150"/>
        <w:ind w:firstLine="709"/>
        <w:jc w:val="both"/>
        <w:rPr>
          <w:rFonts w:ascii="Times New Roman" w:hAnsi="Times New Roman" w:cs="Times New Roman"/>
          <w:b/>
          <w:color w:val="000000"/>
          <w:lang w:val="uk-UA"/>
        </w:rPr>
      </w:pPr>
    </w:p>
    <w:p w:rsidR="00201E88" w:rsidRPr="00201E88" w:rsidRDefault="00201E88" w:rsidP="00201E88">
      <w:pPr>
        <w:widowControl/>
        <w:suppressAutoHyphens w:val="0"/>
        <w:jc w:val="both"/>
        <w:rPr>
          <w:rFonts w:ascii="Times New Roman" w:hAnsi="Times New Roman" w:cs="Times New Roman"/>
          <w:color w:val="000000"/>
          <w:shd w:val="clear" w:color="auto" w:fill="FFFFFF"/>
          <w:lang w:val="uk-UA"/>
        </w:rPr>
      </w:pPr>
      <w:r w:rsidRPr="00201E88">
        <w:rPr>
          <w:rFonts w:ascii="Times New Roman" w:hAnsi="Times New Roman" w:cs="Times New Roman"/>
          <w:color w:val="000000"/>
          <w:shd w:val="clear" w:color="auto" w:fill="FFFFFF"/>
          <w:lang w:val="uk-UA"/>
        </w:rPr>
        <w:t xml:space="preserve">Начальник фінансового управління </w:t>
      </w:r>
    </w:p>
    <w:p w:rsidR="00201E88" w:rsidRPr="00201E88" w:rsidRDefault="00201E88" w:rsidP="00201E88">
      <w:pPr>
        <w:widowControl/>
        <w:suppressAutoHyphens w:val="0"/>
        <w:jc w:val="both"/>
        <w:rPr>
          <w:rFonts w:ascii="Times New Roman" w:hAnsi="Times New Roman" w:cs="Times New Roman"/>
          <w:color w:val="000000"/>
          <w:shd w:val="clear" w:color="auto" w:fill="FFFFFF"/>
          <w:lang w:val="uk-UA"/>
        </w:rPr>
      </w:pPr>
      <w:r w:rsidRPr="00201E88">
        <w:rPr>
          <w:rFonts w:ascii="Times New Roman" w:hAnsi="Times New Roman" w:cs="Times New Roman"/>
          <w:color w:val="000000"/>
          <w:shd w:val="clear" w:color="auto" w:fill="FFFFFF"/>
          <w:lang w:val="uk-UA"/>
        </w:rPr>
        <w:t xml:space="preserve">міської ради                                                                               </w:t>
      </w:r>
      <w:r>
        <w:rPr>
          <w:rFonts w:ascii="Times New Roman" w:hAnsi="Times New Roman" w:cs="Times New Roman"/>
          <w:color w:val="000000"/>
          <w:shd w:val="clear" w:color="auto" w:fill="FFFFFF"/>
          <w:lang w:val="uk-UA"/>
        </w:rPr>
        <w:t xml:space="preserve">                      </w:t>
      </w:r>
      <w:r w:rsidRPr="00201E88">
        <w:rPr>
          <w:rFonts w:ascii="Times New Roman" w:hAnsi="Times New Roman" w:cs="Times New Roman"/>
          <w:color w:val="000000"/>
          <w:shd w:val="clear" w:color="auto" w:fill="FFFFFF"/>
          <w:lang w:val="uk-UA"/>
        </w:rPr>
        <w:t>А.О.Якименко</w:t>
      </w:r>
    </w:p>
    <w:p w:rsidR="00201E88" w:rsidRPr="00201E88" w:rsidRDefault="00201E88" w:rsidP="00033B4F">
      <w:pPr>
        <w:rPr>
          <w:sz w:val="26"/>
          <w:szCs w:val="26"/>
          <w:lang w:val="uk-UA"/>
        </w:rPr>
      </w:pPr>
    </w:p>
    <w:sectPr w:rsidR="00201E88" w:rsidRPr="00201E88" w:rsidSect="00F67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2D3A"/>
    <w:multiLevelType w:val="hybridMultilevel"/>
    <w:tmpl w:val="85209C7C"/>
    <w:lvl w:ilvl="0" w:tplc="357C42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DE81E2E"/>
    <w:multiLevelType w:val="multilevel"/>
    <w:tmpl w:val="0CAA3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B643427"/>
    <w:multiLevelType w:val="hybridMultilevel"/>
    <w:tmpl w:val="0706B8F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6E852C5E"/>
    <w:multiLevelType w:val="hybridMultilevel"/>
    <w:tmpl w:val="F9CEF810"/>
    <w:lvl w:ilvl="0" w:tplc="1D70C7EA">
      <w:start w:val="1"/>
      <w:numFmt w:val="decimal"/>
      <w:lvlText w:val="%1."/>
      <w:lvlJc w:val="left"/>
      <w:pPr>
        <w:ind w:left="1668" w:hanging="9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6FE91867"/>
    <w:multiLevelType w:val="hybridMultilevel"/>
    <w:tmpl w:val="B214539C"/>
    <w:lvl w:ilvl="0" w:tplc="687CF78E">
      <w:start w:val="3"/>
      <w:numFmt w:val="bullet"/>
      <w:lvlText w:val="-"/>
      <w:lvlJc w:val="left"/>
      <w:pPr>
        <w:ind w:left="360" w:hanging="360"/>
      </w:pPr>
      <w:rPr>
        <w:rFonts w:ascii="Calibri" w:eastAsia="Times New Roman" w:hAnsi="Calibri"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985"/>
    <w:rsid w:val="00033B4F"/>
    <w:rsid w:val="00111985"/>
    <w:rsid w:val="001E25E2"/>
    <w:rsid w:val="00201E88"/>
    <w:rsid w:val="002D01DD"/>
    <w:rsid w:val="00310E92"/>
    <w:rsid w:val="00691F2A"/>
    <w:rsid w:val="007C5A04"/>
    <w:rsid w:val="008F6F57"/>
    <w:rsid w:val="00BB4462"/>
    <w:rsid w:val="00BB5677"/>
    <w:rsid w:val="00CD185D"/>
    <w:rsid w:val="00D75BEA"/>
    <w:rsid w:val="00F4206A"/>
    <w:rsid w:val="00F67AD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85"/>
    <w:pPr>
      <w:widowControl w:val="0"/>
      <w:suppressAutoHyphens/>
    </w:pPr>
    <w:rPr>
      <w:rFonts w:ascii="Arial" w:hAnsi="Arial" w:cs="Tahom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11985"/>
    <w:rPr>
      <w:b/>
      <w:bCs/>
      <w:shd w:val="clear" w:color="auto" w:fill="FFFFFF"/>
      <w:lang w:bidi="ar-SA"/>
    </w:rPr>
  </w:style>
  <w:style w:type="paragraph" w:customStyle="1" w:styleId="30">
    <w:name w:val="Основной текст (3)"/>
    <w:basedOn w:val="a"/>
    <w:link w:val="3"/>
    <w:rsid w:val="00111985"/>
    <w:pPr>
      <w:shd w:val="clear" w:color="auto" w:fill="FFFFFF"/>
      <w:suppressAutoHyphens w:val="0"/>
      <w:spacing w:line="269" w:lineRule="exact"/>
      <w:jc w:val="center"/>
    </w:pPr>
    <w:rPr>
      <w:rFonts w:ascii="Times New Roman" w:hAnsi="Times New Roman" w:cs="Times New Roman"/>
      <w:b/>
      <w:bCs/>
      <w:sz w:val="20"/>
      <w:szCs w:val="20"/>
      <w:shd w:val="clear" w:color="auto" w:fill="FFFFFF"/>
      <w:lang w:val="uk-UA" w:eastAsia="uk-UA"/>
    </w:rPr>
  </w:style>
  <w:style w:type="character" w:customStyle="1" w:styleId="1">
    <w:name w:val="Заголовок №1_"/>
    <w:basedOn w:val="a0"/>
    <w:link w:val="10"/>
    <w:locked/>
    <w:rsid w:val="00111985"/>
    <w:rPr>
      <w:b/>
      <w:bCs/>
      <w:shd w:val="clear" w:color="auto" w:fill="FFFFFF"/>
      <w:lang w:bidi="ar-SA"/>
    </w:rPr>
  </w:style>
  <w:style w:type="character" w:customStyle="1" w:styleId="2">
    <w:name w:val="Основной текст (2)_"/>
    <w:basedOn w:val="a0"/>
    <w:link w:val="20"/>
    <w:locked/>
    <w:rsid w:val="00111985"/>
    <w:rPr>
      <w:sz w:val="22"/>
      <w:szCs w:val="22"/>
      <w:shd w:val="clear" w:color="auto" w:fill="FFFFFF"/>
      <w:lang w:bidi="ar-SA"/>
    </w:rPr>
  </w:style>
  <w:style w:type="paragraph" w:customStyle="1" w:styleId="10">
    <w:name w:val="Заголовок №1"/>
    <w:basedOn w:val="a"/>
    <w:link w:val="1"/>
    <w:rsid w:val="00111985"/>
    <w:pPr>
      <w:shd w:val="clear" w:color="auto" w:fill="FFFFFF"/>
      <w:suppressAutoHyphens w:val="0"/>
      <w:spacing w:after="60" w:line="240" w:lineRule="atLeast"/>
      <w:jc w:val="right"/>
      <w:outlineLvl w:val="0"/>
    </w:pPr>
    <w:rPr>
      <w:rFonts w:ascii="Times New Roman" w:hAnsi="Times New Roman" w:cs="Times New Roman"/>
      <w:b/>
      <w:bCs/>
      <w:sz w:val="20"/>
      <w:szCs w:val="20"/>
      <w:shd w:val="clear" w:color="auto" w:fill="FFFFFF"/>
      <w:lang w:val="uk-UA" w:eastAsia="uk-UA"/>
    </w:rPr>
  </w:style>
  <w:style w:type="paragraph" w:customStyle="1" w:styleId="20">
    <w:name w:val="Основной текст (2)"/>
    <w:basedOn w:val="a"/>
    <w:link w:val="2"/>
    <w:rsid w:val="00111985"/>
    <w:pPr>
      <w:shd w:val="clear" w:color="auto" w:fill="FFFFFF"/>
      <w:suppressAutoHyphens w:val="0"/>
      <w:spacing w:after="480" w:line="269" w:lineRule="exact"/>
      <w:jc w:val="center"/>
    </w:pPr>
    <w:rPr>
      <w:rFonts w:ascii="Times New Roman" w:hAnsi="Times New Roman" w:cs="Times New Roman"/>
      <w:sz w:val="22"/>
      <w:szCs w:val="22"/>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7089</Words>
  <Characters>4042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5</cp:revision>
  <dcterms:created xsi:type="dcterms:W3CDTF">2018-01-24T15:03:00Z</dcterms:created>
  <dcterms:modified xsi:type="dcterms:W3CDTF">2018-01-29T14:48:00Z</dcterms:modified>
</cp:coreProperties>
</file>