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2B" w:rsidRPr="00B15D26" w:rsidRDefault="00EE4C2B" w:rsidP="003E45BC">
      <w:pPr>
        <w:jc w:val="center"/>
        <w:rPr>
          <w:b/>
          <w:bCs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224.1pt;margin-top:-8.8pt;width:36pt;height:54pt;z-index:251658240;visibility:visible">
            <v:imagedata r:id="rId5" o:title=""/>
            <w10:wrap type="topAndBottom"/>
          </v:shape>
        </w:pict>
      </w:r>
      <w:r w:rsidRPr="00B15D26">
        <w:rPr>
          <w:b/>
          <w:bCs/>
          <w:lang w:val="uk-UA"/>
        </w:rPr>
        <w:t>УКРАЇНА</w:t>
      </w:r>
    </w:p>
    <w:p w:rsidR="00EE4C2B" w:rsidRPr="00B15D26" w:rsidRDefault="00EE4C2B" w:rsidP="003E45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EE4C2B" w:rsidRDefault="00EE4C2B" w:rsidP="003E45BC">
      <w:pPr>
        <w:jc w:val="center"/>
        <w:rPr>
          <w:b/>
          <w:bCs/>
          <w:sz w:val="28"/>
          <w:szCs w:val="28"/>
          <w:lang w:val="uk-UA"/>
        </w:rPr>
      </w:pPr>
      <w:r w:rsidRPr="00B15D26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EE4C2B" w:rsidRDefault="00EE4C2B" w:rsidP="003E45B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EE4C2B" w:rsidRPr="007A0D25" w:rsidRDefault="00EE4C2B" w:rsidP="003E45B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м.Коростишів, вул. Володимирська, 1</w:t>
      </w:r>
    </w:p>
    <w:p w:rsidR="00EE4C2B" w:rsidRPr="00437675" w:rsidRDefault="00EE4C2B" w:rsidP="003E45BC">
      <w:pPr>
        <w:jc w:val="center"/>
        <w:rPr>
          <w:b/>
          <w:bCs/>
          <w:lang w:val="uk-UA"/>
        </w:rPr>
      </w:pPr>
    </w:p>
    <w:p w:rsidR="00EE4C2B" w:rsidRDefault="00EE4C2B" w:rsidP="003E45B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</w:p>
    <w:p w:rsidR="00EE4C2B" w:rsidRPr="00B15D26" w:rsidRDefault="00EE4C2B" w:rsidP="003E45BC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EE4C2B" w:rsidRPr="00575262" w:rsidRDefault="00EE4C2B" w:rsidP="003E45BC">
      <w:pPr>
        <w:rPr>
          <w:b/>
          <w:bCs/>
          <w:sz w:val="28"/>
          <w:szCs w:val="28"/>
          <w:u w:val="single"/>
          <w:lang w:val="uk-UA"/>
        </w:rPr>
      </w:pPr>
      <w:r w:rsidRPr="006E3F1D">
        <w:rPr>
          <w:sz w:val="28"/>
          <w:szCs w:val="28"/>
          <w:u w:val="single"/>
          <w:lang w:val="uk-UA"/>
        </w:rPr>
        <w:t>21.03.2017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№ </w:t>
      </w:r>
      <w:r w:rsidRPr="00575262">
        <w:rPr>
          <w:sz w:val="28"/>
          <w:szCs w:val="28"/>
          <w:u w:val="single"/>
          <w:lang w:val="uk-UA"/>
        </w:rPr>
        <w:t>67</w:t>
      </w:r>
    </w:p>
    <w:p w:rsidR="00EE4C2B" w:rsidRPr="006E3314" w:rsidRDefault="00EE4C2B" w:rsidP="003E45BC">
      <w:pPr>
        <w:rPr>
          <w:b/>
          <w:bCs/>
          <w:sz w:val="26"/>
          <w:szCs w:val="26"/>
          <w:lang w:val="uk-UA"/>
        </w:rPr>
      </w:pPr>
    </w:p>
    <w:p w:rsidR="00EE4C2B" w:rsidRDefault="00EE4C2B" w:rsidP="00CD19D4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надання погодження на розміщення </w:t>
      </w:r>
    </w:p>
    <w:p w:rsidR="00EE4C2B" w:rsidRPr="006E3314" w:rsidRDefault="00EE4C2B" w:rsidP="00CD19D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тимчасової споруди</w:t>
      </w:r>
    </w:p>
    <w:p w:rsidR="00EE4C2B" w:rsidRDefault="00EE4C2B" w:rsidP="003E45BC">
      <w:pPr>
        <w:ind w:firstLine="900"/>
        <w:jc w:val="both"/>
        <w:rPr>
          <w:sz w:val="26"/>
          <w:szCs w:val="26"/>
          <w:lang w:val="uk-UA"/>
        </w:rPr>
      </w:pPr>
    </w:p>
    <w:p w:rsidR="00EE4C2B" w:rsidRDefault="00EE4C2B" w:rsidP="003E45BC">
      <w:pPr>
        <w:ind w:firstLine="900"/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 заяву  директора комунального підприємства «Міський ринок» про погодження розміщення тимчасової споруди та додані до неї документи</w:t>
      </w:r>
      <w:r w:rsidRPr="006D5212">
        <w:rPr>
          <w:sz w:val="26"/>
          <w:szCs w:val="26"/>
          <w:lang w:val="uk-UA"/>
        </w:rPr>
        <w:t xml:space="preserve"> відповідно до пп.1) п.б) ст.30 Закону України «Про місцеве самоврядування в Україні»</w:t>
      </w:r>
      <w:r>
        <w:rPr>
          <w:sz w:val="26"/>
          <w:szCs w:val="26"/>
          <w:lang w:val="uk-UA"/>
        </w:rPr>
        <w:t xml:space="preserve"> та</w:t>
      </w:r>
      <w:r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>
        <w:rPr>
          <w:sz w:val="26"/>
          <w:szCs w:val="26"/>
          <w:lang w:val="uk-UA"/>
        </w:rPr>
        <w:t>, затвердженого</w:t>
      </w:r>
      <w:r w:rsidRPr="006D5212">
        <w:rPr>
          <w:sz w:val="26"/>
          <w:szCs w:val="26"/>
          <w:lang w:val="uk-UA"/>
        </w:rPr>
        <w:t xml:space="preserve"> наказ</w:t>
      </w:r>
      <w:r>
        <w:rPr>
          <w:sz w:val="26"/>
          <w:szCs w:val="26"/>
          <w:lang w:val="uk-UA"/>
        </w:rPr>
        <w:t>ом</w:t>
      </w:r>
      <w:r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</w:t>
      </w:r>
      <w:r>
        <w:rPr>
          <w:sz w:val="26"/>
          <w:szCs w:val="26"/>
          <w:lang w:val="uk-UA"/>
        </w:rPr>
        <w:t>дарства України від 21.10.2011</w:t>
      </w:r>
      <w:r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EE4C2B" w:rsidRPr="006D5212" w:rsidRDefault="00EE4C2B" w:rsidP="003E45BC">
      <w:pPr>
        <w:ind w:firstLine="900"/>
        <w:jc w:val="both"/>
        <w:rPr>
          <w:sz w:val="26"/>
          <w:szCs w:val="26"/>
          <w:lang w:val="uk-UA"/>
        </w:rPr>
      </w:pPr>
    </w:p>
    <w:p w:rsidR="00EE4C2B" w:rsidRPr="006D5212" w:rsidRDefault="00EE4C2B" w:rsidP="003E45BC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EE4C2B" w:rsidRPr="00FA2F95" w:rsidRDefault="00EE4C2B" w:rsidP="003E45BC">
      <w:pPr>
        <w:jc w:val="both"/>
        <w:rPr>
          <w:sz w:val="26"/>
          <w:szCs w:val="26"/>
          <w:lang w:val="uk-UA"/>
        </w:rPr>
      </w:pPr>
    </w:p>
    <w:p w:rsidR="00EE4C2B" w:rsidRDefault="00EE4C2B" w:rsidP="00CD19D4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CD19D4">
        <w:rPr>
          <w:sz w:val="26"/>
          <w:szCs w:val="26"/>
          <w:lang w:val="uk-UA"/>
        </w:rPr>
        <w:t>Погодити комунальному підприємству «Міський ринок» розміщення тимчасової споруди на земельній ділянці комунальної форми власності по вул. Шевченка, 40  в м.Коростишеві згідно графічних матеріалів місця розташування ТС.</w:t>
      </w:r>
    </w:p>
    <w:p w:rsidR="00EE4C2B" w:rsidRDefault="00EE4C2B" w:rsidP="00AC06B6">
      <w:pPr>
        <w:pStyle w:val="ListParagraph"/>
        <w:ind w:left="420"/>
        <w:jc w:val="both"/>
        <w:rPr>
          <w:sz w:val="26"/>
          <w:szCs w:val="26"/>
          <w:lang w:val="uk-UA"/>
        </w:rPr>
      </w:pPr>
    </w:p>
    <w:p w:rsidR="00EE4C2B" w:rsidRPr="00AC06B6" w:rsidRDefault="00EE4C2B" w:rsidP="00773BA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AC06B6">
        <w:rPr>
          <w:sz w:val="26"/>
          <w:szCs w:val="26"/>
          <w:lang w:val="uk-UA"/>
        </w:rPr>
        <w:t>Директору КП «Міський рино</w:t>
      </w:r>
      <w:r>
        <w:rPr>
          <w:sz w:val="26"/>
          <w:szCs w:val="26"/>
          <w:lang w:val="uk-UA"/>
        </w:rPr>
        <w:t xml:space="preserve">к» (Папірник О.Є.) забезпечити </w:t>
      </w:r>
      <w:r w:rsidRPr="00AC06B6">
        <w:rPr>
          <w:sz w:val="26"/>
          <w:szCs w:val="26"/>
          <w:lang w:val="uk-UA"/>
        </w:rPr>
        <w:t>розроблення відповідної документації згідно вимог законодавства</w:t>
      </w:r>
      <w:r>
        <w:rPr>
          <w:sz w:val="26"/>
          <w:szCs w:val="26"/>
          <w:lang w:val="uk-UA"/>
        </w:rPr>
        <w:t>.</w:t>
      </w:r>
    </w:p>
    <w:p w:rsidR="00EE4C2B" w:rsidRPr="00AC06B6" w:rsidRDefault="00EE4C2B" w:rsidP="003E45BC">
      <w:pPr>
        <w:tabs>
          <w:tab w:val="left" w:pos="1315"/>
        </w:tabs>
        <w:ind w:firstLine="900"/>
        <w:jc w:val="both"/>
        <w:rPr>
          <w:b/>
          <w:bCs/>
          <w:sz w:val="26"/>
          <w:szCs w:val="26"/>
          <w:lang w:val="uk-UA"/>
        </w:rPr>
      </w:pPr>
    </w:p>
    <w:p w:rsidR="00EE4C2B" w:rsidRPr="00FA2F95" w:rsidRDefault="00EE4C2B" w:rsidP="003E45BC">
      <w:pPr>
        <w:tabs>
          <w:tab w:val="left" w:pos="1315"/>
        </w:tabs>
        <w:ind w:firstLine="900"/>
        <w:jc w:val="both"/>
        <w:rPr>
          <w:b/>
          <w:bCs/>
          <w:sz w:val="26"/>
          <w:szCs w:val="26"/>
          <w:lang w:val="uk-UA"/>
        </w:rPr>
      </w:pPr>
    </w:p>
    <w:p w:rsidR="00EE4C2B" w:rsidRPr="006D5212" w:rsidRDefault="00EE4C2B" w:rsidP="003E45BC">
      <w:pPr>
        <w:ind w:firstLine="900"/>
        <w:jc w:val="both"/>
        <w:rPr>
          <w:sz w:val="26"/>
          <w:szCs w:val="26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І.М. Кохан</w:t>
      </w:r>
    </w:p>
    <w:p w:rsidR="00EE4C2B" w:rsidRDefault="00EE4C2B" w:rsidP="003E45BC"/>
    <w:p w:rsidR="00EE4C2B" w:rsidRDefault="00EE4C2B"/>
    <w:sectPr w:rsidR="00EE4C2B" w:rsidSect="00641FEA">
      <w:pgSz w:w="11906" w:h="16838"/>
      <w:pgMar w:top="719" w:right="56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56E"/>
    <w:multiLevelType w:val="hybridMultilevel"/>
    <w:tmpl w:val="6388D396"/>
    <w:lvl w:ilvl="0" w:tplc="913A017C">
      <w:start w:val="1"/>
      <w:numFmt w:val="decimal"/>
      <w:lvlText w:val="%1."/>
      <w:lvlJc w:val="left"/>
      <w:pPr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7441AB5"/>
    <w:multiLevelType w:val="hybridMultilevel"/>
    <w:tmpl w:val="9C863782"/>
    <w:lvl w:ilvl="0" w:tplc="61961C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5BC"/>
    <w:rsid w:val="002B17FD"/>
    <w:rsid w:val="003E45BC"/>
    <w:rsid w:val="00437675"/>
    <w:rsid w:val="00575262"/>
    <w:rsid w:val="00641FEA"/>
    <w:rsid w:val="006739AE"/>
    <w:rsid w:val="006D5212"/>
    <w:rsid w:val="006E3314"/>
    <w:rsid w:val="006E3F1D"/>
    <w:rsid w:val="00773BAD"/>
    <w:rsid w:val="007A0D25"/>
    <w:rsid w:val="007C7965"/>
    <w:rsid w:val="00907D50"/>
    <w:rsid w:val="00AC06B6"/>
    <w:rsid w:val="00B15D26"/>
    <w:rsid w:val="00BF69C5"/>
    <w:rsid w:val="00C07A2F"/>
    <w:rsid w:val="00CD19D4"/>
    <w:rsid w:val="00DD08AC"/>
    <w:rsid w:val="00E35C8B"/>
    <w:rsid w:val="00EE4C2B"/>
    <w:rsid w:val="00FA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19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175</Words>
  <Characters>998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2017-03-20T13:21:00Z</cp:lastPrinted>
  <dcterms:created xsi:type="dcterms:W3CDTF">2017-02-26T12:32:00Z</dcterms:created>
  <dcterms:modified xsi:type="dcterms:W3CDTF">2017-03-24T08:34:00Z</dcterms:modified>
</cp:coreProperties>
</file>