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6C" w:rsidRDefault="0033536C" w:rsidP="003353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6C" w:rsidRPr="000D2511" w:rsidRDefault="0033536C" w:rsidP="0033536C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Україна</w:t>
      </w:r>
      <w:proofErr w:type="spellEnd"/>
    </w:p>
    <w:p w:rsidR="0033536C" w:rsidRDefault="0033536C" w:rsidP="0033536C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33536C" w:rsidRDefault="0033536C" w:rsidP="0033536C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3536C" w:rsidRDefault="0033536C" w:rsidP="0033536C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33536C" w:rsidRPr="007A0D25" w:rsidRDefault="0033536C" w:rsidP="0033536C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>, вул. Володимирська, 1</w:t>
      </w:r>
    </w:p>
    <w:p w:rsidR="0033536C" w:rsidRDefault="0033536C" w:rsidP="0033536C">
      <w:pPr>
        <w:jc w:val="center"/>
        <w:rPr>
          <w:sz w:val="28"/>
          <w:szCs w:val="28"/>
          <w:lang w:val="uk-UA"/>
        </w:rPr>
      </w:pPr>
    </w:p>
    <w:p w:rsidR="0033536C" w:rsidRPr="007C7EC4" w:rsidRDefault="0033536C" w:rsidP="0033536C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3536C" w:rsidRDefault="0033536C" w:rsidP="0033536C">
      <w:pPr>
        <w:jc w:val="center"/>
        <w:rPr>
          <w:b/>
          <w:sz w:val="28"/>
          <w:szCs w:val="28"/>
        </w:rPr>
      </w:pPr>
    </w:p>
    <w:p w:rsidR="0033536C" w:rsidRPr="00387B01" w:rsidRDefault="0033536C" w:rsidP="0033536C">
      <w:pPr>
        <w:pStyle w:val="1"/>
        <w:rPr>
          <w:rFonts w:ascii="Bookman Old Style" w:hAnsi="Bookman Old Style"/>
          <w:b/>
          <w:bCs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23.01.2017</w:t>
      </w:r>
      <w:r>
        <w:rPr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87B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387B01">
        <w:rPr>
          <w:b/>
          <w:sz w:val="28"/>
          <w:szCs w:val="28"/>
          <w:lang w:val="uk-UA"/>
        </w:rPr>
        <w:t xml:space="preserve"> </w:t>
      </w:r>
      <w:r w:rsidR="00B06AB7">
        <w:rPr>
          <w:b/>
          <w:sz w:val="28"/>
          <w:szCs w:val="28"/>
          <w:lang w:val="uk-UA"/>
        </w:rPr>
        <w:t>10</w:t>
      </w:r>
    </w:p>
    <w:p w:rsidR="0033536C" w:rsidRPr="006E7AD6" w:rsidRDefault="0033536C" w:rsidP="0033536C">
      <w:pPr>
        <w:pStyle w:val="1"/>
        <w:jc w:val="center"/>
        <w:rPr>
          <w:rFonts w:ascii="Bookman Old Style" w:hAnsi="Bookman Old Style"/>
          <w:b/>
          <w:bCs/>
          <w:lang w:val="uk-UA"/>
        </w:rPr>
      </w:pPr>
    </w:p>
    <w:p w:rsidR="0033536C" w:rsidRPr="00D845CE" w:rsidRDefault="0033536C" w:rsidP="0033536C">
      <w:pPr>
        <w:pStyle w:val="2"/>
        <w:jc w:val="both"/>
        <w:rPr>
          <w:sz w:val="27"/>
          <w:szCs w:val="27"/>
          <w:lang w:val="uk-UA"/>
        </w:rPr>
      </w:pPr>
      <w:r w:rsidRPr="00D845CE">
        <w:rPr>
          <w:sz w:val="27"/>
          <w:szCs w:val="27"/>
          <w:lang w:val="uk-UA"/>
        </w:rPr>
        <w:t xml:space="preserve">Про </w:t>
      </w:r>
      <w:r>
        <w:rPr>
          <w:sz w:val="27"/>
          <w:szCs w:val="27"/>
          <w:lang w:val="uk-UA"/>
        </w:rPr>
        <w:t>погодження тарифу</w:t>
      </w:r>
      <w:r w:rsidRPr="00D845CE">
        <w:rPr>
          <w:sz w:val="27"/>
          <w:szCs w:val="27"/>
          <w:lang w:val="uk-UA"/>
        </w:rPr>
        <w:t xml:space="preserve"> </w:t>
      </w:r>
    </w:p>
    <w:p w:rsidR="0033536C" w:rsidRDefault="0033536C" w:rsidP="0033536C">
      <w:pPr>
        <w:pStyle w:val="2"/>
        <w:jc w:val="both"/>
        <w:rPr>
          <w:sz w:val="27"/>
          <w:szCs w:val="27"/>
          <w:lang w:val="uk-UA"/>
        </w:rPr>
      </w:pPr>
      <w:r w:rsidRPr="00D845CE">
        <w:rPr>
          <w:sz w:val="27"/>
          <w:szCs w:val="27"/>
          <w:lang w:val="uk-UA"/>
        </w:rPr>
        <w:t xml:space="preserve">на </w:t>
      </w:r>
      <w:r>
        <w:rPr>
          <w:sz w:val="27"/>
          <w:szCs w:val="27"/>
          <w:lang w:val="uk-UA"/>
        </w:rPr>
        <w:t xml:space="preserve">виробництво теплової </w:t>
      </w:r>
    </w:p>
    <w:p w:rsidR="0033536C" w:rsidRDefault="0033536C" w:rsidP="0033536C">
      <w:pPr>
        <w:pStyle w:val="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енергії з використанням </w:t>
      </w:r>
    </w:p>
    <w:p w:rsidR="0033536C" w:rsidRDefault="0033536C" w:rsidP="0033536C">
      <w:pPr>
        <w:pStyle w:val="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нетрадиційних або </w:t>
      </w:r>
    </w:p>
    <w:p w:rsidR="0033536C" w:rsidRPr="00146204" w:rsidRDefault="0033536C" w:rsidP="0033536C">
      <w:pPr>
        <w:pStyle w:val="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поновлюваних джерел енергії </w:t>
      </w:r>
    </w:p>
    <w:p w:rsidR="0033536C" w:rsidRPr="00DF4513" w:rsidRDefault="0033536C" w:rsidP="0033536C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33536C" w:rsidRPr="00DA2FB8" w:rsidRDefault="00262DAE" w:rsidP="0033536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536C" w:rsidRPr="00DA2FB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адміністрації </w:t>
      </w:r>
      <w:r w:rsidR="0033536C">
        <w:rPr>
          <w:rFonts w:ascii="Times New Roman" w:hAnsi="Times New Roman" w:cs="Times New Roman"/>
          <w:sz w:val="28"/>
          <w:szCs w:val="28"/>
          <w:lang w:val="uk-UA"/>
        </w:rPr>
        <w:t xml:space="preserve"> ТОВ «Тепло Україна» від 17.01.2017 року № 1</w:t>
      </w:r>
      <w:r w:rsidR="0033536C" w:rsidRPr="00DA2FB8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33536C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від 02.06.2005 р. № 2633-IV «Про теплопостачання», </w:t>
      </w:r>
      <w:r w:rsidR="0033536C" w:rsidRPr="00DA2FB8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01.06.2011 р. № 869 «Про забезпечення єдиного підходу до формування тарифів на житлово-комунальні послуги»</w:t>
      </w:r>
      <w:r w:rsidR="00335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36C" w:rsidRPr="00DA2FB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33536C" w:rsidRPr="00DA2FB8">
        <w:rPr>
          <w:rFonts w:ascii="Times New Roman" w:hAnsi="Times New Roman" w:cs="Times New Roman"/>
          <w:sz w:val="28"/>
          <w:szCs w:val="28"/>
          <w:lang w:val="uk-UA"/>
        </w:rPr>
        <w:t>п.а</w:t>
      </w:r>
      <w:proofErr w:type="spellEnd"/>
      <w:r w:rsidR="0033536C" w:rsidRPr="00DA2FB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33536C" w:rsidRPr="00DA2FB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33536C" w:rsidRPr="00DA2FB8">
        <w:rPr>
          <w:rFonts w:ascii="Times New Roman" w:hAnsi="Times New Roman" w:cs="Times New Roman"/>
          <w:sz w:val="28"/>
          <w:szCs w:val="28"/>
          <w:lang w:val="uk-UA"/>
        </w:rPr>
        <w:t>. 2) ст.28 Закону України «Про місцеве самоврядування в Україні», виконавчий комітет міської ради</w:t>
      </w:r>
    </w:p>
    <w:p w:rsidR="0033536C" w:rsidRPr="00DF4513" w:rsidRDefault="0033536C" w:rsidP="0033536C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33536C" w:rsidRPr="00DF4513" w:rsidRDefault="0033536C" w:rsidP="0033536C">
      <w:pPr>
        <w:pStyle w:val="1"/>
        <w:ind w:firstLine="567"/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>ВИРІШИВ:</w:t>
      </w:r>
    </w:p>
    <w:p w:rsidR="0033536C" w:rsidRPr="00DF4513" w:rsidRDefault="0033536C" w:rsidP="0033536C">
      <w:pPr>
        <w:pStyle w:val="1"/>
        <w:ind w:firstLine="567"/>
        <w:jc w:val="both"/>
        <w:rPr>
          <w:sz w:val="28"/>
          <w:szCs w:val="28"/>
          <w:lang w:val="uk-UA"/>
        </w:rPr>
      </w:pPr>
    </w:p>
    <w:p w:rsidR="0033536C" w:rsidRPr="006042B0" w:rsidRDefault="0033536C" w:rsidP="0033536C">
      <w:pPr>
        <w:pStyle w:val="2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тариф</w:t>
      </w:r>
      <w:r w:rsidRPr="006042B0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виробництво теплової енергії з використанням нетрадиційних або поновлюваних джерел енергії, що виробляється на котельні за адресою: вул. Семінарська, 29, м. Коростишів, Житомирської обл.. ВКНЗ, 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педагогічний коледж ім. І.Франка</w:t>
      </w:r>
      <w:r w:rsidRPr="006042B0">
        <w:rPr>
          <w:sz w:val="28"/>
          <w:szCs w:val="28"/>
          <w:lang w:val="uk-UA"/>
        </w:rPr>
        <w:t xml:space="preserve"> у розмірі </w:t>
      </w:r>
      <w:r>
        <w:rPr>
          <w:sz w:val="28"/>
          <w:szCs w:val="28"/>
          <w:lang w:val="uk-UA"/>
        </w:rPr>
        <w:t xml:space="preserve">1394,1 грн. за 1 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без ПДВ</w:t>
      </w:r>
      <w:r w:rsidRPr="006042B0">
        <w:rPr>
          <w:sz w:val="28"/>
          <w:szCs w:val="28"/>
          <w:lang w:val="uk-UA"/>
        </w:rPr>
        <w:t>.</w:t>
      </w:r>
    </w:p>
    <w:p w:rsidR="0033536C" w:rsidRPr="00DF4513" w:rsidRDefault="0033536C" w:rsidP="0033536C">
      <w:pPr>
        <w:pStyle w:val="1"/>
        <w:ind w:left="360"/>
        <w:jc w:val="both"/>
        <w:rPr>
          <w:sz w:val="28"/>
          <w:szCs w:val="28"/>
          <w:lang w:val="uk-UA"/>
        </w:rPr>
      </w:pPr>
    </w:p>
    <w:p w:rsidR="0033536C" w:rsidRDefault="0033536C" w:rsidP="0033536C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F4513">
        <w:rPr>
          <w:sz w:val="28"/>
          <w:szCs w:val="28"/>
          <w:lang w:val="uk-UA"/>
        </w:rPr>
        <w:t xml:space="preserve">Рішення виконавчого комітету набирає чинності </w:t>
      </w:r>
      <w:r>
        <w:rPr>
          <w:sz w:val="28"/>
          <w:szCs w:val="28"/>
          <w:lang w:val="uk-UA"/>
        </w:rPr>
        <w:t>з моменту його прийняття</w:t>
      </w:r>
      <w:r w:rsidRPr="00DF4513">
        <w:rPr>
          <w:sz w:val="28"/>
          <w:szCs w:val="28"/>
          <w:lang w:val="uk-UA"/>
        </w:rPr>
        <w:t>.</w:t>
      </w:r>
    </w:p>
    <w:p w:rsidR="0033536C" w:rsidRDefault="0033536C" w:rsidP="0033536C">
      <w:pPr>
        <w:pStyle w:val="1"/>
        <w:ind w:left="360"/>
        <w:jc w:val="both"/>
        <w:rPr>
          <w:sz w:val="28"/>
          <w:szCs w:val="28"/>
          <w:lang w:val="uk-UA"/>
        </w:rPr>
      </w:pPr>
    </w:p>
    <w:p w:rsidR="0033536C" w:rsidRPr="006042B0" w:rsidRDefault="0033536C" w:rsidP="0033536C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042B0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Башинського</w:t>
      </w:r>
      <w:proofErr w:type="spellEnd"/>
      <w:r>
        <w:rPr>
          <w:sz w:val="28"/>
          <w:szCs w:val="28"/>
          <w:lang w:val="uk-UA"/>
        </w:rPr>
        <w:t xml:space="preserve"> С.І.</w:t>
      </w:r>
    </w:p>
    <w:p w:rsidR="0033536C" w:rsidRPr="00DF4513" w:rsidRDefault="0033536C" w:rsidP="0033536C">
      <w:pPr>
        <w:pStyle w:val="1"/>
        <w:jc w:val="center"/>
        <w:rPr>
          <w:sz w:val="28"/>
          <w:szCs w:val="28"/>
          <w:lang w:val="uk-UA"/>
        </w:rPr>
      </w:pPr>
    </w:p>
    <w:p w:rsidR="0033536C" w:rsidRPr="00DF4513" w:rsidRDefault="0033536C" w:rsidP="0033536C">
      <w:pPr>
        <w:pStyle w:val="1"/>
        <w:rPr>
          <w:sz w:val="28"/>
          <w:szCs w:val="28"/>
          <w:lang w:val="uk-UA"/>
        </w:rPr>
      </w:pPr>
    </w:p>
    <w:p w:rsidR="0033536C" w:rsidRPr="00DF4513" w:rsidRDefault="0033536C" w:rsidP="0033536C">
      <w:pPr>
        <w:pStyle w:val="1"/>
        <w:rPr>
          <w:sz w:val="28"/>
          <w:szCs w:val="28"/>
          <w:lang w:val="uk-UA"/>
        </w:rPr>
      </w:pPr>
    </w:p>
    <w:p w:rsidR="0033536C" w:rsidRPr="00DF4513" w:rsidRDefault="0033536C" w:rsidP="0033536C">
      <w:pPr>
        <w:ind w:left="1276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І.М. Кохан</w:t>
      </w:r>
    </w:p>
    <w:p w:rsidR="006B6D47" w:rsidRDefault="006B6D47"/>
    <w:sectPr w:rsidR="006B6D47" w:rsidSect="006B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4267"/>
    <w:multiLevelType w:val="multilevel"/>
    <w:tmpl w:val="08AE4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CE17E2F"/>
    <w:multiLevelType w:val="multilevel"/>
    <w:tmpl w:val="96FA8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36C"/>
    <w:rsid w:val="00262DAE"/>
    <w:rsid w:val="0033536C"/>
    <w:rsid w:val="00387B01"/>
    <w:rsid w:val="006B6D47"/>
    <w:rsid w:val="00950700"/>
    <w:rsid w:val="00B06AB7"/>
    <w:rsid w:val="00BF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3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5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53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3536C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33536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2017-01-20T16:59:00Z</dcterms:created>
  <dcterms:modified xsi:type="dcterms:W3CDTF">2017-01-20T22:47:00Z</dcterms:modified>
</cp:coreProperties>
</file>