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903D28" w:rsidRDefault="00903D28" w:rsidP="00B373EA">
      <w:pPr>
        <w:jc w:val="both"/>
        <w:rPr>
          <w:b/>
          <w:sz w:val="28"/>
          <w:szCs w:val="28"/>
          <w:lang w:val="uk-UA"/>
        </w:rPr>
      </w:pPr>
      <w:r w:rsidRPr="00903D28">
        <w:rPr>
          <w:sz w:val="28"/>
          <w:szCs w:val="28"/>
          <w:u w:val="single"/>
          <w:lang w:val="uk-UA"/>
        </w:rPr>
        <w:t>24.05.2017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                     </w:t>
      </w:r>
      <w:r>
        <w:rPr>
          <w:b/>
          <w:sz w:val="28"/>
          <w:szCs w:val="28"/>
        </w:rPr>
        <w:t>№</w:t>
      </w:r>
      <w:r w:rsidRPr="00903D28">
        <w:rPr>
          <w:sz w:val="28"/>
          <w:szCs w:val="28"/>
          <w:u w:val="single"/>
          <w:lang w:val="uk-UA"/>
        </w:rPr>
        <w:t>144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B373EA" w:rsidRDefault="00B373EA" w:rsidP="00B373EA">
      <w:pPr>
        <w:pStyle w:val="a7"/>
        <w:tabs>
          <w:tab w:val="left" w:pos="4395"/>
        </w:tabs>
        <w:ind w:right="5402"/>
      </w:pPr>
      <w:r>
        <w:t xml:space="preserve">Про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розміру</w:t>
      </w:r>
      <w:proofErr w:type="spellEnd"/>
      <w:r>
        <w:t xml:space="preserve"> </w:t>
      </w:r>
      <w:proofErr w:type="spellStart"/>
      <w:r>
        <w:t>кошторисної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враховується</w:t>
      </w:r>
      <w:proofErr w:type="spellEnd"/>
      <w:r>
        <w:t xml:space="preserve"> при </w:t>
      </w:r>
      <w:proofErr w:type="spellStart"/>
      <w:r>
        <w:t>визначенні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будівництва</w:t>
      </w:r>
      <w:proofErr w:type="spellEnd"/>
      <w:r>
        <w:t xml:space="preserve"> </w:t>
      </w:r>
      <w:proofErr w:type="spellStart"/>
      <w:r>
        <w:t>об’єктів</w:t>
      </w:r>
      <w:proofErr w:type="spellEnd"/>
      <w:r>
        <w:t xml:space="preserve"> на 2017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 </w:t>
      </w:r>
    </w:p>
    <w:p w:rsidR="00B373EA" w:rsidRDefault="00B373EA" w:rsidP="00B373EA">
      <w:pPr>
        <w:pStyle w:val="a7"/>
      </w:pPr>
    </w:p>
    <w:p w:rsidR="00B373EA" w:rsidRDefault="00B373EA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 w:rsidRPr="00DC4C4A">
        <w:rPr>
          <w:sz w:val="28"/>
          <w:szCs w:val="28"/>
        </w:rPr>
        <w:t xml:space="preserve">Відповідно до Закону України «Про місцеве самоврядування в Україні», наказу Міністерства регіонального розвитку, будівництва та житлово-комунального господарства України від 20.10.2016 № 281 «Про затвердження Порядку розрахунку розміру кошторисної заробітної плати, який враховується при визначенні вартості будівництва об’єктів», з метою встановлення розміру кошторисної заробітної плати, яка враховується при визначенні вартості будівництва, нового будівництва, реконструкції, реставрації, капітального ремонту, технічного переоснащення об’єктів, що споруджуються із залученням </w:t>
      </w:r>
      <w:r w:rsidR="00D0080E">
        <w:rPr>
          <w:sz w:val="28"/>
          <w:szCs w:val="28"/>
        </w:rPr>
        <w:t>коштів міського бюджету, комунальних підприємств, установ та організацій</w:t>
      </w:r>
      <w:r w:rsidRPr="00DC4C4A">
        <w:rPr>
          <w:sz w:val="28"/>
          <w:szCs w:val="28"/>
        </w:rPr>
        <w:t xml:space="preserve">, </w:t>
      </w:r>
      <w:r>
        <w:rPr>
          <w:sz w:val="28"/>
          <w:szCs w:val="28"/>
        </w:rPr>
        <w:t>виконавчий комітет міської ради: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Default="00B373EA" w:rsidP="00B373EA">
      <w:pPr>
        <w:pStyle w:val="1"/>
        <w:rPr>
          <w:rStyle w:val="a6"/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ВИРІШИВ</w:t>
      </w:r>
      <w:r w:rsidRPr="008B6486">
        <w:rPr>
          <w:rStyle w:val="a6"/>
          <w:bCs/>
          <w:color w:val="000000"/>
          <w:sz w:val="28"/>
          <w:szCs w:val="28"/>
        </w:rPr>
        <w:t>:</w:t>
      </w:r>
    </w:p>
    <w:p w:rsidR="00B373EA" w:rsidRP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350062">
        <w:rPr>
          <w:lang w:val="uk-UA"/>
        </w:rPr>
        <w:t xml:space="preserve"> </w:t>
      </w:r>
      <w:r w:rsidRPr="00B373EA">
        <w:rPr>
          <w:lang w:val="uk-UA"/>
        </w:rPr>
        <w:t xml:space="preserve">Затвердити розрахунок розміру кошторисної заробітної плати, який враховується при визначенні вартості будівництва, нового будівництва, реконструкції, реставрації, капітального ремонту, технічного переоснащення об’єктів, що споруджуються із залученням </w:t>
      </w:r>
      <w:r w:rsidR="00D0080E">
        <w:rPr>
          <w:lang w:val="uk-UA"/>
        </w:rPr>
        <w:t>коштів міського бюджету, комунальних підприємств, установ та організацій</w:t>
      </w:r>
      <w:r w:rsidRPr="00B373EA">
        <w:rPr>
          <w:lang w:val="uk-UA"/>
        </w:rPr>
        <w:t xml:space="preserve">, що додається. </w:t>
      </w:r>
    </w:p>
    <w:p w:rsidR="00B373EA" w:rsidRDefault="00B373EA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3500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</w:t>
      </w:r>
      <w:r w:rsidRPr="008B6486">
        <w:rPr>
          <w:sz w:val="28"/>
          <w:szCs w:val="28"/>
          <w:lang w:val="uk-UA"/>
        </w:rPr>
        <w:t>виконанням</w:t>
      </w:r>
      <w:r>
        <w:rPr>
          <w:sz w:val="28"/>
          <w:szCs w:val="28"/>
          <w:lang w:val="uk-UA"/>
        </w:rPr>
        <w:t xml:space="preserve"> даного </w:t>
      </w:r>
      <w:r w:rsidRPr="008B6486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залишаю за собою.</w:t>
      </w: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</w:p>
    <w:p w:rsidR="00B373EA" w:rsidRDefault="00B373EA" w:rsidP="00B37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50062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С.І.</w:t>
      </w:r>
      <w:r w:rsidR="0035006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Башинський</w:t>
      </w:r>
      <w:proofErr w:type="spellEnd"/>
    </w:p>
    <w:p w:rsidR="00B373EA" w:rsidRPr="008C7B22" w:rsidRDefault="00B373EA" w:rsidP="00B373EA">
      <w:pPr>
        <w:jc w:val="both"/>
        <w:rPr>
          <w:bCs/>
          <w:sz w:val="28"/>
          <w:szCs w:val="28"/>
          <w:highlight w:val="yellow"/>
          <w:lang w:val="uk-UA"/>
        </w:rPr>
      </w:pPr>
    </w:p>
    <w:p w:rsidR="00350062" w:rsidRDefault="00350062" w:rsidP="001321CC">
      <w:pPr>
        <w:rPr>
          <w:lang w:val="uk-UA"/>
        </w:rPr>
      </w:pPr>
    </w:p>
    <w:p w:rsidR="00B373EA" w:rsidRPr="00B373EA" w:rsidRDefault="00B373EA" w:rsidP="00B373EA">
      <w:pPr>
        <w:ind w:left="5664"/>
        <w:rPr>
          <w:lang w:val="uk-UA"/>
        </w:rPr>
      </w:pPr>
      <w:r w:rsidRPr="00B373EA">
        <w:rPr>
          <w:lang w:val="uk-UA"/>
        </w:rPr>
        <w:lastRenderedPageBreak/>
        <w:t>Додаток</w:t>
      </w:r>
    </w:p>
    <w:p w:rsidR="00B373EA" w:rsidRDefault="00B373EA" w:rsidP="00B373EA">
      <w:pPr>
        <w:ind w:left="4956" w:right="-861" w:firstLine="708"/>
        <w:rPr>
          <w:lang w:val="uk-UA"/>
        </w:rPr>
      </w:pPr>
      <w:r w:rsidRPr="00B373EA">
        <w:rPr>
          <w:lang w:val="uk-UA"/>
        </w:rPr>
        <w:t>до рішення виконавчого</w:t>
      </w:r>
      <w:r>
        <w:rPr>
          <w:lang w:val="uk-UA"/>
        </w:rPr>
        <w:t xml:space="preserve"> </w:t>
      </w:r>
    </w:p>
    <w:p w:rsidR="00B373EA" w:rsidRDefault="00B373EA" w:rsidP="00B373EA">
      <w:pPr>
        <w:ind w:left="4956" w:right="-861" w:firstLine="708"/>
        <w:rPr>
          <w:lang w:val="uk-UA"/>
        </w:rPr>
      </w:pPr>
      <w:r>
        <w:rPr>
          <w:lang w:val="uk-UA"/>
        </w:rPr>
        <w:t>комітету міської ради</w:t>
      </w:r>
    </w:p>
    <w:p w:rsidR="00B373EA" w:rsidRPr="00DC4C4A" w:rsidRDefault="00903D28" w:rsidP="00B373EA">
      <w:pPr>
        <w:ind w:left="4956" w:right="-861" w:firstLine="708"/>
        <w:rPr>
          <w:lang w:val="uk-UA"/>
        </w:rPr>
      </w:pPr>
      <w:r w:rsidRPr="00903D28">
        <w:rPr>
          <w:u w:val="single"/>
          <w:lang w:val="uk-UA"/>
        </w:rPr>
        <w:t>24.05.2017</w:t>
      </w:r>
      <w:r>
        <w:rPr>
          <w:lang w:val="uk-UA"/>
        </w:rPr>
        <w:t xml:space="preserve"> №</w:t>
      </w:r>
      <w:r w:rsidRPr="00903D28">
        <w:rPr>
          <w:u w:val="single"/>
          <w:lang w:val="uk-UA"/>
        </w:rPr>
        <w:t>144</w:t>
      </w:r>
    </w:p>
    <w:p w:rsidR="00B373EA" w:rsidRPr="00B373EA" w:rsidRDefault="00B373EA" w:rsidP="00B373EA">
      <w:pPr>
        <w:pStyle w:val="a7"/>
        <w:jc w:val="right"/>
        <w:rPr>
          <w:lang w:val="uk-UA"/>
        </w:rPr>
      </w:pPr>
    </w:p>
    <w:p w:rsidR="00B373EA" w:rsidRPr="00B373EA" w:rsidRDefault="00B373EA" w:rsidP="00B373EA">
      <w:pPr>
        <w:pStyle w:val="a7"/>
        <w:ind w:firstLine="709"/>
        <w:jc w:val="center"/>
        <w:rPr>
          <w:sz w:val="27"/>
          <w:szCs w:val="27"/>
          <w:lang w:val="uk-UA"/>
        </w:rPr>
      </w:pPr>
      <w:r w:rsidRPr="00B373EA">
        <w:rPr>
          <w:b/>
          <w:bCs/>
          <w:sz w:val="27"/>
          <w:szCs w:val="27"/>
          <w:lang w:val="uk-UA"/>
        </w:rPr>
        <w:t>Розрахунок</w:t>
      </w:r>
    </w:p>
    <w:p w:rsidR="00B373EA" w:rsidRPr="00B373EA" w:rsidRDefault="00B373EA" w:rsidP="00B373EA">
      <w:pPr>
        <w:pStyle w:val="a7"/>
        <w:ind w:firstLine="709"/>
        <w:jc w:val="center"/>
        <w:rPr>
          <w:b/>
          <w:sz w:val="27"/>
          <w:szCs w:val="27"/>
          <w:lang w:val="uk-UA"/>
        </w:rPr>
      </w:pPr>
      <w:r w:rsidRPr="00B373EA">
        <w:rPr>
          <w:b/>
          <w:sz w:val="27"/>
          <w:szCs w:val="27"/>
          <w:lang w:val="uk-UA"/>
        </w:rPr>
        <w:t xml:space="preserve">розміру кошторисної заробітної плати, який враховується при визначенні вартості будівництва, нового будівництва, реконструкції, реставрації, капітального ремонту, технічного переоснащення об’єктів, що споруджуються із залученням </w:t>
      </w:r>
      <w:r w:rsidR="00D0080E">
        <w:rPr>
          <w:b/>
          <w:sz w:val="27"/>
          <w:szCs w:val="27"/>
          <w:lang w:val="uk-UA"/>
        </w:rPr>
        <w:t>коштів міського бюджету, комунальних підприємств, установ та організацій</w:t>
      </w:r>
      <w:r w:rsidRPr="00B373EA">
        <w:rPr>
          <w:b/>
          <w:sz w:val="27"/>
          <w:szCs w:val="27"/>
          <w:lang w:val="uk-UA"/>
        </w:rPr>
        <w:t xml:space="preserve">  на 2017 рік (виходячи з рівня прожиткового мінімуму для працездатних осіб, прийнятого Державним бюджетом)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proofErr w:type="spellStart"/>
      <w:r w:rsidRPr="00F025E7">
        <w:rPr>
          <w:sz w:val="27"/>
          <w:szCs w:val="27"/>
        </w:rPr>
        <w:t>Мінімальну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тарифну</w:t>
      </w:r>
      <w:proofErr w:type="spellEnd"/>
      <w:r w:rsidRPr="00F025E7">
        <w:rPr>
          <w:sz w:val="27"/>
          <w:szCs w:val="27"/>
        </w:rPr>
        <w:t xml:space="preserve"> ставку (оклад) за </w:t>
      </w:r>
      <w:proofErr w:type="spellStart"/>
      <w:r w:rsidRPr="00F025E7">
        <w:rPr>
          <w:sz w:val="27"/>
          <w:szCs w:val="27"/>
        </w:rPr>
        <w:t>просту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некваліфіковану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працю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визначено</w:t>
      </w:r>
      <w:proofErr w:type="spellEnd"/>
      <w:r w:rsidRPr="00F025E7">
        <w:rPr>
          <w:sz w:val="27"/>
          <w:szCs w:val="27"/>
        </w:rPr>
        <w:t xml:space="preserve"> у </w:t>
      </w:r>
      <w:proofErr w:type="spellStart"/>
      <w:r w:rsidRPr="00F025E7">
        <w:rPr>
          <w:sz w:val="27"/>
          <w:szCs w:val="27"/>
        </w:rPr>
        <w:t>розмі</w:t>
      </w:r>
      <w:proofErr w:type="gramStart"/>
      <w:r w:rsidRPr="00F025E7">
        <w:rPr>
          <w:sz w:val="27"/>
          <w:szCs w:val="27"/>
        </w:rPr>
        <w:t>р</w:t>
      </w:r>
      <w:proofErr w:type="gramEnd"/>
      <w:r w:rsidRPr="00F025E7">
        <w:rPr>
          <w:sz w:val="27"/>
          <w:szCs w:val="27"/>
        </w:rPr>
        <w:t>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прожиткового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мінімуму</w:t>
      </w:r>
      <w:proofErr w:type="spellEnd"/>
      <w:r w:rsidRPr="00F025E7">
        <w:rPr>
          <w:sz w:val="27"/>
          <w:szCs w:val="27"/>
        </w:rPr>
        <w:t xml:space="preserve">, </w:t>
      </w:r>
      <w:proofErr w:type="spellStart"/>
      <w:r w:rsidRPr="00F025E7">
        <w:rPr>
          <w:sz w:val="27"/>
          <w:szCs w:val="27"/>
        </w:rPr>
        <w:t>встановленого</w:t>
      </w:r>
      <w:proofErr w:type="spellEnd"/>
      <w:r w:rsidRPr="00F025E7">
        <w:rPr>
          <w:sz w:val="27"/>
          <w:szCs w:val="27"/>
        </w:rPr>
        <w:t xml:space="preserve"> Законом </w:t>
      </w:r>
      <w:proofErr w:type="spellStart"/>
      <w:r w:rsidRPr="00F025E7">
        <w:rPr>
          <w:sz w:val="27"/>
          <w:szCs w:val="27"/>
        </w:rPr>
        <w:t>України</w:t>
      </w:r>
      <w:proofErr w:type="spellEnd"/>
      <w:r w:rsidRPr="00F025E7">
        <w:rPr>
          <w:sz w:val="27"/>
          <w:szCs w:val="27"/>
        </w:rPr>
        <w:t xml:space="preserve"> про </w:t>
      </w:r>
      <w:proofErr w:type="spellStart"/>
      <w:r w:rsidRPr="00F025E7">
        <w:rPr>
          <w:sz w:val="27"/>
          <w:szCs w:val="27"/>
        </w:rPr>
        <w:t>Державний</w:t>
      </w:r>
      <w:proofErr w:type="spellEnd"/>
      <w:r w:rsidRPr="00F025E7">
        <w:rPr>
          <w:sz w:val="27"/>
          <w:szCs w:val="27"/>
        </w:rPr>
        <w:t xml:space="preserve"> бюджет </w:t>
      </w:r>
      <w:proofErr w:type="spellStart"/>
      <w:r w:rsidRPr="00F025E7">
        <w:rPr>
          <w:sz w:val="27"/>
          <w:szCs w:val="27"/>
        </w:rPr>
        <w:t>України</w:t>
      </w:r>
      <w:proofErr w:type="spellEnd"/>
      <w:r w:rsidRPr="00F025E7">
        <w:rPr>
          <w:sz w:val="27"/>
          <w:szCs w:val="27"/>
        </w:rPr>
        <w:t xml:space="preserve"> на </w:t>
      </w:r>
      <w:proofErr w:type="spellStart"/>
      <w:r w:rsidRPr="00F025E7">
        <w:rPr>
          <w:sz w:val="27"/>
          <w:szCs w:val="27"/>
        </w:rPr>
        <w:t>відповідний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рік</w:t>
      </w:r>
      <w:proofErr w:type="spellEnd"/>
      <w:r w:rsidRPr="00F025E7">
        <w:rPr>
          <w:sz w:val="27"/>
          <w:szCs w:val="27"/>
        </w:rPr>
        <w:t xml:space="preserve">.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proofErr w:type="spellStart"/>
      <w:r w:rsidRPr="00F025E7">
        <w:rPr>
          <w:sz w:val="27"/>
          <w:szCs w:val="27"/>
        </w:rPr>
        <w:t>Розмі</w:t>
      </w:r>
      <w:proofErr w:type="gramStart"/>
      <w:r w:rsidRPr="00F025E7">
        <w:rPr>
          <w:sz w:val="27"/>
          <w:szCs w:val="27"/>
        </w:rPr>
        <w:t>р</w:t>
      </w:r>
      <w:proofErr w:type="spellEnd"/>
      <w:proofErr w:type="gram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кошторисної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заробітної</w:t>
      </w:r>
      <w:proofErr w:type="spellEnd"/>
      <w:r w:rsidRPr="00F025E7">
        <w:rPr>
          <w:sz w:val="27"/>
          <w:szCs w:val="27"/>
        </w:rPr>
        <w:t xml:space="preserve"> плати для </w:t>
      </w:r>
      <w:proofErr w:type="spellStart"/>
      <w:r w:rsidRPr="00F025E7">
        <w:rPr>
          <w:sz w:val="27"/>
          <w:szCs w:val="27"/>
        </w:rPr>
        <w:t>звичайних</w:t>
      </w:r>
      <w:proofErr w:type="spellEnd"/>
      <w:r w:rsidRPr="00F025E7">
        <w:rPr>
          <w:sz w:val="27"/>
          <w:szCs w:val="27"/>
        </w:rPr>
        <w:t xml:space="preserve"> умов </w:t>
      </w:r>
      <w:proofErr w:type="spellStart"/>
      <w:r w:rsidRPr="00F025E7">
        <w:rPr>
          <w:sz w:val="27"/>
          <w:szCs w:val="27"/>
        </w:rPr>
        <w:t>будівництва</w:t>
      </w:r>
      <w:proofErr w:type="spellEnd"/>
      <w:r w:rsidRPr="00F025E7">
        <w:rPr>
          <w:sz w:val="27"/>
          <w:szCs w:val="27"/>
        </w:rPr>
        <w:t xml:space="preserve"> при </w:t>
      </w:r>
      <w:proofErr w:type="spellStart"/>
      <w:r w:rsidRPr="00F025E7">
        <w:rPr>
          <w:sz w:val="27"/>
          <w:szCs w:val="27"/>
        </w:rPr>
        <w:t>складності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робіт</w:t>
      </w:r>
      <w:proofErr w:type="spellEnd"/>
      <w:r w:rsidRPr="00F025E7">
        <w:rPr>
          <w:sz w:val="27"/>
          <w:szCs w:val="27"/>
        </w:rPr>
        <w:t xml:space="preserve"> 3,8 </w:t>
      </w:r>
      <w:proofErr w:type="spellStart"/>
      <w:r w:rsidRPr="00F025E7">
        <w:rPr>
          <w:sz w:val="27"/>
          <w:szCs w:val="27"/>
        </w:rPr>
        <w:t>визначається</w:t>
      </w:r>
      <w:proofErr w:type="spellEnd"/>
      <w:r w:rsidRPr="00F025E7">
        <w:rPr>
          <w:sz w:val="27"/>
          <w:szCs w:val="27"/>
        </w:rPr>
        <w:t xml:space="preserve"> за такою формулою: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proofErr w:type="spellStart"/>
      <w:r w:rsidRPr="00F025E7">
        <w:rPr>
          <w:sz w:val="27"/>
          <w:szCs w:val="27"/>
        </w:rPr>
        <w:t>ЗПкоштор</w:t>
      </w:r>
      <w:proofErr w:type="spellEnd"/>
      <w:r w:rsidRPr="00F025E7">
        <w:rPr>
          <w:sz w:val="27"/>
          <w:szCs w:val="27"/>
        </w:rPr>
        <w:t xml:space="preserve"> = </w:t>
      </w:r>
      <w:proofErr w:type="spellStart"/>
      <w:r w:rsidRPr="00F025E7">
        <w:rPr>
          <w:sz w:val="27"/>
          <w:szCs w:val="27"/>
        </w:rPr>
        <w:t>ЗПтар</w:t>
      </w:r>
      <w:proofErr w:type="spellEnd"/>
      <w:r w:rsidRPr="00F025E7">
        <w:rPr>
          <w:sz w:val="27"/>
          <w:szCs w:val="27"/>
        </w:rPr>
        <w:t xml:space="preserve"> + </w:t>
      </w:r>
      <w:proofErr w:type="spellStart"/>
      <w:r w:rsidRPr="00F025E7">
        <w:rPr>
          <w:sz w:val="27"/>
          <w:szCs w:val="27"/>
        </w:rPr>
        <w:t>ЗПдодатк</w:t>
      </w:r>
      <w:proofErr w:type="spellEnd"/>
      <w:r w:rsidRPr="00F025E7">
        <w:rPr>
          <w:sz w:val="27"/>
          <w:szCs w:val="27"/>
        </w:rPr>
        <w:t xml:space="preserve">,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r w:rsidRPr="00F025E7">
        <w:rPr>
          <w:sz w:val="27"/>
          <w:szCs w:val="27"/>
        </w:rPr>
        <w:t xml:space="preserve">де </w:t>
      </w:r>
      <w:proofErr w:type="spellStart"/>
      <w:r w:rsidRPr="00F025E7">
        <w:rPr>
          <w:sz w:val="27"/>
          <w:szCs w:val="27"/>
        </w:rPr>
        <w:t>ЗПтар</w:t>
      </w:r>
      <w:proofErr w:type="spellEnd"/>
      <w:r w:rsidRPr="00F025E7">
        <w:rPr>
          <w:sz w:val="27"/>
          <w:szCs w:val="27"/>
        </w:rPr>
        <w:t xml:space="preserve"> - </w:t>
      </w:r>
      <w:proofErr w:type="spellStart"/>
      <w:r w:rsidRPr="00F025E7">
        <w:rPr>
          <w:sz w:val="27"/>
          <w:szCs w:val="27"/>
        </w:rPr>
        <w:t>тарифна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частина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середньомісячної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заробітної</w:t>
      </w:r>
      <w:proofErr w:type="spellEnd"/>
      <w:r w:rsidRPr="00F025E7">
        <w:rPr>
          <w:sz w:val="27"/>
          <w:szCs w:val="27"/>
        </w:rPr>
        <w:t xml:space="preserve"> плати у </w:t>
      </w:r>
      <w:proofErr w:type="spellStart"/>
      <w:r w:rsidRPr="00F025E7">
        <w:rPr>
          <w:sz w:val="27"/>
          <w:szCs w:val="27"/>
        </w:rPr>
        <w:t>будівництві</w:t>
      </w:r>
      <w:proofErr w:type="spellEnd"/>
      <w:r w:rsidRPr="00F025E7">
        <w:rPr>
          <w:sz w:val="27"/>
          <w:szCs w:val="27"/>
        </w:rPr>
        <w:t xml:space="preserve">;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proofErr w:type="spellStart"/>
      <w:r w:rsidRPr="00F025E7">
        <w:rPr>
          <w:sz w:val="27"/>
          <w:szCs w:val="27"/>
        </w:rPr>
        <w:t>ЗПдодатк</w:t>
      </w:r>
      <w:proofErr w:type="spellEnd"/>
      <w:r w:rsidRPr="00F025E7">
        <w:rPr>
          <w:sz w:val="27"/>
          <w:szCs w:val="27"/>
        </w:rPr>
        <w:t xml:space="preserve"> - </w:t>
      </w:r>
      <w:proofErr w:type="spellStart"/>
      <w:r w:rsidRPr="00F025E7">
        <w:rPr>
          <w:sz w:val="27"/>
          <w:szCs w:val="27"/>
        </w:rPr>
        <w:t>додаткова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заробітна</w:t>
      </w:r>
      <w:proofErr w:type="spellEnd"/>
      <w:r w:rsidRPr="00F025E7">
        <w:rPr>
          <w:sz w:val="27"/>
          <w:szCs w:val="27"/>
        </w:rPr>
        <w:t xml:space="preserve"> плата та </w:t>
      </w:r>
      <w:proofErr w:type="spellStart"/>
      <w:r w:rsidRPr="00F025E7">
        <w:rPr>
          <w:sz w:val="27"/>
          <w:szCs w:val="27"/>
        </w:rPr>
        <w:t>інші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заохочувальні</w:t>
      </w:r>
      <w:proofErr w:type="spellEnd"/>
      <w:r w:rsidRPr="00F025E7">
        <w:rPr>
          <w:sz w:val="27"/>
          <w:szCs w:val="27"/>
        </w:rPr>
        <w:t xml:space="preserve"> та </w:t>
      </w:r>
      <w:proofErr w:type="spellStart"/>
      <w:r w:rsidRPr="00F025E7">
        <w:rPr>
          <w:sz w:val="27"/>
          <w:szCs w:val="27"/>
        </w:rPr>
        <w:t>компенсаційні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виплати</w:t>
      </w:r>
      <w:proofErr w:type="spellEnd"/>
      <w:r w:rsidRPr="00F025E7">
        <w:rPr>
          <w:sz w:val="27"/>
          <w:szCs w:val="27"/>
        </w:rPr>
        <w:t xml:space="preserve">.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r w:rsidRPr="00F025E7">
        <w:rPr>
          <w:sz w:val="27"/>
          <w:szCs w:val="27"/>
        </w:rPr>
        <w:t xml:space="preserve">І. </w:t>
      </w:r>
      <w:proofErr w:type="spellStart"/>
      <w:r w:rsidRPr="00F025E7">
        <w:rPr>
          <w:sz w:val="27"/>
          <w:szCs w:val="27"/>
        </w:rPr>
        <w:t>Розраховуємо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тарифну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частину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середньомісячної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заробітної</w:t>
      </w:r>
      <w:proofErr w:type="spellEnd"/>
      <w:r w:rsidRPr="00F025E7">
        <w:rPr>
          <w:sz w:val="27"/>
          <w:szCs w:val="27"/>
        </w:rPr>
        <w:t xml:space="preserve"> плати (</w:t>
      </w:r>
      <w:proofErr w:type="spellStart"/>
      <w:r w:rsidRPr="00F025E7">
        <w:rPr>
          <w:sz w:val="27"/>
          <w:szCs w:val="27"/>
        </w:rPr>
        <w:t>ЗПтар</w:t>
      </w:r>
      <w:proofErr w:type="spellEnd"/>
      <w:r w:rsidRPr="00F025E7">
        <w:rPr>
          <w:sz w:val="27"/>
          <w:szCs w:val="27"/>
        </w:rPr>
        <w:t xml:space="preserve">) яка </w:t>
      </w:r>
      <w:proofErr w:type="spellStart"/>
      <w:r w:rsidRPr="00F025E7">
        <w:rPr>
          <w:sz w:val="27"/>
          <w:szCs w:val="27"/>
        </w:rPr>
        <w:t>визначається</w:t>
      </w:r>
      <w:proofErr w:type="spellEnd"/>
      <w:r w:rsidRPr="00F025E7">
        <w:rPr>
          <w:sz w:val="27"/>
          <w:szCs w:val="27"/>
        </w:rPr>
        <w:t xml:space="preserve"> за такою формулою: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proofErr w:type="spellStart"/>
      <w:r w:rsidRPr="00F025E7">
        <w:rPr>
          <w:sz w:val="27"/>
          <w:szCs w:val="27"/>
        </w:rPr>
        <w:t>ЗПтар</w:t>
      </w:r>
      <w:proofErr w:type="spellEnd"/>
      <w:r w:rsidRPr="00F025E7">
        <w:rPr>
          <w:sz w:val="27"/>
          <w:szCs w:val="27"/>
        </w:rPr>
        <w:t xml:space="preserve"> = </w:t>
      </w:r>
      <w:proofErr w:type="spellStart"/>
      <w:r w:rsidRPr="00F025E7">
        <w:rPr>
          <w:sz w:val="27"/>
          <w:szCs w:val="27"/>
        </w:rPr>
        <w:t>ЗПмін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х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Кгалуз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х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Ксер</w:t>
      </w:r>
      <w:proofErr w:type="gramStart"/>
      <w:r w:rsidRPr="00F025E7">
        <w:rPr>
          <w:sz w:val="27"/>
          <w:szCs w:val="27"/>
        </w:rPr>
        <w:t>.р</w:t>
      </w:r>
      <w:proofErr w:type="gramEnd"/>
      <w:r w:rsidRPr="00F025E7">
        <w:rPr>
          <w:sz w:val="27"/>
          <w:szCs w:val="27"/>
        </w:rPr>
        <w:t>оз</w:t>
      </w:r>
      <w:proofErr w:type="spellEnd"/>
      <w:r w:rsidRPr="00F025E7">
        <w:rPr>
          <w:sz w:val="27"/>
          <w:szCs w:val="27"/>
        </w:rPr>
        <w:t xml:space="preserve">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r w:rsidRPr="00F025E7">
        <w:rPr>
          <w:sz w:val="27"/>
          <w:szCs w:val="27"/>
        </w:rPr>
        <w:t xml:space="preserve">1. </w:t>
      </w:r>
      <w:proofErr w:type="spellStart"/>
      <w:r w:rsidRPr="00F025E7">
        <w:rPr>
          <w:sz w:val="27"/>
          <w:szCs w:val="27"/>
        </w:rPr>
        <w:t>Визначаємо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середньозважений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прожитковий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мінімум</w:t>
      </w:r>
      <w:proofErr w:type="spellEnd"/>
      <w:r w:rsidRPr="00F025E7">
        <w:rPr>
          <w:sz w:val="27"/>
          <w:szCs w:val="27"/>
        </w:rPr>
        <w:t xml:space="preserve"> для </w:t>
      </w:r>
      <w:proofErr w:type="spellStart"/>
      <w:r w:rsidRPr="00F025E7">
        <w:rPr>
          <w:sz w:val="27"/>
          <w:szCs w:val="27"/>
        </w:rPr>
        <w:t>працездатних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осіб</w:t>
      </w:r>
      <w:proofErr w:type="spellEnd"/>
      <w:r w:rsidRPr="00F025E7">
        <w:rPr>
          <w:sz w:val="27"/>
          <w:szCs w:val="27"/>
        </w:rPr>
        <w:t xml:space="preserve"> (</w:t>
      </w:r>
      <w:proofErr w:type="spellStart"/>
      <w:r w:rsidRPr="00F025E7">
        <w:rPr>
          <w:sz w:val="27"/>
          <w:szCs w:val="27"/>
        </w:rPr>
        <w:t>ЗПмін</w:t>
      </w:r>
      <w:proofErr w:type="spellEnd"/>
      <w:r w:rsidRPr="00F025E7">
        <w:rPr>
          <w:sz w:val="27"/>
          <w:szCs w:val="27"/>
        </w:rPr>
        <w:t xml:space="preserve">), </w:t>
      </w:r>
      <w:proofErr w:type="spellStart"/>
      <w:r w:rsidRPr="00F025E7">
        <w:rPr>
          <w:sz w:val="27"/>
          <w:szCs w:val="27"/>
        </w:rPr>
        <w:t>виходячи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з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розмі</w:t>
      </w:r>
      <w:proofErr w:type="gramStart"/>
      <w:r w:rsidRPr="00F025E7">
        <w:rPr>
          <w:sz w:val="27"/>
          <w:szCs w:val="27"/>
        </w:rPr>
        <w:t>р</w:t>
      </w:r>
      <w:proofErr w:type="gramEnd"/>
      <w:r w:rsidRPr="00F025E7">
        <w:rPr>
          <w:sz w:val="27"/>
          <w:szCs w:val="27"/>
        </w:rPr>
        <w:t>ів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прожиткового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мінімуму</w:t>
      </w:r>
      <w:proofErr w:type="spellEnd"/>
      <w:r w:rsidRPr="00F025E7">
        <w:rPr>
          <w:sz w:val="27"/>
          <w:szCs w:val="27"/>
        </w:rPr>
        <w:t xml:space="preserve">, </w:t>
      </w:r>
      <w:proofErr w:type="spellStart"/>
      <w:r w:rsidRPr="00F025E7">
        <w:rPr>
          <w:sz w:val="27"/>
          <w:szCs w:val="27"/>
        </w:rPr>
        <w:t>що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встановлюються</w:t>
      </w:r>
      <w:proofErr w:type="spellEnd"/>
      <w:r w:rsidRPr="00F025E7">
        <w:rPr>
          <w:sz w:val="27"/>
          <w:szCs w:val="27"/>
        </w:rPr>
        <w:t xml:space="preserve"> Законом </w:t>
      </w:r>
      <w:proofErr w:type="spellStart"/>
      <w:r w:rsidRPr="00F025E7">
        <w:rPr>
          <w:sz w:val="27"/>
          <w:szCs w:val="27"/>
        </w:rPr>
        <w:t>України</w:t>
      </w:r>
      <w:proofErr w:type="spellEnd"/>
      <w:r w:rsidRPr="00F025E7">
        <w:rPr>
          <w:sz w:val="27"/>
          <w:szCs w:val="27"/>
        </w:rPr>
        <w:t xml:space="preserve"> про </w:t>
      </w:r>
      <w:proofErr w:type="spellStart"/>
      <w:r w:rsidRPr="00F025E7">
        <w:rPr>
          <w:sz w:val="27"/>
          <w:szCs w:val="27"/>
        </w:rPr>
        <w:t>Державний</w:t>
      </w:r>
      <w:proofErr w:type="spellEnd"/>
      <w:r w:rsidRPr="00F025E7">
        <w:rPr>
          <w:sz w:val="27"/>
          <w:szCs w:val="27"/>
        </w:rPr>
        <w:t xml:space="preserve"> бюджет </w:t>
      </w:r>
      <w:proofErr w:type="spellStart"/>
      <w:r w:rsidRPr="00F025E7">
        <w:rPr>
          <w:sz w:val="27"/>
          <w:szCs w:val="27"/>
        </w:rPr>
        <w:t>України</w:t>
      </w:r>
      <w:proofErr w:type="spellEnd"/>
      <w:r w:rsidRPr="00F025E7">
        <w:rPr>
          <w:sz w:val="27"/>
          <w:szCs w:val="27"/>
        </w:rPr>
        <w:t xml:space="preserve"> на </w:t>
      </w:r>
      <w:proofErr w:type="spellStart"/>
      <w:r w:rsidRPr="00F025E7">
        <w:rPr>
          <w:sz w:val="27"/>
          <w:szCs w:val="27"/>
        </w:rPr>
        <w:t>відповідний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рік</w:t>
      </w:r>
      <w:proofErr w:type="spellEnd"/>
      <w:r w:rsidRPr="00F025E7">
        <w:rPr>
          <w:sz w:val="27"/>
          <w:szCs w:val="27"/>
        </w:rPr>
        <w:t xml:space="preserve"> (</w:t>
      </w:r>
      <w:proofErr w:type="spellStart"/>
      <w:r w:rsidRPr="00F025E7">
        <w:rPr>
          <w:sz w:val="27"/>
          <w:szCs w:val="27"/>
        </w:rPr>
        <w:t>прожитковий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мінімум</w:t>
      </w:r>
      <w:proofErr w:type="spellEnd"/>
      <w:r w:rsidRPr="00F025E7">
        <w:rPr>
          <w:sz w:val="27"/>
          <w:szCs w:val="27"/>
        </w:rPr>
        <w:t xml:space="preserve"> для </w:t>
      </w:r>
      <w:proofErr w:type="spellStart"/>
      <w:r w:rsidRPr="00F025E7">
        <w:rPr>
          <w:sz w:val="27"/>
          <w:szCs w:val="27"/>
        </w:rPr>
        <w:t>працездатних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осіб</w:t>
      </w:r>
      <w:proofErr w:type="spellEnd"/>
      <w:r w:rsidRPr="00F025E7">
        <w:rPr>
          <w:sz w:val="27"/>
          <w:szCs w:val="27"/>
        </w:rPr>
        <w:t xml:space="preserve"> на 2017 </w:t>
      </w:r>
      <w:proofErr w:type="spellStart"/>
      <w:r w:rsidRPr="00F025E7">
        <w:rPr>
          <w:sz w:val="27"/>
          <w:szCs w:val="27"/>
        </w:rPr>
        <w:t>рік</w:t>
      </w:r>
      <w:proofErr w:type="spellEnd"/>
      <w:r w:rsidRPr="00F025E7">
        <w:rPr>
          <w:sz w:val="27"/>
          <w:szCs w:val="27"/>
        </w:rPr>
        <w:t xml:space="preserve">: </w:t>
      </w:r>
      <w:proofErr w:type="spellStart"/>
      <w:r w:rsidRPr="00F025E7">
        <w:rPr>
          <w:sz w:val="27"/>
          <w:szCs w:val="27"/>
        </w:rPr>
        <w:t>з</w:t>
      </w:r>
      <w:proofErr w:type="spellEnd"/>
      <w:r w:rsidRPr="00F025E7">
        <w:rPr>
          <w:sz w:val="27"/>
          <w:szCs w:val="27"/>
        </w:rPr>
        <w:t xml:space="preserve"> 01 </w:t>
      </w:r>
      <w:proofErr w:type="spellStart"/>
      <w:r w:rsidRPr="00F025E7">
        <w:rPr>
          <w:sz w:val="27"/>
          <w:szCs w:val="27"/>
        </w:rPr>
        <w:t>січня</w:t>
      </w:r>
      <w:proofErr w:type="spellEnd"/>
      <w:r w:rsidRPr="00F025E7">
        <w:rPr>
          <w:sz w:val="27"/>
          <w:szCs w:val="27"/>
        </w:rPr>
        <w:t xml:space="preserve"> – 1 600,0 грн., </w:t>
      </w:r>
      <w:proofErr w:type="spellStart"/>
      <w:r w:rsidRPr="00F025E7">
        <w:rPr>
          <w:sz w:val="27"/>
          <w:szCs w:val="27"/>
        </w:rPr>
        <w:t>з</w:t>
      </w:r>
      <w:proofErr w:type="spellEnd"/>
      <w:r w:rsidRPr="00F025E7">
        <w:rPr>
          <w:sz w:val="27"/>
          <w:szCs w:val="27"/>
        </w:rPr>
        <w:t xml:space="preserve"> 01 </w:t>
      </w:r>
      <w:proofErr w:type="spellStart"/>
      <w:r w:rsidRPr="00F025E7">
        <w:rPr>
          <w:sz w:val="27"/>
          <w:szCs w:val="27"/>
        </w:rPr>
        <w:t>травня</w:t>
      </w:r>
      <w:proofErr w:type="spellEnd"/>
      <w:r w:rsidRPr="00F025E7">
        <w:rPr>
          <w:sz w:val="27"/>
          <w:szCs w:val="27"/>
        </w:rPr>
        <w:t xml:space="preserve"> – </w:t>
      </w:r>
      <w:proofErr w:type="gramStart"/>
      <w:r w:rsidRPr="00F025E7">
        <w:rPr>
          <w:sz w:val="27"/>
          <w:szCs w:val="27"/>
        </w:rPr>
        <w:t xml:space="preserve">1 684,0 грн., </w:t>
      </w:r>
      <w:proofErr w:type="spellStart"/>
      <w:r w:rsidRPr="00F025E7">
        <w:rPr>
          <w:sz w:val="27"/>
          <w:szCs w:val="27"/>
        </w:rPr>
        <w:t>з</w:t>
      </w:r>
      <w:proofErr w:type="spellEnd"/>
      <w:r w:rsidRPr="00F025E7">
        <w:rPr>
          <w:sz w:val="27"/>
          <w:szCs w:val="27"/>
        </w:rPr>
        <w:t xml:space="preserve"> 01 </w:t>
      </w:r>
      <w:proofErr w:type="spellStart"/>
      <w:r w:rsidRPr="00F025E7">
        <w:rPr>
          <w:sz w:val="27"/>
          <w:szCs w:val="27"/>
        </w:rPr>
        <w:t>грудня</w:t>
      </w:r>
      <w:proofErr w:type="spellEnd"/>
      <w:r w:rsidRPr="00F025E7">
        <w:rPr>
          <w:sz w:val="27"/>
          <w:szCs w:val="27"/>
        </w:rPr>
        <w:t xml:space="preserve"> – 1 762,0 грн.), за формулою: </w:t>
      </w:r>
      <w:proofErr w:type="gramEnd"/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proofErr w:type="spellStart"/>
      <w:r w:rsidRPr="00F025E7">
        <w:rPr>
          <w:sz w:val="27"/>
          <w:szCs w:val="27"/>
        </w:rPr>
        <w:t>ЗПмін</w:t>
      </w:r>
      <w:proofErr w:type="spellEnd"/>
      <w:r w:rsidRPr="00F025E7">
        <w:rPr>
          <w:sz w:val="27"/>
          <w:szCs w:val="27"/>
        </w:rPr>
        <w:t xml:space="preserve"> = (ЗПмін.1 </w:t>
      </w:r>
      <w:proofErr w:type="spellStart"/>
      <w:r w:rsidRPr="00F025E7">
        <w:rPr>
          <w:sz w:val="27"/>
          <w:szCs w:val="27"/>
        </w:rPr>
        <w:t>х</w:t>
      </w:r>
      <w:proofErr w:type="spellEnd"/>
      <w:r w:rsidRPr="00F025E7">
        <w:rPr>
          <w:sz w:val="27"/>
          <w:szCs w:val="27"/>
        </w:rPr>
        <w:t xml:space="preserve"> N1+ ЗПмін.2 х N2 + …. + </w:t>
      </w:r>
      <w:proofErr w:type="spellStart"/>
      <w:r w:rsidRPr="00F025E7">
        <w:rPr>
          <w:sz w:val="27"/>
          <w:szCs w:val="27"/>
        </w:rPr>
        <w:t>ЗПмін.і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х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Nі</w:t>
      </w:r>
      <w:proofErr w:type="spellEnd"/>
      <w:r w:rsidRPr="00F025E7">
        <w:rPr>
          <w:sz w:val="27"/>
          <w:szCs w:val="27"/>
        </w:rPr>
        <w:t xml:space="preserve">)/12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proofErr w:type="spellStart"/>
      <w:r w:rsidRPr="00F025E7">
        <w:rPr>
          <w:sz w:val="27"/>
          <w:szCs w:val="27"/>
        </w:rPr>
        <w:t>ЗПмін</w:t>
      </w:r>
      <w:proofErr w:type="spellEnd"/>
      <w:r w:rsidRPr="00F025E7">
        <w:rPr>
          <w:sz w:val="27"/>
          <w:szCs w:val="27"/>
        </w:rPr>
        <w:t xml:space="preserve"> = (1600,00 </w:t>
      </w:r>
      <w:proofErr w:type="spellStart"/>
      <w:r w:rsidRPr="00F025E7">
        <w:rPr>
          <w:sz w:val="27"/>
          <w:szCs w:val="27"/>
        </w:rPr>
        <w:t>х</w:t>
      </w:r>
      <w:proofErr w:type="spellEnd"/>
      <w:r w:rsidRPr="00F025E7">
        <w:rPr>
          <w:sz w:val="27"/>
          <w:szCs w:val="27"/>
        </w:rPr>
        <w:t xml:space="preserve"> 4 </w:t>
      </w:r>
      <w:proofErr w:type="spellStart"/>
      <w:r w:rsidRPr="00F025E7">
        <w:rPr>
          <w:sz w:val="27"/>
          <w:szCs w:val="27"/>
        </w:rPr>
        <w:t>міс</w:t>
      </w:r>
      <w:proofErr w:type="spellEnd"/>
      <w:r w:rsidRPr="00F025E7">
        <w:rPr>
          <w:sz w:val="27"/>
          <w:szCs w:val="27"/>
        </w:rPr>
        <w:t xml:space="preserve">. + 1684,00 </w:t>
      </w:r>
      <w:proofErr w:type="spellStart"/>
      <w:r w:rsidRPr="00F025E7">
        <w:rPr>
          <w:sz w:val="27"/>
          <w:szCs w:val="27"/>
        </w:rPr>
        <w:t>х</w:t>
      </w:r>
      <w:proofErr w:type="spellEnd"/>
      <w:r w:rsidRPr="00F025E7">
        <w:rPr>
          <w:sz w:val="27"/>
          <w:szCs w:val="27"/>
        </w:rPr>
        <w:t xml:space="preserve"> 7 </w:t>
      </w:r>
      <w:proofErr w:type="spellStart"/>
      <w:r w:rsidRPr="00F025E7">
        <w:rPr>
          <w:sz w:val="27"/>
          <w:szCs w:val="27"/>
        </w:rPr>
        <w:t>міс</w:t>
      </w:r>
      <w:proofErr w:type="spellEnd"/>
      <w:r w:rsidRPr="00F025E7">
        <w:rPr>
          <w:sz w:val="27"/>
          <w:szCs w:val="27"/>
        </w:rPr>
        <w:t xml:space="preserve">. + 1762,00 </w:t>
      </w:r>
      <w:proofErr w:type="spellStart"/>
      <w:r w:rsidRPr="00F025E7">
        <w:rPr>
          <w:sz w:val="27"/>
          <w:szCs w:val="27"/>
        </w:rPr>
        <w:t>х</w:t>
      </w:r>
      <w:proofErr w:type="spellEnd"/>
      <w:r w:rsidRPr="00F025E7">
        <w:rPr>
          <w:sz w:val="27"/>
          <w:szCs w:val="27"/>
        </w:rPr>
        <w:t xml:space="preserve"> 1 </w:t>
      </w:r>
      <w:proofErr w:type="spellStart"/>
      <w:r w:rsidRPr="00F025E7">
        <w:rPr>
          <w:sz w:val="27"/>
          <w:szCs w:val="27"/>
        </w:rPr>
        <w:t>міс</w:t>
      </w:r>
      <w:proofErr w:type="spellEnd"/>
      <w:r w:rsidRPr="00F025E7">
        <w:rPr>
          <w:sz w:val="27"/>
          <w:szCs w:val="27"/>
        </w:rPr>
        <w:t xml:space="preserve">.) / 12 = 1662,50 грн.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r w:rsidRPr="00F025E7">
        <w:rPr>
          <w:sz w:val="27"/>
          <w:szCs w:val="27"/>
        </w:rPr>
        <w:t xml:space="preserve">2. </w:t>
      </w:r>
      <w:proofErr w:type="spellStart"/>
      <w:r w:rsidRPr="00F025E7">
        <w:rPr>
          <w:sz w:val="27"/>
          <w:szCs w:val="27"/>
        </w:rPr>
        <w:t>Визначаємо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мінімальну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тарифну</w:t>
      </w:r>
      <w:proofErr w:type="spellEnd"/>
      <w:r w:rsidRPr="00F025E7">
        <w:rPr>
          <w:sz w:val="27"/>
          <w:szCs w:val="27"/>
        </w:rPr>
        <w:t xml:space="preserve"> ставку </w:t>
      </w:r>
      <w:proofErr w:type="spellStart"/>
      <w:r w:rsidRPr="00F025E7">
        <w:rPr>
          <w:sz w:val="27"/>
          <w:szCs w:val="27"/>
        </w:rPr>
        <w:t>робітника</w:t>
      </w:r>
      <w:proofErr w:type="spellEnd"/>
      <w:r w:rsidRPr="00F025E7">
        <w:rPr>
          <w:sz w:val="27"/>
          <w:szCs w:val="27"/>
        </w:rPr>
        <w:t xml:space="preserve"> І </w:t>
      </w:r>
      <w:proofErr w:type="spellStart"/>
      <w:r w:rsidRPr="00F025E7">
        <w:rPr>
          <w:sz w:val="27"/>
          <w:szCs w:val="27"/>
        </w:rPr>
        <w:t>розряду</w:t>
      </w:r>
      <w:proofErr w:type="spellEnd"/>
      <w:r w:rsidRPr="00F025E7">
        <w:rPr>
          <w:sz w:val="27"/>
          <w:szCs w:val="27"/>
        </w:rPr>
        <w:t xml:space="preserve"> в </w:t>
      </w:r>
      <w:proofErr w:type="spellStart"/>
      <w:r w:rsidRPr="00F025E7">
        <w:rPr>
          <w:sz w:val="27"/>
          <w:szCs w:val="27"/>
        </w:rPr>
        <w:t>розмі</w:t>
      </w:r>
      <w:proofErr w:type="gramStart"/>
      <w:r w:rsidRPr="00F025E7">
        <w:rPr>
          <w:sz w:val="27"/>
          <w:szCs w:val="27"/>
        </w:rPr>
        <w:t>р</w:t>
      </w:r>
      <w:proofErr w:type="gramEnd"/>
      <w:r w:rsidRPr="00F025E7">
        <w:rPr>
          <w:sz w:val="27"/>
          <w:szCs w:val="27"/>
        </w:rPr>
        <w:t>і</w:t>
      </w:r>
      <w:proofErr w:type="spellEnd"/>
      <w:r w:rsidRPr="00F025E7">
        <w:rPr>
          <w:sz w:val="27"/>
          <w:szCs w:val="27"/>
        </w:rPr>
        <w:t xml:space="preserve"> не </w:t>
      </w:r>
      <w:proofErr w:type="spellStart"/>
      <w:r w:rsidRPr="00F025E7">
        <w:rPr>
          <w:sz w:val="27"/>
          <w:szCs w:val="27"/>
        </w:rPr>
        <w:t>менше</w:t>
      </w:r>
      <w:proofErr w:type="spellEnd"/>
      <w:r w:rsidRPr="00F025E7">
        <w:rPr>
          <w:sz w:val="27"/>
          <w:szCs w:val="27"/>
        </w:rPr>
        <w:t xml:space="preserve"> 120 </w:t>
      </w:r>
      <w:proofErr w:type="spellStart"/>
      <w:r w:rsidRPr="00F025E7">
        <w:rPr>
          <w:sz w:val="27"/>
          <w:szCs w:val="27"/>
        </w:rPr>
        <w:t>відсотків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розміру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прожиткового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мінімуму</w:t>
      </w:r>
      <w:proofErr w:type="spellEnd"/>
      <w:r w:rsidRPr="00F025E7">
        <w:rPr>
          <w:sz w:val="27"/>
          <w:szCs w:val="27"/>
        </w:rPr>
        <w:t xml:space="preserve"> (п. 3.1.2. </w:t>
      </w:r>
      <w:proofErr w:type="gramStart"/>
      <w:r w:rsidRPr="00F025E7">
        <w:rPr>
          <w:sz w:val="27"/>
          <w:szCs w:val="27"/>
        </w:rPr>
        <w:t>«</w:t>
      </w:r>
      <w:proofErr w:type="spellStart"/>
      <w:r w:rsidRPr="00F025E7">
        <w:rPr>
          <w:sz w:val="27"/>
          <w:szCs w:val="27"/>
        </w:rPr>
        <w:t>Галузевої</w:t>
      </w:r>
      <w:proofErr w:type="spellEnd"/>
      <w:r w:rsidRPr="00F025E7">
        <w:rPr>
          <w:sz w:val="27"/>
          <w:szCs w:val="27"/>
        </w:rPr>
        <w:t xml:space="preserve"> угоди </w:t>
      </w:r>
      <w:proofErr w:type="spellStart"/>
      <w:r w:rsidRPr="00F025E7">
        <w:rPr>
          <w:sz w:val="27"/>
          <w:szCs w:val="27"/>
        </w:rPr>
        <w:t>між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Міністерством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регіонального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розвитку</w:t>
      </w:r>
      <w:proofErr w:type="spellEnd"/>
      <w:r w:rsidRPr="00F025E7">
        <w:rPr>
          <w:sz w:val="27"/>
          <w:szCs w:val="27"/>
        </w:rPr>
        <w:t xml:space="preserve">, </w:t>
      </w:r>
      <w:proofErr w:type="spellStart"/>
      <w:r w:rsidRPr="00F025E7">
        <w:rPr>
          <w:sz w:val="27"/>
          <w:szCs w:val="27"/>
        </w:rPr>
        <w:t>будівництва</w:t>
      </w:r>
      <w:proofErr w:type="spellEnd"/>
      <w:r w:rsidRPr="00F025E7">
        <w:rPr>
          <w:sz w:val="27"/>
          <w:szCs w:val="27"/>
        </w:rPr>
        <w:t xml:space="preserve"> та </w:t>
      </w:r>
      <w:proofErr w:type="spellStart"/>
      <w:r w:rsidRPr="00F025E7">
        <w:rPr>
          <w:sz w:val="27"/>
          <w:szCs w:val="27"/>
        </w:rPr>
        <w:t>житлово-комунального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господарства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України</w:t>
      </w:r>
      <w:proofErr w:type="spellEnd"/>
      <w:r w:rsidRPr="00F025E7">
        <w:rPr>
          <w:sz w:val="27"/>
          <w:szCs w:val="27"/>
        </w:rPr>
        <w:t xml:space="preserve">, </w:t>
      </w:r>
      <w:proofErr w:type="spellStart"/>
      <w:r w:rsidRPr="00F025E7">
        <w:rPr>
          <w:sz w:val="27"/>
          <w:szCs w:val="27"/>
        </w:rPr>
        <w:t>Об’єднанням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організацій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роботодавців</w:t>
      </w:r>
      <w:proofErr w:type="spellEnd"/>
      <w:r w:rsidRPr="00F025E7">
        <w:rPr>
          <w:sz w:val="27"/>
          <w:szCs w:val="27"/>
        </w:rPr>
        <w:t xml:space="preserve"> «</w:t>
      </w:r>
      <w:proofErr w:type="spellStart"/>
      <w:r w:rsidRPr="00F025E7">
        <w:rPr>
          <w:sz w:val="27"/>
          <w:szCs w:val="27"/>
        </w:rPr>
        <w:t>Всеукраїнська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конфедерація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роботодавців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житлово-комунальної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галузі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України</w:t>
      </w:r>
      <w:proofErr w:type="spellEnd"/>
      <w:r w:rsidRPr="00F025E7">
        <w:rPr>
          <w:sz w:val="27"/>
          <w:szCs w:val="27"/>
        </w:rPr>
        <w:t xml:space="preserve">» та </w:t>
      </w:r>
      <w:proofErr w:type="spellStart"/>
      <w:r w:rsidRPr="00F025E7">
        <w:rPr>
          <w:sz w:val="27"/>
          <w:szCs w:val="27"/>
        </w:rPr>
        <w:t>Центральним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комітетом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профспілки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працівників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житлово-комунального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господарства</w:t>
      </w:r>
      <w:proofErr w:type="spellEnd"/>
      <w:r w:rsidRPr="00F025E7">
        <w:rPr>
          <w:sz w:val="27"/>
          <w:szCs w:val="27"/>
        </w:rPr>
        <w:t xml:space="preserve">, </w:t>
      </w:r>
      <w:proofErr w:type="spellStart"/>
      <w:r w:rsidRPr="00F025E7">
        <w:rPr>
          <w:sz w:val="27"/>
          <w:szCs w:val="27"/>
        </w:rPr>
        <w:t>місцевої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промисловості</w:t>
      </w:r>
      <w:proofErr w:type="spellEnd"/>
      <w:r w:rsidRPr="00F025E7">
        <w:rPr>
          <w:sz w:val="27"/>
          <w:szCs w:val="27"/>
        </w:rPr>
        <w:t xml:space="preserve">, </w:t>
      </w:r>
      <w:proofErr w:type="spellStart"/>
      <w:r w:rsidRPr="00F025E7">
        <w:rPr>
          <w:sz w:val="27"/>
          <w:szCs w:val="27"/>
        </w:rPr>
        <w:t>побутового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обслуговування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населення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України</w:t>
      </w:r>
      <w:proofErr w:type="spellEnd"/>
      <w:r w:rsidRPr="00F025E7">
        <w:rPr>
          <w:sz w:val="27"/>
          <w:szCs w:val="27"/>
        </w:rPr>
        <w:t xml:space="preserve"> на 2017-2018 роки» - </w:t>
      </w:r>
      <w:proofErr w:type="spellStart"/>
      <w:r w:rsidRPr="00F025E7">
        <w:rPr>
          <w:sz w:val="27"/>
          <w:szCs w:val="27"/>
        </w:rPr>
        <w:t>далі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Галузева</w:t>
      </w:r>
      <w:proofErr w:type="spellEnd"/>
      <w:r w:rsidRPr="00F025E7">
        <w:rPr>
          <w:sz w:val="27"/>
          <w:szCs w:val="27"/>
        </w:rPr>
        <w:t xml:space="preserve"> угода на</w:t>
      </w:r>
      <w:proofErr w:type="gramEnd"/>
      <w:r w:rsidRPr="00F025E7">
        <w:rPr>
          <w:sz w:val="27"/>
          <w:szCs w:val="27"/>
        </w:rPr>
        <w:t xml:space="preserve"> </w:t>
      </w:r>
      <w:proofErr w:type="gramStart"/>
      <w:r w:rsidRPr="00F025E7">
        <w:rPr>
          <w:sz w:val="27"/>
          <w:szCs w:val="27"/>
        </w:rPr>
        <w:t xml:space="preserve">2017-2018 роки): </w:t>
      </w:r>
      <w:proofErr w:type="gramEnd"/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r w:rsidRPr="00F025E7">
        <w:rPr>
          <w:sz w:val="27"/>
          <w:szCs w:val="27"/>
        </w:rPr>
        <w:t xml:space="preserve">(1662,50 грн. х 120%) /100 = 1995,00 грн.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r w:rsidRPr="00F025E7">
        <w:rPr>
          <w:sz w:val="27"/>
          <w:szCs w:val="27"/>
        </w:rPr>
        <w:t xml:space="preserve">3. </w:t>
      </w:r>
      <w:proofErr w:type="spellStart"/>
      <w:r w:rsidRPr="00F025E7">
        <w:rPr>
          <w:sz w:val="27"/>
          <w:szCs w:val="27"/>
        </w:rPr>
        <w:t>Визначаємо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тарифну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частину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середньомісячної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заробітної</w:t>
      </w:r>
      <w:proofErr w:type="spellEnd"/>
      <w:r w:rsidRPr="00F025E7">
        <w:rPr>
          <w:sz w:val="27"/>
          <w:szCs w:val="27"/>
        </w:rPr>
        <w:t xml:space="preserve"> плати (</w:t>
      </w:r>
      <w:proofErr w:type="spellStart"/>
      <w:r w:rsidRPr="00F025E7">
        <w:rPr>
          <w:sz w:val="27"/>
          <w:szCs w:val="27"/>
        </w:rPr>
        <w:t>ЗПтар</w:t>
      </w:r>
      <w:proofErr w:type="spellEnd"/>
      <w:r w:rsidRPr="00F025E7">
        <w:rPr>
          <w:sz w:val="27"/>
          <w:szCs w:val="27"/>
        </w:rPr>
        <w:t xml:space="preserve">) за формулою: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proofErr w:type="spellStart"/>
      <w:r w:rsidRPr="00F025E7">
        <w:rPr>
          <w:sz w:val="27"/>
          <w:szCs w:val="27"/>
        </w:rPr>
        <w:t>ЗПтар</w:t>
      </w:r>
      <w:proofErr w:type="spellEnd"/>
      <w:r w:rsidRPr="00F025E7">
        <w:rPr>
          <w:sz w:val="27"/>
          <w:szCs w:val="27"/>
        </w:rPr>
        <w:t xml:space="preserve"> = </w:t>
      </w:r>
      <w:proofErr w:type="spellStart"/>
      <w:r w:rsidRPr="00F025E7">
        <w:rPr>
          <w:sz w:val="27"/>
          <w:szCs w:val="27"/>
        </w:rPr>
        <w:t>ЗПмін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х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Кгалуз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х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Ксер</w:t>
      </w:r>
      <w:proofErr w:type="gramStart"/>
      <w:r w:rsidRPr="00F025E7">
        <w:rPr>
          <w:sz w:val="27"/>
          <w:szCs w:val="27"/>
        </w:rPr>
        <w:t>.р</w:t>
      </w:r>
      <w:proofErr w:type="gramEnd"/>
      <w:r w:rsidRPr="00F025E7">
        <w:rPr>
          <w:sz w:val="27"/>
          <w:szCs w:val="27"/>
        </w:rPr>
        <w:t>оз</w:t>
      </w:r>
      <w:proofErr w:type="spellEnd"/>
      <w:r w:rsidRPr="00F025E7">
        <w:rPr>
          <w:sz w:val="27"/>
          <w:szCs w:val="27"/>
        </w:rPr>
        <w:t xml:space="preserve">,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proofErr w:type="spellStart"/>
      <w:r w:rsidRPr="00F025E7">
        <w:rPr>
          <w:sz w:val="27"/>
          <w:szCs w:val="27"/>
        </w:rPr>
        <w:lastRenderedPageBreak/>
        <w:t>деКгалуз</w:t>
      </w:r>
      <w:proofErr w:type="spellEnd"/>
      <w:r w:rsidRPr="00F025E7">
        <w:rPr>
          <w:sz w:val="27"/>
          <w:szCs w:val="27"/>
        </w:rPr>
        <w:t xml:space="preserve"> - </w:t>
      </w:r>
      <w:proofErr w:type="spellStart"/>
      <w:r w:rsidRPr="00F025E7">
        <w:rPr>
          <w:sz w:val="27"/>
          <w:szCs w:val="27"/>
        </w:rPr>
        <w:t>коефіцієнт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спі</w:t>
      </w:r>
      <w:proofErr w:type="gramStart"/>
      <w:r w:rsidRPr="00F025E7">
        <w:rPr>
          <w:sz w:val="27"/>
          <w:szCs w:val="27"/>
        </w:rPr>
        <w:t>вв</w:t>
      </w:r>
      <w:proofErr w:type="gramEnd"/>
      <w:r w:rsidRPr="00F025E7">
        <w:rPr>
          <w:sz w:val="27"/>
          <w:szCs w:val="27"/>
        </w:rPr>
        <w:t>ідношення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місячних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тарифних</w:t>
      </w:r>
      <w:proofErr w:type="spellEnd"/>
      <w:r w:rsidRPr="00F025E7">
        <w:rPr>
          <w:sz w:val="27"/>
          <w:szCs w:val="27"/>
        </w:rPr>
        <w:t xml:space="preserve"> ставок </w:t>
      </w:r>
      <w:proofErr w:type="spellStart"/>
      <w:r w:rsidRPr="00F025E7">
        <w:rPr>
          <w:sz w:val="27"/>
          <w:szCs w:val="27"/>
        </w:rPr>
        <w:t>робітників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першого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розряду</w:t>
      </w:r>
      <w:proofErr w:type="spellEnd"/>
      <w:r w:rsidRPr="00F025E7">
        <w:rPr>
          <w:sz w:val="27"/>
          <w:szCs w:val="27"/>
        </w:rPr>
        <w:t xml:space="preserve"> до </w:t>
      </w:r>
      <w:proofErr w:type="spellStart"/>
      <w:r w:rsidRPr="00F025E7">
        <w:rPr>
          <w:sz w:val="27"/>
          <w:szCs w:val="27"/>
        </w:rPr>
        <w:t>мінімального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розміру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тарифної</w:t>
      </w:r>
      <w:proofErr w:type="spellEnd"/>
      <w:r w:rsidRPr="00F025E7">
        <w:rPr>
          <w:sz w:val="27"/>
          <w:szCs w:val="27"/>
        </w:rPr>
        <w:t xml:space="preserve"> ставки (</w:t>
      </w:r>
      <w:proofErr w:type="spellStart"/>
      <w:r w:rsidRPr="00F025E7">
        <w:rPr>
          <w:sz w:val="27"/>
          <w:szCs w:val="27"/>
        </w:rPr>
        <w:t>посадового</w:t>
      </w:r>
      <w:proofErr w:type="spellEnd"/>
      <w:r w:rsidRPr="00F025E7">
        <w:rPr>
          <w:sz w:val="27"/>
          <w:szCs w:val="27"/>
        </w:rPr>
        <w:t xml:space="preserve"> окладу) </w:t>
      </w:r>
      <w:proofErr w:type="spellStart"/>
      <w:r w:rsidRPr="00F025E7">
        <w:rPr>
          <w:sz w:val="27"/>
          <w:szCs w:val="27"/>
        </w:rPr>
        <w:t>згідно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з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відповідною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галузевою</w:t>
      </w:r>
      <w:proofErr w:type="spellEnd"/>
      <w:r w:rsidRPr="00F025E7">
        <w:rPr>
          <w:sz w:val="27"/>
          <w:szCs w:val="27"/>
        </w:rPr>
        <w:t xml:space="preserve"> угодою;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proofErr w:type="spellStart"/>
      <w:r w:rsidRPr="00F025E7">
        <w:rPr>
          <w:sz w:val="27"/>
          <w:szCs w:val="27"/>
        </w:rPr>
        <w:t>Ксер</w:t>
      </w:r>
      <w:proofErr w:type="gramStart"/>
      <w:r w:rsidRPr="00F025E7">
        <w:rPr>
          <w:sz w:val="27"/>
          <w:szCs w:val="27"/>
        </w:rPr>
        <w:t>.р</w:t>
      </w:r>
      <w:proofErr w:type="gramEnd"/>
      <w:r w:rsidRPr="00F025E7">
        <w:rPr>
          <w:sz w:val="27"/>
          <w:szCs w:val="27"/>
        </w:rPr>
        <w:t>оз</w:t>
      </w:r>
      <w:proofErr w:type="spellEnd"/>
      <w:r w:rsidRPr="00F025E7">
        <w:rPr>
          <w:sz w:val="27"/>
          <w:szCs w:val="27"/>
        </w:rPr>
        <w:t xml:space="preserve"> - </w:t>
      </w:r>
      <w:proofErr w:type="spellStart"/>
      <w:r w:rsidRPr="00F025E7">
        <w:rPr>
          <w:sz w:val="27"/>
          <w:szCs w:val="27"/>
        </w:rPr>
        <w:t>коефіцієнт</w:t>
      </w:r>
      <w:proofErr w:type="spellEnd"/>
      <w:r w:rsidRPr="00F025E7">
        <w:rPr>
          <w:sz w:val="27"/>
          <w:szCs w:val="27"/>
        </w:rPr>
        <w:t xml:space="preserve"> переходу </w:t>
      </w:r>
      <w:proofErr w:type="spellStart"/>
      <w:r w:rsidRPr="00F025E7">
        <w:rPr>
          <w:sz w:val="27"/>
          <w:szCs w:val="27"/>
        </w:rPr>
        <w:t>від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першого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розряду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складності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робіт</w:t>
      </w:r>
      <w:proofErr w:type="spellEnd"/>
      <w:r w:rsidRPr="00F025E7">
        <w:rPr>
          <w:sz w:val="27"/>
          <w:szCs w:val="27"/>
        </w:rPr>
        <w:t xml:space="preserve"> до </w:t>
      </w:r>
      <w:proofErr w:type="spellStart"/>
      <w:r w:rsidRPr="00F025E7">
        <w:rPr>
          <w:sz w:val="27"/>
          <w:szCs w:val="27"/>
        </w:rPr>
        <w:t>розряду</w:t>
      </w:r>
      <w:proofErr w:type="spellEnd"/>
      <w:r w:rsidRPr="00F025E7">
        <w:rPr>
          <w:sz w:val="27"/>
          <w:szCs w:val="27"/>
        </w:rPr>
        <w:t xml:space="preserve"> 3,8 </w:t>
      </w:r>
      <w:proofErr w:type="spellStart"/>
      <w:r w:rsidRPr="00F025E7">
        <w:rPr>
          <w:sz w:val="27"/>
          <w:szCs w:val="27"/>
        </w:rPr>
        <w:t>відповідно</w:t>
      </w:r>
      <w:proofErr w:type="spellEnd"/>
      <w:r w:rsidRPr="00F025E7">
        <w:rPr>
          <w:sz w:val="27"/>
          <w:szCs w:val="27"/>
        </w:rPr>
        <w:t xml:space="preserve"> до </w:t>
      </w:r>
      <w:proofErr w:type="spellStart"/>
      <w:r w:rsidRPr="00F025E7">
        <w:rPr>
          <w:sz w:val="27"/>
          <w:szCs w:val="27"/>
        </w:rPr>
        <w:t>додатка</w:t>
      </w:r>
      <w:proofErr w:type="spellEnd"/>
      <w:r w:rsidRPr="00F025E7">
        <w:rPr>
          <w:sz w:val="27"/>
          <w:szCs w:val="27"/>
        </w:rPr>
        <w:t xml:space="preserve"> А ДСТУ-Н Б Д.1.1-2:2013 «</w:t>
      </w:r>
      <w:proofErr w:type="spellStart"/>
      <w:r w:rsidRPr="00F025E7">
        <w:rPr>
          <w:sz w:val="27"/>
          <w:szCs w:val="27"/>
        </w:rPr>
        <w:t>Настанова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щодо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визначення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прямих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витрат</w:t>
      </w:r>
      <w:proofErr w:type="spellEnd"/>
      <w:r w:rsidRPr="00F025E7">
        <w:rPr>
          <w:sz w:val="27"/>
          <w:szCs w:val="27"/>
        </w:rPr>
        <w:t xml:space="preserve"> у </w:t>
      </w:r>
      <w:proofErr w:type="spellStart"/>
      <w:r w:rsidRPr="00F025E7">
        <w:rPr>
          <w:sz w:val="27"/>
          <w:szCs w:val="27"/>
        </w:rPr>
        <w:t>вартості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будівництва</w:t>
      </w:r>
      <w:proofErr w:type="spellEnd"/>
      <w:r w:rsidRPr="00F025E7">
        <w:rPr>
          <w:sz w:val="27"/>
          <w:szCs w:val="27"/>
        </w:rPr>
        <w:t>» (</w:t>
      </w:r>
      <w:proofErr w:type="spellStart"/>
      <w:r w:rsidRPr="00F025E7">
        <w:rPr>
          <w:sz w:val="27"/>
          <w:szCs w:val="27"/>
        </w:rPr>
        <w:t>Ксер.роз</w:t>
      </w:r>
      <w:proofErr w:type="spellEnd"/>
      <w:r w:rsidRPr="00F025E7">
        <w:rPr>
          <w:sz w:val="27"/>
          <w:szCs w:val="27"/>
        </w:rPr>
        <w:t xml:space="preserve">. = 1,308).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proofErr w:type="spellStart"/>
      <w:r w:rsidRPr="00F025E7">
        <w:rPr>
          <w:sz w:val="27"/>
          <w:szCs w:val="27"/>
        </w:rPr>
        <w:t>Коефіцієнт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спі</w:t>
      </w:r>
      <w:proofErr w:type="gramStart"/>
      <w:r w:rsidRPr="00F025E7">
        <w:rPr>
          <w:sz w:val="27"/>
          <w:szCs w:val="27"/>
        </w:rPr>
        <w:t>вв</w:t>
      </w:r>
      <w:proofErr w:type="gramEnd"/>
      <w:r w:rsidRPr="00F025E7">
        <w:rPr>
          <w:sz w:val="27"/>
          <w:szCs w:val="27"/>
        </w:rPr>
        <w:t>ідношення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місячних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тарифних</w:t>
      </w:r>
      <w:proofErr w:type="spellEnd"/>
      <w:r w:rsidRPr="00F025E7">
        <w:rPr>
          <w:sz w:val="27"/>
          <w:szCs w:val="27"/>
        </w:rPr>
        <w:t xml:space="preserve"> ставок </w:t>
      </w:r>
      <w:proofErr w:type="spellStart"/>
      <w:r w:rsidRPr="00F025E7">
        <w:rPr>
          <w:sz w:val="27"/>
          <w:szCs w:val="27"/>
        </w:rPr>
        <w:t>робітників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першого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розряду</w:t>
      </w:r>
      <w:proofErr w:type="spellEnd"/>
      <w:r w:rsidRPr="00F025E7">
        <w:rPr>
          <w:sz w:val="27"/>
          <w:szCs w:val="27"/>
        </w:rPr>
        <w:t xml:space="preserve"> до </w:t>
      </w:r>
      <w:proofErr w:type="spellStart"/>
      <w:r w:rsidRPr="00F025E7">
        <w:rPr>
          <w:sz w:val="27"/>
          <w:szCs w:val="27"/>
        </w:rPr>
        <w:t>мінімального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розміру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тарифної</w:t>
      </w:r>
      <w:proofErr w:type="spellEnd"/>
      <w:r w:rsidRPr="00F025E7">
        <w:rPr>
          <w:sz w:val="27"/>
          <w:szCs w:val="27"/>
        </w:rPr>
        <w:t xml:space="preserve"> ставки (</w:t>
      </w:r>
      <w:proofErr w:type="spellStart"/>
      <w:r w:rsidRPr="00F025E7">
        <w:rPr>
          <w:sz w:val="27"/>
          <w:szCs w:val="27"/>
        </w:rPr>
        <w:t>посадового</w:t>
      </w:r>
      <w:proofErr w:type="spellEnd"/>
      <w:r w:rsidRPr="00F025E7">
        <w:rPr>
          <w:sz w:val="27"/>
          <w:szCs w:val="27"/>
        </w:rPr>
        <w:t xml:space="preserve"> окладу) (</w:t>
      </w:r>
      <w:proofErr w:type="spellStart"/>
      <w:r w:rsidRPr="00F025E7">
        <w:rPr>
          <w:sz w:val="27"/>
          <w:szCs w:val="27"/>
        </w:rPr>
        <w:t>Кгалуз</w:t>
      </w:r>
      <w:proofErr w:type="spellEnd"/>
      <w:r w:rsidRPr="00F025E7">
        <w:rPr>
          <w:sz w:val="27"/>
          <w:szCs w:val="27"/>
        </w:rPr>
        <w:t xml:space="preserve">) </w:t>
      </w:r>
      <w:proofErr w:type="spellStart"/>
      <w:r w:rsidRPr="00F025E7">
        <w:rPr>
          <w:sz w:val="27"/>
          <w:szCs w:val="27"/>
        </w:rPr>
        <w:t>згідно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додатку</w:t>
      </w:r>
      <w:proofErr w:type="spellEnd"/>
      <w:r w:rsidRPr="00F025E7">
        <w:rPr>
          <w:sz w:val="27"/>
          <w:szCs w:val="27"/>
        </w:rPr>
        <w:t xml:space="preserve"> 2 </w:t>
      </w:r>
      <w:proofErr w:type="spellStart"/>
      <w:r w:rsidRPr="00F025E7">
        <w:rPr>
          <w:sz w:val="27"/>
          <w:szCs w:val="27"/>
        </w:rPr>
        <w:t>Галузевої</w:t>
      </w:r>
      <w:proofErr w:type="spellEnd"/>
      <w:r w:rsidRPr="00F025E7">
        <w:rPr>
          <w:sz w:val="27"/>
          <w:szCs w:val="27"/>
        </w:rPr>
        <w:t xml:space="preserve"> угоди на 2017-2018 роки </w:t>
      </w:r>
      <w:proofErr w:type="spellStart"/>
      <w:r w:rsidRPr="00F025E7">
        <w:rPr>
          <w:sz w:val="27"/>
          <w:szCs w:val="27"/>
        </w:rPr>
        <w:t>встановлений</w:t>
      </w:r>
      <w:proofErr w:type="spellEnd"/>
      <w:r w:rsidRPr="00F025E7">
        <w:rPr>
          <w:sz w:val="27"/>
          <w:szCs w:val="27"/>
        </w:rPr>
        <w:t xml:space="preserve"> на </w:t>
      </w:r>
      <w:proofErr w:type="spellStart"/>
      <w:r w:rsidRPr="00F025E7">
        <w:rPr>
          <w:sz w:val="27"/>
          <w:szCs w:val="27"/>
        </w:rPr>
        <w:t>види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робіт</w:t>
      </w:r>
      <w:proofErr w:type="spellEnd"/>
      <w:r w:rsidRPr="00F025E7">
        <w:rPr>
          <w:sz w:val="27"/>
          <w:szCs w:val="27"/>
        </w:rPr>
        <w:t xml:space="preserve"> «</w:t>
      </w:r>
      <w:proofErr w:type="spellStart"/>
      <w:r w:rsidRPr="00F025E7">
        <w:rPr>
          <w:sz w:val="27"/>
          <w:szCs w:val="27"/>
        </w:rPr>
        <w:t>Будівельно-монтажні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ремонтно-будівельні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роботи</w:t>
      </w:r>
      <w:proofErr w:type="spellEnd"/>
      <w:r w:rsidRPr="00F025E7">
        <w:rPr>
          <w:sz w:val="27"/>
          <w:szCs w:val="27"/>
        </w:rPr>
        <w:t xml:space="preserve">, монтаж, </w:t>
      </w:r>
      <w:proofErr w:type="spellStart"/>
      <w:r w:rsidRPr="00F025E7">
        <w:rPr>
          <w:sz w:val="27"/>
          <w:szCs w:val="27"/>
        </w:rPr>
        <w:t>технічне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обслуговування</w:t>
      </w:r>
      <w:proofErr w:type="spellEnd"/>
      <w:r w:rsidRPr="00F025E7">
        <w:rPr>
          <w:sz w:val="27"/>
          <w:szCs w:val="27"/>
        </w:rPr>
        <w:t xml:space="preserve"> та ремонт </w:t>
      </w:r>
      <w:proofErr w:type="spellStart"/>
      <w:r w:rsidRPr="00F025E7">
        <w:rPr>
          <w:sz w:val="27"/>
          <w:szCs w:val="27"/>
        </w:rPr>
        <w:t>фонтанів</w:t>
      </w:r>
      <w:proofErr w:type="spellEnd"/>
      <w:r w:rsidRPr="00F025E7">
        <w:rPr>
          <w:sz w:val="27"/>
          <w:szCs w:val="27"/>
        </w:rPr>
        <w:t xml:space="preserve">, </w:t>
      </w:r>
      <w:proofErr w:type="spellStart"/>
      <w:r w:rsidRPr="00F025E7">
        <w:rPr>
          <w:sz w:val="27"/>
          <w:szCs w:val="27"/>
        </w:rPr>
        <w:t>ліфтів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диспетчерських</w:t>
      </w:r>
      <w:proofErr w:type="spellEnd"/>
      <w:r w:rsidRPr="00F025E7">
        <w:rPr>
          <w:sz w:val="27"/>
          <w:szCs w:val="27"/>
        </w:rPr>
        <w:t xml:space="preserve"> систем» в </w:t>
      </w:r>
      <w:proofErr w:type="spellStart"/>
      <w:r w:rsidRPr="00F025E7">
        <w:rPr>
          <w:sz w:val="27"/>
          <w:szCs w:val="27"/>
        </w:rPr>
        <w:t>розмі</w:t>
      </w:r>
      <w:proofErr w:type="gramStart"/>
      <w:r w:rsidRPr="00F025E7">
        <w:rPr>
          <w:sz w:val="27"/>
          <w:szCs w:val="27"/>
        </w:rPr>
        <w:t>р</w:t>
      </w:r>
      <w:proofErr w:type="gramEnd"/>
      <w:r w:rsidRPr="00F025E7">
        <w:rPr>
          <w:sz w:val="27"/>
          <w:szCs w:val="27"/>
        </w:rPr>
        <w:t>і</w:t>
      </w:r>
      <w:proofErr w:type="spellEnd"/>
      <w:r w:rsidRPr="00F025E7">
        <w:rPr>
          <w:sz w:val="27"/>
          <w:szCs w:val="27"/>
        </w:rPr>
        <w:t xml:space="preserve"> 1,61.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proofErr w:type="spellStart"/>
      <w:r w:rsidRPr="00F025E7">
        <w:rPr>
          <w:sz w:val="27"/>
          <w:szCs w:val="27"/>
        </w:rPr>
        <w:t>Отже</w:t>
      </w:r>
      <w:proofErr w:type="spellEnd"/>
      <w:r w:rsidRPr="00F025E7">
        <w:rPr>
          <w:sz w:val="27"/>
          <w:szCs w:val="27"/>
        </w:rPr>
        <w:t xml:space="preserve">, </w:t>
      </w:r>
      <w:proofErr w:type="spellStart"/>
      <w:r w:rsidRPr="00F025E7">
        <w:rPr>
          <w:sz w:val="27"/>
          <w:szCs w:val="27"/>
        </w:rPr>
        <w:t>тарифна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частина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середньомісячної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заробітної</w:t>
      </w:r>
      <w:proofErr w:type="spellEnd"/>
      <w:r w:rsidRPr="00F025E7">
        <w:rPr>
          <w:sz w:val="27"/>
          <w:szCs w:val="27"/>
        </w:rPr>
        <w:t xml:space="preserve"> плати у </w:t>
      </w:r>
      <w:proofErr w:type="spellStart"/>
      <w:r w:rsidRPr="00F025E7">
        <w:rPr>
          <w:sz w:val="27"/>
          <w:szCs w:val="27"/>
        </w:rPr>
        <w:t>будівництві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склада</w:t>
      </w:r>
      <w:proofErr w:type="gramStart"/>
      <w:r w:rsidRPr="00F025E7">
        <w:rPr>
          <w:sz w:val="27"/>
          <w:szCs w:val="27"/>
        </w:rPr>
        <w:t>є</w:t>
      </w:r>
      <w:proofErr w:type="spellEnd"/>
      <w:r w:rsidRPr="00F025E7">
        <w:rPr>
          <w:sz w:val="27"/>
          <w:szCs w:val="27"/>
        </w:rPr>
        <w:t>:</w:t>
      </w:r>
      <w:proofErr w:type="gramEnd"/>
      <w:r w:rsidRPr="00F025E7">
        <w:rPr>
          <w:sz w:val="27"/>
          <w:szCs w:val="27"/>
        </w:rPr>
        <w:t xml:space="preserve">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proofErr w:type="spellStart"/>
      <w:r w:rsidRPr="00F025E7">
        <w:rPr>
          <w:sz w:val="27"/>
          <w:szCs w:val="27"/>
        </w:rPr>
        <w:t>ЗПтар</w:t>
      </w:r>
      <w:proofErr w:type="spellEnd"/>
      <w:r w:rsidRPr="00F025E7">
        <w:rPr>
          <w:sz w:val="27"/>
          <w:szCs w:val="27"/>
        </w:rPr>
        <w:t xml:space="preserve"> = 1995,00 </w:t>
      </w:r>
      <w:proofErr w:type="spellStart"/>
      <w:r w:rsidRPr="00F025E7">
        <w:rPr>
          <w:sz w:val="27"/>
          <w:szCs w:val="27"/>
        </w:rPr>
        <w:t>х</w:t>
      </w:r>
      <w:proofErr w:type="spellEnd"/>
      <w:r w:rsidRPr="00F025E7">
        <w:rPr>
          <w:sz w:val="27"/>
          <w:szCs w:val="27"/>
        </w:rPr>
        <w:t xml:space="preserve"> 1,61 х 1,308 = 4201,23 грн.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r w:rsidRPr="00F025E7">
        <w:rPr>
          <w:sz w:val="27"/>
          <w:szCs w:val="27"/>
        </w:rPr>
        <w:t xml:space="preserve">ІІ. </w:t>
      </w:r>
      <w:proofErr w:type="spellStart"/>
      <w:r w:rsidRPr="00F025E7">
        <w:rPr>
          <w:sz w:val="27"/>
          <w:szCs w:val="27"/>
        </w:rPr>
        <w:t>Розраховуємо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додаткову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заробітну</w:t>
      </w:r>
      <w:proofErr w:type="spellEnd"/>
      <w:r w:rsidRPr="00F025E7">
        <w:rPr>
          <w:sz w:val="27"/>
          <w:szCs w:val="27"/>
        </w:rPr>
        <w:t xml:space="preserve"> плату та </w:t>
      </w:r>
      <w:proofErr w:type="spellStart"/>
      <w:r w:rsidRPr="00F025E7">
        <w:rPr>
          <w:sz w:val="27"/>
          <w:szCs w:val="27"/>
        </w:rPr>
        <w:t>інші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заохочувальні</w:t>
      </w:r>
      <w:proofErr w:type="spellEnd"/>
      <w:r w:rsidRPr="00F025E7">
        <w:rPr>
          <w:sz w:val="27"/>
          <w:szCs w:val="27"/>
        </w:rPr>
        <w:t xml:space="preserve"> та </w:t>
      </w:r>
      <w:proofErr w:type="spellStart"/>
      <w:r w:rsidRPr="00F025E7">
        <w:rPr>
          <w:sz w:val="27"/>
          <w:szCs w:val="27"/>
        </w:rPr>
        <w:t>компенсаційні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виплати</w:t>
      </w:r>
      <w:proofErr w:type="spellEnd"/>
      <w:r w:rsidRPr="00F025E7">
        <w:rPr>
          <w:sz w:val="27"/>
          <w:szCs w:val="27"/>
        </w:rPr>
        <w:t xml:space="preserve">: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proofErr w:type="spellStart"/>
      <w:r w:rsidRPr="00F025E7">
        <w:rPr>
          <w:sz w:val="27"/>
          <w:szCs w:val="27"/>
        </w:rPr>
        <w:t>Додаткова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заробітна</w:t>
      </w:r>
      <w:proofErr w:type="spellEnd"/>
      <w:r w:rsidRPr="00F025E7">
        <w:rPr>
          <w:sz w:val="27"/>
          <w:szCs w:val="27"/>
        </w:rPr>
        <w:t xml:space="preserve"> плата та </w:t>
      </w:r>
      <w:proofErr w:type="spellStart"/>
      <w:r w:rsidRPr="00F025E7">
        <w:rPr>
          <w:sz w:val="27"/>
          <w:szCs w:val="27"/>
        </w:rPr>
        <w:t>інші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заохочувальні</w:t>
      </w:r>
      <w:proofErr w:type="spellEnd"/>
      <w:r w:rsidRPr="00F025E7">
        <w:rPr>
          <w:sz w:val="27"/>
          <w:szCs w:val="27"/>
        </w:rPr>
        <w:t xml:space="preserve"> та </w:t>
      </w:r>
      <w:proofErr w:type="spellStart"/>
      <w:r w:rsidRPr="00F025E7">
        <w:rPr>
          <w:sz w:val="27"/>
          <w:szCs w:val="27"/>
        </w:rPr>
        <w:t>компенсаційні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виплати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визначаються</w:t>
      </w:r>
      <w:proofErr w:type="spellEnd"/>
      <w:r w:rsidRPr="00F025E7">
        <w:rPr>
          <w:sz w:val="27"/>
          <w:szCs w:val="27"/>
        </w:rPr>
        <w:t xml:space="preserve"> за такою формулою: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proofErr w:type="spellStart"/>
      <w:r w:rsidRPr="00F025E7">
        <w:rPr>
          <w:sz w:val="27"/>
          <w:szCs w:val="27"/>
        </w:rPr>
        <w:t>ЗПдодатк</w:t>
      </w:r>
      <w:proofErr w:type="spellEnd"/>
      <w:r w:rsidRPr="00F025E7">
        <w:rPr>
          <w:sz w:val="27"/>
          <w:szCs w:val="27"/>
        </w:rPr>
        <w:t xml:space="preserve"> = </w:t>
      </w:r>
      <w:proofErr w:type="spellStart"/>
      <w:r w:rsidRPr="00F025E7">
        <w:rPr>
          <w:sz w:val="27"/>
          <w:szCs w:val="27"/>
        </w:rPr>
        <w:t>ЗПшк</w:t>
      </w:r>
      <w:proofErr w:type="spellEnd"/>
      <w:r w:rsidRPr="00F025E7">
        <w:rPr>
          <w:sz w:val="27"/>
          <w:szCs w:val="27"/>
        </w:rPr>
        <w:t xml:space="preserve"> + </w:t>
      </w:r>
      <w:proofErr w:type="spellStart"/>
      <w:r w:rsidRPr="00F025E7">
        <w:rPr>
          <w:sz w:val="27"/>
          <w:szCs w:val="27"/>
        </w:rPr>
        <w:t>ЗПмайст</w:t>
      </w:r>
      <w:proofErr w:type="spellEnd"/>
      <w:r w:rsidRPr="00F025E7">
        <w:rPr>
          <w:sz w:val="27"/>
          <w:szCs w:val="27"/>
        </w:rPr>
        <w:t xml:space="preserve"> + </w:t>
      </w:r>
      <w:proofErr w:type="spellStart"/>
      <w:r w:rsidRPr="00F025E7">
        <w:rPr>
          <w:sz w:val="27"/>
          <w:szCs w:val="27"/>
        </w:rPr>
        <w:t>ЗПважл</w:t>
      </w:r>
      <w:proofErr w:type="gramStart"/>
      <w:r w:rsidRPr="00F025E7">
        <w:rPr>
          <w:sz w:val="27"/>
          <w:szCs w:val="27"/>
        </w:rPr>
        <w:t>.р</w:t>
      </w:r>
      <w:proofErr w:type="spellEnd"/>
      <w:proofErr w:type="gramEnd"/>
      <w:r w:rsidRPr="00F025E7">
        <w:rPr>
          <w:sz w:val="27"/>
          <w:szCs w:val="27"/>
        </w:rPr>
        <w:t xml:space="preserve"> + </w:t>
      </w:r>
      <w:proofErr w:type="spellStart"/>
      <w:r w:rsidRPr="00F025E7">
        <w:rPr>
          <w:sz w:val="27"/>
          <w:szCs w:val="27"/>
        </w:rPr>
        <w:t>ЗПвис</w:t>
      </w:r>
      <w:proofErr w:type="spellEnd"/>
      <w:r w:rsidRPr="00F025E7">
        <w:rPr>
          <w:sz w:val="27"/>
          <w:szCs w:val="27"/>
        </w:rPr>
        <w:t xml:space="preserve">. </w:t>
      </w:r>
      <w:proofErr w:type="spellStart"/>
      <w:r w:rsidRPr="00F025E7">
        <w:rPr>
          <w:sz w:val="27"/>
          <w:szCs w:val="27"/>
        </w:rPr>
        <w:t>дос</w:t>
      </w:r>
      <w:proofErr w:type="spellEnd"/>
      <w:r w:rsidRPr="00F025E7">
        <w:rPr>
          <w:sz w:val="27"/>
          <w:szCs w:val="27"/>
        </w:rPr>
        <w:t xml:space="preserve"> + </w:t>
      </w:r>
      <w:proofErr w:type="spellStart"/>
      <w:r w:rsidRPr="00F025E7">
        <w:rPr>
          <w:sz w:val="27"/>
          <w:szCs w:val="27"/>
        </w:rPr>
        <w:t>ЗПвідпуст</w:t>
      </w:r>
      <w:proofErr w:type="spellEnd"/>
      <w:r w:rsidRPr="00F025E7">
        <w:rPr>
          <w:sz w:val="27"/>
          <w:szCs w:val="27"/>
        </w:rPr>
        <w:t xml:space="preserve"> + </w:t>
      </w:r>
      <w:proofErr w:type="spellStart"/>
      <w:r w:rsidRPr="00F025E7">
        <w:rPr>
          <w:sz w:val="27"/>
          <w:szCs w:val="27"/>
        </w:rPr>
        <w:t>ЗПі</w:t>
      </w:r>
      <w:proofErr w:type="spellEnd"/>
      <w:r w:rsidRPr="00F025E7">
        <w:rPr>
          <w:sz w:val="27"/>
          <w:szCs w:val="27"/>
        </w:rPr>
        <w:t xml:space="preserve">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r w:rsidRPr="00F025E7">
        <w:rPr>
          <w:sz w:val="27"/>
          <w:szCs w:val="27"/>
        </w:rPr>
        <w:t xml:space="preserve">1. </w:t>
      </w:r>
      <w:proofErr w:type="spellStart"/>
      <w:r w:rsidRPr="00F025E7">
        <w:rPr>
          <w:sz w:val="27"/>
          <w:szCs w:val="27"/>
        </w:rPr>
        <w:t>Визначаємо</w:t>
      </w:r>
      <w:proofErr w:type="spellEnd"/>
      <w:r w:rsidRPr="00F025E7">
        <w:rPr>
          <w:sz w:val="27"/>
          <w:szCs w:val="27"/>
        </w:rPr>
        <w:t xml:space="preserve"> надбавку за </w:t>
      </w:r>
      <w:proofErr w:type="spellStart"/>
      <w:r w:rsidRPr="00F025E7">
        <w:rPr>
          <w:sz w:val="27"/>
          <w:szCs w:val="27"/>
        </w:rPr>
        <w:t>високі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досягнення</w:t>
      </w:r>
      <w:proofErr w:type="spellEnd"/>
      <w:r w:rsidRPr="00F025E7">
        <w:rPr>
          <w:sz w:val="27"/>
          <w:szCs w:val="27"/>
        </w:rPr>
        <w:t xml:space="preserve"> у </w:t>
      </w:r>
      <w:proofErr w:type="spellStart"/>
      <w:r w:rsidRPr="00F025E7">
        <w:rPr>
          <w:sz w:val="27"/>
          <w:szCs w:val="27"/>
        </w:rPr>
        <w:t>праці</w:t>
      </w:r>
      <w:proofErr w:type="spellEnd"/>
      <w:r w:rsidRPr="00F025E7">
        <w:rPr>
          <w:sz w:val="27"/>
          <w:szCs w:val="27"/>
        </w:rPr>
        <w:t xml:space="preserve"> (</w:t>
      </w:r>
      <w:proofErr w:type="spellStart"/>
      <w:r w:rsidRPr="00F025E7">
        <w:rPr>
          <w:sz w:val="27"/>
          <w:szCs w:val="27"/>
        </w:rPr>
        <w:t>ЗПвис</w:t>
      </w:r>
      <w:proofErr w:type="spellEnd"/>
      <w:r w:rsidRPr="00F025E7">
        <w:rPr>
          <w:sz w:val="27"/>
          <w:szCs w:val="27"/>
        </w:rPr>
        <w:t xml:space="preserve">. </w:t>
      </w:r>
      <w:proofErr w:type="spellStart"/>
      <w:r w:rsidRPr="00F025E7">
        <w:rPr>
          <w:sz w:val="27"/>
          <w:szCs w:val="27"/>
        </w:rPr>
        <w:t>дос</w:t>
      </w:r>
      <w:proofErr w:type="spellEnd"/>
      <w:r w:rsidRPr="00F025E7">
        <w:rPr>
          <w:sz w:val="27"/>
          <w:szCs w:val="27"/>
        </w:rPr>
        <w:t xml:space="preserve">) за формулою: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proofErr w:type="spellStart"/>
      <w:r w:rsidRPr="00F025E7">
        <w:rPr>
          <w:sz w:val="27"/>
          <w:szCs w:val="27"/>
        </w:rPr>
        <w:t>ЗПвис</w:t>
      </w:r>
      <w:proofErr w:type="spellEnd"/>
      <w:r w:rsidRPr="00F025E7">
        <w:rPr>
          <w:sz w:val="27"/>
          <w:szCs w:val="27"/>
        </w:rPr>
        <w:t xml:space="preserve">. </w:t>
      </w:r>
      <w:proofErr w:type="spellStart"/>
      <w:r w:rsidRPr="00F025E7">
        <w:rPr>
          <w:sz w:val="27"/>
          <w:szCs w:val="27"/>
        </w:rPr>
        <w:t>дос</w:t>
      </w:r>
      <w:proofErr w:type="spellEnd"/>
      <w:r w:rsidRPr="00F025E7">
        <w:rPr>
          <w:sz w:val="27"/>
          <w:szCs w:val="27"/>
        </w:rPr>
        <w:t xml:space="preserve"> = </w:t>
      </w:r>
      <w:proofErr w:type="spellStart"/>
      <w:r w:rsidRPr="00F025E7">
        <w:rPr>
          <w:sz w:val="27"/>
          <w:szCs w:val="27"/>
        </w:rPr>
        <w:t>ЗПтар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х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Квис</w:t>
      </w:r>
      <w:proofErr w:type="spellEnd"/>
      <w:r w:rsidRPr="00F025E7">
        <w:rPr>
          <w:sz w:val="27"/>
          <w:szCs w:val="27"/>
        </w:rPr>
        <w:t xml:space="preserve">. </w:t>
      </w:r>
      <w:proofErr w:type="spellStart"/>
      <w:r w:rsidRPr="00F025E7">
        <w:rPr>
          <w:sz w:val="27"/>
          <w:szCs w:val="27"/>
        </w:rPr>
        <w:t>дос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х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proofErr w:type="gramStart"/>
      <w:r w:rsidRPr="00F025E7">
        <w:rPr>
          <w:sz w:val="27"/>
          <w:szCs w:val="27"/>
        </w:rPr>
        <w:t>V</w:t>
      </w:r>
      <w:proofErr w:type="gramEnd"/>
      <w:r w:rsidRPr="00F025E7">
        <w:rPr>
          <w:sz w:val="27"/>
          <w:szCs w:val="27"/>
        </w:rPr>
        <w:t>вис</w:t>
      </w:r>
      <w:proofErr w:type="spellEnd"/>
      <w:r w:rsidRPr="00F025E7">
        <w:rPr>
          <w:sz w:val="27"/>
          <w:szCs w:val="27"/>
        </w:rPr>
        <w:t xml:space="preserve">. </w:t>
      </w:r>
      <w:proofErr w:type="spellStart"/>
      <w:r w:rsidRPr="00F025E7">
        <w:rPr>
          <w:sz w:val="27"/>
          <w:szCs w:val="27"/>
        </w:rPr>
        <w:t>дос</w:t>
      </w:r>
      <w:proofErr w:type="spellEnd"/>
      <w:r w:rsidRPr="00F025E7">
        <w:rPr>
          <w:sz w:val="27"/>
          <w:szCs w:val="27"/>
        </w:rPr>
        <w:t xml:space="preserve">,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r w:rsidRPr="00F025E7">
        <w:rPr>
          <w:sz w:val="27"/>
          <w:szCs w:val="27"/>
        </w:rPr>
        <w:t xml:space="preserve">де </w:t>
      </w:r>
      <w:proofErr w:type="spellStart"/>
      <w:r w:rsidRPr="00F025E7">
        <w:rPr>
          <w:sz w:val="27"/>
          <w:szCs w:val="27"/>
        </w:rPr>
        <w:t>Квис</w:t>
      </w:r>
      <w:proofErr w:type="spellEnd"/>
      <w:r w:rsidRPr="00F025E7">
        <w:rPr>
          <w:sz w:val="27"/>
          <w:szCs w:val="27"/>
        </w:rPr>
        <w:t xml:space="preserve">. </w:t>
      </w:r>
      <w:proofErr w:type="spellStart"/>
      <w:r w:rsidRPr="00F025E7">
        <w:rPr>
          <w:sz w:val="27"/>
          <w:szCs w:val="27"/>
        </w:rPr>
        <w:t>дос</w:t>
      </w:r>
      <w:proofErr w:type="spellEnd"/>
      <w:r w:rsidRPr="00F025E7">
        <w:rPr>
          <w:sz w:val="27"/>
          <w:szCs w:val="27"/>
        </w:rPr>
        <w:t xml:space="preserve"> - </w:t>
      </w:r>
      <w:proofErr w:type="spellStart"/>
      <w:r w:rsidRPr="00F025E7">
        <w:rPr>
          <w:sz w:val="27"/>
          <w:szCs w:val="27"/>
        </w:rPr>
        <w:t>коефіцієнт</w:t>
      </w:r>
      <w:proofErr w:type="spellEnd"/>
      <w:r w:rsidRPr="00F025E7">
        <w:rPr>
          <w:sz w:val="27"/>
          <w:szCs w:val="27"/>
        </w:rPr>
        <w:t xml:space="preserve">, </w:t>
      </w:r>
      <w:proofErr w:type="spellStart"/>
      <w:r w:rsidRPr="00F025E7">
        <w:rPr>
          <w:sz w:val="27"/>
          <w:szCs w:val="27"/>
        </w:rPr>
        <w:t>що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враховує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середній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розмі</w:t>
      </w:r>
      <w:proofErr w:type="gramStart"/>
      <w:r w:rsidRPr="00F025E7">
        <w:rPr>
          <w:sz w:val="27"/>
          <w:szCs w:val="27"/>
        </w:rPr>
        <w:t>р</w:t>
      </w:r>
      <w:proofErr w:type="spellEnd"/>
      <w:proofErr w:type="gramEnd"/>
      <w:r w:rsidRPr="00F025E7">
        <w:rPr>
          <w:sz w:val="27"/>
          <w:szCs w:val="27"/>
        </w:rPr>
        <w:t xml:space="preserve"> надбавки, </w:t>
      </w:r>
      <w:proofErr w:type="spellStart"/>
      <w:r w:rsidRPr="00F025E7">
        <w:rPr>
          <w:sz w:val="27"/>
          <w:szCs w:val="27"/>
        </w:rPr>
        <w:t>визначений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згідно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з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відповідною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галузевою</w:t>
      </w:r>
      <w:proofErr w:type="spellEnd"/>
      <w:r w:rsidRPr="00F025E7">
        <w:rPr>
          <w:sz w:val="27"/>
          <w:szCs w:val="27"/>
        </w:rPr>
        <w:t xml:space="preserve"> угодою на </w:t>
      </w:r>
      <w:proofErr w:type="spellStart"/>
      <w:r w:rsidRPr="00F025E7">
        <w:rPr>
          <w:sz w:val="27"/>
          <w:szCs w:val="27"/>
        </w:rPr>
        <w:t>підставі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даних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підрядників</w:t>
      </w:r>
      <w:proofErr w:type="spellEnd"/>
      <w:r w:rsidRPr="00F025E7">
        <w:rPr>
          <w:sz w:val="27"/>
          <w:szCs w:val="27"/>
        </w:rPr>
        <w:t xml:space="preserve">;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proofErr w:type="spellStart"/>
      <w:r w:rsidRPr="00F025E7">
        <w:rPr>
          <w:sz w:val="27"/>
          <w:szCs w:val="27"/>
        </w:rPr>
        <w:t>Vвис</w:t>
      </w:r>
      <w:proofErr w:type="spellEnd"/>
      <w:r w:rsidRPr="00F025E7">
        <w:rPr>
          <w:sz w:val="27"/>
          <w:szCs w:val="27"/>
        </w:rPr>
        <w:t xml:space="preserve">. </w:t>
      </w:r>
      <w:proofErr w:type="spellStart"/>
      <w:r w:rsidRPr="00F025E7">
        <w:rPr>
          <w:sz w:val="27"/>
          <w:szCs w:val="27"/>
        </w:rPr>
        <w:t>дос</w:t>
      </w:r>
      <w:proofErr w:type="spellEnd"/>
      <w:r w:rsidRPr="00F025E7">
        <w:rPr>
          <w:sz w:val="27"/>
          <w:szCs w:val="27"/>
        </w:rPr>
        <w:t xml:space="preserve"> - </w:t>
      </w:r>
      <w:proofErr w:type="spellStart"/>
      <w:r w:rsidRPr="00F025E7">
        <w:rPr>
          <w:sz w:val="27"/>
          <w:szCs w:val="27"/>
        </w:rPr>
        <w:t>питома</w:t>
      </w:r>
      <w:proofErr w:type="spellEnd"/>
      <w:r w:rsidRPr="00F025E7">
        <w:rPr>
          <w:sz w:val="27"/>
          <w:szCs w:val="27"/>
        </w:rPr>
        <w:t xml:space="preserve"> вага </w:t>
      </w:r>
      <w:proofErr w:type="spellStart"/>
      <w:r w:rsidRPr="00F025E7">
        <w:rPr>
          <w:sz w:val="27"/>
          <w:szCs w:val="27"/>
        </w:rPr>
        <w:t>робітників</w:t>
      </w:r>
      <w:proofErr w:type="spellEnd"/>
      <w:r w:rsidRPr="00F025E7">
        <w:rPr>
          <w:sz w:val="27"/>
          <w:szCs w:val="27"/>
        </w:rPr>
        <w:t xml:space="preserve">, </w:t>
      </w:r>
      <w:proofErr w:type="spellStart"/>
      <w:r w:rsidRPr="00F025E7">
        <w:rPr>
          <w:sz w:val="27"/>
          <w:szCs w:val="27"/>
        </w:rPr>
        <w:t>які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одержують</w:t>
      </w:r>
      <w:proofErr w:type="spellEnd"/>
      <w:r w:rsidRPr="00F025E7">
        <w:rPr>
          <w:sz w:val="27"/>
          <w:szCs w:val="27"/>
        </w:rPr>
        <w:t xml:space="preserve"> надбавки за </w:t>
      </w:r>
      <w:proofErr w:type="spellStart"/>
      <w:r w:rsidRPr="00F025E7">
        <w:rPr>
          <w:sz w:val="27"/>
          <w:szCs w:val="27"/>
        </w:rPr>
        <w:t>високі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досягнення</w:t>
      </w:r>
      <w:proofErr w:type="spellEnd"/>
      <w:r w:rsidRPr="00F025E7">
        <w:rPr>
          <w:sz w:val="27"/>
          <w:szCs w:val="27"/>
        </w:rPr>
        <w:t xml:space="preserve"> у </w:t>
      </w:r>
      <w:proofErr w:type="spellStart"/>
      <w:r w:rsidRPr="00F025E7">
        <w:rPr>
          <w:sz w:val="27"/>
          <w:szCs w:val="27"/>
        </w:rPr>
        <w:t>праці</w:t>
      </w:r>
      <w:proofErr w:type="spellEnd"/>
      <w:r w:rsidRPr="00F025E7">
        <w:rPr>
          <w:sz w:val="27"/>
          <w:szCs w:val="27"/>
        </w:rPr>
        <w:t xml:space="preserve">, </w:t>
      </w:r>
      <w:proofErr w:type="spellStart"/>
      <w:r w:rsidRPr="00F025E7">
        <w:rPr>
          <w:sz w:val="27"/>
          <w:szCs w:val="27"/>
        </w:rPr>
        <w:t>визначається</w:t>
      </w:r>
      <w:proofErr w:type="spellEnd"/>
      <w:r w:rsidRPr="00F025E7">
        <w:rPr>
          <w:sz w:val="27"/>
          <w:szCs w:val="27"/>
        </w:rPr>
        <w:t xml:space="preserve"> на </w:t>
      </w:r>
      <w:proofErr w:type="spellStart"/>
      <w:proofErr w:type="gramStart"/>
      <w:r w:rsidRPr="00F025E7">
        <w:rPr>
          <w:sz w:val="27"/>
          <w:szCs w:val="27"/>
        </w:rPr>
        <w:t>п</w:t>
      </w:r>
      <w:proofErr w:type="gramEnd"/>
      <w:r w:rsidRPr="00F025E7">
        <w:rPr>
          <w:sz w:val="27"/>
          <w:szCs w:val="27"/>
        </w:rPr>
        <w:t>ідставі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даних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підрядників</w:t>
      </w:r>
      <w:proofErr w:type="spellEnd"/>
      <w:r w:rsidRPr="00F025E7">
        <w:rPr>
          <w:sz w:val="27"/>
          <w:szCs w:val="27"/>
        </w:rPr>
        <w:t xml:space="preserve">.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proofErr w:type="spellStart"/>
      <w:r w:rsidRPr="00F025E7">
        <w:rPr>
          <w:sz w:val="27"/>
          <w:szCs w:val="27"/>
        </w:rPr>
        <w:t>Відповідно</w:t>
      </w:r>
      <w:proofErr w:type="spellEnd"/>
      <w:r w:rsidRPr="00F025E7">
        <w:rPr>
          <w:sz w:val="27"/>
          <w:szCs w:val="27"/>
        </w:rPr>
        <w:t xml:space="preserve"> до </w:t>
      </w:r>
      <w:proofErr w:type="spellStart"/>
      <w:r w:rsidRPr="00F025E7">
        <w:rPr>
          <w:sz w:val="27"/>
          <w:szCs w:val="27"/>
        </w:rPr>
        <w:t>додатку</w:t>
      </w:r>
      <w:proofErr w:type="spellEnd"/>
      <w:r w:rsidRPr="00F025E7">
        <w:rPr>
          <w:sz w:val="27"/>
          <w:szCs w:val="27"/>
        </w:rPr>
        <w:t xml:space="preserve"> 6 </w:t>
      </w:r>
      <w:proofErr w:type="spellStart"/>
      <w:r w:rsidRPr="00F025E7">
        <w:rPr>
          <w:sz w:val="27"/>
          <w:szCs w:val="27"/>
        </w:rPr>
        <w:t>Галузевої</w:t>
      </w:r>
      <w:proofErr w:type="spellEnd"/>
      <w:r w:rsidRPr="00F025E7">
        <w:rPr>
          <w:sz w:val="27"/>
          <w:szCs w:val="27"/>
        </w:rPr>
        <w:t xml:space="preserve"> угоди на 2017-2018 роки надбавка за </w:t>
      </w:r>
      <w:proofErr w:type="spellStart"/>
      <w:r w:rsidRPr="00F025E7">
        <w:rPr>
          <w:sz w:val="27"/>
          <w:szCs w:val="27"/>
        </w:rPr>
        <w:t>високі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досягнення</w:t>
      </w:r>
      <w:proofErr w:type="spellEnd"/>
      <w:r w:rsidRPr="00F025E7">
        <w:rPr>
          <w:sz w:val="27"/>
          <w:szCs w:val="27"/>
        </w:rPr>
        <w:t xml:space="preserve"> у </w:t>
      </w:r>
      <w:proofErr w:type="spellStart"/>
      <w:r w:rsidRPr="00F025E7">
        <w:rPr>
          <w:sz w:val="27"/>
          <w:szCs w:val="27"/>
        </w:rPr>
        <w:t>праці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встановлені</w:t>
      </w:r>
      <w:proofErr w:type="spellEnd"/>
      <w:r w:rsidRPr="00F025E7">
        <w:rPr>
          <w:sz w:val="27"/>
          <w:szCs w:val="27"/>
        </w:rPr>
        <w:t xml:space="preserve"> у </w:t>
      </w:r>
      <w:proofErr w:type="spellStart"/>
      <w:r w:rsidRPr="00F025E7">
        <w:rPr>
          <w:sz w:val="27"/>
          <w:szCs w:val="27"/>
        </w:rPr>
        <w:t>розмі</w:t>
      </w:r>
      <w:proofErr w:type="gramStart"/>
      <w:r w:rsidRPr="00F025E7">
        <w:rPr>
          <w:sz w:val="27"/>
          <w:szCs w:val="27"/>
        </w:rPr>
        <w:t>р</w:t>
      </w:r>
      <w:proofErr w:type="gramEnd"/>
      <w:r w:rsidRPr="00F025E7">
        <w:rPr>
          <w:sz w:val="27"/>
          <w:szCs w:val="27"/>
        </w:rPr>
        <w:t>і</w:t>
      </w:r>
      <w:proofErr w:type="spellEnd"/>
      <w:r w:rsidRPr="00F025E7">
        <w:rPr>
          <w:sz w:val="27"/>
          <w:szCs w:val="27"/>
        </w:rPr>
        <w:t xml:space="preserve"> до 50 </w:t>
      </w:r>
      <w:proofErr w:type="spellStart"/>
      <w:r w:rsidRPr="00F025E7">
        <w:rPr>
          <w:sz w:val="27"/>
          <w:szCs w:val="27"/>
        </w:rPr>
        <w:t>відсотків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посадового</w:t>
      </w:r>
      <w:proofErr w:type="spellEnd"/>
      <w:r w:rsidRPr="00F025E7">
        <w:rPr>
          <w:sz w:val="27"/>
          <w:szCs w:val="27"/>
        </w:rPr>
        <w:t xml:space="preserve"> окладу.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proofErr w:type="spellStart"/>
      <w:r w:rsidRPr="00F025E7">
        <w:rPr>
          <w:sz w:val="27"/>
          <w:szCs w:val="27"/>
        </w:rPr>
        <w:t>Питома</w:t>
      </w:r>
      <w:proofErr w:type="spellEnd"/>
      <w:r w:rsidRPr="00F025E7">
        <w:rPr>
          <w:sz w:val="27"/>
          <w:szCs w:val="27"/>
        </w:rPr>
        <w:t xml:space="preserve"> вага </w:t>
      </w:r>
      <w:proofErr w:type="spellStart"/>
      <w:r w:rsidRPr="00F025E7">
        <w:rPr>
          <w:sz w:val="27"/>
          <w:szCs w:val="27"/>
        </w:rPr>
        <w:t>працівникі</w:t>
      </w:r>
      <w:proofErr w:type="gramStart"/>
      <w:r w:rsidRPr="00F025E7">
        <w:rPr>
          <w:sz w:val="27"/>
          <w:szCs w:val="27"/>
        </w:rPr>
        <w:t>в</w:t>
      </w:r>
      <w:proofErr w:type="spellEnd"/>
      <w:proofErr w:type="gramEnd"/>
      <w:r w:rsidRPr="00F025E7">
        <w:rPr>
          <w:sz w:val="27"/>
          <w:szCs w:val="27"/>
        </w:rPr>
        <w:t xml:space="preserve">, </w:t>
      </w:r>
      <w:proofErr w:type="spellStart"/>
      <w:proofErr w:type="gramStart"/>
      <w:r w:rsidRPr="00F025E7">
        <w:rPr>
          <w:sz w:val="27"/>
          <w:szCs w:val="27"/>
        </w:rPr>
        <w:t>як</w:t>
      </w:r>
      <w:proofErr w:type="gramEnd"/>
      <w:r w:rsidRPr="00F025E7">
        <w:rPr>
          <w:sz w:val="27"/>
          <w:szCs w:val="27"/>
        </w:rPr>
        <w:t>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одержують</w:t>
      </w:r>
      <w:proofErr w:type="spellEnd"/>
      <w:r w:rsidRPr="00F025E7">
        <w:rPr>
          <w:sz w:val="27"/>
          <w:szCs w:val="27"/>
        </w:rPr>
        <w:t xml:space="preserve"> надбавку за </w:t>
      </w:r>
      <w:proofErr w:type="spellStart"/>
      <w:r w:rsidRPr="00F025E7">
        <w:rPr>
          <w:sz w:val="27"/>
          <w:szCs w:val="27"/>
        </w:rPr>
        <w:t>високі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досягнення</w:t>
      </w:r>
      <w:proofErr w:type="spellEnd"/>
      <w:r w:rsidRPr="00F025E7">
        <w:rPr>
          <w:sz w:val="27"/>
          <w:szCs w:val="27"/>
        </w:rPr>
        <w:t xml:space="preserve"> у </w:t>
      </w:r>
      <w:proofErr w:type="spellStart"/>
      <w:r w:rsidRPr="00F025E7">
        <w:rPr>
          <w:sz w:val="27"/>
          <w:szCs w:val="27"/>
        </w:rPr>
        <w:t>праці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складає</w:t>
      </w:r>
      <w:proofErr w:type="spellEnd"/>
      <w:r w:rsidRPr="00F025E7">
        <w:rPr>
          <w:sz w:val="27"/>
          <w:szCs w:val="27"/>
        </w:rPr>
        <w:t xml:space="preserve"> – 0,1.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proofErr w:type="spellStart"/>
      <w:r w:rsidRPr="00F025E7">
        <w:rPr>
          <w:sz w:val="27"/>
          <w:szCs w:val="27"/>
        </w:rPr>
        <w:t>ЗПвис</w:t>
      </w:r>
      <w:proofErr w:type="spellEnd"/>
      <w:r w:rsidRPr="00F025E7">
        <w:rPr>
          <w:sz w:val="27"/>
          <w:szCs w:val="27"/>
        </w:rPr>
        <w:t xml:space="preserve">. </w:t>
      </w:r>
      <w:proofErr w:type="spellStart"/>
      <w:r w:rsidRPr="00F025E7">
        <w:rPr>
          <w:sz w:val="27"/>
          <w:szCs w:val="27"/>
        </w:rPr>
        <w:t>Дос</w:t>
      </w:r>
      <w:proofErr w:type="spellEnd"/>
      <w:r w:rsidRPr="00F025E7">
        <w:rPr>
          <w:sz w:val="27"/>
          <w:szCs w:val="27"/>
        </w:rPr>
        <w:t xml:space="preserve"> = 4201,23 </w:t>
      </w:r>
      <w:proofErr w:type="spellStart"/>
      <w:r w:rsidRPr="00F025E7">
        <w:rPr>
          <w:sz w:val="27"/>
          <w:szCs w:val="27"/>
        </w:rPr>
        <w:t>х</w:t>
      </w:r>
      <w:proofErr w:type="spellEnd"/>
      <w:r w:rsidRPr="00F025E7">
        <w:rPr>
          <w:sz w:val="27"/>
          <w:szCs w:val="27"/>
        </w:rPr>
        <w:t xml:space="preserve"> 0,25 х 0,1= 105,03 грн.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r w:rsidRPr="00F025E7">
        <w:rPr>
          <w:sz w:val="27"/>
          <w:szCs w:val="27"/>
        </w:rPr>
        <w:t xml:space="preserve">2. </w:t>
      </w:r>
      <w:proofErr w:type="spellStart"/>
      <w:r w:rsidRPr="00F025E7">
        <w:rPr>
          <w:sz w:val="27"/>
          <w:szCs w:val="27"/>
        </w:rPr>
        <w:t>Визначаємо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кошти</w:t>
      </w:r>
      <w:proofErr w:type="spellEnd"/>
      <w:r w:rsidRPr="00F025E7">
        <w:rPr>
          <w:sz w:val="27"/>
          <w:szCs w:val="27"/>
        </w:rPr>
        <w:t xml:space="preserve"> на оплату </w:t>
      </w:r>
      <w:proofErr w:type="spellStart"/>
      <w:r w:rsidRPr="00F025E7">
        <w:rPr>
          <w:sz w:val="27"/>
          <w:szCs w:val="27"/>
        </w:rPr>
        <w:t>щорічних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основних</w:t>
      </w:r>
      <w:proofErr w:type="spellEnd"/>
      <w:r w:rsidRPr="00F025E7">
        <w:rPr>
          <w:sz w:val="27"/>
          <w:szCs w:val="27"/>
        </w:rPr>
        <w:t xml:space="preserve"> та </w:t>
      </w:r>
      <w:proofErr w:type="spellStart"/>
      <w:r w:rsidRPr="00F025E7">
        <w:rPr>
          <w:sz w:val="27"/>
          <w:szCs w:val="27"/>
        </w:rPr>
        <w:t>додаткових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відпусток</w:t>
      </w:r>
      <w:proofErr w:type="spellEnd"/>
      <w:r w:rsidRPr="00F025E7">
        <w:rPr>
          <w:sz w:val="27"/>
          <w:szCs w:val="27"/>
        </w:rPr>
        <w:t xml:space="preserve"> за формулою: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proofErr w:type="spellStart"/>
      <w:r w:rsidRPr="00F025E7">
        <w:rPr>
          <w:sz w:val="27"/>
          <w:szCs w:val="27"/>
        </w:rPr>
        <w:t>ЗПвідпуст</w:t>
      </w:r>
      <w:proofErr w:type="spellEnd"/>
      <w:r w:rsidRPr="00F025E7">
        <w:rPr>
          <w:sz w:val="27"/>
          <w:szCs w:val="27"/>
        </w:rPr>
        <w:t xml:space="preserve"> = (</w:t>
      </w:r>
      <w:proofErr w:type="spellStart"/>
      <w:r w:rsidRPr="00F025E7">
        <w:rPr>
          <w:sz w:val="27"/>
          <w:szCs w:val="27"/>
        </w:rPr>
        <w:t>ЗПтар</w:t>
      </w:r>
      <w:proofErr w:type="spellEnd"/>
      <w:r w:rsidRPr="00F025E7">
        <w:rPr>
          <w:sz w:val="27"/>
          <w:szCs w:val="27"/>
        </w:rPr>
        <w:t xml:space="preserve"> + </w:t>
      </w:r>
      <w:proofErr w:type="spellStart"/>
      <w:r w:rsidRPr="00F025E7">
        <w:rPr>
          <w:sz w:val="27"/>
          <w:szCs w:val="27"/>
        </w:rPr>
        <w:t>ЗПшк</w:t>
      </w:r>
      <w:proofErr w:type="spellEnd"/>
      <w:r w:rsidRPr="00F025E7">
        <w:rPr>
          <w:sz w:val="27"/>
          <w:szCs w:val="27"/>
        </w:rPr>
        <w:t xml:space="preserve"> + </w:t>
      </w:r>
      <w:proofErr w:type="spellStart"/>
      <w:r w:rsidRPr="00F025E7">
        <w:rPr>
          <w:sz w:val="27"/>
          <w:szCs w:val="27"/>
        </w:rPr>
        <w:t>ЗПмайст</w:t>
      </w:r>
      <w:proofErr w:type="spellEnd"/>
      <w:r w:rsidRPr="00F025E7">
        <w:rPr>
          <w:sz w:val="27"/>
          <w:szCs w:val="27"/>
        </w:rPr>
        <w:t xml:space="preserve"> + </w:t>
      </w:r>
      <w:proofErr w:type="spellStart"/>
      <w:r w:rsidRPr="00F025E7">
        <w:rPr>
          <w:sz w:val="27"/>
          <w:szCs w:val="27"/>
        </w:rPr>
        <w:t>ЗПважл.р</w:t>
      </w:r>
      <w:proofErr w:type="spellEnd"/>
      <w:r w:rsidRPr="00F025E7">
        <w:rPr>
          <w:sz w:val="27"/>
          <w:szCs w:val="27"/>
        </w:rPr>
        <w:t xml:space="preserve"> + </w:t>
      </w:r>
      <w:proofErr w:type="spellStart"/>
      <w:r w:rsidRPr="00F025E7">
        <w:rPr>
          <w:sz w:val="27"/>
          <w:szCs w:val="27"/>
        </w:rPr>
        <w:t>ЗПвис</w:t>
      </w:r>
      <w:proofErr w:type="spellEnd"/>
      <w:r w:rsidRPr="00F025E7">
        <w:rPr>
          <w:sz w:val="27"/>
          <w:szCs w:val="27"/>
        </w:rPr>
        <w:t xml:space="preserve">. </w:t>
      </w:r>
      <w:proofErr w:type="spellStart"/>
      <w:r w:rsidRPr="00F025E7">
        <w:rPr>
          <w:sz w:val="27"/>
          <w:szCs w:val="27"/>
        </w:rPr>
        <w:t>дос</w:t>
      </w:r>
      <w:proofErr w:type="spellEnd"/>
      <w:r w:rsidRPr="00F025E7">
        <w:rPr>
          <w:sz w:val="27"/>
          <w:szCs w:val="27"/>
        </w:rPr>
        <w:t xml:space="preserve"> + </w:t>
      </w:r>
      <w:proofErr w:type="spellStart"/>
      <w:r w:rsidRPr="00F025E7">
        <w:rPr>
          <w:sz w:val="27"/>
          <w:szCs w:val="27"/>
        </w:rPr>
        <w:t>ЗПі</w:t>
      </w:r>
      <w:proofErr w:type="spellEnd"/>
      <w:r w:rsidRPr="00F025E7">
        <w:rPr>
          <w:sz w:val="27"/>
          <w:szCs w:val="27"/>
        </w:rPr>
        <w:t xml:space="preserve">) </w:t>
      </w:r>
      <w:proofErr w:type="spellStart"/>
      <w:r w:rsidRPr="00F025E7">
        <w:rPr>
          <w:sz w:val="27"/>
          <w:szCs w:val="27"/>
        </w:rPr>
        <w:t>х</w:t>
      </w:r>
      <w:proofErr w:type="spellEnd"/>
      <w:proofErr w:type="gramStart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К</w:t>
      </w:r>
      <w:proofErr w:type="gramEnd"/>
      <w:r w:rsidRPr="00F025E7">
        <w:rPr>
          <w:sz w:val="27"/>
          <w:szCs w:val="27"/>
        </w:rPr>
        <w:t>відпуст</w:t>
      </w:r>
      <w:proofErr w:type="spellEnd"/>
      <w:r w:rsidRPr="00F025E7">
        <w:rPr>
          <w:sz w:val="27"/>
          <w:szCs w:val="27"/>
        </w:rPr>
        <w:t xml:space="preserve">,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r w:rsidRPr="00F025E7">
        <w:rPr>
          <w:sz w:val="27"/>
          <w:szCs w:val="27"/>
        </w:rPr>
        <w:t xml:space="preserve">де </w:t>
      </w:r>
      <w:proofErr w:type="spellStart"/>
      <w:r w:rsidRPr="00F025E7">
        <w:rPr>
          <w:sz w:val="27"/>
          <w:szCs w:val="27"/>
        </w:rPr>
        <w:t>Квідпуст</w:t>
      </w:r>
      <w:proofErr w:type="spellEnd"/>
      <w:r w:rsidRPr="00F025E7">
        <w:rPr>
          <w:sz w:val="27"/>
          <w:szCs w:val="27"/>
        </w:rPr>
        <w:t xml:space="preserve"> - </w:t>
      </w:r>
      <w:proofErr w:type="spellStart"/>
      <w:r w:rsidRPr="00F025E7">
        <w:rPr>
          <w:sz w:val="27"/>
          <w:szCs w:val="27"/>
        </w:rPr>
        <w:t>коефіцієнт</w:t>
      </w:r>
      <w:proofErr w:type="spellEnd"/>
      <w:r w:rsidRPr="00F025E7">
        <w:rPr>
          <w:sz w:val="27"/>
          <w:szCs w:val="27"/>
        </w:rPr>
        <w:t xml:space="preserve">, </w:t>
      </w:r>
      <w:proofErr w:type="spellStart"/>
      <w:r w:rsidRPr="00F025E7">
        <w:rPr>
          <w:sz w:val="27"/>
          <w:szCs w:val="27"/>
        </w:rPr>
        <w:t>що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враховує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середній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proofErr w:type="gramStart"/>
      <w:r w:rsidRPr="00F025E7">
        <w:rPr>
          <w:sz w:val="27"/>
          <w:szCs w:val="27"/>
        </w:rPr>
        <w:t>р</w:t>
      </w:r>
      <w:proofErr w:type="gramEnd"/>
      <w:r w:rsidRPr="00F025E7">
        <w:rPr>
          <w:sz w:val="27"/>
          <w:szCs w:val="27"/>
        </w:rPr>
        <w:t>івень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основних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додаткових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відпусток</w:t>
      </w:r>
      <w:proofErr w:type="spellEnd"/>
      <w:r w:rsidRPr="00F025E7">
        <w:rPr>
          <w:sz w:val="27"/>
          <w:szCs w:val="27"/>
        </w:rPr>
        <w:t xml:space="preserve"> (</w:t>
      </w:r>
      <w:proofErr w:type="spellStart"/>
      <w:r w:rsidRPr="00F025E7">
        <w:rPr>
          <w:sz w:val="27"/>
          <w:szCs w:val="27"/>
        </w:rPr>
        <w:t>порівняно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з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місячною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заробітною</w:t>
      </w:r>
      <w:proofErr w:type="spellEnd"/>
      <w:r w:rsidRPr="00F025E7">
        <w:rPr>
          <w:sz w:val="27"/>
          <w:szCs w:val="27"/>
        </w:rPr>
        <w:t xml:space="preserve"> платою), </w:t>
      </w:r>
      <w:proofErr w:type="spellStart"/>
      <w:r w:rsidRPr="00F025E7">
        <w:rPr>
          <w:sz w:val="27"/>
          <w:szCs w:val="27"/>
        </w:rPr>
        <w:t>які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надаються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відповідно</w:t>
      </w:r>
      <w:proofErr w:type="spellEnd"/>
      <w:r w:rsidRPr="00F025E7">
        <w:rPr>
          <w:sz w:val="27"/>
          <w:szCs w:val="27"/>
        </w:rPr>
        <w:t xml:space="preserve"> до статей 6 </w:t>
      </w:r>
      <w:proofErr w:type="spellStart"/>
      <w:r w:rsidRPr="00F025E7">
        <w:rPr>
          <w:sz w:val="27"/>
          <w:szCs w:val="27"/>
        </w:rPr>
        <w:t>і</w:t>
      </w:r>
      <w:proofErr w:type="spellEnd"/>
      <w:r w:rsidRPr="00F025E7">
        <w:rPr>
          <w:sz w:val="27"/>
          <w:szCs w:val="27"/>
        </w:rPr>
        <w:t xml:space="preserve"> 7 Закону </w:t>
      </w:r>
      <w:proofErr w:type="spellStart"/>
      <w:r w:rsidRPr="00F025E7">
        <w:rPr>
          <w:sz w:val="27"/>
          <w:szCs w:val="27"/>
        </w:rPr>
        <w:t>України</w:t>
      </w:r>
      <w:proofErr w:type="spellEnd"/>
      <w:r w:rsidRPr="00F025E7">
        <w:rPr>
          <w:sz w:val="27"/>
          <w:szCs w:val="27"/>
        </w:rPr>
        <w:t xml:space="preserve"> «Про </w:t>
      </w:r>
      <w:proofErr w:type="spellStart"/>
      <w:r w:rsidRPr="00F025E7">
        <w:rPr>
          <w:sz w:val="27"/>
          <w:szCs w:val="27"/>
        </w:rPr>
        <w:t>відпустки</w:t>
      </w:r>
      <w:proofErr w:type="spellEnd"/>
      <w:r w:rsidRPr="00F025E7">
        <w:rPr>
          <w:sz w:val="27"/>
          <w:szCs w:val="27"/>
        </w:rPr>
        <w:t xml:space="preserve">».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proofErr w:type="spellStart"/>
      <w:r w:rsidRPr="00F025E7">
        <w:rPr>
          <w:sz w:val="27"/>
          <w:szCs w:val="27"/>
        </w:rPr>
        <w:t>ЗПвідпуст</w:t>
      </w:r>
      <w:proofErr w:type="spellEnd"/>
      <w:r w:rsidRPr="00F025E7">
        <w:rPr>
          <w:sz w:val="27"/>
          <w:szCs w:val="27"/>
        </w:rPr>
        <w:t xml:space="preserve"> = (4201,23 + 105,03) х 0,12 = 516,75 грн.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proofErr w:type="spellStart"/>
      <w:r w:rsidRPr="00F025E7">
        <w:rPr>
          <w:sz w:val="27"/>
          <w:szCs w:val="27"/>
        </w:rPr>
        <w:t>Отже</w:t>
      </w:r>
      <w:proofErr w:type="spellEnd"/>
      <w:r w:rsidRPr="00F025E7">
        <w:rPr>
          <w:sz w:val="27"/>
          <w:szCs w:val="27"/>
        </w:rPr>
        <w:t xml:space="preserve">, </w:t>
      </w:r>
      <w:proofErr w:type="spellStart"/>
      <w:r w:rsidRPr="00F025E7">
        <w:rPr>
          <w:sz w:val="27"/>
          <w:szCs w:val="27"/>
        </w:rPr>
        <w:t>додаткова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заробітна</w:t>
      </w:r>
      <w:proofErr w:type="spellEnd"/>
      <w:r w:rsidRPr="00F025E7">
        <w:rPr>
          <w:sz w:val="27"/>
          <w:szCs w:val="27"/>
        </w:rPr>
        <w:t xml:space="preserve"> плата та </w:t>
      </w:r>
      <w:proofErr w:type="spellStart"/>
      <w:r w:rsidRPr="00F025E7">
        <w:rPr>
          <w:sz w:val="27"/>
          <w:szCs w:val="27"/>
        </w:rPr>
        <w:t>інші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заохочувальні</w:t>
      </w:r>
      <w:proofErr w:type="spellEnd"/>
      <w:r w:rsidRPr="00F025E7">
        <w:rPr>
          <w:sz w:val="27"/>
          <w:szCs w:val="27"/>
        </w:rPr>
        <w:t xml:space="preserve"> та </w:t>
      </w:r>
      <w:proofErr w:type="spellStart"/>
      <w:r w:rsidRPr="00F025E7">
        <w:rPr>
          <w:sz w:val="27"/>
          <w:szCs w:val="27"/>
        </w:rPr>
        <w:t>компенсаційні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виплати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склада</w:t>
      </w:r>
      <w:proofErr w:type="gramStart"/>
      <w:r w:rsidRPr="00F025E7">
        <w:rPr>
          <w:sz w:val="27"/>
          <w:szCs w:val="27"/>
        </w:rPr>
        <w:t>є</w:t>
      </w:r>
      <w:proofErr w:type="spellEnd"/>
      <w:r w:rsidRPr="00F025E7">
        <w:rPr>
          <w:sz w:val="27"/>
          <w:szCs w:val="27"/>
        </w:rPr>
        <w:t>:</w:t>
      </w:r>
      <w:proofErr w:type="gramEnd"/>
      <w:r w:rsidRPr="00F025E7">
        <w:rPr>
          <w:sz w:val="27"/>
          <w:szCs w:val="27"/>
        </w:rPr>
        <w:t xml:space="preserve">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proofErr w:type="spellStart"/>
      <w:r w:rsidRPr="00F025E7">
        <w:rPr>
          <w:sz w:val="27"/>
          <w:szCs w:val="27"/>
        </w:rPr>
        <w:t>ЗПдодатк</w:t>
      </w:r>
      <w:proofErr w:type="spellEnd"/>
      <w:r w:rsidRPr="00F025E7">
        <w:rPr>
          <w:sz w:val="27"/>
          <w:szCs w:val="27"/>
        </w:rPr>
        <w:t xml:space="preserve"> = 105,03 + 516,75 = 621,78 грн.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proofErr w:type="spellStart"/>
      <w:r w:rsidRPr="00F025E7">
        <w:rPr>
          <w:sz w:val="27"/>
          <w:szCs w:val="27"/>
        </w:rPr>
        <w:lastRenderedPageBreak/>
        <w:t>Розмі</w:t>
      </w:r>
      <w:proofErr w:type="gramStart"/>
      <w:r w:rsidRPr="00F025E7">
        <w:rPr>
          <w:sz w:val="27"/>
          <w:szCs w:val="27"/>
        </w:rPr>
        <w:t>р</w:t>
      </w:r>
      <w:proofErr w:type="spellEnd"/>
      <w:proofErr w:type="gram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кошторисної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заробітної</w:t>
      </w:r>
      <w:proofErr w:type="spellEnd"/>
      <w:r w:rsidRPr="00F025E7">
        <w:rPr>
          <w:sz w:val="27"/>
          <w:szCs w:val="27"/>
        </w:rPr>
        <w:t xml:space="preserve"> плати для </w:t>
      </w:r>
      <w:proofErr w:type="spellStart"/>
      <w:r w:rsidRPr="00F025E7">
        <w:rPr>
          <w:sz w:val="27"/>
          <w:szCs w:val="27"/>
        </w:rPr>
        <w:t>звичайних</w:t>
      </w:r>
      <w:proofErr w:type="spellEnd"/>
      <w:r w:rsidRPr="00F025E7">
        <w:rPr>
          <w:sz w:val="27"/>
          <w:szCs w:val="27"/>
        </w:rPr>
        <w:t xml:space="preserve"> умов </w:t>
      </w:r>
      <w:proofErr w:type="spellStart"/>
      <w:r w:rsidRPr="00F025E7">
        <w:rPr>
          <w:sz w:val="27"/>
          <w:szCs w:val="27"/>
        </w:rPr>
        <w:t>будівництва</w:t>
      </w:r>
      <w:proofErr w:type="spellEnd"/>
      <w:r w:rsidRPr="00F025E7">
        <w:rPr>
          <w:sz w:val="27"/>
          <w:szCs w:val="27"/>
        </w:rPr>
        <w:t xml:space="preserve"> при </w:t>
      </w:r>
      <w:proofErr w:type="spellStart"/>
      <w:r w:rsidRPr="00F025E7">
        <w:rPr>
          <w:sz w:val="27"/>
          <w:szCs w:val="27"/>
        </w:rPr>
        <w:t>складності</w:t>
      </w:r>
      <w:proofErr w:type="spellEnd"/>
      <w:r w:rsidRPr="00F025E7">
        <w:rPr>
          <w:sz w:val="27"/>
          <w:szCs w:val="27"/>
        </w:rPr>
        <w:t xml:space="preserve"> </w:t>
      </w:r>
      <w:proofErr w:type="spellStart"/>
      <w:r w:rsidRPr="00F025E7">
        <w:rPr>
          <w:sz w:val="27"/>
          <w:szCs w:val="27"/>
        </w:rPr>
        <w:t>робіт</w:t>
      </w:r>
      <w:proofErr w:type="spellEnd"/>
      <w:r w:rsidRPr="00F025E7">
        <w:rPr>
          <w:sz w:val="27"/>
          <w:szCs w:val="27"/>
        </w:rPr>
        <w:t xml:space="preserve"> 3,8 становить: </w:t>
      </w:r>
    </w:p>
    <w:p w:rsidR="00B373EA" w:rsidRPr="00F025E7" w:rsidRDefault="00B373EA" w:rsidP="00B373EA">
      <w:pPr>
        <w:pStyle w:val="a7"/>
        <w:ind w:firstLine="709"/>
        <w:rPr>
          <w:sz w:val="27"/>
          <w:szCs w:val="27"/>
        </w:rPr>
      </w:pPr>
      <w:proofErr w:type="spellStart"/>
      <w:r w:rsidRPr="00F025E7">
        <w:rPr>
          <w:sz w:val="27"/>
          <w:szCs w:val="27"/>
        </w:rPr>
        <w:t>ЗПкоштор</w:t>
      </w:r>
      <w:proofErr w:type="spellEnd"/>
      <w:r w:rsidRPr="00F025E7">
        <w:rPr>
          <w:sz w:val="27"/>
          <w:szCs w:val="27"/>
        </w:rPr>
        <w:t xml:space="preserve"> = 4201,23 + 621,78 = 4823,01 грн. </w:t>
      </w:r>
    </w:p>
    <w:p w:rsidR="00B373EA" w:rsidRPr="00F025E7" w:rsidRDefault="00B373EA" w:rsidP="00B373EA">
      <w:pPr>
        <w:ind w:firstLine="709"/>
        <w:jc w:val="both"/>
        <w:rPr>
          <w:sz w:val="27"/>
          <w:szCs w:val="27"/>
          <w:lang w:val="uk-UA"/>
        </w:rPr>
      </w:pPr>
      <w:r w:rsidRPr="00F025E7">
        <w:rPr>
          <w:b/>
          <w:bCs/>
          <w:i/>
          <w:iCs/>
          <w:sz w:val="27"/>
          <w:szCs w:val="27"/>
          <w:lang w:val="uk-UA"/>
        </w:rPr>
        <w:t xml:space="preserve">Розмір кошторисної заробітної плати, який враховується при визначенні вартості будівництва, нового будівництва, реконструкції, реставрації, капітального ремонту, технічного переоснащення об’єктів, що споруджуються із залученням </w:t>
      </w:r>
      <w:r w:rsidR="00D0080E">
        <w:rPr>
          <w:b/>
          <w:bCs/>
          <w:i/>
          <w:iCs/>
          <w:sz w:val="27"/>
          <w:szCs w:val="27"/>
          <w:lang w:val="uk-UA"/>
        </w:rPr>
        <w:t>коштів міського бюджету, комунальних підприємств, установ та організацій</w:t>
      </w:r>
      <w:r w:rsidRPr="00F025E7">
        <w:rPr>
          <w:b/>
          <w:bCs/>
          <w:i/>
          <w:iCs/>
          <w:sz w:val="27"/>
          <w:szCs w:val="27"/>
          <w:lang w:val="uk-UA"/>
        </w:rPr>
        <w:t xml:space="preserve"> на 2017 рік становить</w:t>
      </w:r>
      <w:r w:rsidRPr="00F025E7">
        <w:rPr>
          <w:sz w:val="27"/>
          <w:szCs w:val="27"/>
          <w:lang w:val="uk-UA"/>
        </w:rPr>
        <w:t xml:space="preserve"> – </w:t>
      </w:r>
      <w:r w:rsidRPr="00F025E7">
        <w:rPr>
          <w:b/>
          <w:bCs/>
          <w:sz w:val="27"/>
          <w:szCs w:val="27"/>
          <w:lang w:val="uk-UA"/>
        </w:rPr>
        <w:t>4823,01 грн.</w:t>
      </w:r>
    </w:p>
    <w:p w:rsidR="00B373EA" w:rsidRPr="00DC4C4A" w:rsidRDefault="00B373EA" w:rsidP="00B373EA">
      <w:pPr>
        <w:jc w:val="center"/>
        <w:rPr>
          <w:b/>
          <w:lang w:val="uk-UA"/>
        </w:rPr>
      </w:pPr>
    </w:p>
    <w:p w:rsidR="00B373EA" w:rsidRDefault="00B373EA" w:rsidP="00B373EA">
      <w:pPr>
        <w:jc w:val="center"/>
        <w:rPr>
          <w:b/>
          <w:sz w:val="28"/>
          <w:szCs w:val="28"/>
          <w:lang w:val="uk-UA"/>
        </w:rPr>
      </w:pPr>
    </w:p>
    <w:p w:rsidR="00B373EA" w:rsidRDefault="00B373EA">
      <w:pPr>
        <w:rPr>
          <w:lang w:val="uk-UA"/>
        </w:rPr>
      </w:pPr>
    </w:p>
    <w:p w:rsidR="00B373EA" w:rsidRDefault="00B373EA">
      <w:pPr>
        <w:rPr>
          <w:lang w:val="uk-UA"/>
        </w:rPr>
      </w:pPr>
    </w:p>
    <w:p w:rsidR="00B373EA" w:rsidRDefault="00B373EA">
      <w:pPr>
        <w:rPr>
          <w:sz w:val="27"/>
          <w:szCs w:val="27"/>
          <w:lang w:val="uk-UA"/>
        </w:rPr>
      </w:pPr>
      <w:r w:rsidRPr="00B373EA">
        <w:rPr>
          <w:sz w:val="27"/>
          <w:szCs w:val="27"/>
          <w:lang w:val="uk-UA"/>
        </w:rPr>
        <w:t xml:space="preserve">Керуючий справами виконавчого </w:t>
      </w:r>
    </w:p>
    <w:p w:rsidR="00B373EA" w:rsidRPr="00B373EA" w:rsidRDefault="00B373EA">
      <w:pPr>
        <w:rPr>
          <w:sz w:val="27"/>
          <w:szCs w:val="27"/>
          <w:lang w:val="uk-UA"/>
        </w:rPr>
      </w:pPr>
      <w:r w:rsidRPr="00B373EA">
        <w:rPr>
          <w:sz w:val="27"/>
          <w:szCs w:val="27"/>
          <w:lang w:val="uk-UA"/>
        </w:rPr>
        <w:t>комітету міської ради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 w:rsidR="00350062">
        <w:rPr>
          <w:sz w:val="27"/>
          <w:szCs w:val="27"/>
          <w:lang w:val="uk-UA"/>
        </w:rPr>
        <w:t xml:space="preserve">                  </w:t>
      </w:r>
      <w:r>
        <w:rPr>
          <w:sz w:val="27"/>
          <w:szCs w:val="27"/>
          <w:lang w:val="uk-UA"/>
        </w:rPr>
        <w:tab/>
        <w:t>В.В.Коваленко</w:t>
      </w: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911E5"/>
    <w:rsid w:val="001321CC"/>
    <w:rsid w:val="00191DD0"/>
    <w:rsid w:val="00221CCE"/>
    <w:rsid w:val="00253D6A"/>
    <w:rsid w:val="00280D01"/>
    <w:rsid w:val="002817FD"/>
    <w:rsid w:val="00350062"/>
    <w:rsid w:val="004821BD"/>
    <w:rsid w:val="004977F7"/>
    <w:rsid w:val="00505C92"/>
    <w:rsid w:val="008B122F"/>
    <w:rsid w:val="00903D28"/>
    <w:rsid w:val="00985D70"/>
    <w:rsid w:val="009945C5"/>
    <w:rsid w:val="00B373EA"/>
    <w:rsid w:val="00B74EEB"/>
    <w:rsid w:val="00C41773"/>
    <w:rsid w:val="00C81CF7"/>
    <w:rsid w:val="00D0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12929-5589-4A78-9315-642EFB26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4405</Words>
  <Characters>2511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5</cp:revision>
  <cp:lastPrinted>2017-05-24T09:40:00Z</cp:lastPrinted>
  <dcterms:created xsi:type="dcterms:W3CDTF">2017-05-24T09:58:00Z</dcterms:created>
  <dcterms:modified xsi:type="dcterms:W3CDTF">2017-05-25T08:21:00Z</dcterms:modified>
</cp:coreProperties>
</file>