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390" w:rsidRDefault="00CD0390" w:rsidP="00CD0390">
      <w:pPr>
        <w:rPr>
          <w:lang w:val="uk-UA"/>
        </w:rPr>
      </w:pPr>
    </w:p>
    <w:p w:rsidR="00CD0390" w:rsidRPr="007C5BAB" w:rsidRDefault="00CD0390" w:rsidP="00CD0390">
      <w:pPr>
        <w:pStyle w:val="Normal"/>
        <w:jc w:val="center"/>
        <w:rPr>
          <w:sz w:val="24"/>
          <w:szCs w:val="24"/>
          <w:lang w:val="uk-UA"/>
        </w:rPr>
      </w:pPr>
      <w:r>
        <w:rPr>
          <w:noProof/>
          <w:sz w:val="24"/>
          <w:szCs w:val="24"/>
        </w:rPr>
        <w:drawing>
          <wp:inline distT="0" distB="0" distL="0" distR="0">
            <wp:extent cx="445770" cy="6375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contrast="100000"/>
                    </a:blip>
                    <a:srcRect/>
                    <a:stretch>
                      <a:fillRect/>
                    </a:stretch>
                  </pic:blipFill>
                  <pic:spPr bwMode="auto">
                    <a:xfrm>
                      <a:off x="0" y="0"/>
                      <a:ext cx="445770" cy="637540"/>
                    </a:xfrm>
                    <a:prstGeom prst="rect">
                      <a:avLst/>
                    </a:prstGeom>
                    <a:noFill/>
                    <a:ln w="9525">
                      <a:noFill/>
                      <a:miter lim="800000"/>
                      <a:headEnd/>
                      <a:tailEnd/>
                    </a:ln>
                  </pic:spPr>
                </pic:pic>
              </a:graphicData>
            </a:graphic>
          </wp:inline>
        </w:drawing>
      </w:r>
    </w:p>
    <w:p w:rsidR="00CD0390" w:rsidRPr="0024412E" w:rsidRDefault="00CD0390" w:rsidP="00CD0390">
      <w:pPr>
        <w:jc w:val="center"/>
        <w:rPr>
          <w:b/>
        </w:rPr>
      </w:pPr>
      <w:proofErr w:type="spellStart"/>
      <w:r w:rsidRPr="0024412E">
        <w:rPr>
          <w:b/>
        </w:rPr>
        <w:t>Україна</w:t>
      </w:r>
      <w:proofErr w:type="spellEnd"/>
    </w:p>
    <w:p w:rsidR="00CD0390" w:rsidRPr="0024412E" w:rsidRDefault="00CD0390" w:rsidP="00CD0390">
      <w:pPr>
        <w:jc w:val="center"/>
        <w:rPr>
          <w:b/>
        </w:rPr>
      </w:pPr>
      <w:r w:rsidRPr="0024412E">
        <w:rPr>
          <w:b/>
        </w:rPr>
        <w:t>КОРОСТИШІВСЬКА МІСЬКА РАДА</w:t>
      </w:r>
    </w:p>
    <w:p w:rsidR="00CD0390" w:rsidRPr="0024412E" w:rsidRDefault="00CD0390" w:rsidP="00CD0390">
      <w:pPr>
        <w:jc w:val="center"/>
        <w:rPr>
          <w:b/>
        </w:rPr>
      </w:pPr>
      <w:r w:rsidRPr="0024412E">
        <w:rPr>
          <w:b/>
        </w:rPr>
        <w:t>КОРОСТИШІВСЬКОГО РАЙОНУ ЖИТОМИРСЬКОЇ ОБЛАСТІ</w:t>
      </w:r>
    </w:p>
    <w:p w:rsidR="00CD0390" w:rsidRPr="0024412E" w:rsidRDefault="00CD0390" w:rsidP="00CD0390">
      <w:pPr>
        <w:jc w:val="center"/>
        <w:rPr>
          <w:b/>
        </w:rPr>
      </w:pPr>
      <w:r w:rsidRPr="0024412E">
        <w:rPr>
          <w:b/>
        </w:rPr>
        <w:t>ВИКОНАВЧИЙ  КОМІТЕТ</w:t>
      </w:r>
    </w:p>
    <w:p w:rsidR="00CD0390" w:rsidRPr="0024412E" w:rsidRDefault="00CD0390" w:rsidP="00CD0390">
      <w:pPr>
        <w:jc w:val="center"/>
      </w:pPr>
      <w:r w:rsidRPr="0024412E">
        <w:t xml:space="preserve">м. Коростишів, </w:t>
      </w:r>
      <w:proofErr w:type="spellStart"/>
      <w:r w:rsidRPr="0024412E">
        <w:t>вул</w:t>
      </w:r>
      <w:proofErr w:type="spellEnd"/>
      <w:r w:rsidRPr="0024412E">
        <w:t xml:space="preserve">. </w:t>
      </w:r>
      <w:proofErr w:type="spellStart"/>
      <w:r w:rsidRPr="0024412E">
        <w:t>Володимирська</w:t>
      </w:r>
      <w:proofErr w:type="spellEnd"/>
      <w:r w:rsidRPr="0024412E">
        <w:t>, 1</w:t>
      </w:r>
    </w:p>
    <w:p w:rsidR="00CD0390" w:rsidRPr="005E0A89" w:rsidRDefault="00CD0390" w:rsidP="00CD0390">
      <w:pPr>
        <w:jc w:val="center"/>
      </w:pPr>
    </w:p>
    <w:p w:rsidR="00CD0390" w:rsidRPr="0024412E" w:rsidRDefault="00CD0390" w:rsidP="00CD0390">
      <w:pPr>
        <w:jc w:val="center"/>
        <w:rPr>
          <w:b/>
          <w:sz w:val="28"/>
          <w:szCs w:val="28"/>
        </w:rPr>
      </w:pPr>
      <w:proofErr w:type="gramStart"/>
      <w:r w:rsidRPr="0024412E">
        <w:rPr>
          <w:b/>
          <w:sz w:val="28"/>
          <w:szCs w:val="28"/>
        </w:rPr>
        <w:t>Р</w:t>
      </w:r>
      <w:proofErr w:type="gramEnd"/>
      <w:r w:rsidRPr="0024412E">
        <w:rPr>
          <w:b/>
          <w:sz w:val="28"/>
          <w:szCs w:val="28"/>
        </w:rPr>
        <w:t>ІШЕННЯ</w:t>
      </w:r>
    </w:p>
    <w:p w:rsidR="00CD0390" w:rsidRDefault="00CD0390" w:rsidP="00CD0390">
      <w:pPr>
        <w:jc w:val="center"/>
        <w:rPr>
          <w:rFonts w:ascii="Bookman Old Style" w:hAnsi="Bookman Old Style"/>
          <w:lang w:val="uk-UA"/>
        </w:rPr>
      </w:pPr>
    </w:p>
    <w:p w:rsidR="00CD0390" w:rsidRDefault="00CD0390" w:rsidP="00CD0390">
      <w:pPr>
        <w:ind w:left="-720" w:right="-285"/>
        <w:rPr>
          <w:lang w:val="uk-UA"/>
        </w:rPr>
      </w:pPr>
      <w:r>
        <w:rPr>
          <w:lang w:val="uk-UA"/>
        </w:rPr>
        <w:t xml:space="preserve">              Від 28.02.2017                                                                                                      </w:t>
      </w:r>
      <w:r>
        <w:rPr>
          <w:lang w:val="uk-UA"/>
        </w:rPr>
        <w:tab/>
      </w:r>
      <w:r>
        <w:rPr>
          <w:lang w:val="uk-UA"/>
        </w:rPr>
        <w:tab/>
        <w:t xml:space="preserve"> № 42</w:t>
      </w:r>
    </w:p>
    <w:p w:rsidR="00CD0390" w:rsidRDefault="00CD0390" w:rsidP="00CD0390">
      <w:pPr>
        <w:ind w:left="-720" w:right="-285"/>
        <w:rPr>
          <w:lang w:val="uk-UA"/>
        </w:rPr>
      </w:pPr>
    </w:p>
    <w:p w:rsidR="00CD0390" w:rsidRPr="0024412E" w:rsidRDefault="00CD0390" w:rsidP="00CD0390">
      <w:pPr>
        <w:rPr>
          <w:lang w:val="uk-UA"/>
        </w:rPr>
      </w:pPr>
      <w:r w:rsidRPr="0024412E">
        <w:rPr>
          <w:lang w:val="uk-UA"/>
        </w:rPr>
        <w:t xml:space="preserve"> Про розгляд заяви гр. </w:t>
      </w:r>
      <w:r>
        <w:rPr>
          <w:lang w:val="uk-UA"/>
        </w:rPr>
        <w:t>Ващенка В.П.</w:t>
      </w:r>
    </w:p>
    <w:p w:rsidR="00CD0390" w:rsidRDefault="00CD0390" w:rsidP="00CD0390">
      <w:pPr>
        <w:tabs>
          <w:tab w:val="left" w:pos="1440"/>
        </w:tabs>
        <w:jc w:val="both"/>
        <w:rPr>
          <w:rFonts w:ascii="Bookman Old Style" w:hAnsi="Bookman Old Style"/>
          <w:lang w:val="uk-UA"/>
        </w:rPr>
      </w:pPr>
    </w:p>
    <w:p w:rsidR="00CD0390" w:rsidRDefault="00CD0390" w:rsidP="00CD0390">
      <w:pPr>
        <w:tabs>
          <w:tab w:val="left" w:pos="1440"/>
        </w:tabs>
        <w:spacing w:line="360" w:lineRule="auto"/>
        <w:jc w:val="both"/>
        <w:rPr>
          <w:lang w:val="uk-UA"/>
        </w:rPr>
      </w:pPr>
      <w:r>
        <w:rPr>
          <w:lang w:val="uk-UA"/>
        </w:rPr>
        <w:t xml:space="preserve">              Розглянувши заяву гр. Ващенка Володимира Петровича, </w:t>
      </w:r>
      <w:proofErr w:type="spellStart"/>
      <w:r>
        <w:rPr>
          <w:lang w:val="uk-UA"/>
        </w:rPr>
        <w:t>зареєстр</w:t>
      </w:r>
      <w:proofErr w:type="spellEnd"/>
      <w:r>
        <w:rPr>
          <w:lang w:val="uk-UA"/>
        </w:rPr>
        <w:t>. за адресою: м. Коростишів, вул. Київська, буд. 147 кв. 13, копія паспорту, картку прописки та керуючись "Порядком присвоєння та зміни поштових адрес об’єктам  нерухомого    майна на території Коростишівської міської ради", затвердженого рішенням  виконавчого  комітету  Коростишівської міської ради від 16.02.2011р. №48, Законом України «</w:t>
      </w:r>
      <w:r>
        <w:rPr>
          <w:bCs/>
          <w:color w:val="000000"/>
          <w:lang w:val="uk-UA"/>
        </w:rPr>
        <w:t xml:space="preserve">Про державну реєстрацію речових прав  на нерухоме майно та їх  обтяжень», </w:t>
      </w:r>
      <w:r>
        <w:rPr>
          <w:lang w:val="uk-UA"/>
        </w:rPr>
        <w:t>та ст. 40 Закону України «Про місцеве самоврядування в Україні»  виконавчий    комітет  Коростишівської   міської   ради</w:t>
      </w:r>
    </w:p>
    <w:p w:rsidR="00CD0390" w:rsidRDefault="00CD0390" w:rsidP="00CD0390">
      <w:pPr>
        <w:tabs>
          <w:tab w:val="left" w:pos="1440"/>
        </w:tabs>
        <w:spacing w:line="360" w:lineRule="auto"/>
        <w:ind w:hanging="405"/>
        <w:jc w:val="both"/>
        <w:rPr>
          <w:lang w:val="uk-UA"/>
        </w:rPr>
      </w:pPr>
      <w:r>
        <w:rPr>
          <w:lang w:val="uk-UA"/>
        </w:rPr>
        <w:t xml:space="preserve">   </w:t>
      </w:r>
    </w:p>
    <w:p w:rsidR="00CD0390" w:rsidRDefault="00CD0390" w:rsidP="00CD0390">
      <w:pPr>
        <w:tabs>
          <w:tab w:val="left" w:pos="1440"/>
        </w:tabs>
        <w:spacing w:line="360" w:lineRule="auto"/>
        <w:ind w:hanging="405"/>
        <w:jc w:val="both"/>
        <w:rPr>
          <w:lang w:val="uk-UA"/>
        </w:rPr>
      </w:pPr>
      <w:r>
        <w:rPr>
          <w:lang w:val="uk-UA"/>
        </w:rPr>
        <w:t xml:space="preserve">       ВИРІШИВ:</w:t>
      </w:r>
    </w:p>
    <w:p w:rsidR="00CD0390" w:rsidRDefault="00CD0390" w:rsidP="00CD0390">
      <w:pPr>
        <w:tabs>
          <w:tab w:val="left" w:pos="1440"/>
        </w:tabs>
        <w:spacing w:line="360" w:lineRule="auto"/>
        <w:ind w:hanging="405"/>
        <w:jc w:val="both"/>
        <w:rPr>
          <w:lang w:val="uk-UA"/>
        </w:rPr>
      </w:pPr>
    </w:p>
    <w:p w:rsidR="00CD0390" w:rsidRDefault="00CD0390" w:rsidP="00CD0390">
      <w:pPr>
        <w:tabs>
          <w:tab w:val="left" w:pos="1440"/>
        </w:tabs>
        <w:spacing w:line="360" w:lineRule="auto"/>
        <w:jc w:val="both"/>
        <w:rPr>
          <w:lang w:val="uk-UA"/>
        </w:rPr>
      </w:pPr>
    </w:p>
    <w:p w:rsidR="00CD0390" w:rsidRDefault="00CD0390" w:rsidP="00CD0390">
      <w:pPr>
        <w:tabs>
          <w:tab w:val="left" w:pos="1440"/>
        </w:tabs>
        <w:spacing w:line="360" w:lineRule="auto"/>
        <w:jc w:val="both"/>
        <w:rPr>
          <w:lang w:val="uk-UA"/>
        </w:rPr>
      </w:pPr>
      <w:r>
        <w:rPr>
          <w:lang w:val="uk-UA"/>
        </w:rPr>
        <w:t xml:space="preserve">                Присвоїти житловому будинку, який належить Ващенку Володимиру Петровичу,  поштову адресу: м. Коростишів, вул. Київська, буд. 147/13.</w:t>
      </w:r>
    </w:p>
    <w:p w:rsidR="00CD0390" w:rsidRDefault="00CD0390" w:rsidP="00CD0390">
      <w:pPr>
        <w:tabs>
          <w:tab w:val="left" w:pos="1440"/>
        </w:tabs>
        <w:spacing w:line="360" w:lineRule="auto"/>
        <w:jc w:val="both"/>
        <w:rPr>
          <w:lang w:val="uk-UA"/>
        </w:rPr>
      </w:pPr>
    </w:p>
    <w:p w:rsidR="00CD0390" w:rsidRDefault="00CD0390" w:rsidP="00CD0390">
      <w:pPr>
        <w:tabs>
          <w:tab w:val="left" w:pos="1440"/>
        </w:tabs>
        <w:spacing w:line="360" w:lineRule="auto"/>
        <w:jc w:val="both"/>
        <w:rPr>
          <w:lang w:val="uk-UA"/>
        </w:rPr>
      </w:pPr>
    </w:p>
    <w:p w:rsidR="00CD0390" w:rsidRDefault="00CD0390" w:rsidP="00CD0390">
      <w:pPr>
        <w:tabs>
          <w:tab w:val="left" w:pos="1440"/>
        </w:tabs>
        <w:jc w:val="both"/>
        <w:rPr>
          <w:lang w:val="uk-UA"/>
        </w:rPr>
      </w:pPr>
      <w:r>
        <w:rPr>
          <w:lang w:val="uk-UA"/>
        </w:rPr>
        <w:t xml:space="preserve">         Міський голова                                                                                               І.М. Кохан  </w:t>
      </w:r>
    </w:p>
    <w:p w:rsidR="00CD0390" w:rsidRDefault="00CD0390" w:rsidP="00CD0390">
      <w:pPr>
        <w:rPr>
          <w:lang w:val="uk-UA"/>
        </w:rPr>
      </w:pPr>
    </w:p>
    <w:p w:rsidR="00CD0390" w:rsidRDefault="00CD0390" w:rsidP="00CD0390">
      <w:pPr>
        <w:rPr>
          <w:lang w:val="uk-UA"/>
        </w:rPr>
      </w:pPr>
    </w:p>
    <w:p w:rsidR="00F87B2C" w:rsidRDefault="00F87B2C"/>
    <w:sectPr w:rsidR="00F87B2C" w:rsidSect="00F87B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CD0390"/>
    <w:rsid w:val="00CD0390"/>
    <w:rsid w:val="00F87B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3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CD0390"/>
    <w:pPr>
      <w:spacing w:after="0" w:line="240" w:lineRule="auto"/>
    </w:pPr>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CD0390"/>
    <w:rPr>
      <w:rFonts w:ascii="Tahoma" w:hAnsi="Tahoma" w:cs="Tahoma"/>
      <w:sz w:val="16"/>
      <w:szCs w:val="16"/>
    </w:rPr>
  </w:style>
  <w:style w:type="character" w:customStyle="1" w:styleId="a4">
    <w:name w:val="Текст выноски Знак"/>
    <w:basedOn w:val="a0"/>
    <w:link w:val="a3"/>
    <w:uiPriority w:val="99"/>
    <w:semiHidden/>
    <w:rsid w:val="00CD039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1057</Characters>
  <Application>Microsoft Office Word</Application>
  <DocSecurity>0</DocSecurity>
  <Lines>8</Lines>
  <Paragraphs>2</Paragraphs>
  <ScaleCrop>false</ScaleCrop>
  <Company>Microsoft</Company>
  <LinksUpToDate>false</LinksUpToDate>
  <CharactersWithSpaces>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cp:revision>
  <dcterms:created xsi:type="dcterms:W3CDTF">2017-02-20T15:41:00Z</dcterms:created>
  <dcterms:modified xsi:type="dcterms:W3CDTF">2017-02-20T15:42:00Z</dcterms:modified>
</cp:coreProperties>
</file>