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A7" w:rsidRDefault="000054A7" w:rsidP="000054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A7" w:rsidRPr="003F5296" w:rsidRDefault="000054A7" w:rsidP="000054A7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054A7" w:rsidRDefault="000054A7" w:rsidP="000054A7">
      <w:pPr>
        <w:pStyle w:val="a3"/>
      </w:pPr>
      <w:r>
        <w:t>КОРОСТИШІВСЬКА МІСЬКА РАДА</w:t>
      </w:r>
    </w:p>
    <w:p w:rsidR="000054A7" w:rsidRDefault="000054A7" w:rsidP="000054A7">
      <w:pPr>
        <w:pStyle w:val="a3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054A7" w:rsidRDefault="000054A7" w:rsidP="000054A7">
      <w:pPr>
        <w:pStyle w:val="a3"/>
      </w:pPr>
      <w:r>
        <w:t>ВИКОНАВЧИЙ КОМІТЕТ</w:t>
      </w:r>
    </w:p>
    <w:p w:rsidR="000054A7" w:rsidRPr="007A0D25" w:rsidRDefault="000054A7" w:rsidP="000054A7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0054A7" w:rsidRDefault="000054A7" w:rsidP="000054A7">
      <w:pPr>
        <w:jc w:val="center"/>
        <w:rPr>
          <w:sz w:val="28"/>
          <w:szCs w:val="28"/>
          <w:lang w:val="uk-UA"/>
        </w:rPr>
      </w:pPr>
    </w:p>
    <w:p w:rsidR="000054A7" w:rsidRPr="007C7EC4" w:rsidRDefault="000054A7" w:rsidP="000054A7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0054A7" w:rsidRPr="00B26A51" w:rsidRDefault="000054A7" w:rsidP="000054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054A7" w:rsidRDefault="00B56224" w:rsidP="000054A7">
      <w:pPr>
        <w:rPr>
          <w:sz w:val="28"/>
          <w:szCs w:val="28"/>
          <w:u w:val="single"/>
          <w:lang w:val="uk-UA"/>
        </w:rPr>
      </w:pPr>
      <w:r w:rsidRPr="00B56224">
        <w:rPr>
          <w:bCs/>
          <w:sz w:val="28"/>
          <w:szCs w:val="28"/>
          <w:u w:val="single"/>
          <w:lang w:val="uk-UA"/>
        </w:rPr>
        <w:t>04.05.2017</w:t>
      </w:r>
      <w:r w:rsidR="000054A7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</w:t>
      </w:r>
      <w:r w:rsidR="000054A7">
        <w:rPr>
          <w:b/>
          <w:bCs/>
          <w:sz w:val="28"/>
          <w:szCs w:val="28"/>
          <w:lang w:val="uk-UA"/>
        </w:rPr>
        <w:t xml:space="preserve">   </w:t>
      </w:r>
      <w:r w:rsidR="000054A7" w:rsidRPr="00AB68C5">
        <w:rPr>
          <w:sz w:val="28"/>
          <w:szCs w:val="28"/>
          <w:lang w:val="uk-UA"/>
        </w:rPr>
        <w:t>№</w:t>
      </w:r>
      <w:r w:rsidRPr="00B56224">
        <w:rPr>
          <w:sz w:val="28"/>
          <w:szCs w:val="28"/>
          <w:u w:val="single"/>
          <w:lang w:val="uk-UA"/>
        </w:rPr>
        <w:t>118</w:t>
      </w:r>
    </w:p>
    <w:p w:rsidR="00703111" w:rsidRDefault="00703111">
      <w:pPr>
        <w:rPr>
          <w:lang w:val="uk-UA"/>
        </w:rPr>
      </w:pPr>
    </w:p>
    <w:p w:rsidR="00286C60" w:rsidRDefault="00286C60">
      <w:pPr>
        <w:rPr>
          <w:lang w:val="uk-UA"/>
        </w:rPr>
      </w:pPr>
    </w:p>
    <w:p w:rsidR="000054A7" w:rsidRPr="00286C60" w:rsidRDefault="00286C60">
      <w:pPr>
        <w:rPr>
          <w:sz w:val="28"/>
          <w:szCs w:val="28"/>
          <w:lang w:val="uk-UA"/>
        </w:rPr>
      </w:pPr>
      <w:r w:rsidRPr="00286C60">
        <w:rPr>
          <w:sz w:val="28"/>
          <w:szCs w:val="28"/>
          <w:lang w:val="uk-UA"/>
        </w:rPr>
        <w:t xml:space="preserve">Про присвоєння звання </w:t>
      </w:r>
      <w:r>
        <w:rPr>
          <w:sz w:val="28"/>
          <w:szCs w:val="28"/>
          <w:lang w:val="uk-UA"/>
        </w:rPr>
        <w:t>«Почесний</w:t>
      </w:r>
    </w:p>
    <w:p w:rsidR="00286C60" w:rsidRDefault="00286C60" w:rsidP="00286C60">
      <w:pPr>
        <w:rPr>
          <w:lang w:val="uk-UA"/>
        </w:rPr>
      </w:pPr>
      <w:r>
        <w:rPr>
          <w:sz w:val="28"/>
          <w:szCs w:val="28"/>
          <w:lang w:val="uk-UA"/>
        </w:rPr>
        <w:t>громадянин міста Коростишева»</w:t>
      </w:r>
    </w:p>
    <w:p w:rsidR="00286C60" w:rsidRDefault="00286C60">
      <w:pPr>
        <w:rPr>
          <w:sz w:val="28"/>
          <w:szCs w:val="28"/>
          <w:lang w:val="uk-UA"/>
        </w:rPr>
      </w:pPr>
    </w:p>
    <w:p w:rsidR="000054A7" w:rsidRDefault="000054A7" w:rsidP="000054A7">
      <w:pPr>
        <w:jc w:val="both"/>
        <w:rPr>
          <w:lang w:val="uk-UA"/>
        </w:rPr>
      </w:pPr>
      <w:r>
        <w:rPr>
          <w:lang w:val="uk-UA"/>
        </w:rPr>
        <w:tab/>
      </w:r>
    </w:p>
    <w:p w:rsidR="000054A7" w:rsidRDefault="000054A7" w:rsidP="000054A7">
      <w:pPr>
        <w:ind w:firstLine="708"/>
        <w:jc w:val="both"/>
        <w:rPr>
          <w:sz w:val="28"/>
          <w:szCs w:val="28"/>
          <w:lang w:val="uk-UA"/>
        </w:rPr>
      </w:pPr>
      <w:r w:rsidRPr="000054A7">
        <w:rPr>
          <w:sz w:val="28"/>
          <w:szCs w:val="28"/>
          <w:lang w:val="uk-UA"/>
        </w:rPr>
        <w:t xml:space="preserve">Заслухавши інформацію заступника міського голови з питань діяльності виконавчих органів рад Денисовця Ю.М. </w:t>
      </w:r>
      <w:r>
        <w:rPr>
          <w:sz w:val="28"/>
          <w:szCs w:val="28"/>
          <w:lang w:val="uk-UA"/>
        </w:rPr>
        <w:t xml:space="preserve">щодо </w:t>
      </w:r>
      <w:r w:rsidR="00913DA2">
        <w:rPr>
          <w:sz w:val="28"/>
          <w:szCs w:val="28"/>
          <w:lang w:val="uk-UA"/>
        </w:rPr>
        <w:t>розгляду клопотань про</w:t>
      </w:r>
      <w:r>
        <w:rPr>
          <w:sz w:val="28"/>
          <w:szCs w:val="28"/>
          <w:lang w:val="uk-UA"/>
        </w:rPr>
        <w:t xml:space="preserve"> присвоєння звання «Почесний громадянин міста Коростишева», проаналізувавши </w:t>
      </w:r>
      <w:r w:rsidR="00C67C63">
        <w:rPr>
          <w:sz w:val="28"/>
          <w:szCs w:val="28"/>
          <w:lang w:val="uk-UA"/>
        </w:rPr>
        <w:t xml:space="preserve">рішення чотирнадцятої сесії Коростишівської міської ради двадцять третього скликання від 26.04.2000 року «Про Положення про звання «Почесний громадянин міста Коростишева», керуючись </w:t>
      </w:r>
      <w:r w:rsidR="00D02816">
        <w:rPr>
          <w:sz w:val="28"/>
          <w:szCs w:val="28"/>
          <w:lang w:val="uk-UA"/>
        </w:rPr>
        <w:t>Законом України  «Про місцеве самоврядування в Україні», виконавчий комітет міської ради:</w:t>
      </w:r>
    </w:p>
    <w:p w:rsidR="00D02816" w:rsidRDefault="00D02816" w:rsidP="00D02816">
      <w:pPr>
        <w:jc w:val="both"/>
        <w:rPr>
          <w:sz w:val="28"/>
          <w:szCs w:val="28"/>
          <w:lang w:val="uk-UA"/>
        </w:rPr>
      </w:pPr>
    </w:p>
    <w:p w:rsidR="00D02816" w:rsidRPr="00D02816" w:rsidRDefault="00D02816" w:rsidP="00D02816">
      <w:pPr>
        <w:jc w:val="both"/>
        <w:rPr>
          <w:b/>
          <w:bCs/>
          <w:sz w:val="28"/>
          <w:szCs w:val="28"/>
          <w:lang w:val="uk-UA"/>
        </w:rPr>
      </w:pPr>
      <w:r w:rsidRPr="00D02816">
        <w:rPr>
          <w:b/>
          <w:bCs/>
          <w:sz w:val="28"/>
          <w:szCs w:val="28"/>
          <w:lang w:val="uk-UA"/>
        </w:rPr>
        <w:t>ВИРІШИВ:</w:t>
      </w:r>
    </w:p>
    <w:p w:rsidR="00D02816" w:rsidRDefault="00D02816" w:rsidP="00D02816">
      <w:pPr>
        <w:pStyle w:val="a7"/>
        <w:ind w:left="0"/>
        <w:jc w:val="both"/>
        <w:rPr>
          <w:sz w:val="28"/>
          <w:szCs w:val="28"/>
          <w:lang w:val="uk-UA"/>
        </w:rPr>
      </w:pPr>
    </w:p>
    <w:p w:rsidR="00D02816" w:rsidRDefault="00D02816" w:rsidP="00D02816">
      <w:pPr>
        <w:pStyle w:val="a7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</w:t>
      </w:r>
      <w:r w:rsidRPr="000054A7">
        <w:rPr>
          <w:sz w:val="28"/>
          <w:szCs w:val="28"/>
          <w:lang w:val="uk-UA"/>
        </w:rPr>
        <w:t xml:space="preserve">нформацію заступника міського голови з питань діяльності виконавчих органів рад Денисовця Ю.М. </w:t>
      </w:r>
      <w:r>
        <w:rPr>
          <w:sz w:val="28"/>
          <w:szCs w:val="28"/>
          <w:lang w:val="uk-UA"/>
        </w:rPr>
        <w:t xml:space="preserve">щодо </w:t>
      </w:r>
      <w:r w:rsidR="00913DA2">
        <w:rPr>
          <w:sz w:val="28"/>
          <w:szCs w:val="28"/>
          <w:lang w:val="uk-UA"/>
        </w:rPr>
        <w:t>розгляду клопотань про</w:t>
      </w:r>
      <w:r>
        <w:rPr>
          <w:sz w:val="28"/>
          <w:szCs w:val="28"/>
          <w:lang w:val="uk-UA"/>
        </w:rPr>
        <w:t xml:space="preserve"> присвоєння звання «Почесний громадянин міста Коростишева» взяти до відома.</w:t>
      </w:r>
    </w:p>
    <w:p w:rsidR="00CE105F" w:rsidRDefault="00D02816" w:rsidP="00D02816">
      <w:pPr>
        <w:pStyle w:val="a7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="00BD3386">
        <w:rPr>
          <w:sz w:val="28"/>
          <w:szCs w:val="28"/>
          <w:lang w:val="uk-UA"/>
        </w:rPr>
        <w:t>ідкласти розгляд питання щодо присвоєння звання «Почесний громадянин міста Коростишева</w:t>
      </w:r>
      <w:r w:rsidR="002B4785">
        <w:rPr>
          <w:sz w:val="28"/>
          <w:szCs w:val="28"/>
          <w:lang w:val="uk-UA"/>
        </w:rPr>
        <w:t>»</w:t>
      </w:r>
      <w:r w:rsidR="00BD3386">
        <w:rPr>
          <w:sz w:val="28"/>
          <w:szCs w:val="28"/>
          <w:lang w:val="uk-UA"/>
        </w:rPr>
        <w:t xml:space="preserve">  до приведення у відповідність </w:t>
      </w:r>
      <w:r w:rsidR="00CE105F">
        <w:rPr>
          <w:sz w:val="28"/>
          <w:szCs w:val="28"/>
          <w:lang w:val="uk-UA"/>
        </w:rPr>
        <w:t xml:space="preserve">Положення </w:t>
      </w:r>
      <w:r w:rsidR="00BD3386">
        <w:rPr>
          <w:sz w:val="28"/>
          <w:szCs w:val="28"/>
          <w:lang w:val="uk-UA"/>
        </w:rPr>
        <w:t>про звання</w:t>
      </w:r>
      <w:r w:rsidR="00CE105F">
        <w:rPr>
          <w:sz w:val="28"/>
          <w:szCs w:val="28"/>
          <w:lang w:val="uk-UA"/>
        </w:rPr>
        <w:t xml:space="preserve">, </w:t>
      </w:r>
      <w:r w:rsidR="00913DA2">
        <w:rPr>
          <w:sz w:val="28"/>
          <w:szCs w:val="28"/>
          <w:lang w:val="uk-UA"/>
        </w:rPr>
        <w:t xml:space="preserve">з подальшим внесенням на затвердження </w:t>
      </w:r>
      <w:r w:rsidR="002B4785">
        <w:rPr>
          <w:sz w:val="28"/>
          <w:szCs w:val="28"/>
          <w:lang w:val="uk-UA"/>
        </w:rPr>
        <w:t xml:space="preserve">його </w:t>
      </w:r>
      <w:r w:rsidR="00496573">
        <w:rPr>
          <w:sz w:val="28"/>
          <w:szCs w:val="28"/>
          <w:lang w:val="uk-UA"/>
        </w:rPr>
        <w:t>сесією</w:t>
      </w:r>
      <w:r w:rsidR="00913DA2">
        <w:rPr>
          <w:sz w:val="28"/>
          <w:szCs w:val="28"/>
          <w:lang w:val="uk-UA"/>
        </w:rPr>
        <w:t xml:space="preserve"> міської ради та розгляду питання щодо присвоєння </w:t>
      </w:r>
      <w:r w:rsidR="002B4785">
        <w:rPr>
          <w:sz w:val="28"/>
          <w:szCs w:val="28"/>
          <w:lang w:val="uk-UA"/>
        </w:rPr>
        <w:t>звань</w:t>
      </w:r>
      <w:r w:rsidR="00CE105F">
        <w:rPr>
          <w:sz w:val="28"/>
          <w:szCs w:val="28"/>
          <w:lang w:val="uk-UA"/>
        </w:rPr>
        <w:t>.</w:t>
      </w:r>
    </w:p>
    <w:p w:rsidR="005C26C1" w:rsidRDefault="005C26C1" w:rsidP="00D02816">
      <w:pPr>
        <w:pStyle w:val="a7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даного рішення покласти на</w:t>
      </w:r>
      <w:r w:rsidRPr="005C26C1">
        <w:rPr>
          <w:sz w:val="28"/>
          <w:szCs w:val="28"/>
          <w:lang w:val="uk-UA"/>
        </w:rPr>
        <w:t xml:space="preserve"> </w:t>
      </w:r>
      <w:r w:rsidRPr="000054A7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 Денисовця Ю.М. </w:t>
      </w:r>
      <w:r>
        <w:rPr>
          <w:sz w:val="28"/>
          <w:szCs w:val="28"/>
          <w:lang w:val="uk-UA"/>
        </w:rPr>
        <w:t xml:space="preserve"> </w:t>
      </w:r>
    </w:p>
    <w:p w:rsidR="005C26C1" w:rsidRDefault="005C26C1" w:rsidP="005C26C1">
      <w:pPr>
        <w:jc w:val="both"/>
        <w:rPr>
          <w:sz w:val="28"/>
          <w:szCs w:val="28"/>
          <w:lang w:val="uk-UA"/>
        </w:rPr>
      </w:pPr>
    </w:p>
    <w:p w:rsidR="005C26C1" w:rsidRDefault="005C26C1" w:rsidP="005C26C1">
      <w:pPr>
        <w:jc w:val="both"/>
        <w:rPr>
          <w:sz w:val="28"/>
          <w:szCs w:val="28"/>
          <w:lang w:val="uk-UA"/>
        </w:rPr>
      </w:pPr>
    </w:p>
    <w:p w:rsidR="005C26C1" w:rsidRDefault="005C26C1" w:rsidP="005C26C1">
      <w:pPr>
        <w:jc w:val="both"/>
        <w:rPr>
          <w:sz w:val="28"/>
          <w:szCs w:val="28"/>
          <w:lang w:val="uk-UA"/>
        </w:rPr>
      </w:pPr>
    </w:p>
    <w:p w:rsidR="00B56224" w:rsidRDefault="00B56224" w:rsidP="005C26C1">
      <w:pPr>
        <w:jc w:val="both"/>
        <w:rPr>
          <w:sz w:val="28"/>
          <w:szCs w:val="28"/>
          <w:lang w:val="uk-UA"/>
        </w:rPr>
      </w:pPr>
    </w:p>
    <w:p w:rsidR="005C26C1" w:rsidRPr="005C26C1" w:rsidRDefault="005C26C1" w:rsidP="005C26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І.М. Кохан</w:t>
      </w:r>
    </w:p>
    <w:sectPr w:rsidR="005C26C1" w:rsidRPr="005C26C1" w:rsidSect="00703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2D1"/>
    <w:multiLevelType w:val="hybridMultilevel"/>
    <w:tmpl w:val="91063B5A"/>
    <w:lvl w:ilvl="0" w:tplc="C1FED212">
      <w:start w:val="1"/>
      <w:numFmt w:val="decimal"/>
      <w:lvlText w:val="%1."/>
      <w:lvlJc w:val="left"/>
      <w:pPr>
        <w:ind w:left="60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741" w:hanging="360"/>
      </w:pPr>
    </w:lvl>
    <w:lvl w:ilvl="2" w:tplc="0422001B" w:tentative="1">
      <w:start w:val="1"/>
      <w:numFmt w:val="lowerRoman"/>
      <w:lvlText w:val="%3."/>
      <w:lvlJc w:val="right"/>
      <w:pPr>
        <w:ind w:left="7461" w:hanging="180"/>
      </w:pPr>
    </w:lvl>
    <w:lvl w:ilvl="3" w:tplc="0422000F" w:tentative="1">
      <w:start w:val="1"/>
      <w:numFmt w:val="decimal"/>
      <w:lvlText w:val="%4."/>
      <w:lvlJc w:val="left"/>
      <w:pPr>
        <w:ind w:left="8181" w:hanging="360"/>
      </w:pPr>
    </w:lvl>
    <w:lvl w:ilvl="4" w:tplc="04220019" w:tentative="1">
      <w:start w:val="1"/>
      <w:numFmt w:val="lowerLetter"/>
      <w:lvlText w:val="%5."/>
      <w:lvlJc w:val="left"/>
      <w:pPr>
        <w:ind w:left="8901" w:hanging="360"/>
      </w:pPr>
    </w:lvl>
    <w:lvl w:ilvl="5" w:tplc="0422001B" w:tentative="1">
      <w:start w:val="1"/>
      <w:numFmt w:val="lowerRoman"/>
      <w:lvlText w:val="%6."/>
      <w:lvlJc w:val="right"/>
      <w:pPr>
        <w:ind w:left="9621" w:hanging="180"/>
      </w:pPr>
    </w:lvl>
    <w:lvl w:ilvl="6" w:tplc="0422000F" w:tentative="1">
      <w:start w:val="1"/>
      <w:numFmt w:val="decimal"/>
      <w:lvlText w:val="%7."/>
      <w:lvlJc w:val="left"/>
      <w:pPr>
        <w:ind w:left="10341" w:hanging="360"/>
      </w:pPr>
    </w:lvl>
    <w:lvl w:ilvl="7" w:tplc="04220019" w:tentative="1">
      <w:start w:val="1"/>
      <w:numFmt w:val="lowerLetter"/>
      <w:lvlText w:val="%8."/>
      <w:lvlJc w:val="left"/>
      <w:pPr>
        <w:ind w:left="11061" w:hanging="360"/>
      </w:pPr>
    </w:lvl>
    <w:lvl w:ilvl="8" w:tplc="0422001B" w:tentative="1">
      <w:start w:val="1"/>
      <w:numFmt w:val="lowerRoman"/>
      <w:lvlText w:val="%9."/>
      <w:lvlJc w:val="right"/>
      <w:pPr>
        <w:ind w:left="117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54A7"/>
    <w:rsid w:val="00004224"/>
    <w:rsid w:val="000054A7"/>
    <w:rsid w:val="00286C60"/>
    <w:rsid w:val="002B4785"/>
    <w:rsid w:val="00496573"/>
    <w:rsid w:val="005C26C1"/>
    <w:rsid w:val="00703111"/>
    <w:rsid w:val="0091218F"/>
    <w:rsid w:val="00913DA2"/>
    <w:rsid w:val="00B56224"/>
    <w:rsid w:val="00BD3386"/>
    <w:rsid w:val="00C67C63"/>
    <w:rsid w:val="00CE105F"/>
    <w:rsid w:val="00D0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054A7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0054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4A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D02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Zilinska</dc:creator>
  <cp:lastModifiedBy>Zilinska</cp:lastModifiedBy>
  <cp:revision>2</cp:revision>
  <cp:lastPrinted>2017-05-05T09:42:00Z</cp:lastPrinted>
  <dcterms:created xsi:type="dcterms:W3CDTF">2017-05-05T05:22:00Z</dcterms:created>
  <dcterms:modified xsi:type="dcterms:W3CDTF">2017-05-05T11:23:00Z</dcterms:modified>
</cp:coreProperties>
</file>