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F51072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04.05.2017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Pr="00F51072">
        <w:rPr>
          <w:sz w:val="26"/>
          <w:szCs w:val="26"/>
          <w:u w:val="single"/>
          <w:lang w:val="uk-UA"/>
        </w:rPr>
        <w:t>121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D313B6" w:rsidRPr="00D313B6">
        <w:rPr>
          <w:sz w:val="26"/>
          <w:szCs w:val="26"/>
          <w:lang w:val="uk-UA"/>
        </w:rPr>
        <w:t xml:space="preserve"> </w:t>
      </w:r>
      <w:r w:rsidR="00D313B6">
        <w:rPr>
          <w:sz w:val="26"/>
          <w:szCs w:val="26"/>
          <w:lang w:val="uk-UA"/>
        </w:rPr>
        <w:t>надання</w:t>
      </w:r>
      <w:r w:rsidR="00D313B6" w:rsidRPr="006E3314">
        <w:rPr>
          <w:sz w:val="26"/>
          <w:szCs w:val="26"/>
          <w:lang w:val="uk-UA"/>
        </w:rPr>
        <w:t xml:space="preserve"> дозволу ФОП</w:t>
      </w:r>
      <w:r w:rsidR="00D313B6">
        <w:rPr>
          <w:sz w:val="26"/>
          <w:szCs w:val="26"/>
          <w:lang w:val="uk-UA"/>
        </w:rPr>
        <w:t xml:space="preserve"> Баклану В.А.</w:t>
      </w:r>
    </w:p>
    <w:p w:rsidR="00D313B6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Pr="006E331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т</w:t>
      </w:r>
      <w:r w:rsidRPr="006E3314">
        <w:rPr>
          <w:sz w:val="26"/>
          <w:szCs w:val="26"/>
          <w:lang w:val="uk-UA"/>
        </w:rPr>
        <w:t>имчасов</w:t>
      </w:r>
      <w:r>
        <w:rPr>
          <w:sz w:val="26"/>
          <w:szCs w:val="26"/>
          <w:lang w:val="uk-UA"/>
        </w:rPr>
        <w:t>ого</w:t>
      </w:r>
      <w:r w:rsidRPr="006E33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павільйону під</w:t>
      </w:r>
    </w:p>
    <w:p w:rsidR="00D313B6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кафетерій за </w:t>
      </w:r>
      <w:r w:rsidRPr="006E3314">
        <w:rPr>
          <w:sz w:val="26"/>
          <w:szCs w:val="26"/>
          <w:lang w:val="uk-UA"/>
        </w:rPr>
        <w:t>адресою:</w:t>
      </w:r>
      <w:r>
        <w:rPr>
          <w:sz w:val="26"/>
          <w:szCs w:val="26"/>
          <w:lang w:val="uk-UA"/>
        </w:rPr>
        <w:t xml:space="preserve"> вул.Шевченка, 54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>в м.Коростишеві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0F3164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 Баклана Володимира Анатолійовича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D313B6" w:rsidRPr="006D5212">
        <w:rPr>
          <w:sz w:val="26"/>
          <w:szCs w:val="26"/>
          <w:lang w:val="uk-UA"/>
        </w:rPr>
        <w:t>. м.Коростишів, вул.</w:t>
      </w:r>
      <w:r>
        <w:rPr>
          <w:sz w:val="26"/>
          <w:szCs w:val="26"/>
          <w:lang w:val="uk-UA"/>
        </w:rPr>
        <w:t>Шевченка, 52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</w:t>
      </w:r>
      <w:r w:rsidR="00D313B6" w:rsidRPr="006D5212">
        <w:rPr>
          <w:sz w:val="26"/>
          <w:szCs w:val="26"/>
          <w:lang w:val="uk-UA"/>
        </w:rPr>
        <w:t xml:space="preserve"> </w:t>
      </w:r>
      <w:r w:rsidR="009244E5">
        <w:rPr>
          <w:sz w:val="26"/>
          <w:szCs w:val="26"/>
          <w:lang w:val="uk-UA"/>
        </w:rPr>
        <w:t>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>державний акт на право</w:t>
      </w:r>
      <w:r>
        <w:rPr>
          <w:sz w:val="26"/>
          <w:szCs w:val="26"/>
          <w:lang w:val="uk-UA"/>
        </w:rPr>
        <w:t xml:space="preserve"> власності на земельну ділянку с</w:t>
      </w:r>
      <w:r w:rsidR="00D313B6" w:rsidRPr="006D5212">
        <w:rPr>
          <w:sz w:val="26"/>
          <w:szCs w:val="26"/>
          <w:lang w:val="uk-UA"/>
        </w:rPr>
        <w:t xml:space="preserve">ерія </w:t>
      </w:r>
      <w:r>
        <w:rPr>
          <w:sz w:val="26"/>
          <w:szCs w:val="26"/>
          <w:lang w:val="uk-UA"/>
        </w:rPr>
        <w:t>ЖТ</w:t>
      </w:r>
      <w:r w:rsidR="00D313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№170416</w:t>
      </w:r>
      <w:r w:rsidR="00D313B6" w:rsidRPr="006D5212">
        <w:rPr>
          <w:sz w:val="26"/>
          <w:szCs w:val="26"/>
          <w:lang w:val="uk-UA"/>
        </w:rPr>
        <w:t>, паспорт прив’язки</w:t>
      </w:r>
      <w:r w:rsidR="00D313B6">
        <w:rPr>
          <w:sz w:val="26"/>
          <w:szCs w:val="26"/>
          <w:lang w:val="uk-UA"/>
        </w:rPr>
        <w:t xml:space="preserve"> тимчасового павільйону </w:t>
      </w:r>
      <w:r>
        <w:rPr>
          <w:sz w:val="26"/>
          <w:szCs w:val="26"/>
          <w:lang w:val="uk-UA"/>
        </w:rPr>
        <w:t xml:space="preserve">під кафетерій </w:t>
      </w:r>
      <w:r w:rsidR="00D313B6" w:rsidRPr="006D5212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19.04.2017</w:t>
      </w:r>
      <w:r w:rsidR="00D313B6" w:rsidRPr="006D5212"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  <w:lang w:val="uk-UA"/>
        </w:rPr>
        <w:t>, виданий</w:t>
      </w:r>
      <w:r w:rsidR="00D313B6">
        <w:rPr>
          <w:sz w:val="26"/>
          <w:szCs w:val="26"/>
          <w:lang w:val="uk-UA"/>
        </w:rPr>
        <w:t xml:space="preserve"> сектором містобудування, архітектури та будівництва райдержадміністрації (термін дії </w:t>
      </w:r>
      <w:r>
        <w:rPr>
          <w:sz w:val="26"/>
          <w:szCs w:val="26"/>
          <w:lang w:val="uk-UA"/>
        </w:rPr>
        <w:t>до 19.04</w:t>
      </w:r>
      <w:r w:rsidR="00D313B6">
        <w:rPr>
          <w:sz w:val="26"/>
          <w:szCs w:val="26"/>
          <w:lang w:val="uk-UA"/>
        </w:rPr>
        <w:t xml:space="preserve">.2020 року), </w:t>
      </w:r>
      <w:r w:rsidR="00D313B6" w:rsidRPr="006D5212">
        <w:rPr>
          <w:sz w:val="26"/>
          <w:szCs w:val="26"/>
          <w:lang w:val="uk-UA"/>
        </w:rPr>
        <w:t xml:space="preserve">договір про надання послуг </w:t>
      </w:r>
      <w:r w:rsidR="00D313B6">
        <w:rPr>
          <w:sz w:val="26"/>
          <w:szCs w:val="26"/>
          <w:lang w:val="uk-UA"/>
        </w:rPr>
        <w:t xml:space="preserve">з </w:t>
      </w:r>
      <w:r w:rsidR="00D313B6" w:rsidRPr="006D5212">
        <w:rPr>
          <w:sz w:val="26"/>
          <w:szCs w:val="26"/>
          <w:lang w:val="uk-UA"/>
        </w:rPr>
        <w:t>вивезення побутових відходів</w:t>
      </w:r>
      <w:r>
        <w:rPr>
          <w:sz w:val="26"/>
          <w:szCs w:val="26"/>
          <w:lang w:val="uk-UA"/>
        </w:rPr>
        <w:t xml:space="preserve"> від 06.04</w:t>
      </w:r>
      <w:r w:rsidR="004E2047">
        <w:rPr>
          <w:sz w:val="26"/>
          <w:szCs w:val="26"/>
          <w:lang w:val="uk-UA"/>
        </w:rPr>
        <w:t>.2017 року</w:t>
      </w:r>
      <w:r>
        <w:rPr>
          <w:sz w:val="26"/>
          <w:szCs w:val="26"/>
          <w:lang w:val="uk-UA"/>
        </w:rPr>
        <w:t xml:space="preserve"> №859</w:t>
      </w:r>
      <w:r w:rsidR="00D313B6" w:rsidRPr="006D5212">
        <w:rPr>
          <w:sz w:val="26"/>
          <w:szCs w:val="26"/>
          <w:lang w:val="uk-UA"/>
        </w:rPr>
        <w:t>,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Pr="00FA2F95">
        <w:rPr>
          <w:sz w:val="26"/>
          <w:szCs w:val="26"/>
          <w:lang w:val="uk-UA"/>
        </w:rPr>
        <w:t xml:space="preserve">дозвіл ФОП </w:t>
      </w:r>
      <w:r w:rsidR="000F3164">
        <w:rPr>
          <w:sz w:val="26"/>
          <w:szCs w:val="26"/>
          <w:lang w:val="uk-UA"/>
        </w:rPr>
        <w:t>Баклану Володимиру Анатолійовичу</w:t>
      </w:r>
      <w:r w:rsidR="000F3164" w:rsidRPr="00FA2F95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</w:t>
      </w:r>
      <w:r w:rsidR="000F3164">
        <w:rPr>
          <w:sz w:val="26"/>
          <w:szCs w:val="26"/>
          <w:lang w:val="uk-UA"/>
        </w:rPr>
        <w:t>тимчасової</w:t>
      </w:r>
      <w:r w:rsidRPr="00FA2F95"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 xml:space="preserve"> тимчасового</w:t>
      </w:r>
      <w:r w:rsidRPr="00FA2F95">
        <w:rPr>
          <w:sz w:val="26"/>
          <w:szCs w:val="26"/>
          <w:lang w:val="uk-UA"/>
        </w:rPr>
        <w:t xml:space="preserve"> </w:t>
      </w:r>
      <w:r w:rsidR="000F3164">
        <w:rPr>
          <w:sz w:val="26"/>
          <w:szCs w:val="26"/>
          <w:lang w:val="uk-UA"/>
        </w:rPr>
        <w:t xml:space="preserve">павільйону під кафетерій </w:t>
      </w:r>
      <w:r w:rsidRPr="00FA2F95">
        <w:rPr>
          <w:sz w:val="26"/>
          <w:szCs w:val="26"/>
          <w:lang w:val="uk-UA"/>
        </w:rPr>
        <w:t>за адресою: м.Коростишів, вул.</w:t>
      </w:r>
      <w:r w:rsidR="000F3164" w:rsidRPr="000F3164">
        <w:rPr>
          <w:sz w:val="26"/>
          <w:szCs w:val="26"/>
          <w:lang w:val="uk-UA"/>
        </w:rPr>
        <w:t xml:space="preserve"> </w:t>
      </w:r>
      <w:r w:rsidR="00EA366D">
        <w:rPr>
          <w:sz w:val="26"/>
          <w:szCs w:val="26"/>
          <w:lang w:val="uk-UA"/>
        </w:rPr>
        <w:t>Шевченка, 54</w:t>
      </w:r>
      <w:r w:rsidRPr="00FA2F95">
        <w:rPr>
          <w:sz w:val="26"/>
          <w:szCs w:val="26"/>
          <w:lang w:val="uk-UA"/>
        </w:rPr>
        <w:t xml:space="preserve">, у відповідності до паспорту </w:t>
      </w:r>
      <w:r>
        <w:rPr>
          <w:sz w:val="26"/>
          <w:szCs w:val="26"/>
          <w:lang w:val="uk-UA"/>
        </w:rPr>
        <w:t xml:space="preserve">прив’язки, </w:t>
      </w:r>
      <w:r w:rsidRPr="00FA2F95">
        <w:rPr>
          <w:sz w:val="26"/>
          <w:szCs w:val="26"/>
          <w:lang w:val="uk-UA"/>
        </w:rPr>
        <w:t xml:space="preserve">терміном до </w:t>
      </w:r>
      <w:r w:rsidR="000F3164">
        <w:rPr>
          <w:sz w:val="26"/>
          <w:szCs w:val="26"/>
          <w:lang w:val="uk-UA"/>
        </w:rPr>
        <w:t>19</w:t>
      </w:r>
      <w:r w:rsidRPr="00FA2F95">
        <w:rPr>
          <w:sz w:val="26"/>
          <w:szCs w:val="26"/>
          <w:lang w:val="uk-UA"/>
        </w:rPr>
        <w:t>.0</w:t>
      </w:r>
      <w:r w:rsidR="000F3164">
        <w:rPr>
          <w:sz w:val="26"/>
          <w:szCs w:val="26"/>
          <w:lang w:val="uk-UA"/>
        </w:rPr>
        <w:t>4</w:t>
      </w:r>
      <w:r w:rsidRPr="00FA2F95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 xml:space="preserve">20 </w:t>
      </w:r>
      <w:r w:rsidRPr="00FA2F95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оку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0F3164" w:rsidRPr="000F3164">
        <w:rPr>
          <w:sz w:val="26"/>
          <w:szCs w:val="26"/>
          <w:lang w:val="uk-UA"/>
        </w:rPr>
        <w:t xml:space="preserve"> </w:t>
      </w:r>
      <w:r w:rsidR="000F3164">
        <w:rPr>
          <w:sz w:val="26"/>
          <w:szCs w:val="26"/>
          <w:lang w:val="uk-UA"/>
        </w:rPr>
        <w:t>Баклану Володимиру Анатолійовичу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Pr="00FA2F95">
        <w:rPr>
          <w:sz w:val="26"/>
          <w:szCs w:val="26"/>
          <w:lang w:val="uk-UA"/>
        </w:rPr>
        <w:t>Правил благоустрою міста Корос</w:t>
      </w:r>
      <w:r>
        <w:rPr>
          <w:sz w:val="26"/>
          <w:szCs w:val="26"/>
          <w:lang w:val="uk-UA"/>
        </w:rPr>
        <w:t>тишева, сіл Теснівки та Бобрика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Default="00D313B6" w:rsidP="00D313B6">
      <w:pPr>
        <w:tabs>
          <w:tab w:val="left" w:pos="1315"/>
        </w:tabs>
        <w:ind w:firstLine="900"/>
        <w:jc w:val="both"/>
        <w:rPr>
          <w:b/>
          <w:bCs/>
          <w:sz w:val="26"/>
          <w:szCs w:val="26"/>
          <w:lang w:val="uk-UA"/>
        </w:rPr>
      </w:pPr>
    </w:p>
    <w:p w:rsidR="00D313B6" w:rsidRPr="00FA2F95" w:rsidRDefault="00D313B6" w:rsidP="00D313B6">
      <w:pPr>
        <w:tabs>
          <w:tab w:val="left" w:pos="1315"/>
        </w:tabs>
        <w:ind w:firstLine="900"/>
        <w:jc w:val="both"/>
        <w:rPr>
          <w:b/>
          <w:bCs/>
          <w:sz w:val="26"/>
          <w:szCs w:val="26"/>
          <w:lang w:val="uk-UA"/>
        </w:rPr>
      </w:pPr>
    </w:p>
    <w:p w:rsidR="00D313B6" w:rsidRPr="006D5212" w:rsidRDefault="00D313B6" w:rsidP="00D313B6">
      <w:pPr>
        <w:jc w:val="both"/>
        <w:rPr>
          <w:sz w:val="26"/>
          <w:szCs w:val="26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p w:rsidR="00A05E60" w:rsidRPr="000F3164" w:rsidRDefault="00A05E60" w:rsidP="00A63B93">
      <w:pPr>
        <w:jc w:val="both"/>
        <w:rPr>
          <w:lang w:val="uk-UA"/>
        </w:rPr>
      </w:pPr>
    </w:p>
    <w:sectPr w:rsidR="00A05E60" w:rsidRPr="000F3164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63" w:rsidRDefault="00E02863" w:rsidP="002F2C9F">
      <w:r>
        <w:separator/>
      </w:r>
    </w:p>
  </w:endnote>
  <w:endnote w:type="continuationSeparator" w:id="1">
    <w:p w:rsidR="00E02863" w:rsidRDefault="00E02863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63" w:rsidRDefault="00E02863" w:rsidP="002F2C9F">
      <w:r>
        <w:separator/>
      </w:r>
    </w:p>
  </w:footnote>
  <w:footnote w:type="continuationSeparator" w:id="1">
    <w:p w:rsidR="00E02863" w:rsidRDefault="00E02863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F46708">
    <w:pPr>
      <w:pStyle w:val="a5"/>
      <w:jc w:val="center"/>
    </w:pPr>
    <w:fldSimple w:instr="PAGE   \* MERGEFORMAT">
      <w:r w:rsidR="000F3164">
        <w:rPr>
          <w:noProof/>
        </w:rPr>
        <w:t>2</w:t>
      </w:r>
    </w:fldSimple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B1B72-6A6F-4B14-9344-BFC5983B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2017-04-28T09:00:00Z</cp:lastPrinted>
  <dcterms:created xsi:type="dcterms:W3CDTF">2017-04-28T07:55:00Z</dcterms:created>
  <dcterms:modified xsi:type="dcterms:W3CDTF">2017-05-05T08:53:00Z</dcterms:modified>
</cp:coreProperties>
</file>