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E6" w:rsidRPr="00F43B7B" w:rsidRDefault="00D721E6" w:rsidP="00D721E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0390" cy="6915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КОРОСТИШІВСЬКА МІСЬКА РАДА</w:t>
      </w:r>
    </w:p>
    <w:p w:rsidR="00D721E6" w:rsidRP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м. </w:t>
      </w:r>
      <w:proofErr w:type="spellStart"/>
      <w:r>
        <w:rPr>
          <w:rFonts w:ascii="Times New Roman" w:eastAsia="Times New Roman" w:hAnsi="Times New Roman"/>
          <w:b/>
        </w:rPr>
        <w:t>Коростишів</w:t>
      </w:r>
      <w:proofErr w:type="spellEnd"/>
    </w:p>
    <w:p w:rsidR="00D721E6" w:rsidRDefault="00D721E6" w:rsidP="00D72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721E6" w:rsidRPr="00F54AA1" w:rsidRDefault="00D721E6" w:rsidP="00D721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4A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721E6" w:rsidRDefault="00D721E6" w:rsidP="0000443B">
      <w:pPr>
        <w:pStyle w:val="a4"/>
        <w:rPr>
          <w:sz w:val="28"/>
          <w:szCs w:val="28"/>
          <w:lang w:val="uk-UA"/>
        </w:rPr>
      </w:pPr>
    </w:p>
    <w:p w:rsidR="00A663D2" w:rsidRDefault="00A663D2" w:rsidP="0000443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                                                                         № _________</w:t>
      </w:r>
    </w:p>
    <w:p w:rsidR="00A663D2" w:rsidRDefault="00A663D2" w:rsidP="0000443B">
      <w:pPr>
        <w:pStyle w:val="a4"/>
        <w:rPr>
          <w:sz w:val="28"/>
          <w:szCs w:val="28"/>
          <w:lang w:val="uk-UA"/>
        </w:rPr>
      </w:pPr>
    </w:p>
    <w:p w:rsidR="00803261" w:rsidRDefault="00B20F47" w:rsidP="00B20F47">
      <w:pPr>
        <w:pStyle w:val="a8"/>
      </w:pPr>
      <w:r>
        <w:t xml:space="preserve">Про </w:t>
      </w:r>
      <w:r w:rsidR="00803261">
        <w:t>затвердження переліку</w:t>
      </w:r>
      <w:r>
        <w:t xml:space="preserve"> постів </w:t>
      </w:r>
    </w:p>
    <w:p w:rsidR="00803261" w:rsidRDefault="00B20F47" w:rsidP="00B20F47">
      <w:pPr>
        <w:pStyle w:val="a8"/>
      </w:pPr>
      <w:r>
        <w:t xml:space="preserve">радіаційного </w:t>
      </w:r>
      <w:r w:rsidR="00803261">
        <w:t>і</w:t>
      </w:r>
      <w:r>
        <w:t xml:space="preserve"> хімічного спостереження </w:t>
      </w:r>
    </w:p>
    <w:p w:rsidR="00B20F47" w:rsidRDefault="00B20F47" w:rsidP="00B20F47">
      <w:pPr>
        <w:pStyle w:val="a8"/>
      </w:pPr>
      <w:r>
        <w:t>на території</w:t>
      </w:r>
      <w:r w:rsidR="00803261">
        <w:t xml:space="preserve"> </w:t>
      </w:r>
      <w:proofErr w:type="spellStart"/>
      <w:r w:rsidR="00803261">
        <w:t>Коростишівської</w:t>
      </w:r>
      <w:proofErr w:type="spellEnd"/>
      <w:r w:rsidR="00803261">
        <w:t xml:space="preserve"> громади</w:t>
      </w:r>
    </w:p>
    <w:p w:rsidR="00B20F47" w:rsidRPr="004D2368" w:rsidRDefault="00B20F47" w:rsidP="00B20F47">
      <w:pPr>
        <w:pStyle w:val="a8"/>
        <w:rPr>
          <w:sz w:val="24"/>
          <w:szCs w:val="24"/>
        </w:rPr>
      </w:pPr>
    </w:p>
    <w:p w:rsidR="00001FFD" w:rsidRPr="00B710C6" w:rsidRDefault="00B20F47" w:rsidP="00B20F47">
      <w:pPr>
        <w:pStyle w:val="a8"/>
        <w:ind w:firstLine="720"/>
        <w:rPr>
          <w:szCs w:val="28"/>
        </w:rPr>
      </w:pPr>
      <w:r w:rsidRPr="00B710C6">
        <w:rPr>
          <w:szCs w:val="28"/>
        </w:rPr>
        <w:t xml:space="preserve">Відповідно </w:t>
      </w:r>
      <w:r w:rsidR="004B0786">
        <w:rPr>
          <w:szCs w:val="28"/>
        </w:rPr>
        <w:t xml:space="preserve">до </w:t>
      </w:r>
      <w:r w:rsidR="00FB5DBE">
        <w:rPr>
          <w:szCs w:val="28"/>
        </w:rPr>
        <w:t>пункту 3 статті</w:t>
      </w:r>
      <w:r w:rsidR="00DC5E20">
        <w:rPr>
          <w:szCs w:val="28"/>
        </w:rPr>
        <w:t xml:space="preserve"> 36 </w:t>
      </w:r>
      <w:r w:rsidRPr="00B710C6">
        <w:rPr>
          <w:szCs w:val="28"/>
        </w:rPr>
        <w:t>Закону України «Про місцеве самоврядування в Україні»,</w:t>
      </w:r>
      <w:r w:rsidRPr="00B710C6">
        <w:rPr>
          <w:color w:val="000000"/>
          <w:szCs w:val="28"/>
          <w:lang w:eastAsia="uk-UA"/>
        </w:rPr>
        <w:t xml:space="preserve"> </w:t>
      </w:r>
      <w:r w:rsidR="00C9278E" w:rsidRPr="00C9278E">
        <w:rPr>
          <w:rFonts w:cstheme="minorHAnsi"/>
          <w:szCs w:val="28"/>
        </w:rPr>
        <w:t>Закону України «Про правовий режим воєнного стану»,</w:t>
      </w:r>
      <w:r w:rsidR="00C9278E">
        <w:rPr>
          <w:rFonts w:cstheme="minorHAnsi"/>
          <w:szCs w:val="28"/>
        </w:rPr>
        <w:t xml:space="preserve"> </w:t>
      </w:r>
      <w:r w:rsidR="00FB5DBE" w:rsidRPr="00C9278E">
        <w:rPr>
          <w:color w:val="000000"/>
          <w:szCs w:val="28"/>
          <w:lang w:eastAsia="uk-UA"/>
        </w:rPr>
        <w:t>пункту 1 частини першої</w:t>
      </w:r>
      <w:r w:rsidRPr="00C9278E">
        <w:rPr>
          <w:color w:val="000000"/>
          <w:szCs w:val="28"/>
          <w:lang w:eastAsia="uk-UA"/>
        </w:rPr>
        <w:t xml:space="preserve"> </w:t>
      </w:r>
      <w:r w:rsidR="00FB5DBE" w:rsidRPr="00C9278E">
        <w:rPr>
          <w:color w:val="000000"/>
          <w:szCs w:val="28"/>
          <w:lang w:eastAsia="uk-UA"/>
        </w:rPr>
        <w:t>статті</w:t>
      </w:r>
      <w:r w:rsidRPr="00C9278E">
        <w:rPr>
          <w:color w:val="000000"/>
          <w:szCs w:val="28"/>
          <w:lang w:eastAsia="uk-UA"/>
        </w:rPr>
        <w:t xml:space="preserve"> 35 Кодексу цивільного захисту України, наказу Мін</w:t>
      </w:r>
      <w:r w:rsidRPr="00B710C6">
        <w:rPr>
          <w:color w:val="000000"/>
          <w:szCs w:val="28"/>
          <w:lang w:eastAsia="uk-UA"/>
        </w:rPr>
        <w:t>істерства внутрішніх справ України від 27.11</w:t>
      </w:r>
      <w:r w:rsidR="00FB5DBE">
        <w:rPr>
          <w:color w:val="000000"/>
          <w:szCs w:val="28"/>
          <w:lang w:eastAsia="uk-UA"/>
        </w:rPr>
        <w:t>.2019 № 986 «</w:t>
      </w:r>
      <w:r w:rsidRPr="00B710C6">
        <w:rPr>
          <w:color w:val="000000"/>
          <w:szCs w:val="28"/>
          <w:lang w:eastAsia="uk-UA"/>
        </w:rPr>
        <w:t>Про затвердження Методики спостережень щодо оцінки рад</w:t>
      </w:r>
      <w:r w:rsidR="00FB5DBE">
        <w:rPr>
          <w:color w:val="000000"/>
          <w:szCs w:val="28"/>
          <w:lang w:eastAsia="uk-UA"/>
        </w:rPr>
        <w:t>іаційної та хімічної обстановки»</w:t>
      </w:r>
      <w:r w:rsidRPr="00B710C6">
        <w:rPr>
          <w:color w:val="000000"/>
          <w:szCs w:val="28"/>
          <w:lang w:eastAsia="uk-UA"/>
        </w:rPr>
        <w:t xml:space="preserve">, </w:t>
      </w:r>
      <w:r w:rsidR="004D2368">
        <w:t xml:space="preserve">наказу МНС України від 11.08.2010 № 649 «Про затвердження Методичних рекомендацій щодо організації роботи розрахунково-аналітичної групи та Методичних рекомендацій щодо організації роботи поста радіаційного і хімічного спостереження», </w:t>
      </w:r>
      <w:r w:rsidRPr="00B710C6">
        <w:rPr>
          <w:color w:val="000000"/>
          <w:szCs w:val="28"/>
          <w:lang w:eastAsia="uk-UA"/>
        </w:rPr>
        <w:t>розпоряджень голови Житомирської обласної державної адміністрації від 20.04.2021 року № 262 «Про організацію радіаційного та хімічного спостереження», від 27.10.2021 № 604 «Про внесення змін до розпорядження голови облдержадміністрації від 20.04.2021 №262»</w:t>
      </w:r>
      <w:r w:rsidR="00D26A9D">
        <w:rPr>
          <w:color w:val="000000"/>
          <w:szCs w:val="28"/>
          <w:lang w:eastAsia="uk-UA"/>
        </w:rPr>
        <w:t>,</w:t>
      </w:r>
      <w:r w:rsidR="00FB5DBE">
        <w:rPr>
          <w:color w:val="000000"/>
          <w:szCs w:val="28"/>
          <w:lang w:eastAsia="uk-UA"/>
        </w:rPr>
        <w:t xml:space="preserve"> </w:t>
      </w:r>
      <w:r w:rsidRPr="00B710C6">
        <w:rPr>
          <w:szCs w:val="28"/>
          <w:shd w:val="clear" w:color="auto" w:fill="FFFFFF"/>
        </w:rPr>
        <w:t>з метою вдосконалення порядку спостереження за радіаційною та хімічною обстановкою в разі загрози виникнення та виникнення надзвичайних ситуацій, пов’язаних з викидом радіоактивних та небезпечних хімічних речовин, у мирний час та в особливий період</w:t>
      </w:r>
      <w:r w:rsidRPr="00B710C6">
        <w:rPr>
          <w:szCs w:val="28"/>
        </w:rPr>
        <w:t>,</w:t>
      </w:r>
      <w:r w:rsidR="00001FFD" w:rsidRPr="00B710C6">
        <w:rPr>
          <w:szCs w:val="28"/>
        </w:rPr>
        <w:t xml:space="preserve"> виконавчий комітет міської ради</w:t>
      </w:r>
    </w:p>
    <w:p w:rsidR="00001FFD" w:rsidRPr="004D2368" w:rsidRDefault="00001FFD" w:rsidP="00001FFD">
      <w:pPr>
        <w:spacing w:after="0" w:line="240" w:lineRule="auto"/>
        <w:ind w:firstLine="708"/>
        <w:jc w:val="both"/>
        <w:rPr>
          <w:sz w:val="24"/>
          <w:szCs w:val="24"/>
          <w:lang w:val="uk-UA"/>
        </w:rPr>
      </w:pPr>
    </w:p>
    <w:p w:rsidR="00001FFD" w:rsidRPr="00917161" w:rsidRDefault="00001FFD" w:rsidP="00001FFD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917161">
        <w:rPr>
          <w:b/>
          <w:sz w:val="28"/>
          <w:szCs w:val="28"/>
          <w:lang w:val="uk-UA"/>
        </w:rPr>
        <w:t>В И Р І Ш И В:</w:t>
      </w:r>
    </w:p>
    <w:p w:rsidR="00001FFD" w:rsidRPr="004D2368" w:rsidRDefault="00001FFD" w:rsidP="00001FFD">
      <w:pPr>
        <w:spacing w:after="0" w:line="240" w:lineRule="auto"/>
        <w:ind w:firstLine="708"/>
        <w:rPr>
          <w:sz w:val="24"/>
          <w:szCs w:val="24"/>
          <w:lang w:val="uk-UA"/>
        </w:rPr>
      </w:pPr>
    </w:p>
    <w:p w:rsidR="00B710C6" w:rsidRDefault="00803261" w:rsidP="00803261">
      <w:pPr>
        <w:tabs>
          <w:tab w:val="left" w:pos="993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proofErr w:type="spellStart"/>
      <w:r w:rsidR="00B710C6">
        <w:rPr>
          <w:sz w:val="28"/>
          <w:szCs w:val="28"/>
        </w:rPr>
        <w:t>З</w:t>
      </w:r>
      <w:r w:rsidR="00B710C6" w:rsidRPr="00B33C21">
        <w:rPr>
          <w:sz w:val="28"/>
          <w:szCs w:val="28"/>
        </w:rPr>
        <w:t>атвердити</w:t>
      </w:r>
      <w:proofErr w:type="spellEnd"/>
      <w:r w:rsidR="00B710C6" w:rsidRPr="00B33C21">
        <w:rPr>
          <w:sz w:val="28"/>
          <w:szCs w:val="28"/>
        </w:rPr>
        <w:t xml:space="preserve"> </w:t>
      </w:r>
      <w:proofErr w:type="spellStart"/>
      <w:r w:rsidR="00B710C6" w:rsidRPr="00B33C21">
        <w:rPr>
          <w:sz w:val="28"/>
          <w:szCs w:val="28"/>
        </w:rPr>
        <w:t>перелі</w:t>
      </w:r>
      <w:proofErr w:type="gramStart"/>
      <w:r w:rsidR="00B710C6" w:rsidRPr="00B33C21">
        <w:rPr>
          <w:sz w:val="28"/>
          <w:szCs w:val="28"/>
        </w:rPr>
        <w:t>к</w:t>
      </w:r>
      <w:proofErr w:type="spellEnd"/>
      <w:proofErr w:type="gramEnd"/>
      <w:r w:rsidR="00B710C6">
        <w:rPr>
          <w:sz w:val="28"/>
          <w:szCs w:val="28"/>
        </w:rPr>
        <w:t xml:space="preserve"> </w:t>
      </w:r>
      <w:proofErr w:type="spellStart"/>
      <w:r w:rsidR="00B710C6" w:rsidRPr="00B33C21">
        <w:rPr>
          <w:sz w:val="28"/>
          <w:szCs w:val="28"/>
        </w:rPr>
        <w:t>по</w:t>
      </w:r>
      <w:r w:rsidR="00B710C6">
        <w:rPr>
          <w:sz w:val="28"/>
          <w:szCs w:val="28"/>
        </w:rPr>
        <w:t>стів</w:t>
      </w:r>
      <w:proofErr w:type="spellEnd"/>
      <w:r w:rsidR="00B710C6" w:rsidRPr="00B33C21">
        <w:rPr>
          <w:sz w:val="28"/>
          <w:szCs w:val="28"/>
        </w:rPr>
        <w:t xml:space="preserve"> </w:t>
      </w:r>
      <w:proofErr w:type="spellStart"/>
      <w:r w:rsidR="00B710C6" w:rsidRPr="00B33C21">
        <w:rPr>
          <w:sz w:val="28"/>
          <w:szCs w:val="28"/>
        </w:rPr>
        <w:t>радіаційного</w:t>
      </w:r>
      <w:proofErr w:type="spellEnd"/>
      <w:r w:rsidR="00B710C6" w:rsidRPr="00B33C21">
        <w:rPr>
          <w:sz w:val="28"/>
          <w:szCs w:val="28"/>
        </w:rPr>
        <w:t xml:space="preserve"> </w:t>
      </w:r>
      <w:proofErr w:type="spellStart"/>
      <w:r w:rsidR="00B710C6" w:rsidRPr="00B33C21">
        <w:rPr>
          <w:sz w:val="28"/>
          <w:szCs w:val="28"/>
        </w:rPr>
        <w:t>і</w:t>
      </w:r>
      <w:proofErr w:type="spellEnd"/>
      <w:r w:rsidR="00B710C6" w:rsidRPr="00B33C21">
        <w:rPr>
          <w:sz w:val="28"/>
          <w:szCs w:val="28"/>
        </w:rPr>
        <w:t xml:space="preserve"> </w:t>
      </w:r>
      <w:proofErr w:type="spellStart"/>
      <w:r w:rsidR="00B710C6" w:rsidRPr="00B33C21">
        <w:rPr>
          <w:sz w:val="28"/>
          <w:szCs w:val="28"/>
        </w:rPr>
        <w:t>хімічного</w:t>
      </w:r>
      <w:proofErr w:type="spellEnd"/>
      <w:r w:rsidR="00B710C6" w:rsidRPr="00B33C21">
        <w:rPr>
          <w:sz w:val="28"/>
          <w:szCs w:val="28"/>
        </w:rPr>
        <w:t xml:space="preserve"> </w:t>
      </w:r>
      <w:proofErr w:type="spellStart"/>
      <w:r w:rsidR="00B710C6" w:rsidRPr="00B33C21">
        <w:rPr>
          <w:sz w:val="28"/>
          <w:szCs w:val="28"/>
        </w:rPr>
        <w:t>спостереження</w:t>
      </w:r>
      <w:proofErr w:type="spellEnd"/>
      <w:r w:rsidR="00B710C6">
        <w:rPr>
          <w:sz w:val="28"/>
          <w:szCs w:val="28"/>
          <w:lang w:val="uk-UA"/>
        </w:rPr>
        <w:t xml:space="preserve"> на території </w:t>
      </w:r>
      <w:proofErr w:type="spellStart"/>
      <w:r w:rsidR="00B710C6">
        <w:rPr>
          <w:sz w:val="28"/>
          <w:szCs w:val="28"/>
          <w:lang w:val="uk-UA"/>
        </w:rPr>
        <w:t>Коростишівської</w:t>
      </w:r>
      <w:proofErr w:type="spellEnd"/>
      <w:r w:rsidR="00B710C6">
        <w:rPr>
          <w:sz w:val="28"/>
          <w:szCs w:val="28"/>
          <w:lang w:val="uk-UA"/>
        </w:rPr>
        <w:t xml:space="preserve"> громади </w:t>
      </w:r>
      <w:r w:rsidR="00B710C6" w:rsidRPr="00B33C21">
        <w:rPr>
          <w:sz w:val="28"/>
          <w:szCs w:val="28"/>
        </w:rPr>
        <w:t>(</w:t>
      </w:r>
      <w:proofErr w:type="spellStart"/>
      <w:r w:rsidR="00B710C6" w:rsidRPr="00B33C21">
        <w:rPr>
          <w:sz w:val="28"/>
          <w:szCs w:val="28"/>
        </w:rPr>
        <w:t>додається</w:t>
      </w:r>
      <w:proofErr w:type="spellEnd"/>
      <w:r w:rsidR="00B710C6" w:rsidRPr="00B33C21">
        <w:rPr>
          <w:sz w:val="28"/>
          <w:szCs w:val="28"/>
        </w:rPr>
        <w:t>).</w:t>
      </w:r>
    </w:p>
    <w:p w:rsidR="00803261" w:rsidRPr="004D2368" w:rsidRDefault="00803261" w:rsidP="0080326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10C6" w:rsidRDefault="00B710C6" w:rsidP="00F61124">
      <w:pPr>
        <w:tabs>
          <w:tab w:val="left" w:pos="993"/>
          <w:tab w:val="left" w:pos="1418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03261" w:rsidRPr="00B33C21">
        <w:rPr>
          <w:sz w:val="28"/>
          <w:szCs w:val="28"/>
        </w:rPr>
        <w:t xml:space="preserve">2. </w:t>
      </w:r>
      <w:proofErr w:type="spellStart"/>
      <w:r w:rsidRPr="00B33C21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B33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3C21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B33C21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</w:t>
      </w:r>
      <w:r w:rsidRPr="00FB5D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</w:t>
      </w:r>
      <w:proofErr w:type="spellStart"/>
      <w:r w:rsidR="00FB5DBE" w:rsidRPr="00FB5DBE">
        <w:rPr>
          <w:sz w:val="28"/>
          <w:szCs w:val="28"/>
        </w:rPr>
        <w:t>постів</w:t>
      </w:r>
      <w:proofErr w:type="spellEnd"/>
      <w:r w:rsidRPr="00B33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3C21">
        <w:rPr>
          <w:rFonts w:ascii="Times New Roman" w:eastAsia="Times New Roman" w:hAnsi="Times New Roman" w:cs="Times New Roman"/>
          <w:sz w:val="28"/>
          <w:szCs w:val="28"/>
        </w:rPr>
        <w:t>радіаційного</w:t>
      </w:r>
      <w:proofErr w:type="spellEnd"/>
      <w:r w:rsidRPr="00B33C2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33C21">
        <w:rPr>
          <w:rFonts w:ascii="Times New Roman" w:eastAsia="Times New Roman" w:hAnsi="Times New Roman" w:cs="Times New Roman"/>
          <w:sz w:val="28"/>
          <w:szCs w:val="28"/>
        </w:rPr>
        <w:t>хімічного</w:t>
      </w:r>
      <w:proofErr w:type="spellEnd"/>
      <w:r w:rsidRPr="00B33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3C21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B33C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33C21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Pr="00B33C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1FFD" w:rsidRPr="004D2368" w:rsidRDefault="00001FFD" w:rsidP="00001FFD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00443B" w:rsidRPr="00B710C6" w:rsidRDefault="00B710C6" w:rsidP="00B710C6">
      <w:pPr>
        <w:tabs>
          <w:tab w:val="left" w:pos="993"/>
        </w:tabs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ab/>
        <w:t xml:space="preserve">3. </w:t>
      </w:r>
      <w:r w:rsidR="0000443B" w:rsidRPr="00B710C6">
        <w:rPr>
          <w:rFonts w:cstheme="minorHAnsi"/>
          <w:sz w:val="28"/>
          <w:szCs w:val="28"/>
        </w:rPr>
        <w:t xml:space="preserve">Контроль за </w:t>
      </w:r>
      <w:proofErr w:type="spellStart"/>
      <w:r w:rsidR="0000443B" w:rsidRPr="00B710C6">
        <w:rPr>
          <w:rFonts w:cstheme="minorHAnsi"/>
          <w:sz w:val="28"/>
          <w:szCs w:val="28"/>
        </w:rPr>
        <w:t>виконанням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00443B" w:rsidRPr="00B710C6">
        <w:rPr>
          <w:rFonts w:cstheme="minorHAnsi"/>
          <w:sz w:val="28"/>
          <w:szCs w:val="28"/>
        </w:rPr>
        <w:t>р</w:t>
      </w:r>
      <w:proofErr w:type="gramEnd"/>
      <w:r w:rsidR="0000443B" w:rsidRPr="00B710C6">
        <w:rPr>
          <w:rFonts w:cstheme="minorHAnsi"/>
          <w:sz w:val="28"/>
          <w:szCs w:val="28"/>
        </w:rPr>
        <w:t>ішення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</w:t>
      </w:r>
      <w:proofErr w:type="spellStart"/>
      <w:r w:rsidR="0000443B" w:rsidRPr="00B710C6">
        <w:rPr>
          <w:rFonts w:cstheme="minorHAnsi"/>
          <w:sz w:val="28"/>
          <w:szCs w:val="28"/>
        </w:rPr>
        <w:t>покласти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на заступника </w:t>
      </w:r>
      <w:proofErr w:type="spellStart"/>
      <w:r w:rsidR="0000443B" w:rsidRPr="00B710C6">
        <w:rPr>
          <w:rFonts w:cstheme="minorHAnsi"/>
          <w:sz w:val="28"/>
          <w:szCs w:val="28"/>
        </w:rPr>
        <w:t>міського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</w:t>
      </w:r>
      <w:proofErr w:type="spellStart"/>
      <w:r w:rsidR="0000443B" w:rsidRPr="00B710C6">
        <w:rPr>
          <w:rFonts w:cstheme="minorHAnsi"/>
          <w:sz w:val="28"/>
          <w:szCs w:val="28"/>
        </w:rPr>
        <w:t>голови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</w:t>
      </w:r>
      <w:proofErr w:type="spellStart"/>
      <w:r w:rsidR="0000443B" w:rsidRPr="00B710C6">
        <w:rPr>
          <w:rFonts w:cstheme="minorHAnsi"/>
          <w:sz w:val="28"/>
          <w:szCs w:val="28"/>
        </w:rPr>
        <w:t>з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</w:t>
      </w:r>
      <w:proofErr w:type="spellStart"/>
      <w:r w:rsidR="0000443B" w:rsidRPr="00B710C6">
        <w:rPr>
          <w:rFonts w:cstheme="minorHAnsi"/>
          <w:sz w:val="28"/>
          <w:szCs w:val="28"/>
        </w:rPr>
        <w:t>питань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</w:t>
      </w:r>
      <w:proofErr w:type="spellStart"/>
      <w:r w:rsidR="0000443B" w:rsidRPr="00B710C6">
        <w:rPr>
          <w:rFonts w:cstheme="minorHAnsi"/>
          <w:sz w:val="28"/>
          <w:szCs w:val="28"/>
        </w:rPr>
        <w:t>діяльності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</w:t>
      </w:r>
      <w:proofErr w:type="spellStart"/>
      <w:r w:rsidR="0000443B" w:rsidRPr="00B710C6">
        <w:rPr>
          <w:rFonts w:cstheme="minorHAnsi"/>
          <w:sz w:val="28"/>
          <w:szCs w:val="28"/>
        </w:rPr>
        <w:t>виконавчих</w:t>
      </w:r>
      <w:proofErr w:type="spellEnd"/>
      <w:r w:rsidR="0000443B" w:rsidRPr="00B710C6">
        <w:rPr>
          <w:rFonts w:cstheme="minorHAnsi"/>
          <w:sz w:val="28"/>
          <w:szCs w:val="28"/>
        </w:rPr>
        <w:t xml:space="preserve"> орган</w:t>
      </w:r>
      <w:proofErr w:type="spellStart"/>
      <w:r w:rsidR="0000443B" w:rsidRPr="00B710C6">
        <w:rPr>
          <w:rFonts w:cstheme="minorHAnsi"/>
          <w:sz w:val="28"/>
          <w:szCs w:val="28"/>
          <w:lang w:val="uk-UA"/>
        </w:rPr>
        <w:t>ів</w:t>
      </w:r>
      <w:proofErr w:type="spellEnd"/>
      <w:r w:rsidR="0000443B" w:rsidRPr="00B710C6">
        <w:rPr>
          <w:rFonts w:cstheme="minorHAnsi"/>
          <w:sz w:val="28"/>
          <w:szCs w:val="28"/>
          <w:lang w:val="uk-UA"/>
        </w:rPr>
        <w:t xml:space="preserve"> ради </w:t>
      </w:r>
      <w:proofErr w:type="spellStart"/>
      <w:r w:rsidR="00A663D2" w:rsidRPr="00B710C6">
        <w:rPr>
          <w:rFonts w:cstheme="minorHAnsi"/>
          <w:sz w:val="28"/>
          <w:szCs w:val="28"/>
          <w:lang w:val="uk-UA"/>
        </w:rPr>
        <w:t>Мілюхіна</w:t>
      </w:r>
      <w:proofErr w:type="spellEnd"/>
      <w:r w:rsidR="00A663D2" w:rsidRPr="00B710C6">
        <w:rPr>
          <w:rFonts w:cstheme="minorHAnsi"/>
          <w:sz w:val="28"/>
          <w:szCs w:val="28"/>
          <w:lang w:val="uk-UA"/>
        </w:rPr>
        <w:t xml:space="preserve"> В. В</w:t>
      </w:r>
      <w:r w:rsidR="0000443B" w:rsidRPr="00B710C6">
        <w:rPr>
          <w:rFonts w:cstheme="minorHAnsi"/>
          <w:sz w:val="28"/>
          <w:szCs w:val="28"/>
        </w:rPr>
        <w:t>.</w:t>
      </w:r>
    </w:p>
    <w:p w:rsidR="00001FFD" w:rsidRPr="004D2368" w:rsidRDefault="00001FFD" w:rsidP="004D2368">
      <w:pPr>
        <w:pStyle w:val="a7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</w:p>
    <w:p w:rsidR="00001FFD" w:rsidRPr="004D2368" w:rsidRDefault="00001FFD" w:rsidP="004D2368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A663D2" w:rsidRPr="004D2368" w:rsidRDefault="00A663D2" w:rsidP="004D2368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A663D2" w:rsidRDefault="00A663D2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  <w:r w:rsidRPr="00917161">
        <w:rPr>
          <w:rFonts w:cstheme="minorHAnsi"/>
          <w:sz w:val="28"/>
          <w:szCs w:val="28"/>
          <w:lang w:val="uk-UA"/>
        </w:rPr>
        <w:t xml:space="preserve">Міський голова                                                         </w:t>
      </w:r>
      <w:r w:rsidR="00917161">
        <w:rPr>
          <w:rFonts w:cstheme="minorHAnsi"/>
          <w:sz w:val="28"/>
          <w:szCs w:val="28"/>
          <w:lang w:val="uk-UA"/>
        </w:rPr>
        <w:t xml:space="preserve">                           </w:t>
      </w:r>
      <w:r w:rsidRPr="00917161">
        <w:rPr>
          <w:rFonts w:cstheme="minorHAnsi"/>
          <w:sz w:val="28"/>
          <w:szCs w:val="28"/>
          <w:lang w:val="uk-UA"/>
        </w:rPr>
        <w:t xml:space="preserve">   І. М. Кохан</w:t>
      </w:r>
    </w:p>
    <w:p w:rsidR="00212988" w:rsidRDefault="00212988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38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ЗАТВЕРДЖЕНО</w:t>
      </w:r>
    </w:p>
    <w:p w:rsidR="003842AC" w:rsidRPr="00CA117A" w:rsidRDefault="003842AC" w:rsidP="00384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Р</w:t>
      </w:r>
      <w:r w:rsidRPr="00CA1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виконавчого комітету </w:t>
      </w:r>
    </w:p>
    <w:p w:rsidR="003842AC" w:rsidRDefault="003842AC" w:rsidP="0038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_____________</w:t>
      </w:r>
      <w:r w:rsidRPr="00CA1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:rsidR="003842AC" w:rsidRDefault="003842AC" w:rsidP="0038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42AC" w:rsidRDefault="003842AC" w:rsidP="003842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42AC" w:rsidRDefault="003842AC" w:rsidP="003842AC">
      <w:pPr>
        <w:jc w:val="center"/>
        <w:rPr>
          <w:sz w:val="28"/>
          <w:szCs w:val="28"/>
          <w:lang w:val="uk-UA"/>
        </w:rPr>
      </w:pPr>
    </w:p>
    <w:p w:rsidR="003842AC" w:rsidRDefault="003842AC" w:rsidP="003842AC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3842AC" w:rsidRDefault="003842AC" w:rsidP="003842AC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постів радіаційного і хімічного спостереження на території </w:t>
      </w:r>
    </w:p>
    <w:p w:rsidR="003842AC" w:rsidRDefault="003842AC" w:rsidP="003842AC">
      <w:pPr>
        <w:spacing w:after="0" w:line="240" w:lineRule="auto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Коростишівської</w:t>
      </w:r>
      <w:proofErr w:type="spellEnd"/>
      <w:r>
        <w:rPr>
          <w:sz w:val="28"/>
          <w:szCs w:val="28"/>
          <w:lang w:val="uk-UA"/>
        </w:rPr>
        <w:t xml:space="preserve"> громади</w:t>
      </w:r>
    </w:p>
    <w:p w:rsidR="003842AC" w:rsidRDefault="003842AC" w:rsidP="0038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747" w:type="dxa"/>
        <w:tblLook w:val="04A0"/>
      </w:tblPr>
      <w:tblGrid>
        <w:gridCol w:w="807"/>
        <w:gridCol w:w="963"/>
        <w:gridCol w:w="3221"/>
        <w:gridCol w:w="2525"/>
        <w:gridCol w:w="2231"/>
      </w:tblGrid>
      <w:tr w:rsidR="003842AC" w:rsidTr="0033056E">
        <w:tc>
          <w:tcPr>
            <w:tcW w:w="817" w:type="dxa"/>
            <w:vAlign w:val="center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7" w:type="dxa"/>
            <w:vAlign w:val="center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ПРХС</w:t>
            </w:r>
          </w:p>
        </w:tc>
        <w:tc>
          <w:tcPr>
            <w:tcW w:w="3234" w:type="dxa"/>
            <w:vAlign w:val="center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 на базі якого здійснюється радіаційне і хімічне спостереження</w:t>
            </w:r>
          </w:p>
        </w:tc>
        <w:tc>
          <w:tcPr>
            <w:tcW w:w="2551" w:type="dxa"/>
            <w:vAlign w:val="center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розташування</w:t>
            </w:r>
          </w:p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ПРХС</w:t>
            </w:r>
          </w:p>
        </w:tc>
        <w:tc>
          <w:tcPr>
            <w:tcW w:w="2268" w:type="dxa"/>
            <w:vAlign w:val="center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телефону</w:t>
            </w:r>
          </w:p>
          <w:p w:rsidR="003842AC" w:rsidRDefault="003842AC" w:rsidP="0033056E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ПРХС</w:t>
            </w:r>
          </w:p>
        </w:tc>
      </w:tr>
      <w:tr w:rsidR="003842AC" w:rsidTr="0033056E">
        <w:tc>
          <w:tcPr>
            <w:tcW w:w="817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7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34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Коростишівський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лісгосп АПК» ЖОКАП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Житомироблагроліс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</w:tcPr>
          <w:p w:rsidR="003842AC" w:rsidRDefault="003842AC" w:rsidP="00330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Коростишів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842AC" w:rsidRDefault="003842AC" w:rsidP="0033056E">
            <w:pPr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Різдвяна, 80-а</w:t>
            </w:r>
          </w:p>
        </w:tc>
        <w:tc>
          <w:tcPr>
            <w:tcW w:w="2268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(04130) 5-48-80</w:t>
            </w:r>
          </w:p>
        </w:tc>
      </w:tr>
      <w:tr w:rsidR="003842AC" w:rsidTr="0033056E">
        <w:tc>
          <w:tcPr>
            <w:tcW w:w="817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7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34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Коростишівське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лісове господарство»</w:t>
            </w:r>
          </w:p>
        </w:tc>
        <w:tc>
          <w:tcPr>
            <w:tcW w:w="2551" w:type="dxa"/>
          </w:tcPr>
          <w:p w:rsidR="003842AC" w:rsidRDefault="003842AC" w:rsidP="00330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Коростишів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842AC" w:rsidRDefault="003842AC" w:rsidP="00330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Зарічна, 29</w:t>
            </w:r>
          </w:p>
        </w:tc>
        <w:tc>
          <w:tcPr>
            <w:tcW w:w="2268" w:type="dxa"/>
          </w:tcPr>
          <w:p w:rsidR="003842AC" w:rsidRDefault="003842AC" w:rsidP="00330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(04130) 5-13-53</w:t>
            </w:r>
          </w:p>
        </w:tc>
      </w:tr>
    </w:tbl>
    <w:p w:rsidR="003842AC" w:rsidRDefault="003842AC" w:rsidP="0038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42AC" w:rsidRDefault="003842AC" w:rsidP="0038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42AC" w:rsidRDefault="003842AC" w:rsidP="00384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42AC" w:rsidRPr="00B20F47" w:rsidRDefault="003842AC" w:rsidP="003842AC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 І. М. Кохан</w:t>
      </w:r>
    </w:p>
    <w:p w:rsidR="003842AC" w:rsidRPr="00B20F47" w:rsidRDefault="003842AC" w:rsidP="003842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3842AC" w:rsidRDefault="003842AC" w:rsidP="00A663D2">
      <w:pPr>
        <w:spacing w:after="0" w:line="240" w:lineRule="auto"/>
        <w:jc w:val="both"/>
        <w:rPr>
          <w:rFonts w:cstheme="minorHAnsi"/>
          <w:sz w:val="28"/>
          <w:szCs w:val="28"/>
          <w:lang w:val="uk-UA"/>
        </w:rPr>
      </w:pPr>
    </w:p>
    <w:p w:rsidR="00B20F47" w:rsidRDefault="00B20F47" w:rsidP="00B2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</w:t>
      </w:r>
      <w:r w:rsidR="00100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B20F47" w:rsidRPr="00CA117A" w:rsidRDefault="00100EFB" w:rsidP="00100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B20F4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B20F47" w:rsidRPr="00CA1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виконавчого комітету </w:t>
      </w:r>
    </w:p>
    <w:p w:rsidR="00B20F47" w:rsidRDefault="00B20F47" w:rsidP="00B20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100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_____________</w:t>
      </w:r>
      <w:r w:rsidRPr="00CA11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:rsidR="00B20F47" w:rsidRDefault="00B20F47" w:rsidP="00B20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7C38" w:rsidRDefault="008F7C38" w:rsidP="00B2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2988" w:rsidRDefault="00212988" w:rsidP="00B2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0F47" w:rsidRPr="00B20F47" w:rsidRDefault="00B20F47" w:rsidP="00B2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0F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B20F47" w:rsidRPr="00FB5DBE" w:rsidRDefault="00B20F47" w:rsidP="00B2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B5D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організацію роботи пост</w:t>
      </w:r>
      <w:r w:rsidR="00023475" w:rsidRPr="00FB5D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r w:rsidRPr="00FB5D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радіаційного і хімічного спостереження</w:t>
      </w:r>
    </w:p>
    <w:p w:rsidR="00FB5DBE" w:rsidRPr="00FB5DBE" w:rsidRDefault="00FB5DBE" w:rsidP="00B2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0F47" w:rsidRPr="00FB5DBE" w:rsidRDefault="00B20F47" w:rsidP="00B20F4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B5DBE">
        <w:rPr>
          <w:rFonts w:ascii="Times New Roman" w:hAnsi="Times New Roman"/>
          <w:sz w:val="28"/>
          <w:szCs w:val="28"/>
          <w:lang w:val="uk-UA"/>
        </w:rPr>
        <w:t>Загальні положення</w:t>
      </w:r>
      <w:r w:rsidR="00FB5DBE">
        <w:rPr>
          <w:rFonts w:ascii="Times New Roman" w:hAnsi="Times New Roman"/>
          <w:sz w:val="28"/>
          <w:szCs w:val="28"/>
          <w:lang w:val="uk-UA"/>
        </w:rPr>
        <w:t>.</w:t>
      </w:r>
    </w:p>
    <w:p w:rsidR="00B20F47" w:rsidRPr="001510AA" w:rsidRDefault="00B20F47" w:rsidP="00A663D2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C85C48" w:rsidRDefault="00B20F47" w:rsidP="001510A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20F47">
        <w:rPr>
          <w:sz w:val="28"/>
          <w:szCs w:val="28"/>
        </w:rPr>
        <w:t xml:space="preserve">1.1. </w:t>
      </w:r>
      <w:r w:rsidR="00C85C48" w:rsidRPr="00C85C48">
        <w:rPr>
          <w:sz w:val="28"/>
          <w:szCs w:val="28"/>
        </w:rPr>
        <w:t xml:space="preserve">Положення про організацію роботи постів радіаційного і хімічного спостереження на території </w:t>
      </w:r>
      <w:proofErr w:type="spellStart"/>
      <w:r w:rsidR="00C85C48" w:rsidRPr="00C85C48">
        <w:rPr>
          <w:sz w:val="28"/>
          <w:szCs w:val="28"/>
        </w:rPr>
        <w:t>Коростишівської</w:t>
      </w:r>
      <w:proofErr w:type="spellEnd"/>
      <w:r w:rsidR="00C85C48" w:rsidRPr="00C85C48">
        <w:rPr>
          <w:sz w:val="28"/>
          <w:szCs w:val="28"/>
        </w:rPr>
        <w:t xml:space="preserve"> громади (далі - Положення) розроблено відповідно до </w:t>
      </w:r>
      <w:r w:rsidR="00C85C48" w:rsidRPr="00C85C48">
        <w:rPr>
          <w:color w:val="000000"/>
          <w:sz w:val="28"/>
          <w:szCs w:val="28"/>
        </w:rPr>
        <w:t>Кодексу цивільного захисту України, постанов Кабінету Міністрів України від 09.01.2014 № 11 «Про затвердження Положення про єдину державну систему цивільного захисту», від 09.10.2013 № 787 «Про затвердження Порядку утворення, завдань та функцій формувань цивільного захисту»,</w:t>
      </w:r>
      <w:r w:rsidR="008F7C38" w:rsidRPr="008F7C38">
        <w:t xml:space="preserve"> </w:t>
      </w:r>
      <w:r w:rsidR="008F7C38" w:rsidRPr="008F7C38">
        <w:rPr>
          <w:sz w:val="28"/>
          <w:szCs w:val="28"/>
        </w:rPr>
        <w:t xml:space="preserve">наказу МНС України від 11.08.2010 № 649 «Про затвердження Методичних рекомендацій щодо організації роботи розрахунково-аналітичної групи та Методичних рекомендацій щодо організації роботи поста радіаційного і хімічного спостереження», </w:t>
      </w:r>
      <w:r w:rsidR="00C85C48" w:rsidRPr="00C85C48">
        <w:rPr>
          <w:color w:val="000000"/>
          <w:sz w:val="28"/>
          <w:szCs w:val="28"/>
        </w:rPr>
        <w:t xml:space="preserve">наказу Міністерства внутрішніх справ України від 27.11.2019 № 986 «Про затвердження Методики спостережень щодо оцінки радіаційної та хімічної обстановки». </w:t>
      </w:r>
    </w:p>
    <w:p w:rsidR="001510AA" w:rsidRPr="001510AA" w:rsidRDefault="001510AA" w:rsidP="001510A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20F47" w:rsidRDefault="00023475" w:rsidP="00151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Положення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авдання та порядок роботи постів 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>радіаційного і хімічного спостереження (далі – ПРХС).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Default="00023475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>. ПРХС – це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здійснює періодичне або постійне радіаційне та хімічне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відповідно до вс</w:t>
      </w:r>
      <w:r>
        <w:rPr>
          <w:rFonts w:ascii="Times New Roman" w:hAnsi="Times New Roman" w:cs="Times New Roman"/>
          <w:sz w:val="28"/>
          <w:szCs w:val="28"/>
          <w:lang w:val="uk-UA"/>
        </w:rPr>
        <w:t>тановлених завдань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Default="00212988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10AA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ПРХС 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створюються за рішенням </w:t>
      </w:r>
      <w:r w:rsidR="00DC5E2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DC5E20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DC5E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, за наказами керівників підприємств, установ і організацій </w:t>
      </w:r>
      <w:r w:rsidR="00023475">
        <w:rPr>
          <w:rFonts w:ascii="Times New Roman" w:hAnsi="Times New Roman" w:cs="Times New Roman"/>
          <w:sz w:val="28"/>
          <w:szCs w:val="28"/>
          <w:lang w:val="uk-UA"/>
        </w:rPr>
        <w:t>у порядку, визначеному чинним законодавством</w:t>
      </w:r>
      <w:r w:rsidR="00C85C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Усі ПРХС мають єдину нумерацію в межах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23475" w:rsidRPr="001510AA" w:rsidRDefault="00023475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Default="00100EFB" w:rsidP="00023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</w:t>
      </w:r>
      <w:r w:rsidR="00023475">
        <w:rPr>
          <w:rFonts w:ascii="Times New Roman" w:hAnsi="Times New Roman" w:cs="Times New Roman"/>
          <w:sz w:val="28"/>
          <w:szCs w:val="28"/>
          <w:lang w:val="uk-UA"/>
        </w:rPr>
        <w:t>. У своїй діяльності ПРХС</w:t>
      </w:r>
      <w:r w:rsidR="001510AA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законодавчими та нормативно – правовими актами у сфері цивільного захисту та цим Положенням.</w:t>
      </w:r>
    </w:p>
    <w:p w:rsidR="001510AA" w:rsidRPr="001510AA" w:rsidRDefault="001510AA" w:rsidP="0002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100EFB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Забезпечення ПРХС приладами радіаційної та хімічної розвідки, </w:t>
      </w:r>
      <w:proofErr w:type="spellStart"/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>метеокомплектом</w:t>
      </w:r>
      <w:proofErr w:type="spellEnd"/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, комплектом знаків огородження, засобами індивідуального захисту та засобами зв’язку здійснюється за рахунок суб’єктів господарювання на базі яких вони створені.  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окремих завдань ПРХС за рахунок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, який їх залучає, можуть оснащуватись автомобілями, у тому числі спеціально обладнаними. </w:t>
      </w:r>
    </w:p>
    <w:p w:rsidR="00B20F47" w:rsidRPr="00FB5DBE" w:rsidRDefault="00B20F47" w:rsidP="00B20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5D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Основні завдання поста радіаційного і хімічного спостереження та функціональні </w:t>
      </w:r>
      <w:proofErr w:type="spellStart"/>
      <w:r w:rsidRPr="00FB5DBE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FB5DB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B5DBE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FB5DBE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спеціалістів.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2.1. Основними завданнями ПРХС є: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своєчасне виявлення радіоактивного та хімічного забруднення території у межах зони відповідальності поста;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подання сигналів «радіаційна небезпека», «хімічна тривога»;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510AA">
        <w:rPr>
          <w:rFonts w:ascii="Times New Roman" w:hAnsi="Times New Roman" w:cs="Times New Roman"/>
          <w:spacing w:val="-6"/>
          <w:sz w:val="28"/>
          <w:szCs w:val="28"/>
          <w:lang w:val="uk-UA"/>
        </w:rPr>
        <w:t>- інформування керівника об’єкта та розрахунково-аналітичної групи про радіоактивне та хімічне забруднення території у зоні відповідальності поста;</w:t>
      </w:r>
    </w:p>
    <w:p w:rsidR="00B20F47" w:rsidRPr="00212988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212988">
        <w:rPr>
          <w:rFonts w:ascii="Times New Roman" w:hAnsi="Times New Roman" w:cs="Times New Roman"/>
          <w:spacing w:val="-10"/>
          <w:sz w:val="28"/>
          <w:szCs w:val="28"/>
          <w:lang w:val="uk-UA"/>
        </w:rPr>
        <w:t>- позначення межі зони радіоактивного та хімічного забруднення на місцевості;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510AA">
        <w:rPr>
          <w:rFonts w:ascii="Times New Roman" w:hAnsi="Times New Roman" w:cs="Times New Roman"/>
          <w:spacing w:val="-10"/>
          <w:sz w:val="28"/>
          <w:szCs w:val="28"/>
          <w:lang w:val="uk-UA"/>
        </w:rPr>
        <w:t>контроль за зміною потужності дози іонізуючого випромінювання та концентрацією небезпечних хімічних речовин у межах зони відповідальності поста;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відбір проб ґрунту, води, забруднених радіоактивними та небезпечними хімічними речовинами та відправка їх у лабораторію;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спостереження за метеорологічною обстановкою.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2.2. До складу ПРХС входять: начальник поста, 1-3 спостерігачі за радіаційною та хімічною обстановкою. 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2.3. Для ведення радіаційного та хімічного спостереження рекомендується таке оснащення поста: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індивідуальні дозиметри – на кожного спеціаліста поста;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- прилад радіаційної розвідки – 1 комплект (діапазон вимірювання від фонових значень до 1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(100 Р/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прилад хімічної розвідки – 1 комплект (для визначення небезпечних хімічних речовин);</w:t>
      </w:r>
    </w:p>
    <w:p w:rsidR="00B20F47" w:rsidRPr="00B20F47" w:rsidRDefault="00212988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0F47" w:rsidRPr="00B20F47">
        <w:rPr>
          <w:rFonts w:ascii="Times New Roman" w:hAnsi="Times New Roman" w:cs="Times New Roman"/>
          <w:sz w:val="28"/>
          <w:szCs w:val="28"/>
          <w:lang w:val="uk-UA"/>
        </w:rPr>
        <w:t>прилад хімічної розвідки – 1 комплект (для визначення бойових отруйних речовин);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метеокомплект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– 1 комплект (ПРХС оснащається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метеокомплектом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>, якщо він відсутній у чергового об</w:t>
      </w:r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- засоби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та оповіщення (телефон, сирена, гонг);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- засоби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індивідувального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захисту (фільтрувальний протигаз з протигазовими коробками для захисту від небезпечних хімічних речовин і бойових отруйних речовин, респіратор протипиловий, захисний костюм Л-1) – на кожного спеціаліста поста;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засоби для позначення зон радіаційного та хімічного забруднення (комплекти знаків огородження, сигнальна стрічка тощо) – 1 комплект;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комплект для відбору проб – 1.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2.4. Начальник ПРХС підпорядковується керівнику об</w:t>
      </w:r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20F47" w:rsidRPr="00244865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865">
        <w:rPr>
          <w:rFonts w:ascii="Times New Roman" w:hAnsi="Times New Roman" w:cs="Times New Roman"/>
          <w:sz w:val="28"/>
          <w:szCs w:val="28"/>
          <w:lang w:val="uk-UA"/>
        </w:rPr>
        <w:t>- знати завдання, оснащення та можливості поста;</w:t>
      </w:r>
    </w:p>
    <w:p w:rsidR="00B20F47" w:rsidRPr="00244865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865">
        <w:rPr>
          <w:rFonts w:ascii="Times New Roman" w:hAnsi="Times New Roman" w:cs="Times New Roman"/>
          <w:sz w:val="28"/>
          <w:szCs w:val="28"/>
          <w:lang w:val="uk-UA"/>
        </w:rPr>
        <w:t>- уточнити з керівником об’єкта межу зони відповідальності поста, періодичність радіаційного та хімічного спостереження, порядок оповіщення та зв’язку;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перевірити справність приладів радіаційної, хімічної розвідки та дозиметричного контролю, засобів зв’язку та оповіщення;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довести до спостерігачів межу зони відповідальності поста, завдання щодо здійснення радіаційного та хімічного спостереження та порядку оповіщення та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організувати чергування спостерігачів на посту;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при необхідності організувати інженерне обладнання поста;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доповісти керівнику об</w:t>
      </w:r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про початок спостереження;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при виявленні радіоактивного або хімічного забруднення доповісти керівнику об</w:t>
      </w:r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>, поінформувати розрахунково-аналітичну групу та організувати подальше спостереження;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організувати забезпечення придатними джерелами живлення та індикаторними трубками до приладів;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- організувати проведення спеціальної обробки приладів радіаційної і хімічної розвідки, засобів зв’язку та засобів індивідуального захисту, а також санітарної обробки особового складу поста. 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2.5. Черговий спостерігач підпорядковується начальнику ПРХС та 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20F47" w:rsidRPr="00B20F47" w:rsidRDefault="00B20F47" w:rsidP="00B20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          - перевірити справність та комплектність засобів індивідуального захисту, приладів радіаційної, хімічної розвідки і дозиметричного контролю, засобів зв’язку та оповіщення;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перевести засоби індивідуального захисту у стан «напоготові»;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на початку чергування та у встановлені терміни визначати напрямок та швидкість вітру, температуру повітря;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у встановлені терміни за допомогою приладів радіаційної та хімічної розвідки здійснювати радіаційне та хімічне спостереження;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при виявленні радіоактивного забруднення перевести засоби захисту у «бойовий» стан, подати сигнал «радіаційна небезпека», доповісти начальнику поста;</w:t>
      </w:r>
    </w:p>
    <w:p w:rsidR="00B20F47" w:rsidRPr="00007D20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07D20">
        <w:rPr>
          <w:rFonts w:ascii="Times New Roman" w:hAnsi="Times New Roman" w:cs="Times New Roman"/>
          <w:spacing w:val="-6"/>
          <w:sz w:val="28"/>
          <w:szCs w:val="28"/>
          <w:lang w:val="uk-UA"/>
        </w:rPr>
        <w:t>при виявленні хімічного забруднення подати сигнал «хімічна тривога», перевести засоби захисту у «бойовий» стан, доповісти начальнику поста;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після виявлення радіоактивного або хімічного забруднення, а також при різких змінах метеорологічних умов здійснити позачергові метеорологічні спостереження;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за вказівкою начальника поста взяти проби ґрунту, води, забруднених радіоактивними або небезпечними хімічними речовинами, для відправки на дослідження у радіометричну (хімічну) лабораторію;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вести записи у журналі радіаційного і хімічного спостереження.</w:t>
      </w:r>
    </w:p>
    <w:p w:rsidR="00B20F47" w:rsidRPr="001510AA" w:rsidRDefault="00B20F47" w:rsidP="00B20F4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FB5DBE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DBE">
        <w:rPr>
          <w:rFonts w:ascii="Times New Roman" w:hAnsi="Times New Roman" w:cs="Times New Roman"/>
          <w:sz w:val="28"/>
          <w:szCs w:val="28"/>
          <w:lang w:val="uk-UA"/>
        </w:rPr>
        <w:t xml:space="preserve">3. Порядок роботи поста радіаційного і хімічного спостереження. 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3.1. У повсякденному режимі функціонування </w:t>
      </w:r>
      <w:proofErr w:type="spellStart"/>
      <w:r w:rsidR="0017334C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17334C">
        <w:rPr>
          <w:rFonts w:ascii="Times New Roman" w:hAnsi="Times New Roman" w:cs="Times New Roman"/>
          <w:sz w:val="28"/>
          <w:szCs w:val="28"/>
          <w:lang w:val="uk-UA"/>
        </w:rPr>
        <w:t xml:space="preserve"> міської ланки територіальної підсистеми єдиної державної системи цивільного захисту</w:t>
      </w: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із спеціалістами ПРХС проводяться заняття з виконання завдань в умовах надзвичайної ситуації. Безпосередньо за підготовку ПРХС до дій за призначенням відповідає керівник об</w:t>
      </w:r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, на базі якого створено пост. </w:t>
      </w:r>
    </w:p>
    <w:p w:rsidR="00212988" w:rsidRPr="00B20F47" w:rsidRDefault="00212988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3.2. При переведенні </w:t>
      </w:r>
      <w:proofErr w:type="spellStart"/>
      <w:r w:rsidR="007139E3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proofErr w:type="spellEnd"/>
      <w:r w:rsidR="007139E3">
        <w:rPr>
          <w:rFonts w:ascii="Times New Roman" w:hAnsi="Times New Roman" w:cs="Times New Roman"/>
          <w:sz w:val="28"/>
          <w:szCs w:val="28"/>
          <w:lang w:val="uk-UA"/>
        </w:rPr>
        <w:t xml:space="preserve"> міської ланки територіальної підсистеми єдиної державної системи цивільного захисту</w:t>
      </w: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у режими: підвищеної готовності, надзвичайної ситуації або надзвичайного стану за рішенням керівника об’єкта особовий склад ПРХС прибуває на місце розгортання поста, перевіряє справність та комплектність приладів радіаційної і хімічної розвідки, у встановлені терміни здійснює метеорологічне, радіаційне та хімічне спостереження. 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212988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При перевищенні потужності експозиційної (еквівалентної) дози вище 0,05 </w:t>
      </w:r>
      <w:proofErr w:type="spellStart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>мР</w:t>
      </w:r>
      <w:proofErr w:type="spellEnd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>/</w:t>
      </w:r>
      <w:proofErr w:type="spellStart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>год</w:t>
      </w:r>
      <w:proofErr w:type="spellEnd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(0,5 </w:t>
      </w:r>
      <w:proofErr w:type="spellStart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>мкЗв</w:t>
      </w:r>
      <w:proofErr w:type="spellEnd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>/</w:t>
      </w:r>
      <w:proofErr w:type="spellStart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>год</w:t>
      </w:r>
      <w:proofErr w:type="spellEnd"/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>) у межах зони відповідальності черговий спостерігач поста подає сигнал «радіаційна небезпека» та доповідає начальнику поста.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3.4. При виявленні хімічного забруднення повітря, ґрунту, води у межах зони відповідальності черговий спостерігач поста подає сигнал «хімічна тривога» та доповідає начальнику поста.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Pr="002129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 вказівкою начальника поста черговий спостерігач здійснює відбір проб ґрунту, води, забруднених радіоактивними або небезпечними хімічними речовинами для відправки на дослідження у радіометричну (хімічну) лабораторію.  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3.6. Начальник поста негайно доповідає керівнику об</w:t>
      </w:r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про радіаційне і хімічне забруднення території об</w:t>
      </w:r>
      <w:r w:rsidRPr="00B20F4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20F47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. За вказівкою керівника об’єкта інформує оперативного чергового </w:t>
      </w:r>
      <w:r w:rsidR="00EF5653">
        <w:rPr>
          <w:rFonts w:ascii="Times New Roman" w:hAnsi="Times New Roman" w:cs="Times New Roman"/>
          <w:sz w:val="28"/>
          <w:szCs w:val="28"/>
          <w:lang w:val="uk-UA"/>
        </w:rPr>
        <w:t>20 ДПРЧ 1 ДПРЗ ГУ ДСНС України у Житомирській області і</w:t>
      </w: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розрахунково-аналітичної групи та протягом 2 годин надсилає до чергового повідомлення </w:t>
      </w:r>
      <w:r w:rsidR="00EF565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F5653" w:rsidRPr="00EF5653">
        <w:rPr>
          <w:color w:val="000000"/>
          <w:sz w:val="28"/>
          <w:szCs w:val="28"/>
          <w:lang w:val="uk-UA" w:eastAsia="uk-UA"/>
        </w:rPr>
        <w:t>згідно з наказом МВС України від 27.11.2019 №</w:t>
      </w:r>
      <w:r w:rsidR="00EF5653" w:rsidRPr="00EF5653">
        <w:rPr>
          <w:color w:val="000000"/>
          <w:sz w:val="28"/>
          <w:szCs w:val="28"/>
          <w:lang w:eastAsia="uk-UA"/>
        </w:rPr>
        <w:t> </w:t>
      </w:r>
      <w:r w:rsidR="00EF5653">
        <w:rPr>
          <w:color w:val="000000"/>
          <w:sz w:val="28"/>
          <w:szCs w:val="28"/>
          <w:lang w:val="uk-UA" w:eastAsia="uk-UA"/>
        </w:rPr>
        <w:t>986 «</w:t>
      </w:r>
      <w:r w:rsidR="00EF5653" w:rsidRPr="00EF5653">
        <w:rPr>
          <w:color w:val="000000"/>
          <w:sz w:val="28"/>
          <w:szCs w:val="28"/>
          <w:lang w:val="uk-UA" w:eastAsia="uk-UA"/>
        </w:rPr>
        <w:t>Про затвердження Методики спостережень щодо оцінки рад</w:t>
      </w:r>
      <w:r w:rsidR="00EF5653">
        <w:rPr>
          <w:color w:val="000000"/>
          <w:sz w:val="28"/>
          <w:szCs w:val="28"/>
          <w:lang w:val="uk-UA" w:eastAsia="uk-UA"/>
        </w:rPr>
        <w:t>іаційної та хімічної обстановки»</w:t>
      </w:r>
      <w:r w:rsidR="00EF5653" w:rsidRPr="00EF5653">
        <w:rPr>
          <w:color w:val="000000"/>
          <w:sz w:val="28"/>
          <w:szCs w:val="28"/>
          <w:lang w:val="uk-UA" w:eastAsia="uk-UA"/>
        </w:rPr>
        <w:t>, зареєстрований у Мін’юсті 24.01.2020 за № 83/34366)</w:t>
      </w: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3.7. Отримані дані про стан радіаційної і хімічної обстановки черговий спостерігач поста заносить у журнал радіаційного і хімічного спостереження.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3.8. У подальшому черговий спостерігач у встановлені терміни здійснює контроль за зміною радіаційної і хімічної обстановки.</w:t>
      </w:r>
    </w:p>
    <w:p w:rsidR="00B20F47" w:rsidRPr="001510AA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3.9. До звітних документів ПРХС належать: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журнал радіаційного та хімічного спостереження</w:t>
      </w:r>
      <w:r w:rsidR="00EF565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F5653" w:rsidRPr="00EF5653">
        <w:rPr>
          <w:color w:val="000000"/>
          <w:sz w:val="28"/>
          <w:szCs w:val="28"/>
          <w:lang w:val="uk-UA" w:eastAsia="uk-UA"/>
        </w:rPr>
        <w:t>згідно з наказом МВС України від 27.11.2019 №</w:t>
      </w:r>
      <w:r w:rsidR="00EF5653" w:rsidRPr="00EF5653">
        <w:rPr>
          <w:color w:val="000000"/>
          <w:sz w:val="28"/>
          <w:szCs w:val="28"/>
          <w:lang w:eastAsia="uk-UA"/>
        </w:rPr>
        <w:t> </w:t>
      </w:r>
      <w:r w:rsidR="00EF5653">
        <w:rPr>
          <w:color w:val="000000"/>
          <w:sz w:val="28"/>
          <w:szCs w:val="28"/>
          <w:lang w:val="uk-UA" w:eastAsia="uk-UA"/>
        </w:rPr>
        <w:t>986 «</w:t>
      </w:r>
      <w:r w:rsidR="00EF5653" w:rsidRPr="00EF5653">
        <w:rPr>
          <w:color w:val="000000"/>
          <w:sz w:val="28"/>
          <w:szCs w:val="28"/>
          <w:lang w:val="uk-UA" w:eastAsia="uk-UA"/>
        </w:rPr>
        <w:t>Про затвердження Методики спостережень щодо оцінки рад</w:t>
      </w:r>
      <w:r w:rsidR="00EF5653">
        <w:rPr>
          <w:color w:val="000000"/>
          <w:sz w:val="28"/>
          <w:szCs w:val="28"/>
          <w:lang w:val="uk-UA" w:eastAsia="uk-UA"/>
        </w:rPr>
        <w:t>іаційної та хімічної обстановки»</w:t>
      </w:r>
      <w:r w:rsidR="00EF5653" w:rsidRPr="00EF5653">
        <w:rPr>
          <w:color w:val="000000"/>
          <w:sz w:val="28"/>
          <w:szCs w:val="28"/>
          <w:lang w:val="uk-UA" w:eastAsia="uk-UA"/>
        </w:rPr>
        <w:t>, зареєстрований у Мін’юсті 24.01.2020 за № 83/34366)</w:t>
      </w:r>
      <w:r w:rsidRPr="00EF56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0F47" w:rsidRPr="00B20F47" w:rsidRDefault="00B20F47" w:rsidP="00B20F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F47">
        <w:rPr>
          <w:rFonts w:ascii="Times New Roman" w:hAnsi="Times New Roman" w:cs="Times New Roman"/>
          <w:sz w:val="28"/>
          <w:szCs w:val="28"/>
          <w:lang w:val="uk-UA"/>
        </w:rPr>
        <w:t>- копії повідомлень про факт забруднення довкілля небезпечними хімічними та радіоактивними речовинами від ПРХС (</w:t>
      </w:r>
      <w:r w:rsidR="00EF5653" w:rsidRPr="00EF5653">
        <w:rPr>
          <w:color w:val="000000"/>
          <w:sz w:val="28"/>
          <w:szCs w:val="28"/>
          <w:lang w:val="uk-UA" w:eastAsia="uk-UA"/>
        </w:rPr>
        <w:t>згідно з наказом МВС України від 27.11.2019 №</w:t>
      </w:r>
      <w:r w:rsidR="00EF5653" w:rsidRPr="00EF5653">
        <w:rPr>
          <w:color w:val="000000"/>
          <w:sz w:val="28"/>
          <w:szCs w:val="28"/>
          <w:lang w:eastAsia="uk-UA"/>
        </w:rPr>
        <w:t> </w:t>
      </w:r>
      <w:r w:rsidR="00EF5653">
        <w:rPr>
          <w:color w:val="000000"/>
          <w:sz w:val="28"/>
          <w:szCs w:val="28"/>
          <w:lang w:val="uk-UA" w:eastAsia="uk-UA"/>
        </w:rPr>
        <w:t>986 «</w:t>
      </w:r>
      <w:r w:rsidR="00EF5653" w:rsidRPr="00EF5653">
        <w:rPr>
          <w:color w:val="000000"/>
          <w:sz w:val="28"/>
          <w:szCs w:val="28"/>
          <w:lang w:val="uk-UA" w:eastAsia="uk-UA"/>
        </w:rPr>
        <w:t>Про затвердження Методики спостережень щодо оцінки рад</w:t>
      </w:r>
      <w:r w:rsidR="00EF5653">
        <w:rPr>
          <w:color w:val="000000"/>
          <w:sz w:val="28"/>
          <w:szCs w:val="28"/>
          <w:lang w:val="uk-UA" w:eastAsia="uk-UA"/>
        </w:rPr>
        <w:t>іаційної та хімічної обстановки»</w:t>
      </w:r>
      <w:r w:rsidR="00EF5653" w:rsidRPr="00EF5653">
        <w:rPr>
          <w:color w:val="000000"/>
          <w:sz w:val="28"/>
          <w:szCs w:val="28"/>
          <w:lang w:val="uk-UA" w:eastAsia="uk-UA"/>
        </w:rPr>
        <w:t>, зареєстрований у Мін’юсті 24.01.2020 за № 83/34366)</w:t>
      </w:r>
      <w:r w:rsidRPr="00EF5653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B20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F61124" w:rsidRDefault="00F61124" w:rsidP="00B20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9E3" w:rsidRDefault="000B16E4" w:rsidP="00B20F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 </w:t>
      </w:r>
      <w:r w:rsidR="0021298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 М. Кохан</w:t>
      </w:r>
    </w:p>
    <w:sectPr w:rsidR="007139E3" w:rsidSect="00212988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1E86"/>
    <w:multiLevelType w:val="hybridMultilevel"/>
    <w:tmpl w:val="6D3AAD34"/>
    <w:lvl w:ilvl="0" w:tplc="0422000F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45907B21"/>
    <w:multiLevelType w:val="hybridMultilevel"/>
    <w:tmpl w:val="6DBAE256"/>
    <w:lvl w:ilvl="0" w:tplc="C1C2A370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C58F2"/>
    <w:multiLevelType w:val="hybridMultilevel"/>
    <w:tmpl w:val="82C09410"/>
    <w:lvl w:ilvl="0" w:tplc="5C4E7BA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43B"/>
    <w:rsid w:val="00001FFD"/>
    <w:rsid w:val="0000443B"/>
    <w:rsid w:val="00007D20"/>
    <w:rsid w:val="00023475"/>
    <w:rsid w:val="00032C1D"/>
    <w:rsid w:val="000B16E4"/>
    <w:rsid w:val="000F1ABE"/>
    <w:rsid w:val="00100EFB"/>
    <w:rsid w:val="00116814"/>
    <w:rsid w:val="001510AA"/>
    <w:rsid w:val="0017334C"/>
    <w:rsid w:val="00192B0F"/>
    <w:rsid w:val="001C4443"/>
    <w:rsid w:val="00212988"/>
    <w:rsid w:val="00244865"/>
    <w:rsid w:val="002C119B"/>
    <w:rsid w:val="003713F7"/>
    <w:rsid w:val="003842AC"/>
    <w:rsid w:val="003A4436"/>
    <w:rsid w:val="003F3846"/>
    <w:rsid w:val="00446643"/>
    <w:rsid w:val="004725CE"/>
    <w:rsid w:val="004B0786"/>
    <w:rsid w:val="004B0B1A"/>
    <w:rsid w:val="004D2368"/>
    <w:rsid w:val="00524521"/>
    <w:rsid w:val="00552786"/>
    <w:rsid w:val="00553D9D"/>
    <w:rsid w:val="005F1B5A"/>
    <w:rsid w:val="00656874"/>
    <w:rsid w:val="007139E3"/>
    <w:rsid w:val="0072591E"/>
    <w:rsid w:val="00803261"/>
    <w:rsid w:val="00845AC9"/>
    <w:rsid w:val="008C3A88"/>
    <w:rsid w:val="008F7C38"/>
    <w:rsid w:val="00917161"/>
    <w:rsid w:val="00962A9F"/>
    <w:rsid w:val="00980F44"/>
    <w:rsid w:val="00986332"/>
    <w:rsid w:val="00A176BE"/>
    <w:rsid w:val="00A663D2"/>
    <w:rsid w:val="00B20F47"/>
    <w:rsid w:val="00B710C6"/>
    <w:rsid w:val="00C85C48"/>
    <w:rsid w:val="00C9278E"/>
    <w:rsid w:val="00CB0BB2"/>
    <w:rsid w:val="00D26A9D"/>
    <w:rsid w:val="00D40D92"/>
    <w:rsid w:val="00D60714"/>
    <w:rsid w:val="00D721E6"/>
    <w:rsid w:val="00DB655D"/>
    <w:rsid w:val="00DC5E20"/>
    <w:rsid w:val="00E47B7B"/>
    <w:rsid w:val="00E92FBA"/>
    <w:rsid w:val="00EA0CFD"/>
    <w:rsid w:val="00EF5653"/>
    <w:rsid w:val="00F313D1"/>
    <w:rsid w:val="00F5302D"/>
    <w:rsid w:val="00F61124"/>
    <w:rsid w:val="00FB5DBE"/>
    <w:rsid w:val="00FD2CAA"/>
    <w:rsid w:val="00FD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43B"/>
    <w:rPr>
      <w:color w:val="0000FF" w:themeColor="hyperlink"/>
      <w:u w:val="single"/>
    </w:rPr>
  </w:style>
  <w:style w:type="paragraph" w:styleId="a4">
    <w:name w:val="No Spacing"/>
    <w:uiPriority w:val="1"/>
    <w:qFormat/>
    <w:rsid w:val="000044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1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01FF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nhideWhenUsed/>
    <w:rsid w:val="00B20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B20F4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80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C8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39"/>
    <w:rsid w:val="00FB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E5F04-EE30-4B2A-AB14-12361333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7971</Words>
  <Characters>4545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Microsoft Office</cp:lastModifiedBy>
  <cp:revision>12</cp:revision>
  <cp:lastPrinted>2022-05-11T07:23:00Z</cp:lastPrinted>
  <dcterms:created xsi:type="dcterms:W3CDTF">2022-05-10T08:40:00Z</dcterms:created>
  <dcterms:modified xsi:type="dcterms:W3CDTF">2022-05-12T07:50:00Z</dcterms:modified>
</cp:coreProperties>
</file>