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9" w:rsidRPr="00A54BEF" w:rsidRDefault="00E32469" w:rsidP="00E32469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4200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69" w:rsidRPr="00A54BEF" w:rsidRDefault="00E32469" w:rsidP="00E32469">
      <w:pPr>
        <w:jc w:val="center"/>
        <w:rPr>
          <w:rFonts w:eastAsia="Times New Roman"/>
          <w:b/>
          <w:bCs/>
          <w:sz w:val="28"/>
          <w:szCs w:val="28"/>
        </w:rPr>
      </w:pPr>
      <w:r w:rsidRPr="00A54BEF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E32469" w:rsidRPr="00A54BEF" w:rsidRDefault="00E32469" w:rsidP="00E32469">
      <w:pPr>
        <w:jc w:val="center"/>
        <w:rPr>
          <w:rFonts w:eastAsia="Times New Roman"/>
          <w:b/>
          <w:bCs/>
          <w:sz w:val="28"/>
          <w:szCs w:val="28"/>
        </w:rPr>
      </w:pPr>
      <w:r w:rsidRPr="00A54BEF">
        <w:rPr>
          <w:rFonts w:eastAsia="Times New Roman"/>
          <w:b/>
          <w:bCs/>
          <w:sz w:val="28"/>
          <w:szCs w:val="28"/>
        </w:rPr>
        <w:t>ВИКОНАВЧИЙ КОМІТЕТ</w:t>
      </w:r>
    </w:p>
    <w:p w:rsidR="00E32469" w:rsidRPr="00A54BEF" w:rsidRDefault="00E32469" w:rsidP="00E32469">
      <w:pPr>
        <w:jc w:val="center"/>
        <w:rPr>
          <w:rFonts w:eastAsia="Times New Roman"/>
          <w:b/>
          <w:sz w:val="22"/>
          <w:szCs w:val="22"/>
        </w:rPr>
      </w:pPr>
      <w:r w:rsidRPr="00A54BEF">
        <w:rPr>
          <w:rFonts w:eastAsia="Times New Roman"/>
          <w:b/>
          <w:sz w:val="22"/>
          <w:szCs w:val="22"/>
        </w:rPr>
        <w:t>м.Коростишів</w:t>
      </w:r>
    </w:p>
    <w:p w:rsidR="00E32469" w:rsidRPr="00A54BEF" w:rsidRDefault="00E32469" w:rsidP="00E32469">
      <w:pPr>
        <w:jc w:val="center"/>
        <w:rPr>
          <w:rFonts w:eastAsia="Times New Roman"/>
        </w:rPr>
      </w:pPr>
    </w:p>
    <w:p w:rsidR="00E32469" w:rsidRPr="00A54BEF" w:rsidRDefault="00E32469" w:rsidP="00E32469">
      <w:pPr>
        <w:jc w:val="center"/>
        <w:rPr>
          <w:rFonts w:eastAsia="Times New Roman"/>
          <w:b/>
          <w:sz w:val="32"/>
          <w:szCs w:val="32"/>
        </w:rPr>
      </w:pPr>
      <w:r w:rsidRPr="00A54BEF">
        <w:rPr>
          <w:rFonts w:eastAsia="Times New Roman"/>
          <w:b/>
          <w:sz w:val="32"/>
          <w:szCs w:val="32"/>
        </w:rPr>
        <w:t>Р І Ш Е Н Н Я</w:t>
      </w:r>
    </w:p>
    <w:p w:rsidR="00E32469" w:rsidRPr="00A54BEF" w:rsidRDefault="00E32469" w:rsidP="00E32469">
      <w:pPr>
        <w:jc w:val="center"/>
        <w:rPr>
          <w:rFonts w:eastAsia="Times New Roman"/>
          <w:b/>
          <w:sz w:val="16"/>
          <w:szCs w:val="16"/>
        </w:rPr>
      </w:pPr>
    </w:p>
    <w:p w:rsidR="00B85F4D" w:rsidRPr="00CD3385" w:rsidRDefault="00E32469" w:rsidP="00E32469">
      <w:pPr>
        <w:rPr>
          <w:sz w:val="24"/>
          <w:szCs w:val="24"/>
          <w:lang w:val="uk-UA"/>
        </w:rPr>
      </w:pPr>
      <w:r w:rsidRPr="00A54BEF">
        <w:rPr>
          <w:rFonts w:eastAsia="Times New Roman"/>
          <w:b/>
          <w:sz w:val="16"/>
          <w:szCs w:val="16"/>
        </w:rPr>
        <w:t>___________________</w:t>
      </w:r>
      <w:r w:rsidRPr="00A54BEF">
        <w:rPr>
          <w:rFonts w:eastAsia="Times New Roman"/>
          <w:b/>
          <w:sz w:val="16"/>
          <w:szCs w:val="16"/>
        </w:rPr>
        <w:tab/>
      </w:r>
      <w:r w:rsidRPr="00A54BEF">
        <w:rPr>
          <w:rFonts w:eastAsia="Times New Roman"/>
          <w:b/>
          <w:sz w:val="16"/>
          <w:szCs w:val="16"/>
        </w:rPr>
        <w:tab/>
      </w:r>
      <w:r w:rsidRPr="00A54BEF">
        <w:rPr>
          <w:rFonts w:eastAsia="Times New Roman"/>
          <w:b/>
          <w:sz w:val="16"/>
          <w:szCs w:val="16"/>
        </w:rPr>
        <w:tab/>
      </w:r>
      <w:r w:rsidRPr="00A54BEF">
        <w:rPr>
          <w:rFonts w:eastAsia="Times New Roman"/>
          <w:b/>
          <w:sz w:val="28"/>
          <w:szCs w:val="28"/>
        </w:rPr>
        <w:tab/>
      </w:r>
      <w:r w:rsidRPr="00A54BEF">
        <w:rPr>
          <w:rFonts w:eastAsia="Times New Roman"/>
          <w:b/>
          <w:sz w:val="28"/>
          <w:szCs w:val="28"/>
        </w:rPr>
        <w:tab/>
      </w:r>
      <w:r w:rsidRPr="00A54BEF">
        <w:rPr>
          <w:rFonts w:eastAsia="Times New Roman"/>
          <w:b/>
          <w:sz w:val="28"/>
          <w:szCs w:val="28"/>
        </w:rPr>
        <w:tab/>
        <w:t xml:space="preserve">                             </w:t>
      </w:r>
      <w:r w:rsidRPr="00A54BEF">
        <w:rPr>
          <w:rFonts w:eastAsia="Times New Roman"/>
          <w:sz w:val="28"/>
          <w:szCs w:val="28"/>
        </w:rPr>
        <w:t>№__________</w:t>
      </w:r>
    </w:p>
    <w:p w:rsidR="00B85F4D" w:rsidRPr="0083611E" w:rsidRDefault="00B85F4D" w:rsidP="00B85F4D">
      <w:pPr>
        <w:pStyle w:val="21"/>
        <w:jc w:val="both"/>
        <w:rPr>
          <w:lang w:val="uk-UA"/>
        </w:rPr>
      </w:pPr>
    </w:p>
    <w:p w:rsidR="00B85F4D" w:rsidRPr="00554497" w:rsidRDefault="00B85F4D" w:rsidP="00B85F4D">
      <w:pPr>
        <w:pStyle w:val="21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>Про встановлення тарифів</w:t>
      </w:r>
    </w:p>
    <w:p w:rsidR="00B85F4D" w:rsidRPr="00554497" w:rsidRDefault="00B85F4D" w:rsidP="00B85F4D">
      <w:pPr>
        <w:pStyle w:val="21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 xml:space="preserve">на теплову енергію, що виробляється </w:t>
      </w:r>
    </w:p>
    <w:p w:rsidR="00B85F4D" w:rsidRPr="00554497" w:rsidRDefault="00B85F4D" w:rsidP="00B85F4D">
      <w:pPr>
        <w:pStyle w:val="21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 xml:space="preserve">на установках з використанням </w:t>
      </w:r>
    </w:p>
    <w:p w:rsidR="00B85F4D" w:rsidRPr="00554497" w:rsidRDefault="00B85F4D" w:rsidP="00B85F4D">
      <w:pPr>
        <w:pStyle w:val="21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 xml:space="preserve">альтернативних джерел енергії </w:t>
      </w:r>
    </w:p>
    <w:p w:rsidR="00B85F4D" w:rsidRPr="00554497" w:rsidRDefault="00B85F4D" w:rsidP="00B85F4D">
      <w:pPr>
        <w:pStyle w:val="10"/>
        <w:ind w:firstLine="567"/>
        <w:jc w:val="both"/>
        <w:rPr>
          <w:sz w:val="26"/>
          <w:szCs w:val="26"/>
          <w:lang w:val="uk-UA"/>
        </w:rPr>
      </w:pPr>
    </w:p>
    <w:p w:rsidR="00B85F4D" w:rsidRPr="00554497" w:rsidRDefault="00B85F4D" w:rsidP="00335F2E">
      <w:pPr>
        <w:pStyle w:val="HTML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554497">
        <w:rPr>
          <w:rFonts w:ascii="Times New Roman" w:hAnsi="Times New Roman" w:cs="Times New Roman"/>
          <w:sz w:val="26"/>
          <w:szCs w:val="26"/>
          <w:lang w:val="uk-UA"/>
        </w:rPr>
        <w:t>Розглянувши заяву Товариства з обмеженою відпові</w:t>
      </w:r>
      <w:r w:rsidR="00034522" w:rsidRPr="00554497">
        <w:rPr>
          <w:rFonts w:ascii="Times New Roman" w:hAnsi="Times New Roman" w:cs="Times New Roman"/>
          <w:sz w:val="26"/>
          <w:szCs w:val="26"/>
          <w:lang w:val="uk-UA"/>
        </w:rPr>
        <w:t>дальністю «ТЕПЛО УКРАЇНА» від 2</w:t>
      </w:r>
      <w:r w:rsidR="00335F2E" w:rsidRPr="0055449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34522" w:rsidRPr="0055449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35F2E" w:rsidRPr="00554497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034522" w:rsidRPr="00554497">
        <w:rPr>
          <w:rFonts w:ascii="Times New Roman" w:hAnsi="Times New Roman" w:cs="Times New Roman"/>
          <w:sz w:val="26"/>
          <w:szCs w:val="26"/>
          <w:lang w:val="uk-UA"/>
        </w:rPr>
        <w:t>.2021 №1</w:t>
      </w:r>
      <w:r w:rsidR="00335F2E" w:rsidRPr="00554497">
        <w:rPr>
          <w:rFonts w:ascii="Times New Roman" w:hAnsi="Times New Roman" w:cs="Times New Roman"/>
          <w:sz w:val="26"/>
          <w:szCs w:val="26"/>
          <w:lang w:val="uk-UA"/>
        </w:rPr>
        <w:t>24</w:t>
      </w:r>
      <w:r w:rsidRPr="00554497">
        <w:rPr>
          <w:rFonts w:ascii="Times New Roman" w:hAnsi="Times New Roman" w:cs="Times New Roman"/>
          <w:sz w:val="26"/>
          <w:szCs w:val="26"/>
          <w:lang w:val="uk-UA"/>
        </w:rPr>
        <w:t xml:space="preserve"> та керуючись Законом України «Про теплопостачання»</w:t>
      </w:r>
      <w:r w:rsidR="00034522" w:rsidRPr="005544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54497">
        <w:rPr>
          <w:rFonts w:ascii="Times New Roman" w:hAnsi="Times New Roman" w:cs="Times New Roman"/>
          <w:sz w:val="26"/>
          <w:szCs w:val="26"/>
          <w:lang w:val="uk-UA"/>
        </w:rPr>
        <w:t>від 02.06.2005 №2633-IV, Постановою Кабінету Міністрів України від 01.06.2011 №869 «Про забезпечення єдиного підходу до формування тарифів на житлово-комунальні послуги»,  пп. 2 п. «а»  ст.28 Закону України «Про місцеве самоврядування в Україні», виконавчий комітет міської ради</w:t>
      </w:r>
    </w:p>
    <w:p w:rsidR="00B85F4D" w:rsidRPr="00554497" w:rsidRDefault="00B85F4D" w:rsidP="00B85F4D">
      <w:pPr>
        <w:pStyle w:val="10"/>
        <w:ind w:firstLine="567"/>
        <w:jc w:val="both"/>
        <w:rPr>
          <w:sz w:val="26"/>
          <w:szCs w:val="26"/>
          <w:lang w:val="uk-UA"/>
        </w:rPr>
      </w:pPr>
    </w:p>
    <w:p w:rsidR="00B85F4D" w:rsidRDefault="00B85F4D" w:rsidP="00554497">
      <w:pPr>
        <w:pStyle w:val="10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>ВИРІШИВ:</w:t>
      </w:r>
    </w:p>
    <w:p w:rsidR="00554497" w:rsidRPr="00554497" w:rsidRDefault="00554497" w:rsidP="00554497">
      <w:pPr>
        <w:pStyle w:val="10"/>
        <w:jc w:val="both"/>
        <w:rPr>
          <w:sz w:val="26"/>
          <w:szCs w:val="26"/>
          <w:lang w:val="uk-UA"/>
        </w:rPr>
      </w:pPr>
    </w:p>
    <w:p w:rsidR="00B85F4D" w:rsidRPr="00554497" w:rsidRDefault="00B85F4D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 xml:space="preserve">1. </w:t>
      </w:r>
      <w:r w:rsidR="00034522" w:rsidRPr="00554497">
        <w:rPr>
          <w:sz w:val="26"/>
          <w:szCs w:val="26"/>
          <w:lang w:val="uk-UA"/>
        </w:rPr>
        <w:t xml:space="preserve">Встановити </w:t>
      </w:r>
      <w:r w:rsidR="00554497" w:rsidRPr="00554497">
        <w:rPr>
          <w:sz w:val="26"/>
          <w:szCs w:val="26"/>
          <w:lang w:val="uk-UA"/>
        </w:rPr>
        <w:t>т</w:t>
      </w:r>
      <w:r w:rsidRPr="00554497">
        <w:rPr>
          <w:sz w:val="26"/>
          <w:szCs w:val="26"/>
          <w:lang w:val="uk-UA"/>
        </w:rPr>
        <w:t>овариству з обмеженою відповідальністю «ТЕПЛО УКРАЇНА» тариф на теплову енергію, що виробляється на установках з використанням альтернативних джерел енергії на котельні</w:t>
      </w:r>
      <w:r w:rsidR="00F14CCA" w:rsidRPr="00554497">
        <w:rPr>
          <w:sz w:val="26"/>
          <w:szCs w:val="26"/>
          <w:lang w:val="uk-UA"/>
        </w:rPr>
        <w:t xml:space="preserve"> </w:t>
      </w:r>
      <w:r w:rsidRPr="00554497">
        <w:rPr>
          <w:sz w:val="26"/>
          <w:szCs w:val="26"/>
          <w:lang w:val="uk-UA"/>
        </w:rPr>
        <w:t>за адресою вул. Семінарська, 29, м. Коростишів, Житомирської обл. для ВКНЗ «Коростишівський педагогічний коледж ім. І.Франка» Житомирської обласної ради у розмірі:</w:t>
      </w:r>
    </w:p>
    <w:p w:rsidR="00B85F4D" w:rsidRPr="00554497" w:rsidRDefault="003E57EC" w:rsidP="002C2337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>2611</w:t>
      </w:r>
      <w:r w:rsidR="006D1F4F" w:rsidRPr="00554497">
        <w:rPr>
          <w:sz w:val="26"/>
          <w:szCs w:val="26"/>
          <w:lang w:val="uk-UA"/>
        </w:rPr>
        <w:t>,</w:t>
      </w:r>
      <w:r w:rsidRPr="00554497">
        <w:rPr>
          <w:sz w:val="26"/>
          <w:szCs w:val="26"/>
          <w:lang w:val="uk-UA"/>
        </w:rPr>
        <w:t>7</w:t>
      </w:r>
      <w:r w:rsidR="006D1F4F" w:rsidRPr="00554497">
        <w:rPr>
          <w:sz w:val="26"/>
          <w:szCs w:val="26"/>
          <w:lang w:val="uk-UA"/>
        </w:rPr>
        <w:t>9</w:t>
      </w:r>
      <w:r w:rsidR="00B85F4D" w:rsidRPr="00554497">
        <w:rPr>
          <w:sz w:val="26"/>
          <w:szCs w:val="26"/>
          <w:lang w:val="uk-UA"/>
        </w:rPr>
        <w:t xml:space="preserve"> грн. за 1 Гкал без ПДВ,</w:t>
      </w:r>
    </w:p>
    <w:p w:rsidR="00B85F4D" w:rsidRPr="00554497" w:rsidRDefault="003E57EC" w:rsidP="002C2337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>3134</w:t>
      </w:r>
      <w:r w:rsidR="006D1F4F" w:rsidRPr="00554497">
        <w:rPr>
          <w:sz w:val="26"/>
          <w:szCs w:val="26"/>
          <w:lang w:val="uk-UA"/>
        </w:rPr>
        <w:t>,</w:t>
      </w:r>
      <w:r w:rsidRPr="00554497">
        <w:rPr>
          <w:sz w:val="26"/>
          <w:szCs w:val="26"/>
          <w:lang w:val="uk-UA"/>
        </w:rPr>
        <w:t>15</w:t>
      </w:r>
      <w:r w:rsidR="00B85F4D" w:rsidRPr="00554497">
        <w:rPr>
          <w:sz w:val="26"/>
          <w:szCs w:val="26"/>
          <w:lang w:val="uk-UA"/>
        </w:rPr>
        <w:t xml:space="preserve"> грн. за 1 Гкал з ПДВ.</w:t>
      </w:r>
    </w:p>
    <w:p w:rsidR="00836BD8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>2. Рекомендувати товариству з обмеженою відповідальністю «ТЕПЛО УКРАЇНА»:</w:t>
      </w:r>
    </w:p>
    <w:p w:rsidR="00836BD8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 xml:space="preserve">2.1. ввести в дію тариф розпорядчим документом по підприємству; </w:t>
      </w:r>
    </w:p>
    <w:p w:rsidR="00836BD8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 xml:space="preserve">2.2. повідомити споживачів послуг про зміну тарифу згідно з частиною 5 ст.10 Закону України «Про житлово-комунальні послуги»; </w:t>
      </w:r>
    </w:p>
    <w:p w:rsidR="004922FE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 xml:space="preserve">2.3. 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4922FE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 xml:space="preserve">3. Відповідальність за достовірність наданої інформації про розрахунок вищезазначеного тарифу покладається на ТОВ «ТЕПЛО УКРАЇНИ». </w:t>
      </w:r>
    </w:p>
    <w:p w:rsidR="0083611E" w:rsidRPr="00554497" w:rsidRDefault="00836BD8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  <w:lang w:val="uk-UA"/>
        </w:rPr>
        <w:t>4. Вважати таким, що втратило чинність рішення виконавчого комітету Коростишівської міської ради №</w:t>
      </w:r>
      <w:r w:rsidR="00554497" w:rsidRPr="00554497">
        <w:rPr>
          <w:sz w:val="26"/>
          <w:szCs w:val="26"/>
          <w:lang w:val="uk-UA"/>
        </w:rPr>
        <w:t>325 від 27.10</w:t>
      </w:r>
      <w:r w:rsidRPr="00554497">
        <w:rPr>
          <w:sz w:val="26"/>
          <w:szCs w:val="26"/>
          <w:lang w:val="uk-UA"/>
        </w:rPr>
        <w:t>.2021 року «Про встановлення</w:t>
      </w:r>
      <w:r w:rsidR="004922FE" w:rsidRPr="00554497">
        <w:rPr>
          <w:sz w:val="26"/>
          <w:szCs w:val="26"/>
          <w:lang w:val="uk-UA"/>
        </w:rPr>
        <w:t xml:space="preserve"> тарифів на теплову енергію, що виробляється на установках з використанням альтернативних джерел енергії». </w:t>
      </w:r>
    </w:p>
    <w:p w:rsidR="0083611E" w:rsidRPr="00554497" w:rsidRDefault="004922FE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 xml:space="preserve">5. Загальному відділу міської ради (Сорока Ю.О.) оприлюднити дане рішення на сайті Коростишівської міської ради. </w:t>
      </w:r>
    </w:p>
    <w:p w:rsidR="00836BD8" w:rsidRPr="00554497" w:rsidRDefault="004922FE" w:rsidP="00335F2E">
      <w:pPr>
        <w:pStyle w:val="21"/>
        <w:ind w:firstLine="709"/>
        <w:jc w:val="both"/>
        <w:rPr>
          <w:sz w:val="26"/>
          <w:szCs w:val="26"/>
          <w:lang w:val="uk-UA"/>
        </w:rPr>
      </w:pPr>
      <w:r w:rsidRPr="00554497">
        <w:rPr>
          <w:sz w:val="26"/>
          <w:szCs w:val="26"/>
        </w:rPr>
        <w:t>6. Контроль за виконанням даного рішення покласти на першого заступника міського голови Дейчука Р.С.</w:t>
      </w:r>
    </w:p>
    <w:p w:rsidR="00B85F4D" w:rsidRDefault="00B85F4D" w:rsidP="00B85F4D">
      <w:pPr>
        <w:pStyle w:val="10"/>
        <w:tabs>
          <w:tab w:val="num" w:pos="0"/>
        </w:tabs>
        <w:ind w:firstLine="420"/>
        <w:jc w:val="center"/>
        <w:rPr>
          <w:sz w:val="26"/>
          <w:szCs w:val="26"/>
          <w:lang w:val="uk-UA"/>
        </w:rPr>
      </w:pPr>
    </w:p>
    <w:p w:rsidR="00554497" w:rsidRPr="00554497" w:rsidRDefault="00554497" w:rsidP="00B85F4D">
      <w:pPr>
        <w:pStyle w:val="10"/>
        <w:tabs>
          <w:tab w:val="num" w:pos="0"/>
        </w:tabs>
        <w:ind w:firstLine="420"/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B85F4D" w:rsidRPr="00554497" w:rsidRDefault="00554497" w:rsidP="00554497">
      <w:pPr>
        <w:rPr>
          <w:rFonts w:ascii="Arial" w:hAnsi="Arial" w:cs="Arial"/>
          <w:b/>
          <w:bCs/>
          <w:color w:val="151515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          </w:t>
      </w:r>
      <w:r w:rsidR="00837F89" w:rsidRPr="00554497">
        <w:rPr>
          <w:sz w:val="26"/>
          <w:szCs w:val="26"/>
          <w:lang w:val="uk-UA"/>
        </w:rPr>
        <w:t xml:space="preserve">        </w:t>
      </w:r>
      <w:r w:rsidR="00B85F4D" w:rsidRPr="00554497">
        <w:rPr>
          <w:sz w:val="26"/>
          <w:szCs w:val="26"/>
          <w:lang w:val="uk-UA"/>
        </w:rPr>
        <w:t xml:space="preserve"> І.М. Кохан</w:t>
      </w:r>
    </w:p>
    <w:p w:rsidR="001F1BBF" w:rsidRPr="00554497" w:rsidRDefault="005F7441">
      <w:pPr>
        <w:rPr>
          <w:sz w:val="26"/>
          <w:szCs w:val="26"/>
        </w:rPr>
      </w:pPr>
    </w:p>
    <w:sectPr w:rsidR="001F1BBF" w:rsidRPr="00554497" w:rsidSect="00554497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41" w:rsidRDefault="005F7441" w:rsidP="00E32469">
      <w:r>
        <w:separator/>
      </w:r>
    </w:p>
  </w:endnote>
  <w:endnote w:type="continuationSeparator" w:id="0">
    <w:p w:rsidR="005F7441" w:rsidRDefault="005F7441" w:rsidP="00E3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41" w:rsidRDefault="005F7441" w:rsidP="00E32469">
      <w:r>
        <w:separator/>
      </w:r>
    </w:p>
  </w:footnote>
  <w:footnote w:type="continuationSeparator" w:id="0">
    <w:p w:rsidR="005F7441" w:rsidRDefault="005F7441" w:rsidP="00E3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4D"/>
    <w:rsid w:val="00034522"/>
    <w:rsid w:val="0005251F"/>
    <w:rsid w:val="000931AD"/>
    <w:rsid w:val="002C2337"/>
    <w:rsid w:val="002E2632"/>
    <w:rsid w:val="00324870"/>
    <w:rsid w:val="00335F2E"/>
    <w:rsid w:val="003E57EC"/>
    <w:rsid w:val="004623E3"/>
    <w:rsid w:val="004922FE"/>
    <w:rsid w:val="004A5A12"/>
    <w:rsid w:val="00554497"/>
    <w:rsid w:val="005F7441"/>
    <w:rsid w:val="006713FB"/>
    <w:rsid w:val="006D1F4F"/>
    <w:rsid w:val="0083611E"/>
    <w:rsid w:val="00836BD8"/>
    <w:rsid w:val="00837F89"/>
    <w:rsid w:val="00986204"/>
    <w:rsid w:val="009C08DD"/>
    <w:rsid w:val="009C12D7"/>
    <w:rsid w:val="00A614A6"/>
    <w:rsid w:val="00A81BA8"/>
    <w:rsid w:val="00AA1E28"/>
    <w:rsid w:val="00B85F4D"/>
    <w:rsid w:val="00D27BA0"/>
    <w:rsid w:val="00D74A20"/>
    <w:rsid w:val="00E03972"/>
    <w:rsid w:val="00E32469"/>
    <w:rsid w:val="00E51B16"/>
    <w:rsid w:val="00E67497"/>
    <w:rsid w:val="00EC1BA1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389B"/>
  <w15:docId w15:val="{556CD330-AF8D-4809-8330-F8085664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85F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85F4D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B8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85F4D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locked/>
    <w:rsid w:val="00B85F4D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85F4D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B8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2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2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4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notebook66</cp:lastModifiedBy>
  <cp:revision>2</cp:revision>
  <cp:lastPrinted>2022-01-11T07:07:00Z</cp:lastPrinted>
  <dcterms:created xsi:type="dcterms:W3CDTF">2022-01-11T07:21:00Z</dcterms:created>
  <dcterms:modified xsi:type="dcterms:W3CDTF">2022-01-11T07:21:00Z</dcterms:modified>
</cp:coreProperties>
</file>