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B71" w:rsidRPr="00CC65B4" w:rsidRDefault="00D04B71" w:rsidP="00D04B71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81000" cy="523875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B71" w:rsidRPr="00CC65B4" w:rsidRDefault="00D04B71" w:rsidP="00D04B71">
      <w:pPr>
        <w:spacing w:after="0" w:line="240" w:lineRule="auto"/>
        <w:jc w:val="right"/>
        <w:rPr>
          <w:rFonts w:ascii="Times New Roman" w:hAnsi="Times New Roman" w:cs="Times New Roman"/>
          <w:color w:val="FF0000"/>
          <w:lang w:val="uk-UA"/>
        </w:rPr>
      </w:pPr>
    </w:p>
    <w:p w:rsidR="00D04B71" w:rsidRPr="00CC65B4" w:rsidRDefault="00D04B71" w:rsidP="00D04B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C65B4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КОРОСТИШІВСЬКА МІСЬКА РАДА</w:t>
      </w:r>
    </w:p>
    <w:p w:rsidR="00D04B71" w:rsidRPr="00CC65B4" w:rsidRDefault="00D04B71" w:rsidP="00D04B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C65B4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D04B71" w:rsidRPr="00CC65B4" w:rsidRDefault="00D04B71" w:rsidP="00D04B71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uk-UA"/>
        </w:rPr>
      </w:pPr>
      <w:r w:rsidRPr="00CC65B4">
        <w:rPr>
          <w:rFonts w:ascii="Times New Roman" w:hAnsi="Times New Roman" w:cs="Times New Roman"/>
          <w:b/>
          <w:bCs/>
          <w:lang w:val="uk-UA"/>
        </w:rPr>
        <w:t>м.</w:t>
      </w:r>
      <w:r>
        <w:rPr>
          <w:rFonts w:ascii="Times New Roman" w:hAnsi="Times New Roman" w:cs="Times New Roman"/>
          <w:b/>
          <w:bCs/>
          <w:lang w:val="uk-UA"/>
        </w:rPr>
        <w:t xml:space="preserve"> </w:t>
      </w:r>
      <w:proofErr w:type="spellStart"/>
      <w:r w:rsidRPr="00CC65B4">
        <w:rPr>
          <w:rFonts w:ascii="Times New Roman" w:hAnsi="Times New Roman" w:cs="Times New Roman"/>
          <w:b/>
          <w:bCs/>
          <w:lang w:val="uk-UA"/>
        </w:rPr>
        <w:t>Коростишів</w:t>
      </w:r>
      <w:proofErr w:type="spellEnd"/>
      <w:r w:rsidRPr="00CC65B4">
        <w:rPr>
          <w:rFonts w:ascii="Times New Roman" w:hAnsi="Times New Roman" w:cs="Times New Roman"/>
          <w:b/>
          <w:bCs/>
          <w:lang w:val="uk-UA"/>
        </w:rPr>
        <w:t>, вул. Володимирська, 1</w:t>
      </w:r>
    </w:p>
    <w:p w:rsidR="00D04B71" w:rsidRPr="00CC65B4" w:rsidRDefault="00D04B71" w:rsidP="00D04B71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D04B71" w:rsidRDefault="00D04B71" w:rsidP="00D04B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CC65B4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CC65B4">
        <w:rPr>
          <w:rFonts w:ascii="Times New Roman" w:hAnsi="Times New Roman" w:cs="Times New Roman"/>
          <w:b/>
          <w:bCs/>
          <w:sz w:val="32"/>
          <w:szCs w:val="32"/>
          <w:lang w:val="uk-UA"/>
        </w:rPr>
        <w:t>Н</w:t>
      </w:r>
      <w:proofErr w:type="spellEnd"/>
      <w:r w:rsidRPr="00CC65B4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Я</w:t>
      </w:r>
    </w:p>
    <w:p w:rsidR="00D04B71" w:rsidRPr="00CC65B4" w:rsidRDefault="00D04B71" w:rsidP="00D04B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D04B71" w:rsidRPr="007F1C3C" w:rsidRDefault="00D04B71" w:rsidP="00D04B71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F1C3C">
        <w:rPr>
          <w:rFonts w:ascii="Times New Roman" w:hAnsi="Times New Roman" w:cs="Times New Roman"/>
          <w:sz w:val="28"/>
          <w:szCs w:val="28"/>
          <w:lang w:val="uk-UA"/>
        </w:rPr>
        <w:t xml:space="preserve">_____________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CC65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C65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C65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C65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C65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C65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C65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C65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C65B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7F1C3C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7F1C3C">
        <w:rPr>
          <w:rFonts w:ascii="Times New Roman" w:hAnsi="Times New Roman" w:cs="Times New Roman"/>
          <w:sz w:val="28"/>
          <w:szCs w:val="28"/>
          <w:u w:val="single"/>
          <w:lang w:val="uk-UA"/>
        </w:rPr>
        <w:t>___</w:t>
      </w:r>
    </w:p>
    <w:p w:rsidR="00D04B71" w:rsidRPr="003D59DA" w:rsidRDefault="00D04B71" w:rsidP="00D04B71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D59DA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Pr="003D59DA">
        <w:rPr>
          <w:rFonts w:ascii="Times New Roman" w:hAnsi="Times New Roman" w:cs="Times New Roman"/>
          <w:color w:val="000000"/>
          <w:sz w:val="28"/>
          <w:szCs w:val="28"/>
        </w:rPr>
        <w:t>затвердження</w:t>
      </w:r>
      <w:proofErr w:type="spellEnd"/>
      <w:r w:rsidRPr="003D59DA">
        <w:rPr>
          <w:rFonts w:ascii="Times New Roman" w:hAnsi="Times New Roman" w:cs="Times New Roman"/>
          <w:color w:val="000000"/>
          <w:sz w:val="28"/>
          <w:szCs w:val="28"/>
        </w:rPr>
        <w:t xml:space="preserve"> Регламенту </w:t>
      </w:r>
    </w:p>
    <w:p w:rsidR="00D04B71" w:rsidRDefault="00D04B71" w:rsidP="00D04B7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роботи </w:t>
      </w:r>
      <w:proofErr w:type="spellStart"/>
      <w:r w:rsidRPr="003D59D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Pr="003D59D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D59D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комітету</w:t>
      </w:r>
      <w:proofErr w:type="spellEnd"/>
      <w:r w:rsidRPr="003D59D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04B71" w:rsidRDefault="00D04B71" w:rsidP="00D04B7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Коростишівської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3D59DA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міської ради</w:t>
      </w:r>
    </w:p>
    <w:p w:rsidR="00D04B71" w:rsidRDefault="00D04B71" w:rsidP="00D04B7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та її виконавчих органів</w:t>
      </w:r>
    </w:p>
    <w:p w:rsidR="00D04B71" w:rsidRPr="003D59DA" w:rsidRDefault="00D04B71" w:rsidP="00D04B7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D04B71" w:rsidRPr="00CC65B4" w:rsidRDefault="00D04B71" w:rsidP="00D04B71">
      <w:pPr>
        <w:spacing w:after="120" w:line="263" w:lineRule="atLeast"/>
        <w:ind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CC65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З метою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врегулювання організаційно-процедурних питань діяльності виконавчого комітету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Коростишівської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C65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міської ради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та</w:t>
      </w:r>
      <w:r w:rsidRPr="00CC65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її</w:t>
      </w:r>
      <w:r w:rsidRPr="00CC65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виконавчих органів, керуючись ст. 40 Закону України «Про місцеве самоврядування в Україні», виконавчий комітет </w:t>
      </w:r>
    </w:p>
    <w:p w:rsidR="00D04B71" w:rsidRPr="00FF343F" w:rsidRDefault="00D04B71" w:rsidP="00D04B71">
      <w:pPr>
        <w:spacing w:after="120" w:line="263" w:lineRule="atLeast"/>
        <w:ind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FF343F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ВИРІШИВ:</w:t>
      </w:r>
      <w:r w:rsidRPr="00CC65B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 </w:t>
      </w:r>
    </w:p>
    <w:p w:rsidR="00D04B71" w:rsidRPr="00FF343F" w:rsidRDefault="00D04B71" w:rsidP="00D04B71">
      <w:pPr>
        <w:spacing w:after="120" w:line="263" w:lineRule="atLeas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FF343F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1. Затвердити Регламент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роботи</w:t>
      </w:r>
      <w:r w:rsidRPr="00FF343F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виконавчого комітету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Коростишівської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FF343F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міської ради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та її виконавчих органів (далі – Регламент), що додається</w:t>
      </w:r>
      <w:r w:rsidRPr="00FF343F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D04B71" w:rsidRPr="009D080F" w:rsidRDefault="00D04B71" w:rsidP="00D04B71">
      <w:pPr>
        <w:spacing w:after="120" w:line="263" w:lineRule="atLeas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9D080F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2. </w:t>
      </w:r>
      <w:r w:rsidRPr="00CC65B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Секретарю міської ради, з</w:t>
      </w:r>
      <w:r w:rsidRPr="009D080F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аступникам міського голови відповідно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до розподілу обов’язків</w:t>
      </w:r>
      <w:r w:rsidRPr="009D080F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, керуюч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ій</w:t>
      </w:r>
      <w:r w:rsidRPr="009D080F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справами </w:t>
      </w:r>
      <w:r w:rsidRPr="00FF343F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викон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авчого комітету міської ради</w:t>
      </w:r>
      <w:r w:rsidRPr="009D080F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, керівникам та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посадовим особам структурних підрозділів апарату міської ради</w:t>
      </w:r>
      <w:r w:rsidRPr="009D080F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, інши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х виконавчих органів ради </w:t>
      </w:r>
      <w:r w:rsidRPr="009D080F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забезпеч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9D080F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ти безумовне дотримання Регламенту.</w:t>
      </w:r>
    </w:p>
    <w:p w:rsidR="00D04B71" w:rsidRPr="00AF1D0A" w:rsidRDefault="00D04B71" w:rsidP="00D04B71">
      <w:pPr>
        <w:spacing w:after="120" w:line="263" w:lineRule="atLeas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AF1D0A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3. </w:t>
      </w:r>
      <w:r w:rsidRPr="00CC65B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F1D0A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Керуюч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ій</w:t>
      </w:r>
      <w:r w:rsidRPr="00AF1D0A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справами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виконавчого комітету міської ради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Полєшко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О.Ю. </w:t>
      </w:r>
      <w:r w:rsidRPr="00AF1D0A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довести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даний </w:t>
      </w:r>
      <w:r w:rsidRPr="00AF1D0A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Регламент до відома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секретаря міської ради, </w:t>
      </w:r>
      <w:r w:rsidRPr="00AF1D0A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заступників міського голови, керівників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та посадових осіб </w:t>
      </w:r>
      <w:r w:rsidRPr="00AF1D0A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структурних підрозділів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апарату міської ради, інших виконавчих органів ради</w:t>
      </w:r>
      <w:r w:rsidRPr="00AF1D0A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D04B71" w:rsidRDefault="00D04B71" w:rsidP="00D04B71">
      <w:pPr>
        <w:spacing w:after="120" w:line="263" w:lineRule="atLeas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AF1D0A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4. </w:t>
      </w:r>
      <w:r w:rsidRPr="00CC65B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F1D0A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Начальнику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загального відділу міської ради (Сорока Ю.О.) </w:t>
      </w:r>
      <w:r w:rsidRPr="00AF1D0A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оприлюднити Регламент виконавчого комітету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Коростишівської</w:t>
      </w:r>
      <w:proofErr w:type="spellEnd"/>
      <w:r w:rsidRPr="00AF1D0A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міської ради на офіційному </w:t>
      </w:r>
      <w:proofErr w:type="spellStart"/>
      <w:r w:rsidRPr="00AF1D0A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веб-сайті</w:t>
      </w:r>
      <w:proofErr w:type="spellEnd"/>
      <w:r w:rsidRPr="00AF1D0A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міської ради в п’ятиденний термін після його затвердження.</w:t>
      </w:r>
    </w:p>
    <w:p w:rsidR="00D04B71" w:rsidRPr="000F093A" w:rsidRDefault="00D04B71" w:rsidP="00D04B71">
      <w:pPr>
        <w:spacing w:after="120" w:line="263" w:lineRule="atLeas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5. Вважати таким, що втратило чинність, рішення виконавчого комітету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Коростишівської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міської ради від 16.02.2017 №12 (зі змінами).</w:t>
      </w:r>
    </w:p>
    <w:p w:rsidR="00D04B71" w:rsidRDefault="00D04B71" w:rsidP="00D04B71">
      <w:pPr>
        <w:spacing w:after="120" w:line="263" w:lineRule="atLeas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6. </w:t>
      </w:r>
      <w:r w:rsidRPr="00CC65B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Контроль за </w:t>
      </w:r>
      <w:proofErr w:type="spellStart"/>
      <w:r w:rsidRPr="00CC65B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Pr="00CC65B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65B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даного</w:t>
      </w:r>
      <w:proofErr w:type="spellEnd"/>
      <w:r w:rsidRPr="00CC65B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C65B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CC65B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ішення</w:t>
      </w:r>
      <w:proofErr w:type="spellEnd"/>
      <w:r w:rsidRPr="00CC65B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65B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залишаю</w:t>
      </w:r>
      <w:proofErr w:type="spellEnd"/>
      <w:r w:rsidRPr="00CC65B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 собою.</w:t>
      </w:r>
    </w:p>
    <w:p w:rsidR="00D04B71" w:rsidRDefault="00D04B71" w:rsidP="00D04B71">
      <w:pPr>
        <w:spacing w:after="120" w:line="263" w:lineRule="atLeas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D04B71" w:rsidRPr="000F093A" w:rsidRDefault="00D04B71" w:rsidP="00D04B71">
      <w:pPr>
        <w:spacing w:after="120" w:line="263" w:lineRule="atLeas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D04B71" w:rsidRPr="002A2016" w:rsidRDefault="00D04B71" w:rsidP="00D04B7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2016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</w:t>
      </w:r>
      <w:r w:rsidRPr="002A201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A201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</w:t>
      </w:r>
      <w:r w:rsidRPr="002A201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A201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І.М. Кохан </w:t>
      </w:r>
    </w:p>
    <w:p w:rsidR="00D04B71" w:rsidRPr="002A2016" w:rsidRDefault="00D04B71" w:rsidP="00D04B71">
      <w:pPr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D04B71" w:rsidRPr="002A2016" w:rsidSect="00CC65B4">
          <w:headerReference w:type="default" r:id="rId5"/>
          <w:footerReference w:type="default" r:id="rId6"/>
          <w:pgSz w:w="11906" w:h="16838"/>
          <w:pgMar w:top="567" w:right="707" w:bottom="709" w:left="1701" w:header="708" w:footer="708" w:gutter="0"/>
          <w:cols w:space="708"/>
          <w:titlePg/>
          <w:docGrid w:linePitch="360"/>
        </w:sectPr>
      </w:pPr>
    </w:p>
    <w:p w:rsidR="00D04B71" w:rsidRPr="00520ECC" w:rsidRDefault="00D04B71" w:rsidP="00D04B71">
      <w:pPr>
        <w:spacing w:after="0" w:line="240" w:lineRule="auto"/>
        <w:ind w:left="5580"/>
        <w:rPr>
          <w:rFonts w:ascii="Times New Roman" w:hAnsi="Times New Roman" w:cs="Times New Roman"/>
          <w:sz w:val="24"/>
          <w:szCs w:val="24"/>
          <w:lang w:eastAsia="ru-RU"/>
        </w:rPr>
      </w:pPr>
      <w:r w:rsidRPr="00520EC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ЗАТВЕРДЖЕНО</w:t>
      </w:r>
    </w:p>
    <w:p w:rsidR="00D04B71" w:rsidRPr="002A2016" w:rsidRDefault="00D04B71" w:rsidP="00D04B71">
      <w:pPr>
        <w:spacing w:after="0" w:line="240" w:lineRule="auto"/>
        <w:ind w:left="5580"/>
        <w:rPr>
          <w:rFonts w:ascii="Times New Roman" w:hAnsi="Times New Roman" w:cs="Times New Roman"/>
          <w:sz w:val="24"/>
          <w:szCs w:val="24"/>
          <w:lang w:val="uk-UA" w:eastAsia="ru-RU"/>
        </w:rPr>
      </w:pPr>
      <w:proofErr w:type="spellStart"/>
      <w:proofErr w:type="gramStart"/>
      <w:r w:rsidRPr="00520ECC">
        <w:rPr>
          <w:rFonts w:ascii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20ECC">
        <w:rPr>
          <w:rFonts w:ascii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520EC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виконавчого комітету</w:t>
      </w:r>
    </w:p>
    <w:p w:rsidR="00D04B71" w:rsidRDefault="00D04B71" w:rsidP="00D04B71">
      <w:pPr>
        <w:spacing w:after="0" w:line="240" w:lineRule="auto"/>
        <w:ind w:left="5580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міської ради                             </w:t>
      </w:r>
      <w:r w:rsidRPr="00520ECC"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</w:t>
      </w:r>
      <w:r w:rsidRPr="00DC0BD3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 xml:space="preserve">___________ </w:t>
      </w:r>
      <w:r w:rsidRPr="00DC0BD3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№ </w:t>
      </w:r>
      <w:r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________</w:t>
      </w:r>
      <w:r w:rsidRPr="00DC0BD3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</w:p>
    <w:p w:rsidR="00D04B71" w:rsidRDefault="00D04B71" w:rsidP="00D04B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04B71" w:rsidRDefault="00D04B71" w:rsidP="00D04B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04B71" w:rsidRDefault="00D04B71" w:rsidP="00D04B71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04B71" w:rsidRDefault="00D04B71" w:rsidP="00D04B71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04B71" w:rsidRDefault="00D04B71" w:rsidP="00D04B71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04B71" w:rsidRDefault="00D04B71" w:rsidP="00D04B71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04B71" w:rsidRDefault="00D04B71" w:rsidP="00D04B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val="uk-UA" w:eastAsia="ru-RU"/>
        </w:rPr>
      </w:pPr>
      <w:r w:rsidRPr="00DC0BD3">
        <w:rPr>
          <w:rFonts w:ascii="Times New Roman" w:hAnsi="Times New Roman" w:cs="Times New Roman"/>
          <w:b/>
          <w:bCs/>
          <w:sz w:val="44"/>
          <w:szCs w:val="44"/>
          <w:lang w:val="uk-UA" w:eastAsia="ru-RU"/>
        </w:rPr>
        <w:t>РЕГЛАМЕНТ</w:t>
      </w:r>
    </w:p>
    <w:p w:rsidR="00D04B71" w:rsidRPr="00367EAC" w:rsidRDefault="00D04B71" w:rsidP="00D04B71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  <w:lang w:val="uk-UA" w:eastAsia="ru-RU"/>
        </w:rPr>
      </w:pPr>
    </w:p>
    <w:p w:rsidR="00D04B71" w:rsidRPr="00367EAC" w:rsidRDefault="00D04B71" w:rsidP="00D04B7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 w:eastAsia="ru-RU"/>
        </w:rPr>
      </w:pPr>
      <w:r w:rsidRPr="00367EAC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РОБОТИ ВИКОНАВЧОГО КОМІТЕТУ ТА ВИКОНАВЧИХ ОРГАНІВ КОРОСТИШІВСЬКОЇ МІСЬКОЇ РАДИ </w:t>
      </w:r>
    </w:p>
    <w:p w:rsidR="00D04B71" w:rsidRDefault="00D04B71" w:rsidP="00D04B71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04B71" w:rsidRDefault="00D04B71" w:rsidP="00D04B71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04B71" w:rsidRDefault="00D04B71" w:rsidP="00D04B71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04B71" w:rsidRDefault="00D04B71" w:rsidP="00D04B71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04B71" w:rsidRDefault="00D04B71" w:rsidP="00D04B71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04B71" w:rsidRDefault="00D04B71" w:rsidP="00D04B71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04B71" w:rsidRDefault="00D04B71" w:rsidP="00D04B71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04B71" w:rsidRDefault="00D04B71" w:rsidP="00D04B71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04B71" w:rsidRDefault="00D04B71" w:rsidP="00D04B71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04B71" w:rsidRDefault="00D04B71" w:rsidP="00D04B71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04B71" w:rsidRDefault="00D04B71" w:rsidP="00D04B71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04B71" w:rsidRDefault="00D04B71" w:rsidP="00D04B71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04B71" w:rsidRDefault="00D04B71" w:rsidP="00D04B71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04B71" w:rsidRDefault="00D04B71" w:rsidP="00D04B71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04B71" w:rsidRDefault="00D04B71" w:rsidP="00D04B71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04B71" w:rsidRDefault="00D04B71" w:rsidP="00D04B71">
      <w:pPr>
        <w:spacing w:before="240" w:after="24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04B71" w:rsidRDefault="00D04B71" w:rsidP="00D04B71">
      <w:pPr>
        <w:spacing w:before="240" w:after="24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3573E8" w:rsidRPr="00D04B71" w:rsidRDefault="003573E8">
      <w:pPr>
        <w:rPr>
          <w:lang w:val="uk-UA"/>
        </w:rPr>
      </w:pPr>
    </w:p>
    <w:sectPr w:rsidR="003573E8" w:rsidRPr="00D04B71" w:rsidSect="00357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86B" w:rsidRPr="000C6FFB" w:rsidRDefault="00D04B71" w:rsidP="00CC65B4">
    <w:pPr>
      <w:pStyle w:val="a3"/>
      <w:framePr w:wrap="auto" w:vAnchor="text" w:hAnchor="margin" w:xAlign="center" w:y="1"/>
      <w:rPr>
        <w:rStyle w:val="a5"/>
        <w:lang w:val="en-US"/>
      </w:rPr>
    </w:pPr>
  </w:p>
  <w:p w:rsidR="00F0286B" w:rsidRDefault="00D04B71" w:rsidP="00CC65B4">
    <w:pPr>
      <w:pStyle w:val="a3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86B" w:rsidRDefault="00D04B71" w:rsidP="00CC65B4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F0286B" w:rsidRDefault="00D04B7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4B71"/>
    <w:rsid w:val="003573E8"/>
    <w:rsid w:val="00D04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B71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04B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04B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D04B71"/>
  </w:style>
  <w:style w:type="paragraph" w:styleId="a6">
    <w:name w:val="header"/>
    <w:basedOn w:val="a"/>
    <w:link w:val="a7"/>
    <w:uiPriority w:val="99"/>
    <w:rsid w:val="00D04B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D04B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04B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04B7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04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4B7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307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Lukomskiy</dc:creator>
  <cp:lastModifiedBy>Lukomskiy</cp:lastModifiedBy>
  <cp:revision>1</cp:revision>
  <cp:lastPrinted>2022-01-19T07:58:00Z</cp:lastPrinted>
  <dcterms:created xsi:type="dcterms:W3CDTF">2022-01-19T07:58:00Z</dcterms:created>
  <dcterms:modified xsi:type="dcterms:W3CDTF">2022-01-19T07:59:00Z</dcterms:modified>
</cp:coreProperties>
</file>