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ED" w:rsidRPr="002648AF" w:rsidRDefault="00C75B24" w:rsidP="009F70ED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="002648A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  <w:r w:rsidR="009F70ED">
        <w:rPr>
          <w:noProof/>
          <w:sz w:val="28"/>
          <w:szCs w:val="28"/>
          <w:lang w:val="uk-UA" w:eastAsia="uk-UA"/>
        </w:rPr>
        <w:drawing>
          <wp:inline distT="0" distB="0" distL="0" distR="0" wp14:anchorId="1FEECE68" wp14:editId="27713E6E">
            <wp:extent cx="581025" cy="695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</w:t>
      </w:r>
      <w:r>
        <w:rPr>
          <w:b/>
          <w:sz w:val="28"/>
          <w:szCs w:val="28"/>
          <w:lang w:val="uk-UA"/>
        </w:rPr>
        <w:tab/>
        <w:t xml:space="preserve">               </w:t>
      </w:r>
    </w:p>
    <w:p w:rsidR="009F70ED" w:rsidRPr="00E9704F" w:rsidRDefault="009F70ED" w:rsidP="009F70ED">
      <w:pPr>
        <w:pStyle w:val="a3"/>
        <w:rPr>
          <w:szCs w:val="28"/>
        </w:rPr>
      </w:pPr>
      <w:r w:rsidRPr="00E9704F">
        <w:rPr>
          <w:szCs w:val="28"/>
        </w:rPr>
        <w:t>КОРОСТИШІВСЬКА МІСЬКА РАДА</w:t>
      </w:r>
    </w:p>
    <w:p w:rsidR="009F70ED" w:rsidRPr="00E9704F" w:rsidRDefault="009F70ED" w:rsidP="009F70ED">
      <w:pPr>
        <w:pStyle w:val="a3"/>
        <w:rPr>
          <w:szCs w:val="28"/>
        </w:rPr>
      </w:pPr>
      <w:r w:rsidRPr="00E9704F">
        <w:rPr>
          <w:szCs w:val="28"/>
        </w:rPr>
        <w:t>ВИКОНАВЧИЙ КОМІТЕТ</w:t>
      </w:r>
    </w:p>
    <w:p w:rsidR="009F70ED" w:rsidRPr="00E9704F" w:rsidRDefault="009F70ED" w:rsidP="009F70ED">
      <w:pPr>
        <w:jc w:val="center"/>
        <w:rPr>
          <w:b/>
          <w:lang w:val="uk-UA"/>
        </w:rPr>
      </w:pPr>
      <w:r w:rsidRPr="00E9704F">
        <w:rPr>
          <w:b/>
          <w:lang w:val="uk-UA"/>
        </w:rPr>
        <w:t>м.</w:t>
      </w:r>
      <w:r>
        <w:rPr>
          <w:b/>
          <w:lang w:val="uk-UA"/>
        </w:rPr>
        <w:t xml:space="preserve"> </w:t>
      </w:r>
      <w:r w:rsidRPr="00E9704F">
        <w:rPr>
          <w:b/>
          <w:lang w:val="uk-UA"/>
        </w:rPr>
        <w:t>Коростишів</w:t>
      </w:r>
    </w:p>
    <w:p w:rsidR="00DB43B9" w:rsidRDefault="00DB43B9" w:rsidP="009F70ED">
      <w:pPr>
        <w:jc w:val="center"/>
        <w:rPr>
          <w:b/>
          <w:sz w:val="32"/>
          <w:szCs w:val="32"/>
          <w:lang w:val="uk-UA"/>
        </w:rPr>
      </w:pPr>
    </w:p>
    <w:p w:rsidR="009F70ED" w:rsidRPr="00E9704F" w:rsidRDefault="00013832" w:rsidP="009F70E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РІШЕНН</w:t>
      </w:r>
      <w:r w:rsidR="009F70ED" w:rsidRPr="00E9704F">
        <w:rPr>
          <w:b/>
          <w:sz w:val="32"/>
          <w:szCs w:val="32"/>
          <w:lang w:val="uk-UA"/>
        </w:rPr>
        <w:t>Я</w:t>
      </w:r>
    </w:p>
    <w:p w:rsidR="009F70ED" w:rsidRPr="00B15D26" w:rsidRDefault="009F70ED" w:rsidP="009F70ED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9F70ED" w:rsidRPr="00930320" w:rsidRDefault="009F70ED" w:rsidP="009F70ED">
      <w:pPr>
        <w:jc w:val="both"/>
        <w:rPr>
          <w:b/>
          <w:bCs/>
          <w:sz w:val="28"/>
          <w:szCs w:val="28"/>
          <w:u w:val="single"/>
          <w:lang w:val="uk-UA"/>
        </w:rPr>
      </w:pPr>
      <w:r w:rsidRPr="00A77231">
        <w:rPr>
          <w:b/>
          <w:bCs/>
          <w:sz w:val="28"/>
          <w:szCs w:val="28"/>
          <w:lang w:val="uk-UA"/>
        </w:rPr>
        <w:t>_______________</w:t>
      </w:r>
      <w:r w:rsidRPr="00A77231">
        <w:rPr>
          <w:b/>
          <w:bCs/>
          <w:sz w:val="28"/>
          <w:szCs w:val="28"/>
          <w:lang w:val="uk-UA"/>
        </w:rPr>
        <w:tab/>
      </w:r>
      <w:r w:rsidRPr="00214A3F">
        <w:rPr>
          <w:b/>
          <w:bCs/>
          <w:sz w:val="28"/>
          <w:szCs w:val="28"/>
          <w:lang w:val="uk-UA"/>
        </w:rPr>
        <w:tab/>
      </w:r>
      <w:r w:rsidRPr="00214A3F">
        <w:rPr>
          <w:b/>
          <w:bCs/>
          <w:sz w:val="28"/>
          <w:szCs w:val="28"/>
          <w:lang w:val="uk-UA"/>
        </w:rPr>
        <w:tab/>
      </w:r>
      <w:r w:rsidRPr="00214A3F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                                                 </w:t>
      </w:r>
      <w:r w:rsidRPr="00A77231">
        <w:rPr>
          <w:sz w:val="28"/>
          <w:szCs w:val="28"/>
          <w:lang w:val="uk-UA"/>
        </w:rPr>
        <w:t>№_____</w:t>
      </w:r>
    </w:p>
    <w:p w:rsidR="009F70ED" w:rsidRDefault="009F70ED" w:rsidP="009F70ED">
      <w:pPr>
        <w:pStyle w:val="Normal1"/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64B0A" w:rsidRDefault="009F70ED" w:rsidP="009F70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964B0A">
        <w:rPr>
          <w:sz w:val="28"/>
          <w:szCs w:val="28"/>
          <w:lang w:val="uk-UA"/>
        </w:rPr>
        <w:t xml:space="preserve">внесення змін до рішення виконавчого </w:t>
      </w:r>
    </w:p>
    <w:p w:rsidR="00964B0A" w:rsidRDefault="00964B0A" w:rsidP="009F70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 від 23.02.2021 року №52</w:t>
      </w:r>
    </w:p>
    <w:p w:rsidR="009F70ED" w:rsidRDefault="00964B0A" w:rsidP="009F70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</w:t>
      </w:r>
      <w:r w:rsidR="009F70ED">
        <w:rPr>
          <w:sz w:val="28"/>
          <w:szCs w:val="28"/>
          <w:lang w:val="uk-UA"/>
        </w:rPr>
        <w:t>створення комісії щодо самоврядного</w:t>
      </w:r>
    </w:p>
    <w:p w:rsidR="009F70ED" w:rsidRDefault="009F70ED" w:rsidP="009F70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контролю за використанням та охороною</w:t>
      </w:r>
    </w:p>
    <w:p w:rsidR="009F70ED" w:rsidRDefault="009F70ED" w:rsidP="009F70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ділянок на території </w:t>
      </w:r>
    </w:p>
    <w:p w:rsidR="009F70ED" w:rsidRDefault="009F70ED" w:rsidP="009F70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Коростишівської міської ради</w:t>
      </w:r>
      <w:r w:rsidR="00964B0A">
        <w:rPr>
          <w:sz w:val="28"/>
          <w:szCs w:val="28"/>
          <w:lang w:val="uk-UA"/>
        </w:rPr>
        <w:t>»</w:t>
      </w:r>
    </w:p>
    <w:p w:rsidR="009F70ED" w:rsidRDefault="009F70ED" w:rsidP="009F70ED">
      <w:pPr>
        <w:rPr>
          <w:sz w:val="28"/>
          <w:szCs w:val="28"/>
          <w:lang w:val="uk-UA"/>
        </w:rPr>
      </w:pPr>
    </w:p>
    <w:p w:rsidR="009F70ED" w:rsidRPr="00964B0A" w:rsidRDefault="009F70ED" w:rsidP="009F70ED">
      <w:pPr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  <w:lang w:val="uk-UA" w:eastAsia="uk-UA"/>
        </w:rPr>
      </w:pPr>
      <w:r w:rsidRPr="00766C0A">
        <w:rPr>
          <w:sz w:val="28"/>
          <w:szCs w:val="28"/>
          <w:lang w:val="uk-UA"/>
        </w:rPr>
        <w:t xml:space="preserve"> </w:t>
      </w:r>
      <w:r w:rsidR="00BC0D5A">
        <w:rPr>
          <w:sz w:val="28"/>
          <w:szCs w:val="28"/>
          <w:lang w:val="uk-UA"/>
        </w:rPr>
        <w:t xml:space="preserve">      </w:t>
      </w:r>
      <w:r w:rsidR="00B80987" w:rsidRPr="00D179DA">
        <w:rPr>
          <w:rFonts w:eastAsia="SimSun"/>
          <w:sz w:val="28"/>
          <w:szCs w:val="28"/>
          <w:lang w:val="uk-UA"/>
        </w:rPr>
        <w:t xml:space="preserve">З метою забезпечення законного, раціонального, дбайливого та ефективного використання земель комунальної власності на території </w:t>
      </w:r>
      <w:r w:rsidR="00A34463">
        <w:rPr>
          <w:rFonts w:eastAsia="SimSun"/>
          <w:sz w:val="28"/>
          <w:szCs w:val="28"/>
          <w:lang w:val="uk-UA"/>
        </w:rPr>
        <w:t xml:space="preserve">Коростишівської міської ради, </w:t>
      </w:r>
      <w:r w:rsidR="00B80987" w:rsidRPr="00D179DA">
        <w:rPr>
          <w:sz w:val="28"/>
          <w:szCs w:val="28"/>
          <w:lang w:val="uk-UA"/>
        </w:rPr>
        <w:t>запобігання порушенням земельного законодавства, своєчасного їх виявлення та ус</w:t>
      </w:r>
      <w:r w:rsidR="00A34463" w:rsidRPr="00D179DA">
        <w:rPr>
          <w:sz w:val="28"/>
          <w:szCs w:val="28"/>
          <w:lang w:val="uk-UA"/>
        </w:rPr>
        <w:t>унення</w:t>
      </w:r>
      <w:r w:rsidR="00A34463">
        <w:rPr>
          <w:sz w:val="28"/>
          <w:szCs w:val="28"/>
          <w:lang w:val="uk-UA"/>
        </w:rPr>
        <w:t>, в</w:t>
      </w:r>
      <w:r>
        <w:rPr>
          <w:sz w:val="28"/>
          <w:szCs w:val="28"/>
          <w:lang w:val="uk-UA"/>
        </w:rPr>
        <w:t>ідповідно до</w:t>
      </w:r>
      <w:r w:rsidR="00D179DA">
        <w:rPr>
          <w:sz w:val="28"/>
          <w:szCs w:val="28"/>
          <w:lang w:val="uk-UA"/>
        </w:rPr>
        <w:t xml:space="preserve"> </w:t>
      </w:r>
      <w:r w:rsidR="00964B0A">
        <w:rPr>
          <w:sz w:val="28"/>
          <w:szCs w:val="28"/>
          <w:lang w:val="uk-UA"/>
        </w:rPr>
        <w:t>підпункту 1 пункту «б» частині І статті</w:t>
      </w:r>
      <w:r>
        <w:rPr>
          <w:sz w:val="28"/>
          <w:szCs w:val="28"/>
          <w:lang w:val="uk-UA"/>
        </w:rPr>
        <w:t xml:space="preserve"> 33</w:t>
      </w:r>
      <w:r w:rsidR="00964B0A">
        <w:rPr>
          <w:sz w:val="28"/>
          <w:szCs w:val="28"/>
          <w:lang w:val="uk-UA"/>
        </w:rPr>
        <w:t xml:space="preserve"> </w:t>
      </w:r>
      <w:r w:rsidRPr="00766C0A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964B0A">
        <w:rPr>
          <w:sz w:val="28"/>
          <w:szCs w:val="28"/>
          <w:lang w:val="uk-UA"/>
        </w:rPr>
        <w:t xml:space="preserve">статей </w:t>
      </w:r>
      <w:r w:rsidR="00D42E92">
        <w:rPr>
          <w:sz w:val="28"/>
          <w:szCs w:val="28"/>
          <w:lang w:val="uk-UA"/>
        </w:rPr>
        <w:t xml:space="preserve">12, 189 </w:t>
      </w:r>
      <w:r w:rsidRPr="00766C0A">
        <w:rPr>
          <w:sz w:val="28"/>
          <w:szCs w:val="28"/>
          <w:lang w:val="uk-UA"/>
        </w:rPr>
        <w:t>Земельного кодексу України, Закону України «Про землеустрій», Закону України «Про оренду землі», З</w:t>
      </w:r>
      <w:r w:rsidR="00964B0A">
        <w:rPr>
          <w:sz w:val="28"/>
          <w:szCs w:val="28"/>
          <w:lang w:val="uk-UA"/>
        </w:rPr>
        <w:t xml:space="preserve">акону </w:t>
      </w:r>
      <w:r w:rsidRPr="00766C0A">
        <w:rPr>
          <w:sz w:val="28"/>
          <w:szCs w:val="28"/>
          <w:lang w:val="uk-UA"/>
        </w:rPr>
        <w:t>У</w:t>
      </w:r>
      <w:r w:rsidR="00964B0A">
        <w:rPr>
          <w:sz w:val="28"/>
          <w:szCs w:val="28"/>
          <w:lang w:val="uk-UA"/>
        </w:rPr>
        <w:t>країни</w:t>
      </w:r>
      <w:r w:rsidRPr="00766C0A">
        <w:rPr>
          <w:sz w:val="28"/>
          <w:szCs w:val="28"/>
          <w:lang w:val="uk-UA"/>
        </w:rPr>
        <w:t xml:space="preserve"> «Про державний контроль за використанням та охороною земель»</w:t>
      </w:r>
      <w:r w:rsidR="00964B0A">
        <w:rPr>
          <w:sz w:val="28"/>
          <w:szCs w:val="28"/>
          <w:lang w:val="uk-UA"/>
        </w:rPr>
        <w:t>,</w:t>
      </w:r>
      <w:r w:rsidRPr="00766C0A">
        <w:rPr>
          <w:sz w:val="28"/>
          <w:szCs w:val="28"/>
        </w:rPr>
        <w:t xml:space="preserve">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>
        <w:rPr>
          <w:sz w:val="28"/>
          <w:szCs w:val="28"/>
          <w:lang w:val="uk-UA"/>
        </w:rPr>
        <w:t>,</w:t>
      </w:r>
      <w:r w:rsidRPr="008776CC">
        <w:rPr>
          <w:color w:val="000000"/>
          <w:bdr w:val="none" w:sz="0" w:space="0" w:color="auto" w:frame="1"/>
          <w:lang w:eastAsia="uk-UA"/>
        </w:rPr>
        <w:t xml:space="preserve"> </w:t>
      </w:r>
      <w:r w:rsidRPr="008776CC">
        <w:rPr>
          <w:color w:val="000000"/>
          <w:sz w:val="28"/>
          <w:szCs w:val="28"/>
          <w:bdr w:val="none" w:sz="0" w:space="0" w:color="auto" w:frame="1"/>
          <w:lang w:eastAsia="uk-UA"/>
        </w:rPr>
        <w:t>Закону України «Про основи містобудування»;</w:t>
      </w:r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8776CC">
        <w:rPr>
          <w:color w:val="000000"/>
          <w:sz w:val="28"/>
          <w:szCs w:val="28"/>
          <w:bdr w:val="none" w:sz="0" w:space="0" w:color="auto" w:frame="1"/>
          <w:lang w:eastAsia="uk-UA"/>
        </w:rPr>
        <w:t>Цивільного кодексу України; Закону України «Про Державний земельний кадастр»; Закону України «Про державну реєстрацію речових прав на нерухо</w:t>
      </w:r>
      <w:r w:rsidR="00964B0A">
        <w:rPr>
          <w:color w:val="000000"/>
          <w:sz w:val="28"/>
          <w:szCs w:val="28"/>
          <w:bdr w:val="none" w:sz="0" w:space="0" w:color="auto" w:frame="1"/>
          <w:lang w:eastAsia="uk-UA"/>
        </w:rPr>
        <w:t>ме майно та їх обтяжень»</w:t>
      </w:r>
      <w:r w:rsidR="00964B0A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та </w:t>
      </w:r>
      <w:r w:rsidR="00A01584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враховуючи кадрові зміни, </w:t>
      </w:r>
      <w:r w:rsidR="00A01584">
        <w:rPr>
          <w:rFonts w:eastAsia="SimSun"/>
          <w:sz w:val="28"/>
          <w:szCs w:val="28"/>
          <w:lang w:val="uk-UA"/>
        </w:rPr>
        <w:t>виконавчий комітет Коростишівської міської ради</w:t>
      </w:r>
    </w:p>
    <w:p w:rsidR="009F70ED" w:rsidRPr="00FF62DA" w:rsidRDefault="009F70ED" w:rsidP="009F70ED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9F70ED" w:rsidRPr="006D0CD5" w:rsidRDefault="009F70ED" w:rsidP="009F70ED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6D0CD5">
        <w:rPr>
          <w:sz w:val="28"/>
          <w:szCs w:val="28"/>
          <w:lang w:val="uk-UA"/>
        </w:rPr>
        <w:t>ВИРІШИВ:</w:t>
      </w:r>
    </w:p>
    <w:p w:rsidR="009F70ED" w:rsidRPr="006D0CD5" w:rsidRDefault="009F70ED" w:rsidP="009F70ED">
      <w:pPr>
        <w:pStyle w:val="1"/>
        <w:jc w:val="both"/>
        <w:rPr>
          <w:sz w:val="28"/>
          <w:szCs w:val="28"/>
          <w:lang w:val="uk-UA"/>
        </w:rPr>
      </w:pPr>
    </w:p>
    <w:p w:rsidR="00182077" w:rsidRDefault="009F70ED" w:rsidP="00182077">
      <w:pPr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      </w:t>
      </w:r>
      <w:r w:rsidRPr="00BD14B8">
        <w:rPr>
          <w:color w:val="333333"/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1.</w:t>
      </w:r>
      <w:r w:rsidRPr="009D42D1">
        <w:rPr>
          <w:sz w:val="28"/>
          <w:szCs w:val="28"/>
          <w:lang w:val="uk-UA"/>
        </w:rPr>
        <w:t xml:space="preserve"> </w:t>
      </w:r>
      <w:r w:rsidR="00964B0A">
        <w:rPr>
          <w:sz w:val="28"/>
          <w:szCs w:val="28"/>
          <w:lang w:val="uk-UA"/>
        </w:rPr>
        <w:t>Внести зміни до рішення виконавчого комітету Коростишівської міської ради від 23.02.2021 року №52 «Про створенн</w:t>
      </w:r>
      <w:r w:rsidR="00182077">
        <w:rPr>
          <w:sz w:val="28"/>
          <w:szCs w:val="28"/>
          <w:lang w:val="uk-UA"/>
        </w:rPr>
        <w:t xml:space="preserve">я комісії </w:t>
      </w:r>
      <w:r w:rsidRPr="009D42D1">
        <w:rPr>
          <w:sz w:val="28"/>
          <w:szCs w:val="28"/>
          <w:lang w:val="uk-UA"/>
        </w:rPr>
        <w:t xml:space="preserve">щодо </w:t>
      </w:r>
      <w:r w:rsidR="00093E9C">
        <w:rPr>
          <w:sz w:val="28"/>
          <w:szCs w:val="28"/>
          <w:lang w:val="uk-UA"/>
        </w:rPr>
        <w:t>самоврядного контролю за використанням та охороною земельних ділянок на території Коростишівської міської ради</w:t>
      </w:r>
      <w:r w:rsidR="00182077">
        <w:rPr>
          <w:sz w:val="28"/>
          <w:szCs w:val="28"/>
          <w:lang w:val="uk-UA"/>
        </w:rPr>
        <w:t>» та затвердити комісію у наступному складі:</w:t>
      </w:r>
    </w:p>
    <w:p w:rsidR="00182077" w:rsidRDefault="00182077" w:rsidP="00182077">
      <w:pPr>
        <w:jc w:val="both"/>
        <w:rPr>
          <w:sz w:val="28"/>
          <w:szCs w:val="28"/>
          <w:lang w:val="uk-UA"/>
        </w:rPr>
      </w:pPr>
    </w:p>
    <w:p w:rsidR="00150D4B" w:rsidRDefault="00150D4B" w:rsidP="00B62A96">
      <w:pPr>
        <w:shd w:val="clear" w:color="auto" w:fill="FFFFFF"/>
        <w:tabs>
          <w:tab w:val="left" w:pos="426"/>
          <w:tab w:val="left" w:pos="3402"/>
        </w:tabs>
        <w:jc w:val="both"/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 w:rsidRPr="005F2214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Мілюхін Володимир</w:t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  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-</w:t>
      </w:r>
      <w:r w:rsidRPr="005F2214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</w:t>
      </w:r>
      <w:r w:rsidRPr="005F2214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заступник міського голови з питань діяльності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          </w:t>
      </w:r>
    </w:p>
    <w:p w:rsidR="00150D4B" w:rsidRDefault="00150D4B" w:rsidP="00B62A96">
      <w:pPr>
        <w:shd w:val="clear" w:color="auto" w:fill="FFFFFF"/>
        <w:tabs>
          <w:tab w:val="left" w:pos="426"/>
          <w:tab w:val="left" w:pos="3402"/>
        </w:tabs>
        <w:jc w:val="both"/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Володимирович                </w:t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</w:t>
      </w:r>
      <w:r w:rsidRPr="005F2214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виконавчих органів ради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, голова комісії</w:t>
      </w:r>
      <w:r w:rsidRPr="005F2214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;</w:t>
      </w:r>
    </w:p>
    <w:p w:rsidR="00150D4B" w:rsidRDefault="00150D4B" w:rsidP="00150D4B">
      <w:pPr>
        <w:shd w:val="clear" w:color="auto" w:fill="FFFFFF"/>
        <w:tabs>
          <w:tab w:val="left" w:pos="426"/>
        </w:tabs>
        <w:jc w:val="both"/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</w:p>
    <w:p w:rsidR="00DF71AF" w:rsidRDefault="00DF71AF" w:rsidP="00B62A96">
      <w:pPr>
        <w:shd w:val="clear" w:color="auto" w:fill="FFFFFF"/>
        <w:tabs>
          <w:tab w:val="left" w:pos="567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Левченко Ольга              </w:t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-   </w:t>
      </w:r>
      <w:r w:rsidR="009B137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150D4B" w:rsidRPr="005F2214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начальник відділу земельних відносин та екології </w:t>
      </w:r>
    </w:p>
    <w:p w:rsidR="00150D4B" w:rsidRPr="005F2214" w:rsidRDefault="005C6B82" w:rsidP="00B62A96">
      <w:pPr>
        <w:shd w:val="clear" w:color="auto" w:fill="FFFFFF"/>
        <w:tabs>
          <w:tab w:val="left" w:pos="567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Миколаївна</w:t>
      </w:r>
      <w:r w:rsidR="00DF71A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                   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 </w:t>
      </w:r>
      <w:r w:rsidR="00150D4B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міської ради, заступник голови комісії;</w:t>
      </w:r>
    </w:p>
    <w:p w:rsidR="00150D4B" w:rsidRDefault="00150D4B" w:rsidP="00B62A96">
      <w:pPr>
        <w:shd w:val="clear" w:color="auto" w:fill="FFFFFF"/>
        <w:tabs>
          <w:tab w:val="left" w:pos="426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</w:p>
    <w:p w:rsidR="00150D4B" w:rsidRDefault="00150D4B" w:rsidP="00B62A96">
      <w:pPr>
        <w:shd w:val="clear" w:color="auto" w:fill="FFFFFF"/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lastRenderedPageBreak/>
        <w:t xml:space="preserve">Клименко Ольга         </w:t>
      </w:r>
      <w:r w:rsidR="009B137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</w:t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-</w:t>
      </w:r>
      <w:r w:rsidR="009B137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</w:t>
      </w:r>
      <w:r w:rsidRPr="005F2214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провідний спеціаліст</w:t>
      </w:r>
      <w:r w:rsidRPr="005F2214">
        <w:rPr>
          <w:sz w:val="28"/>
          <w:szCs w:val="28"/>
          <w:bdr w:val="none" w:sz="0" w:space="0" w:color="auto" w:frame="1"/>
          <w:shd w:val="clear" w:color="auto" w:fill="FBFBFB"/>
          <w:lang w:eastAsia="uk-UA"/>
        </w:rPr>
        <w:t> </w:t>
      </w:r>
      <w:r w:rsidRPr="005F2214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відділу земельних відносин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Сергіївна                           </w:t>
      </w:r>
      <w:r w:rsidR="009B137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</w:t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9B137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та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Pr="005F2214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екології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міської ради, секретар комісії;</w:t>
      </w:r>
    </w:p>
    <w:p w:rsidR="00150D4B" w:rsidRDefault="00150D4B" w:rsidP="009B1377">
      <w:pPr>
        <w:shd w:val="clear" w:color="auto" w:fill="FFFFFF"/>
        <w:tabs>
          <w:tab w:val="left" w:pos="426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</w:p>
    <w:p w:rsidR="00150D4B" w:rsidRDefault="00150D4B" w:rsidP="00150D4B">
      <w:pPr>
        <w:shd w:val="clear" w:color="auto" w:fill="FFFFFF"/>
        <w:tabs>
          <w:tab w:val="left" w:pos="426"/>
        </w:tabs>
        <w:jc w:val="both"/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Члени комісії:</w:t>
      </w:r>
    </w:p>
    <w:p w:rsidR="007B19B0" w:rsidRDefault="007B19B0" w:rsidP="00150D4B">
      <w:pPr>
        <w:shd w:val="clear" w:color="auto" w:fill="FFFFFF"/>
        <w:tabs>
          <w:tab w:val="left" w:pos="426"/>
        </w:tabs>
        <w:jc w:val="both"/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</w:p>
    <w:p w:rsidR="007B19B0" w:rsidRDefault="009B1377" w:rsidP="00881C18">
      <w:pPr>
        <w:shd w:val="clear" w:color="auto" w:fill="FFFFFF"/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Тепенчак Світлана </w:t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  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-  </w:t>
      </w:r>
      <w:r w:rsidR="00881C18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E73A39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головний</w:t>
      </w:r>
      <w:r w:rsidR="007B19B0" w:rsidRPr="005F2214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спеціаліст</w:t>
      </w:r>
      <w:r w:rsidR="007B19B0" w:rsidRPr="005F2214">
        <w:rPr>
          <w:sz w:val="28"/>
          <w:szCs w:val="28"/>
          <w:bdr w:val="none" w:sz="0" w:space="0" w:color="auto" w:frame="1"/>
          <w:shd w:val="clear" w:color="auto" w:fill="FBFBFB"/>
          <w:lang w:eastAsia="uk-UA"/>
        </w:rPr>
        <w:t> </w:t>
      </w:r>
      <w:r w:rsidR="007B19B0" w:rsidRPr="005F2214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відділу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містобудування та Валеріївна                           </w:t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архітектури міської ради;</w:t>
      </w:r>
    </w:p>
    <w:p w:rsidR="009B1377" w:rsidRDefault="009B1377" w:rsidP="00B62A96">
      <w:pPr>
        <w:shd w:val="clear" w:color="auto" w:fill="FFFFFF"/>
        <w:tabs>
          <w:tab w:val="left" w:pos="426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</w:p>
    <w:p w:rsidR="009B1377" w:rsidRPr="005F2214" w:rsidRDefault="009B1377" w:rsidP="00B62A96">
      <w:pPr>
        <w:shd w:val="clear" w:color="auto" w:fill="FFFFFF"/>
        <w:tabs>
          <w:tab w:val="left" w:pos="426"/>
          <w:tab w:val="left" w:pos="3402"/>
          <w:tab w:val="left" w:pos="3544"/>
        </w:tabs>
        <w:rPr>
          <w:sz w:val="28"/>
          <w:szCs w:val="28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Гулик Вікторія               </w:t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-  </w:t>
      </w:r>
      <w:r w:rsidR="00881C18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Pr="005F2214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провідний спеціаліст</w:t>
      </w:r>
      <w:r w:rsidRPr="005F2214">
        <w:rPr>
          <w:sz w:val="28"/>
          <w:szCs w:val="28"/>
          <w:bdr w:val="none" w:sz="0" w:space="0" w:color="auto" w:frame="1"/>
          <w:shd w:val="clear" w:color="auto" w:fill="FBFBFB"/>
          <w:lang w:eastAsia="uk-UA"/>
        </w:rPr>
        <w:t> </w:t>
      </w:r>
      <w:r w:rsidRPr="005F2214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відділу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правової та кадрової Миколаївна                        </w:t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роботи міської ради;</w:t>
      </w:r>
    </w:p>
    <w:p w:rsidR="00150D4B" w:rsidRDefault="00150D4B" w:rsidP="00B62A96">
      <w:pPr>
        <w:shd w:val="clear" w:color="auto" w:fill="FFFFFF"/>
        <w:tabs>
          <w:tab w:val="left" w:pos="426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</w:p>
    <w:p w:rsidR="009B1377" w:rsidRDefault="00615FD3" w:rsidP="00B62A96">
      <w:pPr>
        <w:shd w:val="clear" w:color="auto" w:fill="FFFFFF"/>
        <w:tabs>
          <w:tab w:val="left" w:pos="3402"/>
        </w:tabs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Прищепа Олександр</w:t>
      </w:r>
      <w:r w:rsidR="00DF71A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</w:t>
      </w:r>
      <w:r w:rsidR="009B137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9B137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-  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начальник</w:t>
      </w:r>
      <w:r w:rsidR="009B137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відділу з </w:t>
      </w:r>
      <w:r w:rsidR="009B1377" w:rsidRPr="005F2214">
        <w:rPr>
          <w:rStyle w:val="ab"/>
          <w:b w:val="0"/>
          <w:color w:val="000000" w:themeColor="text1"/>
          <w:sz w:val="28"/>
          <w:szCs w:val="28"/>
          <w:shd w:val="clear" w:color="auto" w:fill="FFFFFF"/>
        </w:rPr>
        <w:t xml:space="preserve">питань державного </w:t>
      </w:r>
      <w:r w:rsidR="009B1377"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9B1377" w:rsidRPr="00150D4B" w:rsidRDefault="00615FD3" w:rsidP="00B62A96">
      <w:pPr>
        <w:shd w:val="clear" w:color="auto" w:fill="FFFFFF"/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uk-UA"/>
        </w:rPr>
        <w:t>Володимирович</w:t>
      </w:r>
      <w:r w:rsidR="009B1377"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</w:t>
      </w:r>
      <w:r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       </w:t>
      </w:r>
      <w:r w:rsidR="009B1377"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архітектурно-будівельного контролю </w:t>
      </w:r>
      <w:r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uk-UA"/>
        </w:rPr>
        <w:t>виконавчого</w:t>
      </w:r>
      <w:r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</w:t>
      </w:r>
    </w:p>
    <w:p w:rsidR="00150D4B" w:rsidRDefault="00150D4B" w:rsidP="00B62A96">
      <w:pPr>
        <w:shd w:val="clear" w:color="auto" w:fill="FFFFFF"/>
        <w:tabs>
          <w:tab w:val="left" w:pos="426"/>
        </w:tabs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="00615FD3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                                            </w:t>
      </w:r>
      <w:r w:rsidR="00615FD3">
        <w:rPr>
          <w:rStyle w:val="ab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комітету міської ради;                </w:t>
      </w:r>
    </w:p>
    <w:p w:rsidR="00615FD3" w:rsidRDefault="00615FD3" w:rsidP="00B62A96">
      <w:pPr>
        <w:shd w:val="clear" w:color="auto" w:fill="FFFFFF"/>
        <w:tabs>
          <w:tab w:val="left" w:pos="426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</w:p>
    <w:p w:rsidR="009B1377" w:rsidRDefault="009B1377" w:rsidP="00B62A96">
      <w:pPr>
        <w:shd w:val="clear" w:color="auto" w:fill="FFFFFF"/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Дем</w:t>
      </w:r>
      <w:r w:rsidRPr="009B1377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’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янець Юрій               - </w:t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провідний спеціаліст відділу економічного </w:t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Федорович                            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розвитку</w:t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житлово-комунального господарства та                                 </w:t>
      </w:r>
    </w:p>
    <w:p w:rsidR="00150D4B" w:rsidRDefault="00150D4B" w:rsidP="00B62A96">
      <w:pPr>
        <w:shd w:val="clear" w:color="auto" w:fill="FFFFFF"/>
        <w:tabs>
          <w:tab w:val="left" w:pos="426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   </w:t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ab/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ab/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ab/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ab/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ab/>
        <w:t xml:space="preserve">       </w:t>
      </w:r>
      <w:r w:rsidR="00492E73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б</w:t>
      </w:r>
      <w:r w:rsidR="00B62A96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лагоустрою міської ради;</w:t>
      </w:r>
    </w:p>
    <w:p w:rsidR="00B62A96" w:rsidRDefault="00B62A96" w:rsidP="00B62A96">
      <w:pPr>
        <w:shd w:val="clear" w:color="auto" w:fill="FFFFFF"/>
        <w:tabs>
          <w:tab w:val="left" w:pos="426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</w:p>
    <w:p w:rsidR="00437FCD" w:rsidRDefault="00B62A96" w:rsidP="00881C18">
      <w:pPr>
        <w:shd w:val="clear" w:color="auto" w:fill="FFFFFF"/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Староста                            -   </w:t>
      </w:r>
      <w:bookmarkStart w:id="0" w:name="_GoBack"/>
      <w:bookmarkEnd w:id="0"/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на території, якого працює комісія по старостинського округу       самоврядному контролю за використанням та міської </w:t>
      </w:r>
      <w:r w:rsidR="00437FCD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ради                           охороною земельних ділянок;</w:t>
      </w:r>
    </w:p>
    <w:p w:rsidR="00B62A96" w:rsidRDefault="00B62A96" w:rsidP="00B62A96">
      <w:pPr>
        <w:shd w:val="clear" w:color="auto" w:fill="FFFFFF"/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</w:p>
    <w:p w:rsidR="00B62A96" w:rsidRPr="00150D4B" w:rsidRDefault="00B62A96" w:rsidP="00B62A96">
      <w:pPr>
        <w:shd w:val="clear" w:color="auto" w:fill="FFFFFF"/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депутат                               -   закріплений за виборчим округом на території,                    </w:t>
      </w:r>
      <w:r w:rsidR="00437FCD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міської ради                           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якого працює комісія по самоврядному контролю </w:t>
      </w:r>
      <w:r w:rsidR="00437FCD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             </w:t>
      </w:r>
    </w:p>
    <w:p w:rsidR="00A50F34" w:rsidRDefault="00DE7789" w:rsidP="00DE7789">
      <w:pPr>
        <w:shd w:val="clear" w:color="auto" w:fill="FFFFFF"/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                                             </w:t>
      </w:r>
      <w:r w:rsidR="00437FCD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за використанням та охороною земельних ділянок           </w:t>
      </w:r>
    </w:p>
    <w:p w:rsidR="00437FCD" w:rsidRDefault="00437FCD" w:rsidP="00437FCD">
      <w:pPr>
        <w:shd w:val="clear" w:color="auto" w:fill="FFFFFF"/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                                              (за згодою);</w:t>
      </w:r>
    </w:p>
    <w:p w:rsidR="00437FCD" w:rsidRDefault="00437FCD" w:rsidP="00DE7789">
      <w:pPr>
        <w:shd w:val="clear" w:color="auto" w:fill="FFFFFF"/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</w:p>
    <w:p w:rsidR="00A50F34" w:rsidRDefault="00A50F34" w:rsidP="009677AF">
      <w:pPr>
        <w:shd w:val="clear" w:color="auto" w:fill="FFFFFF"/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Хоменко Олександр          -   фізична особа-підприємець, сертифікований Миколайович                        </w:t>
      </w:r>
      <w:r w:rsidR="009677AF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інженер-землевпорядник</w:t>
      </w:r>
      <w:r w:rsidR="00437FCD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(за згодою).</w:t>
      </w:r>
    </w:p>
    <w:p w:rsidR="00A50F34" w:rsidRDefault="00A50F34" w:rsidP="00A50F34">
      <w:pPr>
        <w:shd w:val="clear" w:color="auto" w:fill="FFFFFF"/>
        <w:tabs>
          <w:tab w:val="left" w:pos="426"/>
          <w:tab w:val="left" w:pos="3402"/>
        </w:tabs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</w:pPr>
    </w:p>
    <w:p w:rsidR="00561134" w:rsidRDefault="00561134" w:rsidP="008178E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      </w:t>
      </w:r>
      <w:r w:rsidR="0027701C" w:rsidRPr="00561134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2</w:t>
      </w:r>
      <w:r w:rsidR="009F70ED" w:rsidRPr="00561134"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>.</w:t>
      </w:r>
      <w:r>
        <w:rPr>
          <w:sz w:val="28"/>
          <w:szCs w:val="28"/>
          <w:bdr w:val="none" w:sz="0" w:space="0" w:color="auto" w:frame="1"/>
          <w:shd w:val="clear" w:color="auto" w:fill="FBFBFB"/>
          <w:lang w:val="uk-UA" w:eastAsia="uk-UA"/>
        </w:rPr>
        <w:t xml:space="preserve"> </w:t>
      </w:r>
      <w:r w:rsidRPr="00561134">
        <w:rPr>
          <w:sz w:val="28"/>
          <w:szCs w:val="28"/>
          <w:lang w:val="uk-UA"/>
        </w:rPr>
        <w:t>Визнати таким, що втратило чинність рішення виконавчого комітету Кор</w:t>
      </w:r>
      <w:r>
        <w:rPr>
          <w:sz w:val="28"/>
          <w:szCs w:val="28"/>
          <w:lang w:val="uk-UA"/>
        </w:rPr>
        <w:t xml:space="preserve">остишівської </w:t>
      </w:r>
      <w:r w:rsidR="00D301A9">
        <w:rPr>
          <w:sz w:val="28"/>
          <w:szCs w:val="28"/>
          <w:lang w:val="uk-UA"/>
        </w:rPr>
        <w:t>міської ради від 27.10.2021 року №336</w:t>
      </w:r>
      <w:r>
        <w:rPr>
          <w:sz w:val="28"/>
          <w:szCs w:val="28"/>
          <w:lang w:val="uk-UA"/>
        </w:rPr>
        <w:t xml:space="preserve"> </w:t>
      </w:r>
      <w:r w:rsidR="00437FCD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внесення змін до рішення виконавчого комітету міської ради від 23.02.2021 року №52 «Про створення комісії щодо самоврядного контролю за використанням та охороною земельних ділянок на території  Коростишівської міської ради»</w:t>
      </w:r>
      <w:r w:rsidR="00D41D7A">
        <w:rPr>
          <w:sz w:val="28"/>
          <w:szCs w:val="28"/>
          <w:lang w:val="uk-UA"/>
        </w:rPr>
        <w:t>.</w:t>
      </w:r>
    </w:p>
    <w:p w:rsidR="00561134" w:rsidRPr="00561134" w:rsidRDefault="00561134" w:rsidP="00D41D7A">
      <w:pPr>
        <w:jc w:val="both"/>
        <w:rPr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9F70ED" w:rsidRPr="006D0CD5" w:rsidRDefault="008178E5" w:rsidP="009F70ED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 w:eastAsia="uk-UA"/>
        </w:rPr>
        <w:t xml:space="preserve">       </w:t>
      </w:r>
      <w:r w:rsidR="00EF5167">
        <w:rPr>
          <w:sz w:val="28"/>
          <w:szCs w:val="28"/>
          <w:bdr w:val="none" w:sz="0" w:space="0" w:color="auto" w:frame="1"/>
          <w:lang w:val="uk-UA" w:eastAsia="uk-UA"/>
        </w:rPr>
        <w:t>3</w:t>
      </w:r>
      <w:r w:rsidR="00EF5167">
        <w:rPr>
          <w:sz w:val="28"/>
          <w:szCs w:val="28"/>
          <w:bdr w:val="none" w:sz="0" w:space="0" w:color="auto" w:frame="1"/>
          <w:lang w:eastAsia="uk-UA"/>
        </w:rPr>
        <w:t>. Контроль за виконання</w:t>
      </w:r>
      <w:r w:rsidR="00EF5167">
        <w:rPr>
          <w:sz w:val="28"/>
          <w:szCs w:val="28"/>
          <w:bdr w:val="none" w:sz="0" w:space="0" w:color="auto" w:frame="1"/>
          <w:lang w:val="uk-UA" w:eastAsia="uk-UA"/>
        </w:rPr>
        <w:t>м</w:t>
      </w:r>
      <w:r w:rsidR="00EF5167" w:rsidRPr="00DC00EB">
        <w:rPr>
          <w:sz w:val="28"/>
          <w:szCs w:val="28"/>
          <w:bdr w:val="none" w:sz="0" w:space="0" w:color="auto" w:frame="1"/>
          <w:lang w:eastAsia="uk-UA"/>
        </w:rPr>
        <w:t xml:space="preserve"> даного рішення покласти </w:t>
      </w:r>
      <w:r w:rsidR="00EF5167" w:rsidRPr="00DC00EB">
        <w:rPr>
          <w:sz w:val="28"/>
          <w:szCs w:val="28"/>
          <w:bdr w:val="none" w:sz="0" w:space="0" w:color="auto" w:frame="1"/>
          <w:lang w:val="uk-UA" w:eastAsia="uk-UA"/>
        </w:rPr>
        <w:t xml:space="preserve">на </w:t>
      </w:r>
      <w:r w:rsidR="00EF5167">
        <w:rPr>
          <w:sz w:val="28"/>
          <w:szCs w:val="28"/>
          <w:bdr w:val="none" w:sz="0" w:space="0" w:color="auto" w:frame="1"/>
          <w:lang w:val="uk-UA" w:eastAsia="uk-UA"/>
        </w:rPr>
        <w:t>заступника міського голови з питань діяльності виконавчих органів ради В.В. Мілюхіна.</w:t>
      </w:r>
    </w:p>
    <w:p w:rsidR="009F70ED" w:rsidRDefault="009F70ED" w:rsidP="009F70ED">
      <w:pPr>
        <w:pStyle w:val="1"/>
        <w:jc w:val="both"/>
        <w:rPr>
          <w:sz w:val="28"/>
          <w:szCs w:val="28"/>
          <w:lang w:val="uk-UA"/>
        </w:rPr>
      </w:pPr>
    </w:p>
    <w:p w:rsidR="00561134" w:rsidRDefault="00561134" w:rsidP="009F70ED">
      <w:pPr>
        <w:pStyle w:val="1"/>
        <w:jc w:val="both"/>
        <w:rPr>
          <w:sz w:val="28"/>
          <w:szCs w:val="28"/>
          <w:lang w:val="uk-UA"/>
        </w:rPr>
      </w:pPr>
    </w:p>
    <w:p w:rsidR="00644D5B" w:rsidRPr="006D0CD5" w:rsidRDefault="00644D5B" w:rsidP="009F70ED">
      <w:pPr>
        <w:pStyle w:val="1"/>
        <w:jc w:val="both"/>
        <w:rPr>
          <w:sz w:val="28"/>
          <w:szCs w:val="28"/>
          <w:lang w:val="uk-UA"/>
        </w:rPr>
      </w:pPr>
    </w:p>
    <w:p w:rsidR="001E358A" w:rsidRDefault="009F70ED" w:rsidP="009F70ED">
      <w:pPr>
        <w:rPr>
          <w:sz w:val="28"/>
          <w:szCs w:val="28"/>
          <w:lang w:val="uk-UA"/>
        </w:rPr>
      </w:pPr>
      <w:r w:rsidRPr="006D0CD5">
        <w:rPr>
          <w:sz w:val="28"/>
          <w:szCs w:val="28"/>
          <w:lang w:val="uk-UA"/>
        </w:rPr>
        <w:t xml:space="preserve">Міський голова              </w:t>
      </w: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Pr="006D0C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І.М. Кохан</w:t>
      </w:r>
      <w:r w:rsidRPr="006D0CD5">
        <w:rPr>
          <w:sz w:val="28"/>
          <w:szCs w:val="28"/>
          <w:lang w:val="uk-UA"/>
        </w:rPr>
        <w:t xml:space="preserve">        </w:t>
      </w:r>
    </w:p>
    <w:p w:rsidR="001E358A" w:rsidRDefault="009E335A" w:rsidP="001E358A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D5961" w:rsidRPr="00735E4F" w:rsidRDefault="006D5961" w:rsidP="001E358A">
      <w:pPr>
        <w:shd w:val="clear" w:color="auto" w:fill="FFFFFF"/>
        <w:rPr>
          <w:sz w:val="28"/>
          <w:szCs w:val="28"/>
          <w:lang w:val="uk-UA"/>
        </w:rPr>
      </w:pPr>
    </w:p>
    <w:sectPr w:rsidR="006D5961" w:rsidRPr="00735E4F" w:rsidSect="00DB43B9"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ED2" w:rsidRDefault="00350ED2" w:rsidP="001E358A">
      <w:r>
        <w:separator/>
      </w:r>
    </w:p>
  </w:endnote>
  <w:endnote w:type="continuationSeparator" w:id="0">
    <w:p w:rsidR="00350ED2" w:rsidRDefault="00350ED2" w:rsidP="001E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ED2" w:rsidRDefault="00350ED2" w:rsidP="001E358A">
      <w:r>
        <w:separator/>
      </w:r>
    </w:p>
  </w:footnote>
  <w:footnote w:type="continuationSeparator" w:id="0">
    <w:p w:rsidR="00350ED2" w:rsidRDefault="00350ED2" w:rsidP="001E3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724EB"/>
    <w:multiLevelType w:val="hybridMultilevel"/>
    <w:tmpl w:val="6FE07092"/>
    <w:lvl w:ilvl="0" w:tplc="E6B659DA">
      <w:start w:val="1"/>
      <w:numFmt w:val="bullet"/>
      <w:lvlText w:val="-"/>
      <w:lvlJc w:val="left"/>
      <w:pPr>
        <w:ind w:left="3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" w15:restartNumberingAfterBreak="0">
    <w:nsid w:val="50354B7A"/>
    <w:multiLevelType w:val="hybridMultilevel"/>
    <w:tmpl w:val="F3DCD892"/>
    <w:lvl w:ilvl="0" w:tplc="7F7A0130">
      <w:start w:val="1"/>
      <w:numFmt w:val="bullet"/>
      <w:lvlText w:val="-"/>
      <w:lvlJc w:val="left"/>
      <w:pPr>
        <w:ind w:left="3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3A"/>
    <w:rsid w:val="00013832"/>
    <w:rsid w:val="0005343F"/>
    <w:rsid w:val="00093E9C"/>
    <w:rsid w:val="00095FB3"/>
    <w:rsid w:val="000B0E1D"/>
    <w:rsid w:val="000E3107"/>
    <w:rsid w:val="00100FBD"/>
    <w:rsid w:val="00150D4B"/>
    <w:rsid w:val="0016705D"/>
    <w:rsid w:val="00182077"/>
    <w:rsid w:val="001E358A"/>
    <w:rsid w:val="00205FBB"/>
    <w:rsid w:val="00214E8D"/>
    <w:rsid w:val="00227E86"/>
    <w:rsid w:val="002648AF"/>
    <w:rsid w:val="0027701C"/>
    <w:rsid w:val="00293D33"/>
    <w:rsid w:val="002E4EBE"/>
    <w:rsid w:val="002F7104"/>
    <w:rsid w:val="00337995"/>
    <w:rsid w:val="00337DF4"/>
    <w:rsid w:val="00350ED2"/>
    <w:rsid w:val="00363D32"/>
    <w:rsid w:val="00380F1F"/>
    <w:rsid w:val="00385176"/>
    <w:rsid w:val="003C2C94"/>
    <w:rsid w:val="003F2C30"/>
    <w:rsid w:val="0042082A"/>
    <w:rsid w:val="00437FCD"/>
    <w:rsid w:val="0044255C"/>
    <w:rsid w:val="004859E9"/>
    <w:rsid w:val="00491AA7"/>
    <w:rsid w:val="00492E73"/>
    <w:rsid w:val="004C6C33"/>
    <w:rsid w:val="004E656C"/>
    <w:rsid w:val="00540F74"/>
    <w:rsid w:val="005450B1"/>
    <w:rsid w:val="00561134"/>
    <w:rsid w:val="0056389C"/>
    <w:rsid w:val="0056632B"/>
    <w:rsid w:val="005C6B82"/>
    <w:rsid w:val="005D00B0"/>
    <w:rsid w:val="005E73EE"/>
    <w:rsid w:val="005F2214"/>
    <w:rsid w:val="00615FD3"/>
    <w:rsid w:val="00644D5B"/>
    <w:rsid w:val="006A7139"/>
    <w:rsid w:val="006B72A2"/>
    <w:rsid w:val="006D5961"/>
    <w:rsid w:val="00735E4F"/>
    <w:rsid w:val="00744228"/>
    <w:rsid w:val="007478C6"/>
    <w:rsid w:val="007B19B0"/>
    <w:rsid w:val="007F16F0"/>
    <w:rsid w:val="00811C62"/>
    <w:rsid w:val="008178E5"/>
    <w:rsid w:val="0085106D"/>
    <w:rsid w:val="00855431"/>
    <w:rsid w:val="00881C18"/>
    <w:rsid w:val="008D6E88"/>
    <w:rsid w:val="00920D67"/>
    <w:rsid w:val="00922CC6"/>
    <w:rsid w:val="0094483E"/>
    <w:rsid w:val="0094578E"/>
    <w:rsid w:val="00964B0A"/>
    <w:rsid w:val="009677AF"/>
    <w:rsid w:val="00974F7D"/>
    <w:rsid w:val="009B1377"/>
    <w:rsid w:val="009B501D"/>
    <w:rsid w:val="009E335A"/>
    <w:rsid w:val="009F70ED"/>
    <w:rsid w:val="00A01584"/>
    <w:rsid w:val="00A246F4"/>
    <w:rsid w:val="00A34463"/>
    <w:rsid w:val="00A35CC6"/>
    <w:rsid w:val="00A50F34"/>
    <w:rsid w:val="00AB46CF"/>
    <w:rsid w:val="00AE1C05"/>
    <w:rsid w:val="00AF4518"/>
    <w:rsid w:val="00AF4E14"/>
    <w:rsid w:val="00AF717A"/>
    <w:rsid w:val="00B04D97"/>
    <w:rsid w:val="00B1442B"/>
    <w:rsid w:val="00B52D0C"/>
    <w:rsid w:val="00B6253A"/>
    <w:rsid w:val="00B62A96"/>
    <w:rsid w:val="00B80987"/>
    <w:rsid w:val="00B90854"/>
    <w:rsid w:val="00BC0D5A"/>
    <w:rsid w:val="00BE3557"/>
    <w:rsid w:val="00C04AD1"/>
    <w:rsid w:val="00C44BCA"/>
    <w:rsid w:val="00C66332"/>
    <w:rsid w:val="00C75B24"/>
    <w:rsid w:val="00C87713"/>
    <w:rsid w:val="00CD0B77"/>
    <w:rsid w:val="00D179DA"/>
    <w:rsid w:val="00D301A9"/>
    <w:rsid w:val="00D40A60"/>
    <w:rsid w:val="00D41D7A"/>
    <w:rsid w:val="00D42E92"/>
    <w:rsid w:val="00D72017"/>
    <w:rsid w:val="00DB43B9"/>
    <w:rsid w:val="00DE7789"/>
    <w:rsid w:val="00DF71AF"/>
    <w:rsid w:val="00E409A3"/>
    <w:rsid w:val="00E73A39"/>
    <w:rsid w:val="00EB19FF"/>
    <w:rsid w:val="00ED201E"/>
    <w:rsid w:val="00EF5167"/>
    <w:rsid w:val="00F3694B"/>
    <w:rsid w:val="00F77B62"/>
    <w:rsid w:val="00F94F54"/>
    <w:rsid w:val="00FB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9B4A7-E12E-40F1-A904-04364963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9F7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9F7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Title"/>
    <w:basedOn w:val="a"/>
    <w:link w:val="a4"/>
    <w:qFormat/>
    <w:rsid w:val="009F70ED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9F70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70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0E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1E358A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35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1E358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35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1E358A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182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07A71-D3EC-4F5A-A5B0-F322F94B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2908</Words>
  <Characters>1658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Користувач Windows</cp:lastModifiedBy>
  <cp:revision>84</cp:revision>
  <cp:lastPrinted>2021-10-25T11:55:00Z</cp:lastPrinted>
  <dcterms:created xsi:type="dcterms:W3CDTF">2021-01-11T07:45:00Z</dcterms:created>
  <dcterms:modified xsi:type="dcterms:W3CDTF">2022-02-10T14:45:00Z</dcterms:modified>
</cp:coreProperties>
</file>