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E8A7" w14:textId="77777777" w:rsidR="006775D2" w:rsidRPr="00D70163" w:rsidRDefault="008F6DCC" w:rsidP="006775D2">
      <w:pPr>
        <w:pStyle w:val="21"/>
        <w:jc w:val="center"/>
      </w:pPr>
      <w:r>
        <w:rPr>
          <w:noProof/>
          <w:sz w:val="24"/>
          <w:szCs w:val="24"/>
        </w:rPr>
        <w:pict w14:anchorId="7513D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5.4pt;height:49.2pt;visibility:visible">
            <v:imagedata r:id="rId6" o:title="" gain="2147483647f"/>
          </v:shape>
        </w:pict>
      </w:r>
    </w:p>
    <w:p w14:paraId="4DC7D768" w14:textId="77777777" w:rsidR="006775D2" w:rsidRPr="00D70163" w:rsidRDefault="006775D2" w:rsidP="006775D2">
      <w:pPr>
        <w:jc w:val="center"/>
        <w:rPr>
          <w:b/>
          <w:sz w:val="28"/>
          <w:szCs w:val="28"/>
        </w:rPr>
      </w:pPr>
      <w:r w:rsidRPr="00D70163">
        <w:rPr>
          <w:b/>
          <w:sz w:val="28"/>
          <w:szCs w:val="28"/>
        </w:rPr>
        <w:t>КОРОСТИШІВСЬКА МІСЬКА РАДА</w:t>
      </w:r>
    </w:p>
    <w:p w14:paraId="34DA41CD" w14:textId="77777777" w:rsidR="006775D2" w:rsidRPr="00D70163" w:rsidRDefault="006775D2" w:rsidP="006775D2">
      <w:pPr>
        <w:jc w:val="center"/>
        <w:rPr>
          <w:b/>
          <w:sz w:val="28"/>
          <w:szCs w:val="28"/>
        </w:rPr>
      </w:pPr>
      <w:r w:rsidRPr="00D70163">
        <w:rPr>
          <w:b/>
          <w:sz w:val="28"/>
          <w:szCs w:val="28"/>
        </w:rPr>
        <w:t>ВИКОНАВЧИЙ  КОМІТЕТ</w:t>
      </w:r>
    </w:p>
    <w:p w14:paraId="341B24E6" w14:textId="77777777" w:rsidR="006775D2" w:rsidRPr="00D70163" w:rsidRDefault="006775D2" w:rsidP="006775D2">
      <w:pPr>
        <w:jc w:val="center"/>
        <w:rPr>
          <w:b/>
          <w:sz w:val="22"/>
          <w:szCs w:val="22"/>
        </w:rPr>
      </w:pPr>
      <w:r w:rsidRPr="00D70163">
        <w:rPr>
          <w:b/>
          <w:sz w:val="22"/>
          <w:szCs w:val="22"/>
        </w:rPr>
        <w:t>м. К</w:t>
      </w:r>
      <w:r>
        <w:rPr>
          <w:b/>
          <w:sz w:val="22"/>
          <w:szCs w:val="22"/>
        </w:rPr>
        <w:t>оростишів</w:t>
      </w:r>
    </w:p>
    <w:p w14:paraId="106353B7" w14:textId="77777777" w:rsidR="006775D2" w:rsidRDefault="006775D2" w:rsidP="006775D2">
      <w:pPr>
        <w:jc w:val="center"/>
        <w:rPr>
          <w:b/>
        </w:rPr>
      </w:pPr>
    </w:p>
    <w:p w14:paraId="4D8F43E2" w14:textId="77777777" w:rsidR="006775D2" w:rsidRPr="00C6767F" w:rsidRDefault="006775D2" w:rsidP="006775D2">
      <w:pPr>
        <w:jc w:val="center"/>
      </w:pPr>
      <w:r>
        <w:rPr>
          <w:b/>
          <w:sz w:val="32"/>
          <w:szCs w:val="32"/>
        </w:rPr>
        <w:t>Р І Ш Е Н Н Я</w:t>
      </w:r>
    </w:p>
    <w:p w14:paraId="0C2C1BFB" w14:textId="77777777" w:rsidR="006775D2" w:rsidRDefault="006775D2" w:rsidP="006775D2">
      <w:pPr>
        <w:rPr>
          <w:sz w:val="28"/>
          <w:szCs w:val="28"/>
        </w:rPr>
      </w:pPr>
    </w:p>
    <w:p w14:paraId="133A2EB9" w14:textId="77777777" w:rsidR="006775D2" w:rsidRPr="00247249" w:rsidRDefault="00A35593" w:rsidP="006775D2">
      <w:pPr>
        <w:rPr>
          <w:sz w:val="28"/>
          <w:szCs w:val="28"/>
          <w:u w:val="single"/>
        </w:rPr>
      </w:pPr>
      <w:r>
        <w:rPr>
          <w:sz w:val="28"/>
          <w:szCs w:val="28"/>
        </w:rPr>
        <w:t>____________</w:t>
      </w:r>
      <w:r w:rsidR="001D6D74">
        <w:rPr>
          <w:sz w:val="28"/>
          <w:szCs w:val="28"/>
        </w:rPr>
        <w:t xml:space="preserve">                                                                                               </w:t>
      </w:r>
      <w:r w:rsidR="006775D2">
        <w:rPr>
          <w:sz w:val="28"/>
          <w:szCs w:val="28"/>
        </w:rPr>
        <w:t>№</w:t>
      </w:r>
      <w:r w:rsidRPr="00A35593">
        <w:rPr>
          <w:sz w:val="28"/>
          <w:szCs w:val="28"/>
        </w:rPr>
        <w:t>______</w:t>
      </w:r>
    </w:p>
    <w:p w14:paraId="3A1F2E13" w14:textId="77777777" w:rsidR="00EB35EE" w:rsidRDefault="00EB35EE" w:rsidP="00EB35EE">
      <w:pPr>
        <w:jc w:val="both"/>
        <w:rPr>
          <w:sz w:val="24"/>
          <w:szCs w:val="24"/>
        </w:rPr>
      </w:pPr>
    </w:p>
    <w:p w14:paraId="59375196" w14:textId="77777777" w:rsidR="00574025" w:rsidRPr="00641C63" w:rsidRDefault="00574025" w:rsidP="00574025">
      <w:pPr>
        <w:rPr>
          <w:rFonts w:eastAsia="Times New Roman"/>
          <w:sz w:val="28"/>
          <w:szCs w:val="28"/>
        </w:rPr>
      </w:pPr>
      <w:r w:rsidRPr="00641C63">
        <w:rPr>
          <w:rFonts w:eastAsia="Times New Roman"/>
          <w:sz w:val="28"/>
          <w:szCs w:val="28"/>
        </w:rPr>
        <w:t xml:space="preserve">Про затвердження висновку </w:t>
      </w:r>
    </w:p>
    <w:p w14:paraId="3A41DAA8" w14:textId="77777777" w:rsidR="00A14EC1" w:rsidRPr="00641C63" w:rsidRDefault="00574025" w:rsidP="00574025">
      <w:pPr>
        <w:rPr>
          <w:rFonts w:eastAsia="Times New Roman"/>
          <w:sz w:val="28"/>
          <w:szCs w:val="28"/>
        </w:rPr>
      </w:pPr>
      <w:r w:rsidRPr="00641C63">
        <w:rPr>
          <w:rFonts w:eastAsia="Times New Roman"/>
          <w:sz w:val="28"/>
          <w:szCs w:val="28"/>
        </w:rPr>
        <w:t>органу опіки та піклування</w:t>
      </w:r>
      <w:r w:rsidR="00A14EC1" w:rsidRPr="00641C63">
        <w:rPr>
          <w:rFonts w:eastAsia="Times New Roman"/>
          <w:sz w:val="28"/>
          <w:szCs w:val="28"/>
        </w:rPr>
        <w:t xml:space="preserve"> щодо </w:t>
      </w:r>
    </w:p>
    <w:p w14:paraId="1F93E8A9" w14:textId="62E2D5CE" w:rsidR="00574025" w:rsidRPr="00641C63" w:rsidRDefault="00A14EC1" w:rsidP="00574025">
      <w:pPr>
        <w:rPr>
          <w:rFonts w:eastAsia="Times New Roman"/>
          <w:sz w:val="28"/>
          <w:szCs w:val="28"/>
        </w:rPr>
      </w:pPr>
      <w:r w:rsidRPr="00641C63">
        <w:rPr>
          <w:rFonts w:eastAsia="Times New Roman"/>
          <w:sz w:val="28"/>
          <w:szCs w:val="28"/>
        </w:rPr>
        <w:t>доцільності позбавлення батьківських прав</w:t>
      </w:r>
    </w:p>
    <w:p w14:paraId="08514ECD" w14:textId="77777777" w:rsidR="00574025" w:rsidRPr="00641C63" w:rsidRDefault="00574025" w:rsidP="008108DE">
      <w:pPr>
        <w:pStyle w:val="2"/>
        <w:tabs>
          <w:tab w:val="left" w:pos="9360"/>
        </w:tabs>
        <w:ind w:right="-5"/>
        <w:jc w:val="both"/>
        <w:rPr>
          <w:b w:val="0"/>
          <w:i w:val="0"/>
          <w:sz w:val="28"/>
          <w:szCs w:val="28"/>
        </w:rPr>
      </w:pPr>
    </w:p>
    <w:p w14:paraId="3248B2D0" w14:textId="0618F1E1" w:rsidR="00574025" w:rsidRPr="00641C63" w:rsidRDefault="00574025" w:rsidP="00574025">
      <w:pPr>
        <w:ind w:firstLine="708"/>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ст. ст. 8, 12 Закону України «Про охорону дитинства», </w:t>
      </w:r>
      <w:r w:rsidR="00A14EC1" w:rsidRPr="00641C63">
        <w:rPr>
          <w:rFonts w:eastAsia="Times New Roman"/>
          <w:sz w:val="28"/>
          <w:szCs w:val="28"/>
        </w:rPr>
        <w:t>пп. 4 п. «б» ч.1 ст. 34, ст. 40 Закону України «Про місцеве самоврядування 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w:t>
      </w:r>
      <w:r w:rsidR="00D47EEB">
        <w:rPr>
          <w:rFonts w:eastAsia="Times New Roman"/>
          <w:sz w:val="28"/>
          <w:szCs w:val="28"/>
        </w:rPr>
        <w:t xml:space="preserve">          </w:t>
      </w:r>
      <w:r w:rsidRPr="00641C63">
        <w:rPr>
          <w:rFonts w:eastAsia="Times New Roman"/>
          <w:sz w:val="28"/>
          <w:szCs w:val="28"/>
        </w:rPr>
        <w:t xml:space="preserve">№ 866, </w:t>
      </w:r>
      <w:r w:rsidRPr="00641C63">
        <w:rPr>
          <w:rFonts w:eastAsia="Times New Roman"/>
          <w:color w:val="2D1614"/>
          <w:sz w:val="28"/>
          <w:szCs w:val="28"/>
          <w:shd w:val="clear" w:color="auto" w:fill="FFFFFF"/>
        </w:rPr>
        <w:t xml:space="preserve">враховуючи </w:t>
      </w:r>
      <w:r w:rsidR="00EC7D1A" w:rsidRPr="00641C63">
        <w:rPr>
          <w:rFonts w:eastAsia="Times New Roman"/>
          <w:color w:val="2D1614"/>
          <w:sz w:val="28"/>
          <w:szCs w:val="28"/>
          <w:shd w:val="clear" w:color="auto" w:fill="FFFFFF"/>
        </w:rPr>
        <w:t xml:space="preserve">витяг з протоколу засідання комісії з питань захисту прав дитини від </w:t>
      </w:r>
      <w:r w:rsidR="00055391">
        <w:rPr>
          <w:rFonts w:eastAsia="Times New Roman"/>
          <w:color w:val="2D1614"/>
          <w:sz w:val="28"/>
          <w:szCs w:val="28"/>
          <w:shd w:val="clear" w:color="auto" w:fill="FFFFFF"/>
        </w:rPr>
        <w:t>19.05.2022</w:t>
      </w:r>
      <w:r w:rsidR="00EC7D1A" w:rsidRPr="00641C63">
        <w:rPr>
          <w:rFonts w:eastAsia="Times New Roman"/>
          <w:color w:val="2D1614"/>
          <w:sz w:val="28"/>
          <w:szCs w:val="28"/>
          <w:shd w:val="clear" w:color="auto" w:fill="FFFFFF"/>
        </w:rPr>
        <w:t xml:space="preserve"> року </w:t>
      </w:r>
      <w:r w:rsidRPr="00641C63">
        <w:rPr>
          <w:rFonts w:eastAsia="Times New Roman"/>
          <w:color w:val="2D1614"/>
          <w:sz w:val="28"/>
          <w:szCs w:val="28"/>
          <w:shd w:val="clear" w:color="auto" w:fill="FFFFFF"/>
        </w:rPr>
        <w:t>та з метою захисту пр</w:t>
      </w:r>
      <w:r w:rsidR="00EC7D1A" w:rsidRPr="00641C63">
        <w:rPr>
          <w:rFonts w:eastAsia="Times New Roman"/>
          <w:color w:val="2D1614"/>
          <w:sz w:val="28"/>
          <w:szCs w:val="28"/>
          <w:shd w:val="clear" w:color="auto" w:fill="FFFFFF"/>
        </w:rPr>
        <w:t>ав та законних інтересів дитини, виконавчий комітет Коростишівської міської ради:</w:t>
      </w:r>
    </w:p>
    <w:p w14:paraId="2A00B313" w14:textId="77777777" w:rsidR="00574025" w:rsidRPr="00641C63" w:rsidRDefault="00574025" w:rsidP="008108DE">
      <w:pPr>
        <w:pStyle w:val="2"/>
        <w:tabs>
          <w:tab w:val="left" w:pos="9360"/>
        </w:tabs>
        <w:ind w:right="-5"/>
        <w:jc w:val="both"/>
        <w:rPr>
          <w:b w:val="0"/>
          <w:i w:val="0"/>
          <w:sz w:val="28"/>
          <w:szCs w:val="28"/>
        </w:rPr>
      </w:pPr>
    </w:p>
    <w:p w14:paraId="77E2ADC0" w14:textId="77777777" w:rsidR="008108DE" w:rsidRPr="00641C63" w:rsidRDefault="008108DE" w:rsidP="008108DE">
      <w:pPr>
        <w:tabs>
          <w:tab w:val="left" w:pos="9356"/>
        </w:tabs>
        <w:jc w:val="both"/>
        <w:rPr>
          <w:rFonts w:eastAsia="Times New Roman"/>
          <w:b/>
          <w:sz w:val="28"/>
          <w:szCs w:val="28"/>
        </w:rPr>
      </w:pPr>
      <w:r w:rsidRPr="00641C63">
        <w:rPr>
          <w:rFonts w:eastAsia="Times New Roman"/>
          <w:b/>
          <w:sz w:val="28"/>
          <w:szCs w:val="28"/>
        </w:rPr>
        <w:t>ВИРІШИВ:</w:t>
      </w:r>
    </w:p>
    <w:p w14:paraId="4E309463" w14:textId="77777777" w:rsidR="00EC7D1A" w:rsidRPr="00641C63" w:rsidRDefault="00EC7D1A" w:rsidP="008108DE">
      <w:pPr>
        <w:tabs>
          <w:tab w:val="left" w:pos="9356"/>
        </w:tabs>
        <w:jc w:val="both"/>
        <w:rPr>
          <w:rFonts w:eastAsia="Times New Roman"/>
          <w:b/>
          <w:sz w:val="28"/>
          <w:szCs w:val="28"/>
        </w:rPr>
      </w:pPr>
    </w:p>
    <w:p w14:paraId="38B97AB3" w14:textId="212E6C50" w:rsidR="008108DE" w:rsidRPr="00641C63" w:rsidRDefault="008108DE" w:rsidP="006D275C">
      <w:pPr>
        <w:ind w:firstLine="567"/>
        <w:jc w:val="both"/>
        <w:rPr>
          <w:rFonts w:eastAsia="Times New Roman"/>
          <w:sz w:val="28"/>
          <w:szCs w:val="28"/>
        </w:rPr>
      </w:pPr>
      <w:r w:rsidRPr="00641C63">
        <w:rPr>
          <w:rFonts w:eastAsia="Times New Roman"/>
          <w:sz w:val="28"/>
          <w:szCs w:val="28"/>
        </w:rPr>
        <w:tab/>
        <w:t xml:space="preserve">1. </w:t>
      </w:r>
      <w:r w:rsidR="00EC7D1A" w:rsidRPr="00641C63">
        <w:rPr>
          <w:rFonts w:eastAsia="Times New Roman"/>
          <w:color w:val="2D1614"/>
          <w:sz w:val="28"/>
          <w:szCs w:val="28"/>
          <w:shd w:val="clear" w:color="auto" w:fill="FFFFFF"/>
        </w:rPr>
        <w:t>Затвердити висновок органу опіки та піклування п</w:t>
      </w:r>
      <w:r w:rsidR="0066705D" w:rsidRPr="00641C63">
        <w:rPr>
          <w:rFonts w:eastAsia="Times New Roman"/>
          <w:sz w:val="28"/>
          <w:szCs w:val="28"/>
        </w:rPr>
        <w:t xml:space="preserve">ро </w:t>
      </w:r>
      <w:r w:rsidR="00EC7D1A" w:rsidRPr="00641C63">
        <w:rPr>
          <w:rFonts w:eastAsia="Times New Roman"/>
          <w:sz w:val="28"/>
          <w:szCs w:val="28"/>
        </w:rPr>
        <w:t xml:space="preserve">доцільність позбавлення батьківських прав </w:t>
      </w:r>
      <w:bookmarkStart w:id="0" w:name="_Hlk106116410"/>
      <w:r w:rsidR="008F6DCC">
        <w:rPr>
          <w:rFonts w:eastAsia="Times New Roman"/>
          <w:sz w:val="28"/>
          <w:szCs w:val="28"/>
        </w:rPr>
        <w:t>ПІП</w:t>
      </w:r>
      <w:bookmarkEnd w:id="0"/>
      <w:r w:rsidR="00560328" w:rsidRPr="00560328">
        <w:rPr>
          <w:rFonts w:eastAsia="Times New Roman"/>
          <w:sz w:val="28"/>
          <w:szCs w:val="28"/>
        </w:rPr>
        <w:t xml:space="preserve"> відносно малолітнього </w:t>
      </w:r>
      <w:r w:rsidR="008F6DCC">
        <w:rPr>
          <w:rFonts w:eastAsia="Times New Roman"/>
          <w:sz w:val="28"/>
          <w:szCs w:val="28"/>
        </w:rPr>
        <w:t>ПІП</w:t>
      </w:r>
      <w:r w:rsidR="00055391">
        <w:rPr>
          <w:rFonts w:eastAsia="Times New Roman"/>
          <w:sz w:val="28"/>
          <w:szCs w:val="28"/>
        </w:rPr>
        <w:t>, 13 листопада 2021</w:t>
      </w:r>
      <w:r w:rsidR="00560328">
        <w:rPr>
          <w:rFonts w:eastAsia="Times New Roman"/>
          <w:sz w:val="28"/>
          <w:szCs w:val="28"/>
        </w:rPr>
        <w:t xml:space="preserve"> року народження</w:t>
      </w:r>
      <w:r w:rsidR="006D275C" w:rsidRPr="00641C63">
        <w:rPr>
          <w:rFonts w:eastAsia="Times New Roman"/>
          <w:sz w:val="28"/>
          <w:szCs w:val="28"/>
        </w:rPr>
        <w:t xml:space="preserve">, </w:t>
      </w:r>
      <w:r w:rsidRPr="00641C63">
        <w:rPr>
          <w:rFonts w:eastAsia="Times New Roman"/>
          <w:sz w:val="28"/>
          <w:szCs w:val="28"/>
        </w:rPr>
        <w:t>згідно з додатком.</w:t>
      </w:r>
    </w:p>
    <w:p w14:paraId="3EA4EB9C" w14:textId="77777777" w:rsidR="00EC7D1A" w:rsidRPr="00641C63" w:rsidRDefault="00EC7D1A" w:rsidP="008108DE">
      <w:pPr>
        <w:tabs>
          <w:tab w:val="left" w:pos="0"/>
        </w:tabs>
        <w:jc w:val="both"/>
        <w:rPr>
          <w:rFonts w:eastAsia="Times New Roman"/>
          <w:sz w:val="28"/>
          <w:szCs w:val="28"/>
        </w:rPr>
      </w:pPr>
    </w:p>
    <w:p w14:paraId="1E7C4148" w14:textId="16061EB2" w:rsidR="00EB35EE" w:rsidRDefault="008108DE" w:rsidP="00055391">
      <w:pPr>
        <w:tabs>
          <w:tab w:val="left" w:pos="0"/>
        </w:tabs>
        <w:jc w:val="both"/>
        <w:rPr>
          <w:sz w:val="28"/>
          <w:szCs w:val="28"/>
        </w:rPr>
      </w:pPr>
      <w:r w:rsidRPr="00641C63">
        <w:rPr>
          <w:rFonts w:eastAsia="Times New Roman"/>
          <w:sz w:val="28"/>
          <w:szCs w:val="28"/>
        </w:rPr>
        <w:tab/>
        <w:t>2.</w:t>
      </w:r>
      <w:r w:rsidRPr="00641C63">
        <w:rPr>
          <w:sz w:val="28"/>
          <w:szCs w:val="28"/>
        </w:rPr>
        <w:t xml:space="preserve"> </w:t>
      </w:r>
      <w:r w:rsidR="00055391" w:rsidRPr="00055391">
        <w:rPr>
          <w:sz w:val="28"/>
          <w:szCs w:val="28"/>
        </w:rPr>
        <w:t>Контроль за виконанням рішення покласти на заступника міського голови з питань діяльності виконавчих органів ради Бондарчука С.В.</w:t>
      </w:r>
    </w:p>
    <w:p w14:paraId="03D45342" w14:textId="77777777" w:rsidR="00055391" w:rsidRPr="00641C63" w:rsidRDefault="00055391" w:rsidP="00055391">
      <w:pPr>
        <w:tabs>
          <w:tab w:val="left" w:pos="0"/>
        </w:tabs>
        <w:jc w:val="both"/>
        <w:rPr>
          <w:sz w:val="28"/>
          <w:szCs w:val="28"/>
        </w:rPr>
      </w:pPr>
    </w:p>
    <w:p w14:paraId="1FE121D4" w14:textId="77777777" w:rsidR="00617E76" w:rsidRPr="00641C63" w:rsidRDefault="00617E76" w:rsidP="009D2972">
      <w:pPr>
        <w:rPr>
          <w:sz w:val="28"/>
          <w:szCs w:val="28"/>
        </w:rPr>
      </w:pPr>
    </w:p>
    <w:p w14:paraId="1ADB7E1C" w14:textId="77777777" w:rsidR="006B2D50" w:rsidRPr="00641C63" w:rsidRDefault="00641C63" w:rsidP="009D2972">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6705D" w:rsidRPr="00641C63">
        <w:rPr>
          <w:sz w:val="28"/>
          <w:szCs w:val="28"/>
        </w:rPr>
        <w:tab/>
        <w:t>І.М.Кохан</w:t>
      </w:r>
    </w:p>
    <w:p w14:paraId="7181C592" w14:textId="77777777" w:rsidR="008E6B5E" w:rsidRPr="00641C63" w:rsidRDefault="008E6B5E" w:rsidP="0084418F">
      <w:pPr>
        <w:ind w:left="5387"/>
        <w:rPr>
          <w:rFonts w:eastAsia="Times New Roman"/>
          <w:sz w:val="28"/>
          <w:szCs w:val="28"/>
        </w:rPr>
      </w:pPr>
    </w:p>
    <w:p w14:paraId="1A85643B" w14:textId="77777777" w:rsidR="008E6B5E" w:rsidRPr="00641C63" w:rsidRDefault="008E6B5E" w:rsidP="0084418F">
      <w:pPr>
        <w:ind w:left="5387"/>
        <w:rPr>
          <w:rFonts w:eastAsia="Times New Roman"/>
          <w:sz w:val="28"/>
          <w:szCs w:val="28"/>
        </w:rPr>
      </w:pPr>
    </w:p>
    <w:p w14:paraId="0A62FE62" w14:textId="77777777" w:rsidR="0066705D" w:rsidRPr="00641C63" w:rsidRDefault="0066705D" w:rsidP="0084418F">
      <w:pPr>
        <w:ind w:left="5387"/>
        <w:rPr>
          <w:rFonts w:eastAsia="Times New Roman"/>
          <w:sz w:val="28"/>
          <w:szCs w:val="28"/>
        </w:rPr>
      </w:pPr>
    </w:p>
    <w:p w14:paraId="12C5AC01" w14:textId="77777777" w:rsidR="0066705D" w:rsidRDefault="0066705D" w:rsidP="00641C63">
      <w:pPr>
        <w:rPr>
          <w:rFonts w:eastAsia="Times New Roman"/>
          <w:sz w:val="28"/>
          <w:szCs w:val="28"/>
        </w:rPr>
      </w:pPr>
    </w:p>
    <w:p w14:paraId="446450E5" w14:textId="77777777" w:rsidR="00641C63" w:rsidRDefault="00641C63" w:rsidP="00641C63">
      <w:pPr>
        <w:rPr>
          <w:rFonts w:eastAsia="Times New Roman"/>
          <w:sz w:val="28"/>
          <w:szCs w:val="28"/>
        </w:rPr>
      </w:pPr>
    </w:p>
    <w:p w14:paraId="7A469601" w14:textId="77777777" w:rsidR="00055391" w:rsidRDefault="00055391" w:rsidP="0084418F">
      <w:pPr>
        <w:ind w:left="5387"/>
        <w:rPr>
          <w:rFonts w:eastAsia="Times New Roman"/>
          <w:sz w:val="28"/>
          <w:szCs w:val="28"/>
        </w:rPr>
      </w:pPr>
    </w:p>
    <w:p w14:paraId="674D47BC" w14:textId="77777777" w:rsidR="00055391" w:rsidRDefault="00055391" w:rsidP="0084418F">
      <w:pPr>
        <w:ind w:left="5387"/>
        <w:rPr>
          <w:rFonts w:eastAsia="Times New Roman"/>
          <w:sz w:val="28"/>
          <w:szCs w:val="28"/>
        </w:rPr>
      </w:pPr>
    </w:p>
    <w:p w14:paraId="36B4F226" w14:textId="77777777" w:rsidR="00055391" w:rsidRDefault="00055391" w:rsidP="0084418F">
      <w:pPr>
        <w:ind w:left="5387"/>
        <w:rPr>
          <w:rFonts w:eastAsia="Times New Roman"/>
          <w:sz w:val="28"/>
          <w:szCs w:val="28"/>
        </w:rPr>
      </w:pPr>
    </w:p>
    <w:p w14:paraId="46747853" w14:textId="77777777" w:rsidR="00055391" w:rsidRDefault="00055391" w:rsidP="0084418F">
      <w:pPr>
        <w:ind w:left="5387"/>
        <w:rPr>
          <w:rFonts w:eastAsia="Times New Roman"/>
          <w:sz w:val="28"/>
          <w:szCs w:val="28"/>
        </w:rPr>
      </w:pPr>
    </w:p>
    <w:p w14:paraId="0587AEE0" w14:textId="77777777" w:rsidR="008F6DCC" w:rsidRDefault="008F6DCC" w:rsidP="0084418F">
      <w:pPr>
        <w:ind w:left="5387"/>
        <w:rPr>
          <w:rFonts w:eastAsia="Times New Roman"/>
          <w:sz w:val="28"/>
          <w:szCs w:val="28"/>
        </w:rPr>
      </w:pPr>
    </w:p>
    <w:p w14:paraId="57803350" w14:textId="0CFDF409" w:rsidR="0084418F" w:rsidRPr="00641C63" w:rsidRDefault="0084418F" w:rsidP="0084418F">
      <w:pPr>
        <w:ind w:left="5387"/>
        <w:rPr>
          <w:rFonts w:eastAsia="Times New Roman"/>
          <w:sz w:val="28"/>
          <w:szCs w:val="28"/>
        </w:rPr>
      </w:pPr>
      <w:r w:rsidRPr="00641C63">
        <w:rPr>
          <w:rFonts w:eastAsia="Times New Roman"/>
          <w:sz w:val="28"/>
          <w:szCs w:val="28"/>
        </w:rPr>
        <w:lastRenderedPageBreak/>
        <w:t>Додаток</w:t>
      </w:r>
    </w:p>
    <w:p w14:paraId="6C3D60E5" w14:textId="77777777" w:rsidR="0084418F" w:rsidRPr="00641C63" w:rsidRDefault="0084418F" w:rsidP="0084418F">
      <w:pPr>
        <w:ind w:left="5387"/>
        <w:rPr>
          <w:rFonts w:eastAsia="Times New Roman"/>
          <w:sz w:val="28"/>
          <w:szCs w:val="28"/>
        </w:rPr>
      </w:pPr>
      <w:r w:rsidRPr="00641C63">
        <w:rPr>
          <w:rFonts w:eastAsia="Times New Roman"/>
          <w:sz w:val="28"/>
          <w:szCs w:val="28"/>
        </w:rPr>
        <w:t>до рішення  виконкому</w:t>
      </w:r>
    </w:p>
    <w:p w14:paraId="09BB336C" w14:textId="77777777" w:rsidR="0084418F" w:rsidRPr="00641C63" w:rsidRDefault="0084418F" w:rsidP="0084418F">
      <w:pPr>
        <w:ind w:left="5387"/>
        <w:rPr>
          <w:rFonts w:eastAsia="Times New Roman"/>
          <w:sz w:val="28"/>
          <w:szCs w:val="28"/>
        </w:rPr>
      </w:pPr>
      <w:r w:rsidRPr="00641C63">
        <w:rPr>
          <w:rFonts w:eastAsia="Times New Roman"/>
          <w:sz w:val="28"/>
          <w:szCs w:val="28"/>
        </w:rPr>
        <w:t>_____________________№_______</w:t>
      </w:r>
    </w:p>
    <w:p w14:paraId="6DB05E05" w14:textId="77777777" w:rsidR="0084418F" w:rsidRPr="00641C63" w:rsidRDefault="0084418F" w:rsidP="0084418F">
      <w:pPr>
        <w:rPr>
          <w:rFonts w:eastAsia="Times New Roman"/>
          <w:sz w:val="28"/>
          <w:szCs w:val="28"/>
        </w:rPr>
      </w:pPr>
    </w:p>
    <w:p w14:paraId="2213D0F7" w14:textId="77777777" w:rsidR="0084418F" w:rsidRPr="00641C63" w:rsidRDefault="0084418F" w:rsidP="0084418F">
      <w:pPr>
        <w:jc w:val="center"/>
        <w:rPr>
          <w:rFonts w:eastAsia="Times New Roman"/>
          <w:b/>
          <w:sz w:val="28"/>
          <w:szCs w:val="28"/>
        </w:rPr>
      </w:pPr>
      <w:r w:rsidRPr="00641C63">
        <w:rPr>
          <w:rFonts w:eastAsia="Times New Roman"/>
          <w:b/>
          <w:sz w:val="28"/>
          <w:szCs w:val="28"/>
        </w:rPr>
        <w:t>ВИСНОВОК</w:t>
      </w:r>
    </w:p>
    <w:p w14:paraId="6D4463FA" w14:textId="7D38ED61" w:rsidR="0084418F" w:rsidRPr="00641C63" w:rsidRDefault="0084418F" w:rsidP="00942769">
      <w:pPr>
        <w:jc w:val="center"/>
        <w:rPr>
          <w:rFonts w:eastAsia="Times New Roman"/>
          <w:sz w:val="28"/>
          <w:szCs w:val="28"/>
        </w:rPr>
      </w:pPr>
      <w:r w:rsidRPr="00641C63">
        <w:rPr>
          <w:rFonts w:eastAsia="Times New Roman"/>
          <w:sz w:val="28"/>
          <w:szCs w:val="28"/>
        </w:rPr>
        <w:t xml:space="preserve">органу опіки і піклування, </w:t>
      </w:r>
      <w:r w:rsidR="00942769" w:rsidRPr="00641C63">
        <w:rPr>
          <w:rFonts w:eastAsia="Times New Roman"/>
          <w:sz w:val="28"/>
          <w:szCs w:val="28"/>
        </w:rPr>
        <w:t xml:space="preserve"> </w:t>
      </w:r>
      <w:r w:rsidRPr="00641C63">
        <w:rPr>
          <w:rFonts w:eastAsia="Times New Roman"/>
          <w:sz w:val="28"/>
          <w:szCs w:val="28"/>
        </w:rPr>
        <w:t xml:space="preserve">щодо доцільності </w:t>
      </w:r>
    </w:p>
    <w:p w14:paraId="73BC5C43" w14:textId="239B6242" w:rsidR="006B5B49" w:rsidRDefault="006B5B49" w:rsidP="00560328">
      <w:pPr>
        <w:jc w:val="center"/>
        <w:rPr>
          <w:rFonts w:eastAsia="Times New Roman"/>
          <w:sz w:val="28"/>
          <w:szCs w:val="28"/>
        </w:rPr>
      </w:pPr>
      <w:r w:rsidRPr="00641C63">
        <w:rPr>
          <w:rFonts w:eastAsia="Times New Roman"/>
          <w:sz w:val="28"/>
          <w:szCs w:val="28"/>
        </w:rPr>
        <w:t xml:space="preserve">позбавлення батьківських прав </w:t>
      </w:r>
      <w:r w:rsidR="008F6DCC">
        <w:rPr>
          <w:rFonts w:eastAsia="Times New Roman"/>
          <w:sz w:val="28"/>
          <w:szCs w:val="28"/>
        </w:rPr>
        <w:t>ПІП</w:t>
      </w:r>
      <w:r w:rsidR="008F6DCC" w:rsidRPr="00560328">
        <w:rPr>
          <w:rFonts w:eastAsia="Times New Roman"/>
          <w:sz w:val="28"/>
          <w:szCs w:val="28"/>
        </w:rPr>
        <w:t xml:space="preserve"> </w:t>
      </w:r>
      <w:r w:rsidR="00560328" w:rsidRPr="00560328">
        <w:rPr>
          <w:rFonts w:eastAsia="Times New Roman"/>
          <w:sz w:val="28"/>
          <w:szCs w:val="28"/>
        </w:rPr>
        <w:t xml:space="preserve">відносно малолітнього </w:t>
      </w:r>
      <w:r w:rsidR="008F6DCC">
        <w:rPr>
          <w:rFonts w:eastAsia="Times New Roman"/>
          <w:sz w:val="28"/>
          <w:szCs w:val="28"/>
        </w:rPr>
        <w:t>ПІП</w:t>
      </w:r>
      <w:r w:rsidR="00560328" w:rsidRPr="00560328">
        <w:rPr>
          <w:rFonts w:eastAsia="Times New Roman"/>
          <w:sz w:val="28"/>
          <w:szCs w:val="28"/>
        </w:rPr>
        <w:t xml:space="preserve">, </w:t>
      </w:r>
      <w:r w:rsidR="00055391">
        <w:rPr>
          <w:rFonts w:eastAsia="Times New Roman"/>
          <w:sz w:val="28"/>
          <w:szCs w:val="28"/>
        </w:rPr>
        <w:t>13.11.2021</w:t>
      </w:r>
      <w:r w:rsidR="00560328">
        <w:rPr>
          <w:rFonts w:eastAsia="Times New Roman"/>
          <w:sz w:val="28"/>
          <w:szCs w:val="28"/>
        </w:rPr>
        <w:t xml:space="preserve"> р.н.</w:t>
      </w:r>
    </w:p>
    <w:p w14:paraId="1C2C6CA7" w14:textId="77777777" w:rsidR="00560328" w:rsidRPr="00641C63" w:rsidRDefault="00560328" w:rsidP="00560328">
      <w:pPr>
        <w:jc w:val="center"/>
        <w:rPr>
          <w:rFonts w:eastAsia="Times New Roman"/>
          <w:sz w:val="28"/>
          <w:szCs w:val="28"/>
        </w:rPr>
      </w:pPr>
    </w:p>
    <w:p w14:paraId="23741267" w14:textId="53C22E46" w:rsidR="00055391" w:rsidRPr="00055391" w:rsidRDefault="005447FF" w:rsidP="004B52E0">
      <w:pPr>
        <w:ind w:firstLine="708"/>
        <w:jc w:val="both"/>
        <w:rPr>
          <w:rFonts w:eastAsia="Times New Roman"/>
          <w:sz w:val="28"/>
          <w:szCs w:val="28"/>
        </w:rPr>
      </w:pPr>
      <w:r w:rsidRPr="005447FF">
        <w:rPr>
          <w:rFonts w:eastAsia="Times New Roman"/>
          <w:sz w:val="28"/>
          <w:szCs w:val="28"/>
        </w:rPr>
        <w:t xml:space="preserve">Розглянувши </w:t>
      </w:r>
      <w:r w:rsidR="004C47D0">
        <w:rPr>
          <w:sz w:val="28"/>
          <w:szCs w:val="28"/>
          <w:lang w:eastAsia="en-US"/>
        </w:rPr>
        <w:t>матеріали щодо надання виснов</w:t>
      </w:r>
      <w:r w:rsidRPr="005447FF">
        <w:rPr>
          <w:sz w:val="28"/>
          <w:szCs w:val="28"/>
          <w:lang w:eastAsia="en-US"/>
        </w:rPr>
        <w:t>к</w:t>
      </w:r>
      <w:r w:rsidR="004C47D0">
        <w:rPr>
          <w:sz w:val="28"/>
          <w:szCs w:val="28"/>
          <w:lang w:eastAsia="en-US"/>
        </w:rPr>
        <w:t>у</w:t>
      </w:r>
      <w:r w:rsidRPr="005447FF">
        <w:rPr>
          <w:sz w:val="28"/>
          <w:szCs w:val="28"/>
          <w:lang w:eastAsia="en-US"/>
        </w:rPr>
        <w:t xml:space="preserve"> про доцільність позбавлення батьківських </w:t>
      </w:r>
      <w:r w:rsidR="006A4075">
        <w:rPr>
          <w:sz w:val="28"/>
          <w:szCs w:val="28"/>
          <w:lang w:eastAsia="en-US"/>
        </w:rPr>
        <w:t xml:space="preserve">прав </w:t>
      </w:r>
      <w:r w:rsidR="008F6DCC">
        <w:rPr>
          <w:rFonts w:eastAsia="Times New Roman"/>
          <w:sz w:val="28"/>
          <w:szCs w:val="28"/>
        </w:rPr>
        <w:t>ПІП</w:t>
      </w:r>
      <w:r w:rsidR="008F6DCC" w:rsidRPr="00560328">
        <w:rPr>
          <w:rFonts w:eastAsia="Times New Roman"/>
          <w:sz w:val="28"/>
          <w:szCs w:val="28"/>
        </w:rPr>
        <w:t xml:space="preserve"> </w:t>
      </w:r>
      <w:r w:rsidR="004C47D0" w:rsidRPr="00560328">
        <w:rPr>
          <w:rFonts w:eastAsia="Times New Roman"/>
          <w:sz w:val="28"/>
          <w:szCs w:val="28"/>
        </w:rPr>
        <w:t xml:space="preserve">відносно малолітнього </w:t>
      </w:r>
      <w:r w:rsidR="008F6DCC">
        <w:rPr>
          <w:rFonts w:eastAsia="Times New Roman"/>
          <w:sz w:val="28"/>
          <w:szCs w:val="28"/>
        </w:rPr>
        <w:t>ПІП</w:t>
      </w:r>
      <w:r w:rsidR="00055391">
        <w:rPr>
          <w:rFonts w:eastAsia="Times New Roman"/>
          <w:sz w:val="28"/>
          <w:szCs w:val="28"/>
        </w:rPr>
        <w:t>, 13.11.2021</w:t>
      </w:r>
      <w:r w:rsidR="004C47D0">
        <w:rPr>
          <w:rFonts w:eastAsia="Times New Roman"/>
          <w:sz w:val="28"/>
          <w:szCs w:val="28"/>
        </w:rPr>
        <w:t xml:space="preserve"> року народження встановлено, що</w:t>
      </w:r>
      <w:r w:rsidR="00A31113" w:rsidRPr="00A31113">
        <w:rPr>
          <w:rFonts w:eastAsia="Times New Roman"/>
          <w:sz w:val="28"/>
          <w:szCs w:val="28"/>
        </w:rPr>
        <w:t xml:space="preserve"> </w:t>
      </w:r>
      <w:r w:rsidR="00A31113">
        <w:rPr>
          <w:rFonts w:eastAsia="Times New Roman"/>
          <w:sz w:val="28"/>
          <w:szCs w:val="28"/>
        </w:rPr>
        <w:t>в</w:t>
      </w:r>
      <w:r w:rsidR="00A31113" w:rsidRPr="00A31113">
        <w:rPr>
          <w:rFonts w:eastAsia="Times New Roman"/>
          <w:sz w:val="28"/>
          <w:szCs w:val="28"/>
        </w:rPr>
        <w:t xml:space="preserve">ідповідно </w:t>
      </w:r>
      <w:r w:rsidR="00055391" w:rsidRPr="00055391">
        <w:rPr>
          <w:rFonts w:eastAsia="Times New Roman"/>
          <w:sz w:val="28"/>
          <w:szCs w:val="28"/>
        </w:rPr>
        <w:t xml:space="preserve">до </w:t>
      </w:r>
      <w:r w:rsidR="004B52E0">
        <w:rPr>
          <w:rFonts w:eastAsia="Times New Roman"/>
          <w:sz w:val="28"/>
          <w:szCs w:val="28"/>
        </w:rPr>
        <w:t>А</w:t>
      </w:r>
      <w:r w:rsidR="00055391" w:rsidRPr="00055391">
        <w:rPr>
          <w:rFonts w:eastAsia="Times New Roman"/>
          <w:sz w:val="28"/>
          <w:szCs w:val="28"/>
        </w:rPr>
        <w:t xml:space="preserve">кту закладу охорони здоров’я та органу внутрішніх справ України про дитину, яку батьки (матір або батько), інші родичі або законний представник відмовилися забрати з пологового будинку, іншого закладу охорони здоров’я від 15.11.2021 дитину було залишено у пологовому відділені Коростишівської ЦРЛ, у зв’язку з складними життєвими обставинами. </w:t>
      </w:r>
    </w:p>
    <w:p w14:paraId="36F2B86F" w14:textId="69B5E0E7" w:rsidR="00055391" w:rsidRPr="00055391" w:rsidRDefault="00055391" w:rsidP="00055391">
      <w:pPr>
        <w:ind w:firstLine="708"/>
        <w:jc w:val="both"/>
        <w:rPr>
          <w:rFonts w:eastAsia="Times New Roman"/>
          <w:sz w:val="28"/>
          <w:szCs w:val="28"/>
        </w:rPr>
      </w:pPr>
      <w:r w:rsidRPr="00055391">
        <w:rPr>
          <w:rFonts w:eastAsia="Times New Roman"/>
          <w:sz w:val="28"/>
          <w:szCs w:val="28"/>
        </w:rPr>
        <w:t xml:space="preserve"> Реєстрація малолітнього </w:t>
      </w:r>
      <w:r w:rsidR="008F6DCC">
        <w:rPr>
          <w:rFonts w:eastAsia="Times New Roman"/>
          <w:sz w:val="28"/>
          <w:szCs w:val="28"/>
        </w:rPr>
        <w:t>ПІП</w:t>
      </w:r>
      <w:r w:rsidRPr="00055391">
        <w:rPr>
          <w:rFonts w:eastAsia="Times New Roman"/>
          <w:sz w:val="28"/>
          <w:szCs w:val="28"/>
        </w:rPr>
        <w:t xml:space="preserve">., 13.11.2021 р.н. здійснена за рішенням органу опіки та піклування. Згідно наказу ССД міської ради від 15.12.2021 №181 малолітнього </w:t>
      </w:r>
      <w:r w:rsidR="008F6DCC">
        <w:rPr>
          <w:rFonts w:eastAsia="Times New Roman"/>
          <w:sz w:val="28"/>
          <w:szCs w:val="28"/>
        </w:rPr>
        <w:t>ПІП</w:t>
      </w:r>
      <w:r w:rsidRPr="00055391">
        <w:rPr>
          <w:rFonts w:eastAsia="Times New Roman"/>
          <w:sz w:val="28"/>
          <w:szCs w:val="28"/>
        </w:rPr>
        <w:t xml:space="preserve">, 13.11.2021 р.н. поставлено на первинний облік служби. </w:t>
      </w:r>
    </w:p>
    <w:p w14:paraId="1E465ED9" w14:textId="150BE394" w:rsidR="005C3852" w:rsidRDefault="00055391" w:rsidP="00055391">
      <w:pPr>
        <w:ind w:firstLine="708"/>
        <w:jc w:val="both"/>
        <w:rPr>
          <w:rFonts w:eastAsia="Times New Roman"/>
          <w:sz w:val="28"/>
          <w:szCs w:val="28"/>
        </w:rPr>
      </w:pPr>
      <w:r w:rsidRPr="00055391">
        <w:rPr>
          <w:rFonts w:eastAsia="Times New Roman"/>
          <w:sz w:val="28"/>
          <w:szCs w:val="28"/>
        </w:rPr>
        <w:t xml:space="preserve">Відповідно до акту оцінки потреб сім’ї/особи №150 (початок 01.12.2021 – завершення 07.12.2021), складеного КУ «ЦНСП» - </w:t>
      </w:r>
      <w:r w:rsidR="008F6DCC">
        <w:rPr>
          <w:rFonts w:eastAsia="Times New Roman"/>
          <w:sz w:val="28"/>
          <w:szCs w:val="28"/>
        </w:rPr>
        <w:t>ПІП</w:t>
      </w:r>
      <w:r w:rsidR="008F6DCC" w:rsidRPr="00055391">
        <w:rPr>
          <w:rFonts w:eastAsia="Times New Roman"/>
          <w:sz w:val="28"/>
          <w:szCs w:val="28"/>
        </w:rPr>
        <w:t xml:space="preserve"> </w:t>
      </w:r>
      <w:r w:rsidRPr="00055391">
        <w:rPr>
          <w:rFonts w:eastAsia="Times New Roman"/>
          <w:sz w:val="28"/>
          <w:szCs w:val="28"/>
        </w:rPr>
        <w:t xml:space="preserve">проживає за адресою: вул. Перемоги, </w:t>
      </w:r>
      <w:r w:rsidR="008F6DCC">
        <w:rPr>
          <w:rFonts w:eastAsia="Times New Roman"/>
          <w:sz w:val="28"/>
          <w:szCs w:val="28"/>
        </w:rPr>
        <w:t>**</w:t>
      </w:r>
      <w:r w:rsidRPr="00055391">
        <w:rPr>
          <w:rFonts w:eastAsia="Times New Roman"/>
          <w:sz w:val="28"/>
          <w:szCs w:val="28"/>
        </w:rPr>
        <w:t xml:space="preserve">, с.Кропивня, Житомирський р-н. спільно з співмешканцем </w:t>
      </w:r>
      <w:r w:rsidR="008F6DCC">
        <w:rPr>
          <w:rFonts w:eastAsia="Times New Roman"/>
          <w:sz w:val="28"/>
          <w:szCs w:val="28"/>
        </w:rPr>
        <w:t>ПІП</w:t>
      </w:r>
      <w:r w:rsidRPr="00055391">
        <w:rPr>
          <w:rFonts w:eastAsia="Times New Roman"/>
          <w:sz w:val="28"/>
          <w:szCs w:val="28"/>
        </w:rPr>
        <w:t xml:space="preserve">. </w:t>
      </w:r>
      <w:r w:rsidR="008F6DCC">
        <w:rPr>
          <w:rFonts w:eastAsia="Times New Roman"/>
          <w:sz w:val="28"/>
          <w:szCs w:val="28"/>
        </w:rPr>
        <w:t>ПІП</w:t>
      </w:r>
      <w:r w:rsidR="008F6DCC" w:rsidRPr="00055391">
        <w:rPr>
          <w:rFonts w:eastAsia="Times New Roman"/>
          <w:sz w:val="28"/>
          <w:szCs w:val="28"/>
        </w:rPr>
        <w:t xml:space="preserve"> </w:t>
      </w:r>
      <w:r w:rsidRPr="00055391">
        <w:rPr>
          <w:rFonts w:eastAsia="Times New Roman"/>
          <w:sz w:val="28"/>
          <w:szCs w:val="28"/>
        </w:rPr>
        <w:t xml:space="preserve">не працює. На момент обстеження в будинку було тепло, чисто, продукти харчування наявні в достатній кількості. Зі слів сусідів </w:t>
      </w:r>
      <w:r w:rsidR="008F6DCC">
        <w:rPr>
          <w:rFonts w:eastAsia="Times New Roman"/>
          <w:sz w:val="28"/>
          <w:szCs w:val="28"/>
        </w:rPr>
        <w:t>ПІП</w:t>
      </w:r>
      <w:r w:rsidR="008F6DCC" w:rsidRPr="00055391">
        <w:rPr>
          <w:rFonts w:eastAsia="Times New Roman"/>
          <w:sz w:val="28"/>
          <w:szCs w:val="28"/>
        </w:rPr>
        <w:t xml:space="preserve"> </w:t>
      </w:r>
      <w:r w:rsidRPr="00055391">
        <w:rPr>
          <w:rFonts w:eastAsia="Times New Roman"/>
          <w:sz w:val="28"/>
          <w:szCs w:val="28"/>
        </w:rPr>
        <w:t xml:space="preserve">схильна до вживання алкогольних напоїв. Умови для дитячого простору не створено: немає окремого ліжечка, немає постільної білизни, дитячий одяг згідно віку відсутній, дитячий візок відсутній. </w:t>
      </w:r>
    </w:p>
    <w:p w14:paraId="3E18181F" w14:textId="43703209" w:rsidR="004B52E0" w:rsidRPr="004B52E0" w:rsidRDefault="004B52E0" w:rsidP="004B52E0">
      <w:pPr>
        <w:ind w:firstLine="708"/>
        <w:jc w:val="both"/>
        <w:rPr>
          <w:rFonts w:eastAsia="Times New Roman"/>
          <w:sz w:val="28"/>
          <w:szCs w:val="28"/>
        </w:rPr>
      </w:pPr>
      <w:r w:rsidRPr="004B52E0">
        <w:rPr>
          <w:rFonts w:eastAsia="Times New Roman"/>
          <w:sz w:val="28"/>
          <w:szCs w:val="28"/>
        </w:rPr>
        <w:t xml:space="preserve">Відповідно до рішення виконавчого комітету Коростишівської міської ради від 29.12.2021 №407 малолітньому </w:t>
      </w:r>
      <w:r w:rsidR="008F6DCC">
        <w:rPr>
          <w:rFonts w:eastAsia="Times New Roman"/>
          <w:sz w:val="28"/>
          <w:szCs w:val="28"/>
        </w:rPr>
        <w:t>ПІП</w:t>
      </w:r>
      <w:r w:rsidRPr="004B52E0">
        <w:rPr>
          <w:rFonts w:eastAsia="Times New Roman"/>
          <w:sz w:val="28"/>
          <w:szCs w:val="28"/>
        </w:rPr>
        <w:t xml:space="preserve">., 13.11.2021 р.н. надано статус дитини, позбавленої батьківського піклування. </w:t>
      </w:r>
    </w:p>
    <w:p w14:paraId="7AB93927" w14:textId="0DE647FB" w:rsidR="004B52E0" w:rsidRDefault="004B52E0" w:rsidP="003F523D">
      <w:pPr>
        <w:ind w:firstLine="708"/>
        <w:jc w:val="both"/>
        <w:rPr>
          <w:rFonts w:eastAsia="Times New Roman"/>
          <w:sz w:val="28"/>
          <w:szCs w:val="28"/>
        </w:rPr>
      </w:pPr>
      <w:r w:rsidRPr="004B52E0">
        <w:rPr>
          <w:rFonts w:eastAsia="Times New Roman"/>
          <w:sz w:val="28"/>
          <w:szCs w:val="28"/>
        </w:rPr>
        <w:t xml:space="preserve">Відповідно до рішення виконавчого комітету Коростишівської міської ради від 18.01.2022 №2 «Про влаштування дитини до КНП «Житомирський обласний спеціалізований будинок дитини для дітей-сиріт та дітей, які залишилися без піклування батьків» Житомирської обласної ради» малолітнього </w:t>
      </w:r>
      <w:r w:rsidR="008F6DCC">
        <w:rPr>
          <w:rFonts w:eastAsia="Times New Roman"/>
          <w:sz w:val="28"/>
          <w:szCs w:val="28"/>
        </w:rPr>
        <w:t>ПІП</w:t>
      </w:r>
      <w:r w:rsidRPr="004B52E0">
        <w:rPr>
          <w:rFonts w:eastAsia="Times New Roman"/>
          <w:sz w:val="28"/>
          <w:szCs w:val="28"/>
        </w:rPr>
        <w:t>., 13.11.2021 р.н. влаштовано до закладу.</w:t>
      </w:r>
      <w:r w:rsidR="003F523D">
        <w:rPr>
          <w:rFonts w:eastAsia="Times New Roman"/>
          <w:sz w:val="28"/>
          <w:szCs w:val="28"/>
        </w:rPr>
        <w:t xml:space="preserve"> </w:t>
      </w:r>
      <w:r w:rsidRPr="004B52E0">
        <w:rPr>
          <w:rFonts w:eastAsia="Times New Roman"/>
          <w:sz w:val="28"/>
          <w:szCs w:val="28"/>
        </w:rPr>
        <w:t xml:space="preserve">За період перебування дитини в закладі </w:t>
      </w:r>
      <w:r w:rsidR="008F6DCC">
        <w:rPr>
          <w:rFonts w:eastAsia="Times New Roman"/>
          <w:sz w:val="28"/>
          <w:szCs w:val="28"/>
        </w:rPr>
        <w:t>ПІП</w:t>
      </w:r>
      <w:r w:rsidR="003F523D">
        <w:rPr>
          <w:rFonts w:eastAsia="Times New Roman"/>
          <w:sz w:val="28"/>
          <w:szCs w:val="28"/>
        </w:rPr>
        <w:t>. дитину</w:t>
      </w:r>
      <w:r w:rsidRPr="004B52E0">
        <w:rPr>
          <w:rFonts w:eastAsia="Times New Roman"/>
          <w:sz w:val="28"/>
          <w:szCs w:val="28"/>
        </w:rPr>
        <w:t xml:space="preserve"> не відвідувала, матеріальну та гуманітарну допомогу не надавала.  </w:t>
      </w:r>
    </w:p>
    <w:p w14:paraId="0CB173D1" w14:textId="0FA62771" w:rsidR="00704465" w:rsidRPr="00641C63" w:rsidRDefault="00704465" w:rsidP="00704465">
      <w:pPr>
        <w:ind w:firstLine="708"/>
        <w:jc w:val="both"/>
        <w:rPr>
          <w:rFonts w:eastAsia="Times New Roman"/>
          <w:sz w:val="28"/>
          <w:szCs w:val="28"/>
        </w:rPr>
      </w:pPr>
      <w:r w:rsidRPr="00641C63">
        <w:rPr>
          <w:rFonts w:eastAsia="Times New Roman"/>
          <w:sz w:val="28"/>
          <w:szCs w:val="28"/>
        </w:rPr>
        <w:t xml:space="preserve">Керуючись  ст. ст. 19, 150, 164, 165 Сімейного кодексу України, ст. ст. 8, 12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та витягом з протоколу засідання комісії з питань захисту прав дитини від </w:t>
      </w:r>
      <w:r w:rsidR="003F523D">
        <w:rPr>
          <w:rFonts w:eastAsia="Times New Roman"/>
          <w:sz w:val="28"/>
          <w:szCs w:val="28"/>
        </w:rPr>
        <w:t>19.05.2022</w:t>
      </w:r>
      <w:r w:rsidRPr="00641C63">
        <w:rPr>
          <w:rFonts w:eastAsia="Times New Roman"/>
          <w:sz w:val="28"/>
          <w:szCs w:val="28"/>
        </w:rPr>
        <w:t xml:space="preserve"> року:</w:t>
      </w:r>
    </w:p>
    <w:p w14:paraId="0EB4C942" w14:textId="0D716953" w:rsidR="006A4075" w:rsidRDefault="0084418F" w:rsidP="00753D13">
      <w:pPr>
        <w:ind w:firstLine="720"/>
        <w:jc w:val="both"/>
        <w:rPr>
          <w:rFonts w:eastAsia="Times New Roman"/>
          <w:sz w:val="28"/>
          <w:szCs w:val="28"/>
        </w:rPr>
      </w:pPr>
      <w:r w:rsidRPr="00641C63">
        <w:rPr>
          <w:rFonts w:eastAsia="Times New Roman"/>
          <w:sz w:val="28"/>
          <w:szCs w:val="28"/>
          <w:lang w:eastAsia="x-none"/>
        </w:rPr>
        <w:lastRenderedPageBreak/>
        <w:t>вважа</w:t>
      </w:r>
      <w:r w:rsidR="00704465" w:rsidRPr="00641C63">
        <w:rPr>
          <w:rFonts w:eastAsia="Times New Roman"/>
          <w:sz w:val="28"/>
          <w:szCs w:val="28"/>
          <w:lang w:eastAsia="x-none"/>
        </w:rPr>
        <w:t>ти</w:t>
      </w:r>
      <w:r w:rsidRPr="00641C63">
        <w:rPr>
          <w:rFonts w:eastAsia="Times New Roman"/>
          <w:sz w:val="28"/>
          <w:szCs w:val="28"/>
          <w:lang w:eastAsia="x-none"/>
        </w:rPr>
        <w:t xml:space="preserve"> доцільн</w:t>
      </w:r>
      <w:r w:rsidR="00EF3A99" w:rsidRPr="00641C63">
        <w:rPr>
          <w:rFonts w:eastAsia="Times New Roman"/>
          <w:sz w:val="28"/>
          <w:szCs w:val="28"/>
          <w:lang w:eastAsia="x-none"/>
        </w:rPr>
        <w:t>им</w:t>
      </w:r>
      <w:r w:rsidRPr="00641C63">
        <w:rPr>
          <w:rFonts w:eastAsia="Times New Roman"/>
          <w:sz w:val="28"/>
          <w:szCs w:val="28"/>
          <w:lang w:eastAsia="x-none"/>
        </w:rPr>
        <w:t xml:space="preserve"> позбав</w:t>
      </w:r>
      <w:r w:rsidR="00EF3A99" w:rsidRPr="00641C63">
        <w:rPr>
          <w:rFonts w:eastAsia="Times New Roman"/>
          <w:sz w:val="28"/>
          <w:szCs w:val="28"/>
          <w:lang w:eastAsia="x-none"/>
        </w:rPr>
        <w:t>лення</w:t>
      </w:r>
      <w:r w:rsidRPr="00641C63">
        <w:rPr>
          <w:rFonts w:eastAsia="Times New Roman"/>
          <w:sz w:val="28"/>
          <w:szCs w:val="28"/>
          <w:lang w:eastAsia="x-none"/>
        </w:rPr>
        <w:t xml:space="preserve"> батьківських прав </w:t>
      </w:r>
      <w:r w:rsidR="008F6DCC">
        <w:rPr>
          <w:rFonts w:eastAsia="Times New Roman"/>
          <w:sz w:val="28"/>
          <w:szCs w:val="28"/>
        </w:rPr>
        <w:t>ПІП</w:t>
      </w:r>
      <w:r w:rsidR="003F523D">
        <w:rPr>
          <w:rFonts w:eastAsia="Times New Roman"/>
          <w:sz w:val="28"/>
          <w:szCs w:val="28"/>
        </w:rPr>
        <w:t xml:space="preserve"> </w:t>
      </w:r>
      <w:r w:rsidR="00A31113" w:rsidRPr="00A31113">
        <w:rPr>
          <w:rFonts w:eastAsia="Times New Roman"/>
          <w:sz w:val="28"/>
          <w:szCs w:val="28"/>
        </w:rPr>
        <w:t xml:space="preserve">відносно малолітнього </w:t>
      </w:r>
      <w:r w:rsidR="008F6DCC">
        <w:rPr>
          <w:rFonts w:eastAsia="Times New Roman"/>
          <w:sz w:val="28"/>
          <w:szCs w:val="28"/>
        </w:rPr>
        <w:t>ПІП</w:t>
      </w:r>
      <w:r w:rsidR="00A31113" w:rsidRPr="00A31113">
        <w:rPr>
          <w:rFonts w:eastAsia="Times New Roman"/>
          <w:sz w:val="28"/>
          <w:szCs w:val="28"/>
        </w:rPr>
        <w:t xml:space="preserve">, </w:t>
      </w:r>
      <w:r w:rsidR="003C7A3C">
        <w:rPr>
          <w:rFonts w:eastAsia="Times New Roman"/>
          <w:sz w:val="28"/>
          <w:szCs w:val="28"/>
        </w:rPr>
        <w:t xml:space="preserve">13 листопада 2021 року народження. </w:t>
      </w:r>
    </w:p>
    <w:p w14:paraId="1EA7BA18" w14:textId="77777777" w:rsidR="003C7A3C" w:rsidRDefault="003C7A3C" w:rsidP="00753D13">
      <w:pPr>
        <w:ind w:firstLine="720"/>
        <w:jc w:val="both"/>
        <w:rPr>
          <w:rFonts w:eastAsia="Times New Roman"/>
          <w:sz w:val="28"/>
          <w:szCs w:val="28"/>
          <w:lang w:eastAsia="x-none"/>
        </w:rPr>
      </w:pPr>
    </w:p>
    <w:p w14:paraId="4899A285" w14:textId="77777777" w:rsidR="006A4075" w:rsidRDefault="006A4075" w:rsidP="0084418F">
      <w:pPr>
        <w:jc w:val="both"/>
        <w:rPr>
          <w:rFonts w:eastAsia="Times New Roman"/>
          <w:sz w:val="28"/>
          <w:szCs w:val="28"/>
        </w:rPr>
      </w:pPr>
    </w:p>
    <w:p w14:paraId="48FCB556" w14:textId="77777777" w:rsidR="0084418F" w:rsidRPr="00641C63" w:rsidRDefault="0084418F" w:rsidP="0084418F">
      <w:pPr>
        <w:jc w:val="both"/>
        <w:rPr>
          <w:rFonts w:eastAsia="Times New Roman"/>
          <w:sz w:val="28"/>
          <w:szCs w:val="28"/>
        </w:rPr>
      </w:pPr>
      <w:r w:rsidRPr="00641C63">
        <w:rPr>
          <w:rFonts w:eastAsia="Times New Roman"/>
          <w:sz w:val="28"/>
          <w:szCs w:val="28"/>
        </w:rPr>
        <w:t xml:space="preserve">Начальник служби </w:t>
      </w:r>
    </w:p>
    <w:p w14:paraId="21C58919" w14:textId="77777777" w:rsidR="00632932" w:rsidRPr="00A31113" w:rsidRDefault="0084418F" w:rsidP="00A31113">
      <w:pPr>
        <w:jc w:val="both"/>
        <w:rPr>
          <w:rFonts w:eastAsia="Times New Roman"/>
          <w:sz w:val="28"/>
          <w:szCs w:val="28"/>
        </w:rPr>
      </w:pPr>
      <w:r w:rsidRPr="00641C63">
        <w:rPr>
          <w:rFonts w:eastAsia="Times New Roman"/>
          <w:sz w:val="28"/>
          <w:szCs w:val="28"/>
        </w:rPr>
        <w:t>у справах дітей</w:t>
      </w:r>
      <w:r w:rsidRPr="00641C63">
        <w:rPr>
          <w:rFonts w:eastAsia="Times New Roman"/>
          <w:sz w:val="28"/>
          <w:szCs w:val="28"/>
        </w:rPr>
        <w:tab/>
      </w:r>
      <w:r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t>О.В. Пількевич</w:t>
      </w:r>
      <w:r w:rsidR="00A31113">
        <w:rPr>
          <w:rFonts w:eastAsia="Times New Roman"/>
          <w:sz w:val="28"/>
          <w:szCs w:val="28"/>
        </w:rPr>
        <w:tab/>
      </w:r>
    </w:p>
    <w:p w14:paraId="32294A4A" w14:textId="77777777" w:rsidR="00891DBF" w:rsidRPr="00802EBE" w:rsidRDefault="00C4774D" w:rsidP="00891DBF">
      <w:pPr>
        <w:jc w:val="both"/>
        <w:rPr>
          <w:color w:val="1D2129"/>
          <w:sz w:val="28"/>
          <w:szCs w:val="28"/>
          <w:shd w:val="clear" w:color="auto" w:fill="FFFFFF"/>
        </w:rPr>
      </w:pPr>
      <w:r>
        <w:rPr>
          <w:color w:val="1D2129"/>
          <w:sz w:val="28"/>
          <w:szCs w:val="28"/>
          <w:shd w:val="clear" w:color="auto" w:fill="FFFFFF"/>
        </w:rPr>
        <w:tab/>
      </w:r>
    </w:p>
    <w:sectPr w:rsidR="00891DBF" w:rsidRPr="00802EBE"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16cid:durableId="2123760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B35EE"/>
    <w:rsid w:val="00000EE8"/>
    <w:rsid w:val="00007E4C"/>
    <w:rsid w:val="000112E4"/>
    <w:rsid w:val="00011DE7"/>
    <w:rsid w:val="0003466D"/>
    <w:rsid w:val="00055391"/>
    <w:rsid w:val="00063951"/>
    <w:rsid w:val="00071D79"/>
    <w:rsid w:val="00083BB1"/>
    <w:rsid w:val="00094292"/>
    <w:rsid w:val="00097690"/>
    <w:rsid w:val="000A48BA"/>
    <w:rsid w:val="000B2287"/>
    <w:rsid w:val="000E6D7C"/>
    <w:rsid w:val="000E76BE"/>
    <w:rsid w:val="00102D8A"/>
    <w:rsid w:val="0012130A"/>
    <w:rsid w:val="00126FE4"/>
    <w:rsid w:val="00162ED0"/>
    <w:rsid w:val="001818A3"/>
    <w:rsid w:val="00193BD3"/>
    <w:rsid w:val="001D6D74"/>
    <w:rsid w:val="001E5EE8"/>
    <w:rsid w:val="00214A16"/>
    <w:rsid w:val="002210C5"/>
    <w:rsid w:val="00235E61"/>
    <w:rsid w:val="002444DF"/>
    <w:rsid w:val="00250A07"/>
    <w:rsid w:val="002827B6"/>
    <w:rsid w:val="002A275E"/>
    <w:rsid w:val="002D7E2D"/>
    <w:rsid w:val="00300E04"/>
    <w:rsid w:val="003110D0"/>
    <w:rsid w:val="0033377D"/>
    <w:rsid w:val="00335B7C"/>
    <w:rsid w:val="0034464C"/>
    <w:rsid w:val="00364089"/>
    <w:rsid w:val="00370C70"/>
    <w:rsid w:val="00373BB0"/>
    <w:rsid w:val="00395883"/>
    <w:rsid w:val="003C7A3C"/>
    <w:rsid w:val="003F2976"/>
    <w:rsid w:val="003F523D"/>
    <w:rsid w:val="00401C64"/>
    <w:rsid w:val="00402079"/>
    <w:rsid w:val="004153AA"/>
    <w:rsid w:val="00435D46"/>
    <w:rsid w:val="004710C8"/>
    <w:rsid w:val="0048740C"/>
    <w:rsid w:val="004B2A4C"/>
    <w:rsid w:val="004B52E0"/>
    <w:rsid w:val="004B5307"/>
    <w:rsid w:val="004C47D0"/>
    <w:rsid w:val="004D1B91"/>
    <w:rsid w:val="00516FBC"/>
    <w:rsid w:val="00521ABE"/>
    <w:rsid w:val="005332E7"/>
    <w:rsid w:val="005447FF"/>
    <w:rsid w:val="00560328"/>
    <w:rsid w:val="00574025"/>
    <w:rsid w:val="00580DBC"/>
    <w:rsid w:val="0058119B"/>
    <w:rsid w:val="005A3830"/>
    <w:rsid w:val="005A398C"/>
    <w:rsid w:val="005C3852"/>
    <w:rsid w:val="005F3949"/>
    <w:rsid w:val="00617E76"/>
    <w:rsid w:val="0062691D"/>
    <w:rsid w:val="00632932"/>
    <w:rsid w:val="0063457D"/>
    <w:rsid w:val="00635AC1"/>
    <w:rsid w:val="00641C63"/>
    <w:rsid w:val="00645C3C"/>
    <w:rsid w:val="006639E7"/>
    <w:rsid w:val="0066705D"/>
    <w:rsid w:val="006709E9"/>
    <w:rsid w:val="006729E3"/>
    <w:rsid w:val="00675978"/>
    <w:rsid w:val="006775D2"/>
    <w:rsid w:val="00681468"/>
    <w:rsid w:val="006A4075"/>
    <w:rsid w:val="006A5858"/>
    <w:rsid w:val="006B2D50"/>
    <w:rsid w:val="006B5B49"/>
    <w:rsid w:val="006D275C"/>
    <w:rsid w:val="006D2C2A"/>
    <w:rsid w:val="006E6A2F"/>
    <w:rsid w:val="006F2999"/>
    <w:rsid w:val="00704465"/>
    <w:rsid w:val="00710C31"/>
    <w:rsid w:val="00713C88"/>
    <w:rsid w:val="0072150E"/>
    <w:rsid w:val="007228F0"/>
    <w:rsid w:val="0073597D"/>
    <w:rsid w:val="00753D13"/>
    <w:rsid w:val="00757A75"/>
    <w:rsid w:val="0076702B"/>
    <w:rsid w:val="00772F20"/>
    <w:rsid w:val="00780906"/>
    <w:rsid w:val="00787462"/>
    <w:rsid w:val="007A0D85"/>
    <w:rsid w:val="007B0907"/>
    <w:rsid w:val="007B6B49"/>
    <w:rsid w:val="0080267E"/>
    <w:rsid w:val="008108DE"/>
    <w:rsid w:val="00822486"/>
    <w:rsid w:val="00836028"/>
    <w:rsid w:val="0084418F"/>
    <w:rsid w:val="00845D1A"/>
    <w:rsid w:val="008813B5"/>
    <w:rsid w:val="00891DBF"/>
    <w:rsid w:val="00891E77"/>
    <w:rsid w:val="008A78C4"/>
    <w:rsid w:val="008B4899"/>
    <w:rsid w:val="008E3723"/>
    <w:rsid w:val="008E6B5E"/>
    <w:rsid w:val="008F6DCC"/>
    <w:rsid w:val="0090151C"/>
    <w:rsid w:val="009024B0"/>
    <w:rsid w:val="00905CEF"/>
    <w:rsid w:val="009325F3"/>
    <w:rsid w:val="00942769"/>
    <w:rsid w:val="009504AD"/>
    <w:rsid w:val="0097393F"/>
    <w:rsid w:val="00986D6D"/>
    <w:rsid w:val="009A4FAA"/>
    <w:rsid w:val="009B289C"/>
    <w:rsid w:val="009D15EC"/>
    <w:rsid w:val="009D2972"/>
    <w:rsid w:val="00A14EC1"/>
    <w:rsid w:val="00A15C7E"/>
    <w:rsid w:val="00A1775B"/>
    <w:rsid w:val="00A226E5"/>
    <w:rsid w:val="00A31113"/>
    <w:rsid w:val="00A31B38"/>
    <w:rsid w:val="00A35593"/>
    <w:rsid w:val="00A765EB"/>
    <w:rsid w:val="00A864C2"/>
    <w:rsid w:val="00AA37CB"/>
    <w:rsid w:val="00AE0E04"/>
    <w:rsid w:val="00B3441C"/>
    <w:rsid w:val="00B66060"/>
    <w:rsid w:val="00B67322"/>
    <w:rsid w:val="00B708C0"/>
    <w:rsid w:val="00B80FBB"/>
    <w:rsid w:val="00B920E7"/>
    <w:rsid w:val="00BA6B02"/>
    <w:rsid w:val="00BC47AC"/>
    <w:rsid w:val="00BD600D"/>
    <w:rsid w:val="00BF5F6C"/>
    <w:rsid w:val="00C24EF2"/>
    <w:rsid w:val="00C25471"/>
    <w:rsid w:val="00C44400"/>
    <w:rsid w:val="00C4774D"/>
    <w:rsid w:val="00C51AC9"/>
    <w:rsid w:val="00C8579F"/>
    <w:rsid w:val="00C936CF"/>
    <w:rsid w:val="00CB57F3"/>
    <w:rsid w:val="00CF4BF9"/>
    <w:rsid w:val="00CF6E81"/>
    <w:rsid w:val="00D001E6"/>
    <w:rsid w:val="00D21C0A"/>
    <w:rsid w:val="00D21F18"/>
    <w:rsid w:val="00D47EEB"/>
    <w:rsid w:val="00D71CE0"/>
    <w:rsid w:val="00D82DE3"/>
    <w:rsid w:val="00D85685"/>
    <w:rsid w:val="00D872EA"/>
    <w:rsid w:val="00D964D5"/>
    <w:rsid w:val="00D9710D"/>
    <w:rsid w:val="00DC7556"/>
    <w:rsid w:val="00DD0514"/>
    <w:rsid w:val="00DE3F9D"/>
    <w:rsid w:val="00DF0CBB"/>
    <w:rsid w:val="00DF2029"/>
    <w:rsid w:val="00E04782"/>
    <w:rsid w:val="00E130D5"/>
    <w:rsid w:val="00E221D3"/>
    <w:rsid w:val="00E5117A"/>
    <w:rsid w:val="00E57D46"/>
    <w:rsid w:val="00E917E8"/>
    <w:rsid w:val="00EB1476"/>
    <w:rsid w:val="00EB304F"/>
    <w:rsid w:val="00EB35EE"/>
    <w:rsid w:val="00EC7D1A"/>
    <w:rsid w:val="00EF3A99"/>
    <w:rsid w:val="00EF3B63"/>
    <w:rsid w:val="00F06BDC"/>
    <w:rsid w:val="00F427B0"/>
    <w:rsid w:val="00F5546E"/>
    <w:rsid w:val="00F729A4"/>
    <w:rsid w:val="00F81E90"/>
    <w:rsid w:val="00F8694E"/>
    <w:rsid w:val="00FA1C4D"/>
    <w:rsid w:val="00FA391E"/>
    <w:rsid w:val="00FB7E2D"/>
    <w:rsid w:val="00FE78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BC65C29"/>
  <w15:docId w15:val="{EDAA49A6-BAA0-41DA-8328-1983C9B6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у виносці Знак"/>
    <w:basedOn w:val="a0"/>
    <w:link w:val="a5"/>
    <w:semiHidden/>
    <w:rsid w:val="00D82DE3"/>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BE0C-0C45-4BAA-B185-4E3283CB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Pages>
  <Words>2511</Words>
  <Characters>1432</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Коростишівська Міська рада</cp:lastModifiedBy>
  <cp:revision>81</cp:revision>
  <cp:lastPrinted>2022-06-13T13:50:00Z</cp:lastPrinted>
  <dcterms:created xsi:type="dcterms:W3CDTF">2018-11-23T07:35:00Z</dcterms:created>
  <dcterms:modified xsi:type="dcterms:W3CDTF">2022-06-14T13:27:00Z</dcterms:modified>
</cp:coreProperties>
</file>