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7494" w14:textId="40091A74" w:rsidR="00DE50E0" w:rsidRPr="008261A6" w:rsidRDefault="008261A6" w:rsidP="00DE50E0">
      <w:pPr>
        <w:rPr>
          <w:sz w:val="28"/>
          <w:szCs w:val="28"/>
          <w:lang w:val="uk-UA"/>
        </w:rPr>
      </w:pPr>
      <w:r w:rsidRPr="006F0EFB">
        <w:rPr>
          <w:noProof/>
        </w:rPr>
        <w:drawing>
          <wp:inline distT="0" distB="0" distL="0" distR="0" wp14:anchorId="20A6D5E6" wp14:editId="3B68ADD3">
            <wp:extent cx="5733415" cy="20275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3415" cy="2027555"/>
                    </a:xfrm>
                    <a:prstGeom prst="rect">
                      <a:avLst/>
                    </a:prstGeom>
                    <a:noFill/>
                    <a:ln>
                      <a:noFill/>
                    </a:ln>
                  </pic:spPr>
                </pic:pic>
              </a:graphicData>
            </a:graphic>
          </wp:inline>
        </w:drawing>
      </w:r>
    </w:p>
    <w:p w14:paraId="66674899" w14:textId="77777777" w:rsidR="00BF26C7" w:rsidRPr="00BF26C7" w:rsidRDefault="00BF26C7" w:rsidP="00BF26C7">
      <w:pPr>
        <w:pStyle w:val="a4"/>
        <w:rPr>
          <w:rFonts w:ascii="Times New Roman" w:hAnsi="Times New Roman"/>
          <w:bCs/>
          <w:sz w:val="28"/>
          <w:szCs w:val="28"/>
          <w:lang w:val="uk-UA"/>
        </w:rPr>
      </w:pPr>
      <w:r w:rsidRPr="00BF26C7">
        <w:rPr>
          <w:rFonts w:ascii="Times New Roman" w:hAnsi="Times New Roman"/>
          <w:bCs/>
          <w:sz w:val="28"/>
          <w:szCs w:val="28"/>
          <w:lang w:val="uk-UA"/>
        </w:rPr>
        <w:t>Про продовження терміну</w:t>
      </w:r>
    </w:p>
    <w:p w14:paraId="2358F471" w14:textId="77777777" w:rsidR="00BF26C7" w:rsidRPr="00BF26C7" w:rsidRDefault="00BF26C7" w:rsidP="00BF26C7">
      <w:pPr>
        <w:pStyle w:val="a4"/>
        <w:rPr>
          <w:rFonts w:ascii="Times New Roman" w:hAnsi="Times New Roman"/>
          <w:bCs/>
          <w:sz w:val="28"/>
          <w:szCs w:val="28"/>
          <w:lang w:val="uk-UA"/>
        </w:rPr>
      </w:pPr>
      <w:r w:rsidRPr="00BF26C7">
        <w:rPr>
          <w:rFonts w:ascii="Times New Roman" w:hAnsi="Times New Roman"/>
          <w:bCs/>
          <w:sz w:val="28"/>
          <w:szCs w:val="28"/>
          <w:lang w:val="uk-UA"/>
        </w:rPr>
        <w:t>цілодобового перебування</w:t>
      </w:r>
    </w:p>
    <w:p w14:paraId="26A66B3E" w14:textId="77777777" w:rsidR="00BF26C7" w:rsidRPr="00BF26C7" w:rsidRDefault="00BF26C7" w:rsidP="00BF26C7">
      <w:pPr>
        <w:pStyle w:val="a4"/>
        <w:rPr>
          <w:rFonts w:ascii="Times New Roman" w:hAnsi="Times New Roman"/>
          <w:bCs/>
          <w:sz w:val="28"/>
          <w:szCs w:val="28"/>
          <w:lang w:val="uk-UA"/>
        </w:rPr>
      </w:pPr>
      <w:r w:rsidRPr="00BF26C7">
        <w:rPr>
          <w:rFonts w:ascii="Times New Roman" w:hAnsi="Times New Roman"/>
          <w:bCs/>
          <w:sz w:val="28"/>
          <w:szCs w:val="28"/>
          <w:lang w:val="uk-UA"/>
        </w:rPr>
        <w:t>дитини в закладі</w:t>
      </w:r>
    </w:p>
    <w:p w14:paraId="3B2EC689" w14:textId="77777777" w:rsidR="00DA2119" w:rsidRPr="00BF26C7" w:rsidRDefault="00DA2119" w:rsidP="00DA2119">
      <w:pPr>
        <w:rPr>
          <w:sz w:val="28"/>
          <w:szCs w:val="28"/>
          <w:lang w:val="uk-UA"/>
        </w:rPr>
      </w:pPr>
    </w:p>
    <w:p w14:paraId="7638E46E" w14:textId="197B9E73" w:rsidR="00DE50E0" w:rsidRPr="00BF26C7" w:rsidRDefault="00DE50E0" w:rsidP="00DE50E0">
      <w:pPr>
        <w:jc w:val="both"/>
        <w:rPr>
          <w:sz w:val="28"/>
          <w:szCs w:val="28"/>
          <w:lang w:val="uk-UA"/>
        </w:rPr>
      </w:pPr>
      <w:r w:rsidRPr="00BF26C7">
        <w:rPr>
          <w:sz w:val="28"/>
          <w:szCs w:val="28"/>
          <w:lang w:val="uk-UA"/>
        </w:rPr>
        <w:tab/>
        <w:t xml:space="preserve">Відповідно до </w:t>
      </w:r>
      <w:r w:rsidRPr="00BF26C7">
        <w:rPr>
          <w:rFonts w:eastAsia="Calibri"/>
          <w:sz w:val="28"/>
          <w:szCs w:val="28"/>
          <w:lang w:val="uk-UA"/>
        </w:rPr>
        <w:t>пп. 4 п. «б» ч.1 ст. 34, ст. 40 Закону України «Про місцеве самоврядування Україні»</w:t>
      </w:r>
      <w:r w:rsidRPr="00BF26C7">
        <w:rPr>
          <w:sz w:val="28"/>
          <w:szCs w:val="28"/>
          <w:lang w:val="uk-UA"/>
        </w:rPr>
        <w:t xml:space="preserve">, </w:t>
      </w:r>
      <w:r w:rsidR="00BF26C7" w:rsidRPr="00BF26C7">
        <w:rPr>
          <w:sz w:val="28"/>
          <w:szCs w:val="28"/>
          <w:lang w:val="uk-UA"/>
        </w:rPr>
        <w:t xml:space="preserve">постанови Кабінету Міністрів України від 04.08.2021 року №843 «Деякі питання соціального захисту дітей влаштованих на цілодобове перебування до закладів різних типів, форм власності та підпорядкування» та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«Питання діяльності органів опіки та піклування, пов’язаної із захистом прав дитини», беручи до уваги </w:t>
      </w:r>
      <w:r w:rsidR="00F62531">
        <w:rPr>
          <w:sz w:val="28"/>
          <w:szCs w:val="28"/>
          <w:lang w:val="uk-UA"/>
        </w:rPr>
        <w:t xml:space="preserve">витяг з протоколу засідання </w:t>
      </w:r>
      <w:r w:rsidR="00BF26C7" w:rsidRPr="00BF26C7">
        <w:rPr>
          <w:sz w:val="28"/>
          <w:szCs w:val="28"/>
          <w:lang w:val="uk-UA"/>
        </w:rPr>
        <w:t>комісії з питань захисту прав дитини від 18.01.2023 року № 2 та з метою захисту законних прав та інтересів дитини</w:t>
      </w:r>
      <w:r w:rsidR="00CD4C42" w:rsidRPr="00BF26C7">
        <w:rPr>
          <w:sz w:val="28"/>
          <w:szCs w:val="28"/>
          <w:lang w:val="uk-UA"/>
        </w:rPr>
        <w:t>, виконавчий комітет Коростишівської міської ради</w:t>
      </w:r>
    </w:p>
    <w:p w14:paraId="501123F3" w14:textId="6F010C8F" w:rsidR="00CD4C42" w:rsidRPr="00BF26C7" w:rsidRDefault="00CD4C42" w:rsidP="00DE50E0">
      <w:pPr>
        <w:jc w:val="both"/>
        <w:rPr>
          <w:sz w:val="28"/>
          <w:szCs w:val="28"/>
          <w:lang w:val="uk-UA"/>
        </w:rPr>
      </w:pPr>
      <w:r w:rsidRPr="00BF26C7">
        <w:rPr>
          <w:sz w:val="28"/>
          <w:szCs w:val="28"/>
          <w:lang w:val="uk-UA"/>
        </w:rPr>
        <w:tab/>
      </w:r>
    </w:p>
    <w:p w14:paraId="164BAB5C" w14:textId="715F4A94" w:rsidR="00CD4C42" w:rsidRPr="00BF26C7" w:rsidRDefault="00CD4C42" w:rsidP="00DE50E0">
      <w:pPr>
        <w:jc w:val="both"/>
        <w:rPr>
          <w:b/>
          <w:bCs/>
          <w:sz w:val="28"/>
          <w:szCs w:val="28"/>
          <w:lang w:val="uk-UA"/>
        </w:rPr>
      </w:pPr>
      <w:r w:rsidRPr="00BF26C7">
        <w:rPr>
          <w:sz w:val="28"/>
          <w:szCs w:val="28"/>
          <w:lang w:val="uk-UA"/>
        </w:rPr>
        <w:tab/>
      </w:r>
      <w:r w:rsidRPr="00BF26C7">
        <w:rPr>
          <w:b/>
          <w:bCs/>
          <w:sz w:val="28"/>
          <w:szCs w:val="28"/>
          <w:lang w:val="uk-UA"/>
        </w:rPr>
        <w:t>ВИРІШИВ:</w:t>
      </w:r>
    </w:p>
    <w:p w14:paraId="7FA0540E" w14:textId="77777777" w:rsidR="00DE50E0" w:rsidRPr="00BF26C7" w:rsidRDefault="00DE50E0" w:rsidP="00DE50E0">
      <w:pPr>
        <w:jc w:val="both"/>
        <w:rPr>
          <w:sz w:val="28"/>
          <w:szCs w:val="28"/>
          <w:lang w:val="uk-UA"/>
        </w:rPr>
      </w:pPr>
    </w:p>
    <w:p w14:paraId="375730BA" w14:textId="314AE900" w:rsidR="00DE50E0" w:rsidRPr="00BF26C7" w:rsidRDefault="00BF26C7" w:rsidP="00BF26C7">
      <w:pPr>
        <w:ind w:firstLine="705"/>
        <w:jc w:val="both"/>
        <w:rPr>
          <w:sz w:val="28"/>
          <w:szCs w:val="28"/>
          <w:lang w:val="uk-UA"/>
        </w:rPr>
      </w:pPr>
      <w:r w:rsidRPr="00BF26C7">
        <w:rPr>
          <w:sz w:val="28"/>
          <w:szCs w:val="28"/>
          <w:lang w:val="uk-UA"/>
        </w:rPr>
        <w:t xml:space="preserve">1. Продовжити термін цілодобового перебування дитини, позбавленої батьківського піклування, </w:t>
      </w:r>
      <w:r w:rsidR="00730F73">
        <w:rPr>
          <w:sz w:val="28"/>
          <w:szCs w:val="28"/>
          <w:lang w:val="uk-UA"/>
        </w:rPr>
        <w:t>ПІП</w:t>
      </w:r>
      <w:r w:rsidR="0005723A" w:rsidRPr="00BF26C7">
        <w:rPr>
          <w:sz w:val="28"/>
          <w:szCs w:val="28"/>
          <w:lang w:val="uk-UA"/>
        </w:rPr>
        <w:t>, 13 листопада 2021</w:t>
      </w:r>
      <w:r w:rsidR="000C3BBB" w:rsidRPr="00BF26C7">
        <w:rPr>
          <w:sz w:val="28"/>
          <w:szCs w:val="28"/>
          <w:lang w:val="uk-UA"/>
        </w:rPr>
        <w:t xml:space="preserve"> року народження</w:t>
      </w:r>
      <w:r w:rsidRPr="00BF26C7">
        <w:rPr>
          <w:sz w:val="28"/>
          <w:szCs w:val="28"/>
          <w:lang w:val="uk-UA"/>
        </w:rPr>
        <w:t xml:space="preserve"> у </w:t>
      </w:r>
      <w:r w:rsidR="00DE50E0" w:rsidRPr="00BF26C7">
        <w:rPr>
          <w:bCs/>
          <w:sz w:val="28"/>
          <w:szCs w:val="28"/>
          <w:lang w:val="uk-UA"/>
        </w:rPr>
        <w:t>комунально</w:t>
      </w:r>
      <w:r w:rsidRPr="00BF26C7">
        <w:rPr>
          <w:bCs/>
          <w:sz w:val="28"/>
          <w:szCs w:val="28"/>
          <w:lang w:val="uk-UA"/>
        </w:rPr>
        <w:t>му</w:t>
      </w:r>
      <w:r w:rsidR="00DE50E0" w:rsidRPr="00BF26C7">
        <w:rPr>
          <w:bCs/>
          <w:sz w:val="28"/>
          <w:szCs w:val="28"/>
          <w:lang w:val="uk-UA"/>
        </w:rPr>
        <w:t xml:space="preserve"> некомерційно</w:t>
      </w:r>
      <w:r w:rsidRPr="00BF26C7">
        <w:rPr>
          <w:bCs/>
          <w:sz w:val="28"/>
          <w:szCs w:val="28"/>
          <w:lang w:val="uk-UA"/>
        </w:rPr>
        <w:t>му</w:t>
      </w:r>
      <w:r w:rsidR="00DE50E0" w:rsidRPr="00BF26C7">
        <w:rPr>
          <w:bCs/>
          <w:sz w:val="28"/>
          <w:szCs w:val="28"/>
          <w:lang w:val="uk-UA"/>
        </w:rPr>
        <w:t xml:space="preserve"> підприємств</w:t>
      </w:r>
      <w:r w:rsidRPr="00BF26C7">
        <w:rPr>
          <w:bCs/>
          <w:sz w:val="28"/>
          <w:szCs w:val="28"/>
          <w:lang w:val="uk-UA"/>
        </w:rPr>
        <w:t>і</w:t>
      </w:r>
      <w:r w:rsidR="00DE50E0" w:rsidRPr="00BF26C7">
        <w:rPr>
          <w:bCs/>
          <w:sz w:val="28"/>
          <w:szCs w:val="28"/>
          <w:lang w:val="uk-UA"/>
        </w:rPr>
        <w:t xml:space="preserve"> «Житомирський обласний спеціалізований будинок дитини для дітей-сиріт та дітей, які залишилися без піклування батьків» Житомирської обласної ради</w:t>
      </w:r>
      <w:r w:rsidR="00DE50E0" w:rsidRPr="00BF26C7">
        <w:rPr>
          <w:sz w:val="28"/>
          <w:szCs w:val="28"/>
          <w:lang w:val="uk-UA"/>
        </w:rPr>
        <w:t xml:space="preserve"> терміном на 6 місяців.</w:t>
      </w:r>
    </w:p>
    <w:p w14:paraId="26F5206B" w14:textId="77777777" w:rsidR="00DE50E0" w:rsidRPr="00BF26C7" w:rsidRDefault="00DE50E0" w:rsidP="00DE50E0">
      <w:pPr>
        <w:ind w:firstLine="705"/>
        <w:jc w:val="both"/>
        <w:rPr>
          <w:sz w:val="28"/>
          <w:szCs w:val="28"/>
          <w:lang w:val="uk-UA"/>
        </w:rPr>
      </w:pPr>
    </w:p>
    <w:p w14:paraId="29E35B3D" w14:textId="77777777" w:rsidR="00DA2119" w:rsidRPr="00BF26C7" w:rsidRDefault="00DE50E0" w:rsidP="00DA2119">
      <w:pPr>
        <w:ind w:firstLine="708"/>
        <w:jc w:val="both"/>
        <w:rPr>
          <w:color w:val="000000"/>
          <w:sz w:val="28"/>
          <w:szCs w:val="28"/>
          <w:lang w:val="uk-UA" w:eastAsia="uk-UA"/>
        </w:rPr>
      </w:pPr>
      <w:r w:rsidRPr="00BF26C7">
        <w:rPr>
          <w:sz w:val="28"/>
          <w:szCs w:val="28"/>
          <w:lang w:val="uk-UA"/>
        </w:rPr>
        <w:t xml:space="preserve">2. </w:t>
      </w:r>
      <w:r w:rsidR="00DA2119" w:rsidRPr="00BF26C7">
        <w:rPr>
          <w:color w:val="000000"/>
          <w:sz w:val="28"/>
          <w:szCs w:val="28"/>
          <w:lang w:val="uk-UA" w:eastAsia="uk-UA"/>
        </w:rPr>
        <w:t xml:space="preserve">Контроль за виконанням рішення покласти на </w:t>
      </w:r>
      <w:bookmarkStart w:id="0" w:name="_Hlk66795573"/>
      <w:r w:rsidR="00DA2119" w:rsidRPr="00BF26C7">
        <w:rPr>
          <w:color w:val="000000"/>
          <w:sz w:val="28"/>
          <w:szCs w:val="28"/>
          <w:lang w:val="uk-UA" w:eastAsia="uk-UA"/>
        </w:rPr>
        <w:t>заступника міського голови з питань діяльності виконавчих органів ради Бондарчука С.В.</w:t>
      </w:r>
      <w:bookmarkEnd w:id="0"/>
    </w:p>
    <w:p w14:paraId="19645936" w14:textId="77777777" w:rsidR="00DA2119" w:rsidRPr="00BF26C7" w:rsidRDefault="00DA2119" w:rsidP="00DA2119">
      <w:pPr>
        <w:rPr>
          <w:color w:val="000000"/>
          <w:sz w:val="28"/>
          <w:szCs w:val="28"/>
          <w:lang w:val="uk-UA" w:eastAsia="uk-UA"/>
        </w:rPr>
      </w:pPr>
    </w:p>
    <w:p w14:paraId="5F076F3E" w14:textId="77777777" w:rsidR="00BF26C7" w:rsidRPr="00BF26C7" w:rsidRDefault="00BF26C7" w:rsidP="00DE50E0">
      <w:pPr>
        <w:jc w:val="both"/>
        <w:rPr>
          <w:color w:val="000000"/>
          <w:sz w:val="28"/>
          <w:szCs w:val="28"/>
          <w:lang w:val="uk-UA" w:eastAsia="uk-UA"/>
        </w:rPr>
      </w:pPr>
    </w:p>
    <w:p w14:paraId="2D39F270" w14:textId="2CBCB8B9" w:rsidR="00DE50E0" w:rsidRPr="0005723A" w:rsidRDefault="00BF26C7" w:rsidP="00DE50E0">
      <w:pPr>
        <w:jc w:val="both"/>
        <w:rPr>
          <w:sz w:val="26"/>
          <w:szCs w:val="28"/>
          <w:lang w:val="uk-UA"/>
        </w:rPr>
      </w:pPr>
      <w:r w:rsidRPr="00BF26C7">
        <w:rPr>
          <w:color w:val="000000"/>
          <w:sz w:val="28"/>
          <w:szCs w:val="28"/>
          <w:lang w:val="uk-UA" w:eastAsia="uk-UA"/>
        </w:rPr>
        <w:t>Міський голова</w:t>
      </w:r>
      <w:r w:rsidRPr="00BF26C7">
        <w:rPr>
          <w:color w:val="000000"/>
          <w:sz w:val="28"/>
          <w:szCs w:val="28"/>
          <w:lang w:val="uk-UA" w:eastAsia="uk-UA"/>
        </w:rPr>
        <w:tab/>
      </w:r>
      <w:r w:rsidRPr="00BF26C7">
        <w:rPr>
          <w:color w:val="000000"/>
          <w:sz w:val="28"/>
          <w:szCs w:val="28"/>
          <w:lang w:val="uk-UA" w:eastAsia="uk-UA"/>
        </w:rPr>
        <w:tab/>
      </w:r>
      <w:r w:rsidRPr="00BF26C7">
        <w:rPr>
          <w:color w:val="000000"/>
          <w:sz w:val="28"/>
          <w:szCs w:val="28"/>
          <w:lang w:val="uk-UA" w:eastAsia="uk-UA"/>
        </w:rPr>
        <w:tab/>
      </w:r>
      <w:r w:rsidRPr="00BF26C7">
        <w:rPr>
          <w:color w:val="000000"/>
          <w:sz w:val="28"/>
          <w:szCs w:val="28"/>
          <w:lang w:val="uk-UA" w:eastAsia="uk-UA"/>
        </w:rPr>
        <w:tab/>
      </w:r>
      <w:r w:rsidRPr="00BF26C7">
        <w:rPr>
          <w:color w:val="000000"/>
          <w:sz w:val="28"/>
          <w:szCs w:val="28"/>
          <w:lang w:val="uk-UA" w:eastAsia="uk-UA"/>
        </w:rPr>
        <w:tab/>
      </w:r>
      <w:r w:rsidRPr="00BF26C7">
        <w:rPr>
          <w:color w:val="000000"/>
          <w:sz w:val="28"/>
          <w:szCs w:val="28"/>
          <w:lang w:val="uk-UA" w:eastAsia="uk-UA"/>
        </w:rPr>
        <w:tab/>
      </w:r>
      <w:r w:rsidRPr="00BF26C7">
        <w:rPr>
          <w:color w:val="000000"/>
          <w:sz w:val="28"/>
          <w:szCs w:val="28"/>
          <w:lang w:val="uk-UA" w:eastAsia="uk-UA"/>
        </w:rPr>
        <w:tab/>
      </w:r>
      <w:r w:rsidRPr="00BF26C7">
        <w:rPr>
          <w:color w:val="000000"/>
          <w:sz w:val="28"/>
          <w:szCs w:val="28"/>
          <w:lang w:val="uk-UA" w:eastAsia="uk-UA"/>
        </w:rPr>
        <w:tab/>
      </w:r>
      <w:r w:rsidRPr="00BF26C7">
        <w:rPr>
          <w:color w:val="000000"/>
          <w:sz w:val="28"/>
          <w:szCs w:val="28"/>
          <w:lang w:val="uk-UA" w:eastAsia="uk-UA"/>
        </w:rPr>
        <w:tab/>
        <w:t>І.М.Кохан</w:t>
      </w:r>
    </w:p>
    <w:sectPr w:rsidR="00DE50E0" w:rsidRPr="0005723A" w:rsidSect="00F82D49">
      <w:pgSz w:w="11906" w:h="16838"/>
      <w:pgMar w:top="850"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B51C2"/>
    <w:multiLevelType w:val="hybridMultilevel"/>
    <w:tmpl w:val="9A3A1AD4"/>
    <w:lvl w:ilvl="0" w:tplc="8AD21C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99957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D9"/>
    <w:rsid w:val="0005723A"/>
    <w:rsid w:val="000C3BBB"/>
    <w:rsid w:val="002B351E"/>
    <w:rsid w:val="004B0832"/>
    <w:rsid w:val="006F45FA"/>
    <w:rsid w:val="00730F73"/>
    <w:rsid w:val="008261A6"/>
    <w:rsid w:val="00BC10D9"/>
    <w:rsid w:val="00BF26C7"/>
    <w:rsid w:val="00CD4C42"/>
    <w:rsid w:val="00D23C9E"/>
    <w:rsid w:val="00D41D86"/>
    <w:rsid w:val="00DA2119"/>
    <w:rsid w:val="00DE50E0"/>
    <w:rsid w:val="00F62531"/>
    <w:rsid w:val="00F82D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1C71"/>
  <w15:chartTrackingRefBased/>
  <w15:docId w15:val="{CC0B8997-191A-4BCB-B303-369BFD3C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0E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23A"/>
    <w:pPr>
      <w:ind w:left="720"/>
      <w:contextualSpacing/>
    </w:pPr>
  </w:style>
  <w:style w:type="paragraph" w:styleId="a4">
    <w:name w:val="No Spacing"/>
    <w:uiPriority w:val="1"/>
    <w:qFormat/>
    <w:rsid w:val="00BF26C7"/>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868</Words>
  <Characters>496</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Коростишівська Міська рада</dc:creator>
  <cp:keywords/>
  <dc:description/>
  <cp:lastModifiedBy>Коростишівська Міська рада</cp:lastModifiedBy>
  <cp:revision>9</cp:revision>
  <cp:lastPrinted>2023-01-23T07:45:00Z</cp:lastPrinted>
  <dcterms:created xsi:type="dcterms:W3CDTF">2021-09-20T17:01:00Z</dcterms:created>
  <dcterms:modified xsi:type="dcterms:W3CDTF">2023-01-23T14:24:00Z</dcterms:modified>
</cp:coreProperties>
</file>