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065024" w:rsidRDefault="001806A1" w:rsidP="001806A1">
      <w:pPr>
        <w:pStyle w:val="a9"/>
        <w:rPr>
          <w:b w:val="0"/>
          <w:bCs w:val="0"/>
        </w:rPr>
      </w:pPr>
    </w:p>
    <w:p w:rsidR="00065024" w:rsidRPr="00D77D66" w:rsidRDefault="00065024" w:rsidP="00065024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B624F2" w:rsidRPr="00082B56" w:rsidRDefault="00B624F2" w:rsidP="00B624F2">
      <w:pPr>
        <w:pStyle w:val="a9"/>
        <w:jc w:val="left"/>
        <w:rPr>
          <w:b w:val="0"/>
          <w:szCs w:val="28"/>
        </w:rPr>
      </w:pPr>
    </w:p>
    <w:p w:rsidR="00B808E5" w:rsidRPr="00132B29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32B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6858F0" w:rsidRPr="00132B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присвоєння</w:t>
      </w:r>
      <w:r w:rsidR="00981B16" w:rsidRPr="00132B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</w:p>
    <w:p w:rsidR="002C2311" w:rsidRPr="00132B29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E62D7C" w:rsidRPr="00132B29" w:rsidRDefault="00E41865" w:rsidP="00065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1F5E6F" w:rsidRPr="00132B29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22042E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Ціпіченко Тамари Володимирівни </w:t>
      </w:r>
      <w:r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132B29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5F56CE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паспорт заявника,</w:t>
      </w:r>
      <w:r w:rsidR="00253ECD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нотаріально засвідчен</w:t>
      </w:r>
      <w:r w:rsidR="001329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у</w:t>
      </w:r>
      <w:r w:rsidR="007801E4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253ECD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заяву від 02.08.2023 </w:t>
      </w:r>
      <w:r w:rsidR="001329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про розподіл приміщення гаража на два окремі об’єкти, Рішення суду, виданого Коростишівським районним судом Житомирської області 30.12.2010, справа № 2-970/2010, витяг </w:t>
      </w:r>
      <w:r w:rsid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з</w:t>
      </w:r>
      <w:r w:rsidR="001329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132B29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Державн</w:t>
      </w:r>
      <w:r w:rsid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ого</w:t>
      </w:r>
      <w:r w:rsidR="00132B29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1329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реєстр</w:t>
      </w:r>
      <w:r w:rsid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у речових</w:t>
      </w:r>
      <w:r w:rsidR="001329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185C55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прав</w:t>
      </w:r>
      <w:r w:rsid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нерухоме майно про реєстрацію права власності</w:t>
      </w:r>
      <w:r w:rsidR="00185C55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</w:t>
      </w:r>
      <w:r w:rsid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07</w:t>
      </w:r>
      <w:r w:rsidR="00185C55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</w:t>
      </w:r>
      <w:r w:rsidR="00185C55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.201</w:t>
      </w:r>
      <w:r w:rsid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9</w:t>
      </w:r>
      <w:r w:rsidR="00185C55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</w:t>
      </w:r>
      <w:r w:rsid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187848290</w:t>
      </w:r>
      <w:r w:rsidR="00185C55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7A0B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витяг з </w:t>
      </w:r>
      <w:r w:rsidR="00D60F8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Державного </w:t>
      </w:r>
      <w:r w:rsidR="007A0B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реєстр</w:t>
      </w:r>
      <w:r w:rsidR="00D60F8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у речових</w:t>
      </w:r>
      <w:r w:rsidR="007A0B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прав від 2</w:t>
      </w:r>
      <w:r w:rsidR="00D60F8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7A0B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.0</w:t>
      </w:r>
      <w:r w:rsidR="00D60F8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8</w:t>
      </w:r>
      <w:r w:rsidR="007A0B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.20</w:t>
      </w:r>
      <w:r w:rsidR="00D60F8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23</w:t>
      </w:r>
      <w:r w:rsidR="007A0B6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</w:t>
      </w:r>
      <w:r w:rsidR="004B7DA0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344187346, витяг з Державного </w:t>
      </w:r>
      <w:r w:rsidR="00EF25BD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земельного кадастру про земельну ділянку </w:t>
      </w:r>
      <w:r w:rsidR="004B7DA0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від 2</w:t>
      </w:r>
      <w:r w:rsidR="00EF25BD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</w:t>
      </w:r>
      <w:r w:rsidR="004B7DA0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.08.2023 №</w:t>
      </w:r>
      <w:r w:rsidR="00EF25BD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НВ-7300357172023,</w:t>
      </w:r>
      <w:r w:rsidR="004B7DA0" w:rsidRPr="00132B29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185C55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висновок щодо технічної можливості поділу</w:t>
      </w:r>
      <w:r w:rsidR="00BF5E1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об’єкта нерухомого майна, виданого КП</w:t>
      </w:r>
      <w:r w:rsidR="004E7E1C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BF5E1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«Житомирське обласне міжміське бюро технічної інвентаризації»</w:t>
      </w:r>
      <w:r w:rsidR="000C213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Житомирської обласної ради від 31.07.2023 року №26/569, </w:t>
      </w:r>
      <w:r w:rsidR="00B20291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інформаці</w:t>
      </w:r>
      <w:r w:rsidR="000C213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ю</w:t>
      </w:r>
      <w:r w:rsidR="00B20291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DC66A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</w:t>
      </w:r>
      <w:r w:rsidR="000C213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</w:t>
      </w:r>
      <w:r w:rsidR="00DC66A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1.0</w:t>
      </w:r>
      <w:r w:rsidR="000C213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8</w:t>
      </w:r>
      <w:r w:rsidR="00DC66A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.2023 № 338800817, технічний паспорт від </w:t>
      </w:r>
      <w:r w:rsidR="004E7E1C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14</w:t>
      </w:r>
      <w:r w:rsidR="00DC66A7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.06.2023 р. № </w:t>
      </w:r>
      <w:r w:rsidR="004E7E1C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5792</w:t>
      </w:r>
      <w:r w:rsidR="00713049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8F61C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виготовлений </w:t>
      </w:r>
      <w:r w:rsidR="00713049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4E7E1C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КП «Житомирське обласне міжміське бюро технічної інвентаризації» Житомирської обласної ради</w:t>
      </w:r>
      <w:r w:rsidR="00713049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E62D7C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Pr="00132B2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Pr="00132B29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Закону України «Про регулю</w:t>
      </w:r>
      <w:r w:rsidR="006A5E4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вання містобудівної діяльності» та</w:t>
      </w:r>
      <w:r w:rsidR="00EB682A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F61C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п.</w:t>
      </w:r>
      <w:r w:rsidR="00EF25BD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8F61C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50, п.</w:t>
      </w:r>
      <w:r w:rsidR="00EF25BD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8F61C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№ 690 та </w:t>
      </w:r>
      <w:r w:rsidRPr="00132B29">
        <w:rPr>
          <w:rFonts w:ascii="Times New Roman" w:hAnsi="Times New Roman" w:cs="Times New Roman"/>
          <w:sz w:val="26"/>
          <w:szCs w:val="26"/>
          <w:lang w:val="uk-UA"/>
        </w:rPr>
        <w:t>Порядком присвоєння адрес об’єктам будівництва, об’єктам нерухомого майна на території населених пунктів Коростишівської міської ради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132B29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E62D7C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ст.37 та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62D7C" w:rsidRPr="00132B29" w:rsidRDefault="00E62D7C" w:rsidP="00E62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2C2311" w:rsidRPr="00132B29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132B29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2737BA" w:rsidRPr="00132B29" w:rsidRDefault="002737BA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F15E32" w:rsidRPr="00132B29" w:rsidRDefault="00EB682A" w:rsidP="00F15E3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 </w:t>
      </w:r>
      <w:r w:rsidR="00EF25BD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Присвоїти</w:t>
      </w:r>
      <w:r w:rsidR="00E62D7C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адресу</w:t>
      </w:r>
      <w:r w:rsidR="0056592D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об’єкту неру</w:t>
      </w:r>
      <w:r w:rsidR="008F61C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хомого майна – </w:t>
      </w:r>
      <w:r w:rsidR="00EB75EF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приміщенню</w:t>
      </w:r>
      <w:r w:rsidR="008F61C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B75EF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гаража літ.</w:t>
      </w:r>
      <w:r w:rsidR="00BC666B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EB75EF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«Б» 1-7, загальною площею 35,60 кв.м. (утвореному в результаті поділу), який розташований на земельній ділянці площею 0,0208 га</w:t>
      </w:r>
      <w:r w:rsidR="008F61C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01589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з</w:t>
      </w:r>
      <w:r w:rsidR="00EB75EF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кадастровим номером</w:t>
      </w:r>
      <w:r w:rsidR="00C77FC4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1822510100:18:000:0066</w:t>
      </w:r>
      <w:r w:rsidR="005754FB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1589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Україна, Житомирська область, </w:t>
      </w:r>
      <w:r w:rsidR="008F61C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Житомирський район</w:t>
      </w:r>
      <w:r w:rsidR="0001589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82B5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5754FB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082B5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иця </w:t>
      </w:r>
      <w:r w:rsidR="005754FB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Івана Богуна</w:t>
      </w:r>
      <w:r w:rsidR="00EE7E5C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5754FB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</w:t>
      </w:r>
      <w:r w:rsidR="008F61C6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1-Б</w:t>
      </w:r>
      <w:r w:rsidR="00F15E32" w:rsidRPr="00132B29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F15E32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EB682A" w:rsidRPr="00132B29" w:rsidRDefault="00EB682A" w:rsidP="00F15E3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2. 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інформацію про </w:t>
      </w:r>
      <w:r w:rsidR="00DB2756"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>присвоєння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адреси внести до Реєстру будівельної діяльності.</w:t>
      </w:r>
    </w:p>
    <w:p w:rsidR="00EB682A" w:rsidRPr="00132B29" w:rsidRDefault="00EB682A" w:rsidP="00EB68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32B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залишаю за собою.</w:t>
      </w:r>
    </w:p>
    <w:p w:rsidR="00EB682A" w:rsidRPr="00132B29" w:rsidRDefault="00EB682A" w:rsidP="00EB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EE0A05" w:rsidRPr="00132B29" w:rsidRDefault="00EE0A05" w:rsidP="00EB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202DE0" w:rsidRDefault="00EB682A" w:rsidP="00EE0A0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132B2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                           </w:t>
      </w:r>
      <w:r w:rsidR="00E35B22" w:rsidRPr="00132B2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</w:t>
      </w:r>
      <w:r w:rsidR="00132B2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2B2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Іван КОХАН</w:t>
      </w:r>
    </w:p>
    <w:p w:rsidR="00202DE0" w:rsidRDefault="00202DE0" w:rsidP="00EE0A0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202DE0" w:rsidRDefault="00202DE0">
      <w:pP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br w:type="page"/>
      </w:r>
    </w:p>
    <w:p w:rsidR="00202DE0" w:rsidRDefault="00202DE0" w:rsidP="0020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202DE0" w:rsidRDefault="00202DE0" w:rsidP="0020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2DE0" w:rsidRDefault="00202DE0" w:rsidP="0020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Коростишівської міської ради «Про присвоєння адреси»</w:t>
      </w:r>
    </w:p>
    <w:p w:rsidR="00202DE0" w:rsidRDefault="00202DE0" w:rsidP="0020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2DE0" w:rsidRDefault="00202DE0" w:rsidP="00202D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 містобудування та архітектури Коростишівської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розглянувши заяву Ціпіченко Тамари Володимирівни про присвоєння адреси гаражу, виносить на розгляд питання присвоєння адреси новоствореному об’єкту нерухомого майна, а саме приміщенню гаража загальною площею 35,60 кв.м. (утвореному в результаті поділу), який розташований на земельній ділянці площею 0,0208 га з кадастровим номером 1822510100:18:000:0066, Україна, Житомирська область, Житомирський район, місто Коростишів, вулиця Івана Богуна, 51-Б.</w:t>
      </w:r>
    </w:p>
    <w:p w:rsidR="00202DE0" w:rsidRDefault="00202DE0" w:rsidP="00202D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Даний об’єкт нерухомого майна був утворений в результаті поділу приміщення гаража загальною площею 118,7 кв.м., що належав Ціпіченко Тамарі Володимирівні.</w:t>
      </w:r>
    </w:p>
    <w:p w:rsidR="00202DE0" w:rsidRDefault="00202DE0" w:rsidP="00202D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2DE0" w:rsidRDefault="00202DE0" w:rsidP="00202D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2DE0" w:rsidRDefault="00202DE0" w:rsidP="0020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2DE0" w:rsidRDefault="00202DE0" w:rsidP="0020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2DE0" w:rsidRDefault="00202DE0" w:rsidP="0020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2DE0" w:rsidRDefault="00202DE0" w:rsidP="0020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2DE0" w:rsidRDefault="00202DE0" w:rsidP="0020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Тетяна ЗАГОРОВСЬКА </w:t>
      </w:r>
    </w:p>
    <w:p w:rsidR="00202DE0" w:rsidRDefault="00202DE0" w:rsidP="00202DE0">
      <w:pPr>
        <w:rPr>
          <w:lang w:val="uk-UA"/>
        </w:rPr>
      </w:pPr>
    </w:p>
    <w:p w:rsidR="00B63578" w:rsidRPr="00132B29" w:rsidRDefault="00B63578" w:rsidP="00EE0A0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sectPr w:rsidR="00B63578" w:rsidRPr="00132B29" w:rsidSect="00132B29">
      <w:headerReference w:type="default" r:id="rId8"/>
      <w:pgSz w:w="11906" w:h="16838" w:code="9"/>
      <w:pgMar w:top="1135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79" w:rsidRDefault="00106879" w:rsidP="009D227A">
      <w:pPr>
        <w:spacing w:after="0" w:line="240" w:lineRule="auto"/>
      </w:pPr>
      <w:r>
        <w:separator/>
      </w:r>
    </w:p>
  </w:endnote>
  <w:endnote w:type="continuationSeparator" w:id="1">
    <w:p w:rsidR="00106879" w:rsidRDefault="00106879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79" w:rsidRDefault="00106879" w:rsidP="009D227A">
      <w:pPr>
        <w:spacing w:after="0" w:line="240" w:lineRule="auto"/>
      </w:pPr>
      <w:r>
        <w:separator/>
      </w:r>
    </w:p>
  </w:footnote>
  <w:footnote w:type="continuationSeparator" w:id="1">
    <w:p w:rsidR="00106879" w:rsidRDefault="00106879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0A7772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23618A">
      <w:rPr>
        <w:noProof/>
      </w:rPr>
      <w:t>3</w:t>
    </w:r>
    <w:r>
      <w:rPr>
        <w:noProof/>
      </w:rPr>
      <w:fldChar w:fldCharType="end"/>
    </w:r>
  </w:p>
  <w:p w:rsidR="0054759C" w:rsidRDefault="001068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1110"/>
    <w:rsid w:val="000070BB"/>
    <w:rsid w:val="00015896"/>
    <w:rsid w:val="00055FC8"/>
    <w:rsid w:val="00065024"/>
    <w:rsid w:val="00082B56"/>
    <w:rsid w:val="000A0265"/>
    <w:rsid w:val="000A7772"/>
    <w:rsid w:val="000C2136"/>
    <w:rsid w:val="000C2756"/>
    <w:rsid w:val="000E306F"/>
    <w:rsid w:val="00106879"/>
    <w:rsid w:val="00114417"/>
    <w:rsid w:val="001170C2"/>
    <w:rsid w:val="00130856"/>
    <w:rsid w:val="00132967"/>
    <w:rsid w:val="00132B29"/>
    <w:rsid w:val="00145974"/>
    <w:rsid w:val="00152942"/>
    <w:rsid w:val="00155739"/>
    <w:rsid w:val="00171A44"/>
    <w:rsid w:val="001806A1"/>
    <w:rsid w:val="00185C55"/>
    <w:rsid w:val="001939DA"/>
    <w:rsid w:val="001E4B3A"/>
    <w:rsid w:val="001F5E6F"/>
    <w:rsid w:val="00202DE0"/>
    <w:rsid w:val="00206D14"/>
    <w:rsid w:val="002104BA"/>
    <w:rsid w:val="00213578"/>
    <w:rsid w:val="0022042E"/>
    <w:rsid w:val="00224D16"/>
    <w:rsid w:val="0023618A"/>
    <w:rsid w:val="00253ECD"/>
    <w:rsid w:val="002737BA"/>
    <w:rsid w:val="002A7239"/>
    <w:rsid w:val="002C2311"/>
    <w:rsid w:val="002D3BC6"/>
    <w:rsid w:val="002F73C4"/>
    <w:rsid w:val="003C758F"/>
    <w:rsid w:val="003E68D9"/>
    <w:rsid w:val="003E7284"/>
    <w:rsid w:val="004358B1"/>
    <w:rsid w:val="004477F3"/>
    <w:rsid w:val="00461808"/>
    <w:rsid w:val="00483EB5"/>
    <w:rsid w:val="00484796"/>
    <w:rsid w:val="00487347"/>
    <w:rsid w:val="004B3CBF"/>
    <w:rsid w:val="004B7DA0"/>
    <w:rsid w:val="004D4CB3"/>
    <w:rsid w:val="004E7E1C"/>
    <w:rsid w:val="00503DD8"/>
    <w:rsid w:val="0051253E"/>
    <w:rsid w:val="005145F0"/>
    <w:rsid w:val="00530BD3"/>
    <w:rsid w:val="0056592D"/>
    <w:rsid w:val="00573291"/>
    <w:rsid w:val="005754FB"/>
    <w:rsid w:val="00580EF1"/>
    <w:rsid w:val="00582529"/>
    <w:rsid w:val="005902C3"/>
    <w:rsid w:val="005A2E2D"/>
    <w:rsid w:val="005F56CE"/>
    <w:rsid w:val="006049A6"/>
    <w:rsid w:val="006114DC"/>
    <w:rsid w:val="00616781"/>
    <w:rsid w:val="0065315F"/>
    <w:rsid w:val="006637F2"/>
    <w:rsid w:val="0066451C"/>
    <w:rsid w:val="006858F0"/>
    <w:rsid w:val="006A2E47"/>
    <w:rsid w:val="006A365A"/>
    <w:rsid w:val="006A5E46"/>
    <w:rsid w:val="006D46AC"/>
    <w:rsid w:val="006F4731"/>
    <w:rsid w:val="00713049"/>
    <w:rsid w:val="007301AC"/>
    <w:rsid w:val="00732D4E"/>
    <w:rsid w:val="00733855"/>
    <w:rsid w:val="00762D42"/>
    <w:rsid w:val="00770925"/>
    <w:rsid w:val="007778D0"/>
    <w:rsid w:val="007801E4"/>
    <w:rsid w:val="00786C5E"/>
    <w:rsid w:val="007A0B67"/>
    <w:rsid w:val="007A5C45"/>
    <w:rsid w:val="007A70C3"/>
    <w:rsid w:val="007B5AD7"/>
    <w:rsid w:val="007D457C"/>
    <w:rsid w:val="008070AE"/>
    <w:rsid w:val="008247AA"/>
    <w:rsid w:val="0085035B"/>
    <w:rsid w:val="00855EFC"/>
    <w:rsid w:val="00870842"/>
    <w:rsid w:val="0087223A"/>
    <w:rsid w:val="008B7BC9"/>
    <w:rsid w:val="008E7F4A"/>
    <w:rsid w:val="008F61C6"/>
    <w:rsid w:val="008F780A"/>
    <w:rsid w:val="00957381"/>
    <w:rsid w:val="00971A1B"/>
    <w:rsid w:val="0097624B"/>
    <w:rsid w:val="00977528"/>
    <w:rsid w:val="00981B16"/>
    <w:rsid w:val="00985161"/>
    <w:rsid w:val="009909D4"/>
    <w:rsid w:val="009A7B48"/>
    <w:rsid w:val="009C33AB"/>
    <w:rsid w:val="009C4BF8"/>
    <w:rsid w:val="009C4FE7"/>
    <w:rsid w:val="009D227A"/>
    <w:rsid w:val="009F25DB"/>
    <w:rsid w:val="00A05651"/>
    <w:rsid w:val="00A33F4D"/>
    <w:rsid w:val="00A34D8D"/>
    <w:rsid w:val="00A81C2E"/>
    <w:rsid w:val="00AF077B"/>
    <w:rsid w:val="00B0799B"/>
    <w:rsid w:val="00B20291"/>
    <w:rsid w:val="00B263BB"/>
    <w:rsid w:val="00B45517"/>
    <w:rsid w:val="00B4708B"/>
    <w:rsid w:val="00B57012"/>
    <w:rsid w:val="00B624F2"/>
    <w:rsid w:val="00B63578"/>
    <w:rsid w:val="00B808E5"/>
    <w:rsid w:val="00BB0F3C"/>
    <w:rsid w:val="00BC666B"/>
    <w:rsid w:val="00BE0E3B"/>
    <w:rsid w:val="00BE22DA"/>
    <w:rsid w:val="00BE4B5D"/>
    <w:rsid w:val="00BF5E12"/>
    <w:rsid w:val="00C17319"/>
    <w:rsid w:val="00C452BF"/>
    <w:rsid w:val="00C474C5"/>
    <w:rsid w:val="00C53F0E"/>
    <w:rsid w:val="00C77FC4"/>
    <w:rsid w:val="00C860EF"/>
    <w:rsid w:val="00C874EF"/>
    <w:rsid w:val="00CB7BAD"/>
    <w:rsid w:val="00CE41F6"/>
    <w:rsid w:val="00CF3407"/>
    <w:rsid w:val="00CF3EAF"/>
    <w:rsid w:val="00D0180A"/>
    <w:rsid w:val="00D1154D"/>
    <w:rsid w:val="00D32643"/>
    <w:rsid w:val="00D60F86"/>
    <w:rsid w:val="00DB2756"/>
    <w:rsid w:val="00DC038B"/>
    <w:rsid w:val="00DC3C90"/>
    <w:rsid w:val="00DC66A7"/>
    <w:rsid w:val="00DF7703"/>
    <w:rsid w:val="00DF7E58"/>
    <w:rsid w:val="00E14927"/>
    <w:rsid w:val="00E33231"/>
    <w:rsid w:val="00E34690"/>
    <w:rsid w:val="00E35B22"/>
    <w:rsid w:val="00E41865"/>
    <w:rsid w:val="00E62D7C"/>
    <w:rsid w:val="00E8572C"/>
    <w:rsid w:val="00E90A53"/>
    <w:rsid w:val="00EA6182"/>
    <w:rsid w:val="00EB682A"/>
    <w:rsid w:val="00EB75EF"/>
    <w:rsid w:val="00EB7A4D"/>
    <w:rsid w:val="00ED3775"/>
    <w:rsid w:val="00ED5155"/>
    <w:rsid w:val="00EE0A05"/>
    <w:rsid w:val="00EE7E5C"/>
    <w:rsid w:val="00EF25BD"/>
    <w:rsid w:val="00F1243B"/>
    <w:rsid w:val="00F15E32"/>
    <w:rsid w:val="00F400F5"/>
    <w:rsid w:val="00F459ED"/>
    <w:rsid w:val="00F8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2023-08-07T11:58:00Z</cp:lastPrinted>
  <dcterms:created xsi:type="dcterms:W3CDTF">2023-09-14T12:41:00Z</dcterms:created>
  <dcterms:modified xsi:type="dcterms:W3CDTF">2023-09-14T12:41:00Z</dcterms:modified>
</cp:coreProperties>
</file>