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31" w:rsidRDefault="009D0731" w:rsidP="00491E73">
      <w:pPr>
        <w:tabs>
          <w:tab w:val="left" w:pos="3261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31" w:rsidRDefault="009D0731" w:rsidP="009D0731">
      <w:pPr>
        <w:pStyle w:val="aa"/>
      </w:pPr>
      <w:r>
        <w:t>КОРОСТИШІВСЬКА МІСЬКА РАДА</w:t>
      </w:r>
    </w:p>
    <w:p w:rsidR="009D0731" w:rsidRDefault="009D0731" w:rsidP="009D0731">
      <w:pPr>
        <w:pStyle w:val="aa"/>
      </w:pPr>
      <w:r>
        <w:t>ВИКОНАВЧИЙ КОМІТЕТ</w:t>
      </w:r>
    </w:p>
    <w:p w:rsidR="009D0731" w:rsidRPr="007A0D25" w:rsidRDefault="009D0731" w:rsidP="009D073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9D0731" w:rsidRDefault="009D0731" w:rsidP="009D0731">
      <w:pPr>
        <w:jc w:val="center"/>
        <w:rPr>
          <w:sz w:val="28"/>
          <w:szCs w:val="28"/>
        </w:rPr>
      </w:pPr>
    </w:p>
    <w:p w:rsidR="009D0731" w:rsidRPr="007C7EC4" w:rsidRDefault="009D0731" w:rsidP="009D073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>Р І Ш Е Н Н Я</w:t>
      </w:r>
    </w:p>
    <w:p w:rsidR="009D0731" w:rsidRPr="00B26A51" w:rsidRDefault="009D0731" w:rsidP="009D073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9D0731" w:rsidRPr="00127A27" w:rsidRDefault="009D0731" w:rsidP="009D073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___</w:t>
      </w:r>
      <w:r w:rsidRPr="00127A27">
        <w:rPr>
          <w:bCs/>
          <w:sz w:val="28"/>
          <w:szCs w:val="28"/>
        </w:rPr>
        <w:t xml:space="preserve"> </w:t>
      </w:r>
      <w:r w:rsidRPr="00127A27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127A27">
        <w:rPr>
          <w:sz w:val="28"/>
          <w:szCs w:val="28"/>
        </w:rPr>
        <w:t>№_____</w:t>
      </w:r>
    </w:p>
    <w:p w:rsidR="009D0731" w:rsidRDefault="009D0731" w:rsidP="009D0731">
      <w:pPr>
        <w:rPr>
          <w:b/>
          <w:sz w:val="28"/>
          <w:szCs w:val="28"/>
        </w:rPr>
      </w:pPr>
    </w:p>
    <w:p w:rsidR="009D0731" w:rsidRDefault="009D0731" w:rsidP="009D0731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9D0731" w:rsidRDefault="009D0731" w:rsidP="009D0731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9D0731" w:rsidRPr="00C43845" w:rsidRDefault="009D0731" w:rsidP="009D0731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 2023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6F7795">
      <w:pPr>
        <w:numPr>
          <w:ilvl w:val="0"/>
          <w:numId w:val="1"/>
        </w:numPr>
        <w:tabs>
          <w:tab w:val="clear" w:pos="1830"/>
          <w:tab w:val="num" w:pos="72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7D7FAC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І</w:t>
      </w:r>
      <w:r w:rsidR="002E70A5">
        <w:rPr>
          <w:sz w:val="28"/>
          <w:szCs w:val="28"/>
        </w:rPr>
        <w:t>V</w:t>
      </w:r>
      <w:r w:rsidR="006F7795" w:rsidRPr="006F7795">
        <w:rPr>
          <w:sz w:val="28"/>
          <w:szCs w:val="28"/>
        </w:rPr>
        <w:t xml:space="preserve"> </w:t>
      </w:r>
      <w:r w:rsidR="00C67877">
        <w:rPr>
          <w:sz w:val="28"/>
          <w:szCs w:val="28"/>
        </w:rPr>
        <w:t>квартал 2023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C6787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 w:rsidRPr="00C611BB">
        <w:rPr>
          <w:color w:val="000000" w:themeColor="text1"/>
          <w:sz w:val="28"/>
          <w:szCs w:val="28"/>
        </w:rPr>
        <w:t>Секретарю міської ради Євгенію ЗАЩИПАСУ</w:t>
      </w:r>
      <w:r>
        <w:rPr>
          <w:sz w:val="28"/>
          <w:szCs w:val="28"/>
        </w:rPr>
        <w:t>, п</w:t>
      </w:r>
      <w:r w:rsidR="00127A27">
        <w:rPr>
          <w:sz w:val="28"/>
          <w:szCs w:val="28"/>
        </w:rPr>
        <w:t>ершому заступник</w:t>
      </w:r>
      <w:r w:rsidR="001E0795">
        <w:rPr>
          <w:sz w:val="28"/>
          <w:szCs w:val="28"/>
        </w:rPr>
        <w:t xml:space="preserve">у міського голови </w:t>
      </w:r>
      <w:r>
        <w:rPr>
          <w:sz w:val="28"/>
          <w:szCs w:val="28"/>
        </w:rPr>
        <w:t>Руслану ДЕЙЧУКУ</w:t>
      </w:r>
      <w:r w:rsidR="00127A27">
        <w:rPr>
          <w:sz w:val="28"/>
          <w:szCs w:val="28"/>
        </w:rPr>
        <w:t xml:space="preserve">, </w:t>
      </w:r>
      <w:r w:rsidR="001E0795">
        <w:rPr>
          <w:sz w:val="28"/>
          <w:szCs w:val="28"/>
        </w:rPr>
        <w:t xml:space="preserve">заступнику міського голови з питань діяльності виконавчих органів ради </w:t>
      </w:r>
      <w:r>
        <w:rPr>
          <w:sz w:val="28"/>
          <w:szCs w:val="28"/>
        </w:rPr>
        <w:t>Сергію БОНДАРЧУКУ</w:t>
      </w:r>
      <w:r w:rsidR="001E0795">
        <w:rPr>
          <w:sz w:val="28"/>
          <w:szCs w:val="28"/>
        </w:rPr>
        <w:t>,</w:t>
      </w:r>
      <w:r w:rsidR="002A3A77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керуючій</w:t>
      </w:r>
      <w:r w:rsidR="0050321F">
        <w:rPr>
          <w:sz w:val="28"/>
          <w:szCs w:val="28"/>
        </w:rPr>
        <w:t xml:space="preserve"> справами виконавчого комітету міської ради</w:t>
      </w:r>
      <w:r w:rsidR="0021076C">
        <w:rPr>
          <w:sz w:val="28"/>
          <w:szCs w:val="28"/>
        </w:rPr>
        <w:t xml:space="preserve"> </w:t>
      </w:r>
      <w:r>
        <w:rPr>
          <w:sz w:val="28"/>
          <w:szCs w:val="28"/>
        </w:rPr>
        <w:t>Оксані ПОЛЄШКО,</w:t>
      </w:r>
      <w:r w:rsidR="0050321F">
        <w:rPr>
          <w:sz w:val="28"/>
          <w:szCs w:val="28"/>
        </w:rPr>
        <w:t xml:space="preserve">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E10D12" w:rsidP="00E10D1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50321F">
        <w:rPr>
          <w:sz w:val="28"/>
          <w:szCs w:val="28"/>
        </w:rPr>
        <w:t>Контроль за виконанням</w:t>
      </w:r>
      <w:r w:rsidR="0050321F" w:rsidRPr="0050321F">
        <w:rPr>
          <w:sz w:val="28"/>
          <w:szCs w:val="28"/>
        </w:rPr>
        <w:t xml:space="preserve"> </w:t>
      </w:r>
      <w:r w:rsidR="0050321F"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2E70A5">
        <w:rPr>
          <w:sz w:val="28"/>
          <w:szCs w:val="28"/>
        </w:rPr>
        <w:t>V</w:t>
      </w:r>
      <w:r w:rsidR="00C67877">
        <w:rPr>
          <w:sz w:val="28"/>
          <w:szCs w:val="28"/>
        </w:rPr>
        <w:t xml:space="preserve"> квартал 2023</w:t>
      </w:r>
      <w:r w:rsidR="0050321F">
        <w:rPr>
          <w:sz w:val="28"/>
          <w:szCs w:val="28"/>
        </w:rPr>
        <w:t xml:space="preserve"> року</w:t>
      </w:r>
      <w:r w:rsidR="0050321F" w:rsidRPr="0050321F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 xml:space="preserve">покласти на керуючу </w:t>
      </w:r>
      <w:r w:rsidR="0050321F">
        <w:rPr>
          <w:sz w:val="28"/>
          <w:szCs w:val="28"/>
        </w:rPr>
        <w:t xml:space="preserve">справами виконавчого комітету міської ради </w:t>
      </w:r>
      <w:r w:rsidR="00C67877">
        <w:rPr>
          <w:sz w:val="28"/>
          <w:szCs w:val="28"/>
        </w:rPr>
        <w:t>Оксану ПОЛЄШКО.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4133F4" w:rsidRDefault="00C611BB" w:rsidP="00A2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</w:t>
      </w:r>
      <w:r w:rsidR="0044245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Іван КОХАН</w:t>
      </w:r>
    </w:p>
    <w:p w:rsidR="009D0731" w:rsidRPr="009D0731" w:rsidRDefault="009D0731" w:rsidP="00A201FF">
      <w:pPr>
        <w:jc w:val="both"/>
        <w:rPr>
          <w:sz w:val="28"/>
          <w:szCs w:val="28"/>
        </w:rPr>
        <w:sectPr w:rsidR="009D0731" w:rsidRPr="009D0731" w:rsidSect="00FD0933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993" w:right="566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 xml:space="preserve">    </w:t>
      </w:r>
    </w:p>
    <w:p w:rsidR="004133F4" w:rsidRPr="00AF4F70" w:rsidRDefault="004133F4" w:rsidP="000E7EF8">
      <w:pPr>
        <w:ind w:left="9912" w:firstLine="708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F60211" w:rsidRPr="00646E9C" w:rsidRDefault="00F60211" w:rsidP="00F60211">
      <w:pPr>
        <w:ind w:left="10620"/>
        <w:jc w:val="both"/>
        <w:rPr>
          <w:color w:val="000000" w:themeColor="text1"/>
        </w:rPr>
      </w:pPr>
      <w:r w:rsidRPr="00646E9C">
        <w:rPr>
          <w:color w:val="000000" w:themeColor="text1"/>
        </w:rPr>
        <w:t xml:space="preserve">_____ </w:t>
      </w:r>
      <w:r>
        <w:rPr>
          <w:color w:val="000000" w:themeColor="text1"/>
        </w:rPr>
        <w:t xml:space="preserve">вересня </w:t>
      </w:r>
      <w:r w:rsidRPr="00646E9C">
        <w:rPr>
          <w:color w:val="000000" w:themeColor="text1"/>
        </w:rPr>
        <w:t>2023 року  № _____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E54B8C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4133F4" w:rsidRPr="00881A83">
        <w:rPr>
          <w:b/>
          <w:sz w:val="28"/>
          <w:szCs w:val="28"/>
        </w:rPr>
        <w:t>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2E70A5">
        <w:rPr>
          <w:b/>
          <w:sz w:val="28"/>
          <w:szCs w:val="28"/>
        </w:rPr>
        <w:t>V</w:t>
      </w:r>
      <w:r w:rsidR="00C67877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917AA7">
        <w:rPr>
          <w:b/>
          <w:sz w:val="28"/>
          <w:szCs w:val="28"/>
        </w:rPr>
        <w:t>І</w:t>
      </w:r>
      <w:r w:rsidR="002E70A5">
        <w:rPr>
          <w:b/>
          <w:sz w:val="28"/>
          <w:szCs w:val="28"/>
        </w:rPr>
        <w:t>V</w:t>
      </w:r>
      <w:r w:rsidR="00917AA7">
        <w:rPr>
          <w:b/>
          <w:sz w:val="28"/>
          <w:szCs w:val="28"/>
        </w:rPr>
        <w:t xml:space="preserve"> </w:t>
      </w:r>
      <w:r w:rsidR="00C67877">
        <w:rPr>
          <w:b/>
          <w:sz w:val="28"/>
          <w:szCs w:val="28"/>
        </w:rPr>
        <w:t>кварталі 2023</w:t>
      </w:r>
      <w:r>
        <w:rPr>
          <w:b/>
          <w:sz w:val="28"/>
          <w:szCs w:val="28"/>
        </w:rPr>
        <w:t xml:space="preserve"> року</w:t>
      </w:r>
    </w:p>
    <w:p w:rsidR="00F60211" w:rsidRPr="000E7EF8" w:rsidRDefault="00F60211" w:rsidP="00A201FF">
      <w:pPr>
        <w:jc w:val="center"/>
        <w:rPr>
          <w:b/>
          <w:sz w:val="36"/>
          <w:szCs w:val="36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3"/>
        <w:gridCol w:w="5925"/>
        <w:gridCol w:w="1871"/>
        <w:gridCol w:w="3261"/>
        <w:gridCol w:w="2693"/>
      </w:tblGrid>
      <w:tr w:rsidR="004133F4" w:rsidRPr="006464EA" w:rsidTr="007E49EC">
        <w:tc>
          <w:tcPr>
            <w:tcW w:w="1163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№ з/п</w:t>
            </w:r>
          </w:p>
        </w:tc>
        <w:tc>
          <w:tcPr>
            <w:tcW w:w="5925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Назва питання</w:t>
            </w:r>
          </w:p>
        </w:tc>
        <w:tc>
          <w:tcPr>
            <w:tcW w:w="1871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Термін виконання</w:t>
            </w:r>
          </w:p>
        </w:tc>
        <w:tc>
          <w:tcPr>
            <w:tcW w:w="3261" w:type="dxa"/>
            <w:shd w:val="clear" w:color="auto" w:fill="auto"/>
          </w:tcPr>
          <w:p w:rsidR="004133F4" w:rsidRPr="00F60211" w:rsidRDefault="004133F4" w:rsidP="000F621B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Відповідальний за подання матеріалів</w:t>
            </w:r>
          </w:p>
        </w:tc>
        <w:tc>
          <w:tcPr>
            <w:tcW w:w="2693" w:type="dxa"/>
            <w:shd w:val="clear" w:color="auto" w:fill="auto"/>
          </w:tcPr>
          <w:p w:rsidR="004133F4" w:rsidRPr="00F60211" w:rsidRDefault="004133F4" w:rsidP="000F621B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Інформує</w:t>
            </w:r>
          </w:p>
        </w:tc>
      </w:tr>
      <w:tr w:rsidR="004133F4" w:rsidRPr="000E7EF8" w:rsidTr="007E49EC">
        <w:tc>
          <w:tcPr>
            <w:tcW w:w="1163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1</w:t>
            </w:r>
          </w:p>
        </w:tc>
        <w:tc>
          <w:tcPr>
            <w:tcW w:w="5925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2</w:t>
            </w:r>
          </w:p>
        </w:tc>
        <w:tc>
          <w:tcPr>
            <w:tcW w:w="1871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3</w:t>
            </w:r>
          </w:p>
        </w:tc>
        <w:tc>
          <w:tcPr>
            <w:tcW w:w="3261" w:type="dxa"/>
            <w:shd w:val="clear" w:color="auto" w:fill="auto"/>
          </w:tcPr>
          <w:p w:rsidR="004133F4" w:rsidRPr="000E7EF8" w:rsidRDefault="004133F4" w:rsidP="000F621B">
            <w:pPr>
              <w:jc w:val="center"/>
            </w:pPr>
            <w:r w:rsidRPr="000E7EF8">
              <w:t>4</w:t>
            </w:r>
          </w:p>
        </w:tc>
        <w:tc>
          <w:tcPr>
            <w:tcW w:w="2693" w:type="dxa"/>
            <w:shd w:val="clear" w:color="auto" w:fill="auto"/>
          </w:tcPr>
          <w:p w:rsidR="004133F4" w:rsidRPr="000E7EF8" w:rsidRDefault="004133F4" w:rsidP="000F621B">
            <w:pPr>
              <w:jc w:val="center"/>
            </w:pPr>
            <w:r w:rsidRPr="000E7EF8">
              <w:t>5</w:t>
            </w:r>
          </w:p>
        </w:tc>
      </w:tr>
      <w:tr w:rsidR="006D4919" w:rsidRPr="000E7EF8" w:rsidTr="007E49EC">
        <w:tc>
          <w:tcPr>
            <w:tcW w:w="1163" w:type="dxa"/>
            <w:shd w:val="clear" w:color="auto" w:fill="auto"/>
          </w:tcPr>
          <w:p w:rsidR="006D4919" w:rsidRPr="000E7EF8" w:rsidRDefault="006D4919" w:rsidP="008E3992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6D4919" w:rsidRPr="00CD3D37" w:rsidRDefault="00EB262D" w:rsidP="006D4919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Про хід виконання заходів по підготовці житлово-комунального господарства та соціальної сфери до робо</w:t>
            </w:r>
            <w:r w:rsidR="00AC3F2B" w:rsidRPr="00CD3D37">
              <w:rPr>
                <w:color w:val="000000" w:themeColor="text1"/>
              </w:rPr>
              <w:t xml:space="preserve">ти в </w:t>
            </w:r>
            <w:r w:rsidR="00AE1A40" w:rsidRPr="00CD3D37">
              <w:rPr>
                <w:color w:val="000000" w:themeColor="text1"/>
              </w:rPr>
              <w:t>осінньо-зимовий період 2023-2024</w:t>
            </w:r>
            <w:r w:rsidRPr="00CD3D37">
              <w:rPr>
                <w:color w:val="000000" w:themeColor="text1"/>
              </w:rPr>
              <w:t xml:space="preserve"> року</w:t>
            </w:r>
          </w:p>
        </w:tc>
        <w:tc>
          <w:tcPr>
            <w:tcW w:w="1871" w:type="dxa"/>
            <w:shd w:val="clear" w:color="auto" w:fill="auto"/>
          </w:tcPr>
          <w:p w:rsidR="006D4919" w:rsidRPr="000E7EF8" w:rsidRDefault="00EB262D" w:rsidP="006D4919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Жовтень</w:t>
            </w:r>
            <w:r w:rsidR="00DE3493" w:rsidRPr="000E7EF8">
              <w:rPr>
                <w:color w:val="000000" w:themeColor="text1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AE1A40" w:rsidRPr="000E7EF8" w:rsidRDefault="00AE1A40" w:rsidP="00727848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Євгеній ЗАЩИПАС – секретар міської ради,</w:t>
            </w:r>
          </w:p>
          <w:p w:rsidR="00F60211" w:rsidRPr="000E7EF8" w:rsidRDefault="00F60211" w:rsidP="00727848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 xml:space="preserve">Ігор ЗАГАРІЯ – начальник відділу економічного розвитку, житлово-комунального господарства та благоустрою міської ради </w:t>
            </w:r>
            <w:r w:rsidR="00244645" w:rsidRPr="000E7EF8">
              <w:rPr>
                <w:color w:val="000000" w:themeColor="text1"/>
              </w:rPr>
              <w:t xml:space="preserve">– </w:t>
            </w:r>
            <w:r w:rsidR="00244645" w:rsidRPr="000E7EF8">
              <w:rPr>
                <w:b/>
                <w:color w:val="000000" w:themeColor="text1"/>
              </w:rPr>
              <w:t>узагальнює</w:t>
            </w:r>
            <w:r w:rsidR="00244645" w:rsidRPr="000E7EF8">
              <w:rPr>
                <w:color w:val="000000" w:themeColor="text1"/>
              </w:rPr>
              <w:t xml:space="preserve">, </w:t>
            </w:r>
          </w:p>
          <w:p w:rsidR="006D4919" w:rsidRPr="000E7EF8" w:rsidRDefault="00244645" w:rsidP="00727848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 xml:space="preserve">структурні підрозділи міської ради за відповідними напрямами, комунальні підприємства міської ради – </w:t>
            </w:r>
            <w:r w:rsidRPr="000E7EF8">
              <w:rPr>
                <w:b/>
                <w:color w:val="000000" w:themeColor="text1"/>
              </w:rPr>
              <w:t>надають інформацію</w:t>
            </w:r>
          </w:p>
        </w:tc>
        <w:tc>
          <w:tcPr>
            <w:tcW w:w="2693" w:type="dxa"/>
            <w:shd w:val="clear" w:color="auto" w:fill="auto"/>
          </w:tcPr>
          <w:p w:rsidR="006D4919" w:rsidRPr="000E7EF8" w:rsidRDefault="00AE1A40" w:rsidP="00727848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Ігор ЗАГАРІЯ</w:t>
            </w:r>
            <w:r w:rsidR="00EB262D" w:rsidRPr="000E7EF8">
              <w:rPr>
                <w:color w:val="000000" w:themeColor="text1"/>
              </w:rPr>
              <w:t xml:space="preserve"> – начальник відділу економічного розви</w:t>
            </w:r>
            <w:r w:rsidR="00303DFE" w:rsidRPr="000E7EF8">
              <w:rPr>
                <w:color w:val="000000" w:themeColor="text1"/>
              </w:rPr>
              <w:t>тку, житлово-комунального госпо</w:t>
            </w:r>
            <w:r w:rsidR="00EB262D" w:rsidRPr="000E7EF8">
              <w:rPr>
                <w:color w:val="000000" w:themeColor="text1"/>
              </w:rPr>
              <w:t>дарства та благоустрою міської ради</w:t>
            </w:r>
          </w:p>
        </w:tc>
      </w:tr>
      <w:tr w:rsidR="002769EF" w:rsidRPr="000E7EF8" w:rsidTr="007E49EC">
        <w:tc>
          <w:tcPr>
            <w:tcW w:w="1163" w:type="dxa"/>
            <w:shd w:val="clear" w:color="auto" w:fill="auto"/>
          </w:tcPr>
          <w:p w:rsidR="002769EF" w:rsidRPr="000E7EF8" w:rsidRDefault="002769EF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2769EF" w:rsidRPr="00CD3D37" w:rsidRDefault="00D16E82" w:rsidP="00442453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Звіт «</w:t>
            </w:r>
            <w:r w:rsidR="002769EF" w:rsidRPr="00CD3D37">
              <w:rPr>
                <w:color w:val="000000" w:themeColor="text1"/>
              </w:rPr>
              <w:t>Про виконання бюджету Коростишівської міської територі</w:t>
            </w:r>
            <w:r w:rsidRPr="00CD3D37">
              <w:rPr>
                <w:color w:val="000000" w:themeColor="text1"/>
              </w:rPr>
              <w:t>альної громади за ІІІ</w:t>
            </w:r>
            <w:r w:rsidR="00E54B8C" w:rsidRPr="00CD3D37">
              <w:rPr>
                <w:color w:val="000000" w:themeColor="text1"/>
              </w:rPr>
              <w:t xml:space="preserve"> </w:t>
            </w:r>
            <w:r w:rsidRPr="00CD3D37">
              <w:rPr>
                <w:color w:val="000000" w:themeColor="text1"/>
              </w:rPr>
              <w:t xml:space="preserve">квартал </w:t>
            </w:r>
            <w:r w:rsidR="00C24F33" w:rsidRPr="00CD3D37">
              <w:rPr>
                <w:color w:val="000000" w:themeColor="text1"/>
              </w:rPr>
              <w:t>2023</w:t>
            </w:r>
            <w:r w:rsidR="002769EF" w:rsidRPr="00CD3D37">
              <w:rPr>
                <w:color w:val="000000" w:themeColor="text1"/>
              </w:rPr>
              <w:t xml:space="preserve"> року</w:t>
            </w:r>
            <w:r w:rsidRPr="00CD3D37">
              <w:rPr>
                <w:color w:val="000000" w:themeColor="text1"/>
              </w:rPr>
              <w:t>»</w:t>
            </w:r>
          </w:p>
        </w:tc>
        <w:tc>
          <w:tcPr>
            <w:tcW w:w="1871" w:type="dxa"/>
            <w:shd w:val="clear" w:color="auto" w:fill="auto"/>
          </w:tcPr>
          <w:p w:rsidR="002769EF" w:rsidRPr="000E7EF8" w:rsidRDefault="002769EF" w:rsidP="002769E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Жовтень</w:t>
            </w:r>
          </w:p>
        </w:tc>
        <w:tc>
          <w:tcPr>
            <w:tcW w:w="3261" w:type="dxa"/>
            <w:shd w:val="clear" w:color="auto" w:fill="auto"/>
          </w:tcPr>
          <w:p w:rsidR="007910B1" w:rsidRDefault="007910B1" w:rsidP="002769EF">
            <w:pPr>
              <w:jc w:val="both"/>
            </w:pPr>
            <w:r>
              <w:t xml:space="preserve">Оксана ПОЛЄШКО – </w:t>
            </w:r>
            <w:r>
              <w:rPr>
                <w:color w:val="000000" w:themeColor="text1"/>
              </w:rPr>
              <w:t xml:space="preserve">керуюча </w:t>
            </w:r>
            <w:r w:rsidRPr="000E7EF8">
              <w:rPr>
                <w:color w:val="000000" w:themeColor="text1"/>
              </w:rPr>
              <w:t>справами виконавчого комітету міської ради</w:t>
            </w:r>
            <w:r>
              <w:rPr>
                <w:color w:val="000000" w:themeColor="text1"/>
              </w:rPr>
              <w:t>,</w:t>
            </w:r>
          </w:p>
          <w:p w:rsidR="002769EF" w:rsidRDefault="0086125C" w:rsidP="002769EF">
            <w:pPr>
              <w:jc w:val="both"/>
            </w:pPr>
            <w:r w:rsidRPr="000E7EF8">
              <w:t>Артем ЯКИМЕНКО - начальник фінансового управління міської ради</w:t>
            </w:r>
          </w:p>
          <w:p w:rsidR="007910B1" w:rsidRPr="000E7EF8" w:rsidRDefault="007910B1" w:rsidP="002769EF">
            <w:pPr>
              <w:jc w:val="both"/>
              <w:rPr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2769EF" w:rsidRPr="000E7EF8" w:rsidRDefault="0086125C" w:rsidP="009F0FCA">
            <w:pPr>
              <w:jc w:val="both"/>
              <w:rPr>
                <w:color w:val="FF0000"/>
              </w:rPr>
            </w:pPr>
            <w:r w:rsidRPr="000E7EF8">
              <w:t>Артем ЯКИМЕНКО - начальник фінансового управління міської ради</w:t>
            </w:r>
          </w:p>
        </w:tc>
      </w:tr>
      <w:tr w:rsidR="002769EF" w:rsidRPr="000E7EF8" w:rsidTr="007E49EC">
        <w:tc>
          <w:tcPr>
            <w:tcW w:w="1163" w:type="dxa"/>
            <w:shd w:val="clear" w:color="auto" w:fill="auto"/>
          </w:tcPr>
          <w:p w:rsidR="002769EF" w:rsidRPr="000E7EF8" w:rsidRDefault="002769EF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2769EF" w:rsidRPr="00CD3D37" w:rsidRDefault="00D16E82" w:rsidP="00442453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Проект</w:t>
            </w:r>
            <w:r w:rsidR="002769EF" w:rsidRPr="00CD3D37">
              <w:rPr>
                <w:color w:val="000000" w:themeColor="text1"/>
              </w:rPr>
              <w:t xml:space="preserve"> бюджету Коро</w:t>
            </w:r>
            <w:r w:rsidR="00E54B8C" w:rsidRPr="00CD3D37">
              <w:rPr>
                <w:color w:val="000000" w:themeColor="text1"/>
              </w:rPr>
              <w:t xml:space="preserve">стишівської міської </w:t>
            </w:r>
            <w:r w:rsidRPr="00CD3D37">
              <w:rPr>
                <w:color w:val="000000" w:themeColor="text1"/>
              </w:rPr>
              <w:t>територіальної громади</w:t>
            </w:r>
            <w:r w:rsidR="00C24F33" w:rsidRPr="00CD3D37">
              <w:rPr>
                <w:color w:val="000000" w:themeColor="text1"/>
              </w:rPr>
              <w:t xml:space="preserve"> на 2024</w:t>
            </w:r>
            <w:r w:rsidR="002769EF" w:rsidRPr="00CD3D37">
              <w:rPr>
                <w:color w:val="000000" w:themeColor="text1"/>
              </w:rPr>
              <w:t xml:space="preserve"> рік </w:t>
            </w:r>
          </w:p>
        </w:tc>
        <w:tc>
          <w:tcPr>
            <w:tcW w:w="1871" w:type="dxa"/>
            <w:shd w:val="clear" w:color="auto" w:fill="auto"/>
          </w:tcPr>
          <w:p w:rsidR="002769EF" w:rsidRPr="000E7EF8" w:rsidRDefault="00D16E82" w:rsidP="002769E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Листопад</w:t>
            </w:r>
          </w:p>
        </w:tc>
        <w:tc>
          <w:tcPr>
            <w:tcW w:w="3261" w:type="dxa"/>
            <w:shd w:val="clear" w:color="auto" w:fill="auto"/>
          </w:tcPr>
          <w:p w:rsidR="007910B1" w:rsidRDefault="007910B1" w:rsidP="002769EF">
            <w:pPr>
              <w:jc w:val="both"/>
            </w:pPr>
            <w:r>
              <w:t xml:space="preserve">Оксана ПОЛЄШКО - </w:t>
            </w:r>
            <w:r>
              <w:rPr>
                <w:color w:val="000000" w:themeColor="text1"/>
              </w:rPr>
              <w:t>керуюча</w:t>
            </w:r>
            <w:r w:rsidRPr="000E7EF8">
              <w:rPr>
                <w:color w:val="000000" w:themeColor="text1"/>
              </w:rPr>
              <w:t xml:space="preserve"> справами виконавчого комітету міської ради</w:t>
            </w:r>
            <w:r>
              <w:rPr>
                <w:color w:val="000000" w:themeColor="text1"/>
              </w:rPr>
              <w:t>,</w:t>
            </w:r>
          </w:p>
          <w:p w:rsidR="002769EF" w:rsidRPr="000E7EF8" w:rsidRDefault="0086125C" w:rsidP="002769EF">
            <w:pPr>
              <w:jc w:val="both"/>
              <w:rPr>
                <w:color w:val="FF0000"/>
              </w:rPr>
            </w:pPr>
            <w:r w:rsidRPr="000E7EF8">
              <w:t>Артем ЯКИМЕНКО - начальник фінансового управління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0E7EF8" w:rsidRDefault="0086125C" w:rsidP="002769EF">
            <w:pPr>
              <w:jc w:val="both"/>
              <w:rPr>
                <w:color w:val="FF0000"/>
              </w:rPr>
            </w:pPr>
            <w:r w:rsidRPr="000E7EF8">
              <w:t>Артем ЯКИМЕНКО -начальник фінансового управління міської ради</w:t>
            </w:r>
          </w:p>
        </w:tc>
      </w:tr>
      <w:tr w:rsidR="006E3749" w:rsidRPr="000E7EF8" w:rsidTr="007E49EC">
        <w:tc>
          <w:tcPr>
            <w:tcW w:w="1163" w:type="dxa"/>
            <w:shd w:val="clear" w:color="auto" w:fill="auto"/>
          </w:tcPr>
          <w:p w:rsidR="006E3749" w:rsidRPr="000E7EF8" w:rsidRDefault="006E3749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6E3749" w:rsidRPr="00CD3D37" w:rsidRDefault="006E3749" w:rsidP="002769E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Про стан розрахунків за житлово-комунальні послуги населенням міста та іншими споживачами</w:t>
            </w:r>
          </w:p>
        </w:tc>
        <w:tc>
          <w:tcPr>
            <w:tcW w:w="1871" w:type="dxa"/>
            <w:shd w:val="clear" w:color="auto" w:fill="auto"/>
          </w:tcPr>
          <w:p w:rsidR="006E3749" w:rsidRPr="000E7EF8" w:rsidRDefault="006E3749" w:rsidP="002769E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Листопад</w:t>
            </w:r>
          </w:p>
        </w:tc>
        <w:tc>
          <w:tcPr>
            <w:tcW w:w="3261" w:type="dxa"/>
            <w:shd w:val="clear" w:color="auto" w:fill="auto"/>
          </w:tcPr>
          <w:p w:rsidR="006E3749" w:rsidRPr="000E7EF8" w:rsidRDefault="006E3749" w:rsidP="00B60FF5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Євгеній ЗАЩИПАС – секретар міської ради,</w:t>
            </w:r>
          </w:p>
          <w:p w:rsidR="00F60211" w:rsidRPr="000E7EF8" w:rsidRDefault="00F60211" w:rsidP="00B60FF5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 xml:space="preserve">Ігор ЗАГАРІЯ – начальник відділу економічного розвитку, житлово-комунального господарства та благоустрою міської ради </w:t>
            </w:r>
            <w:r w:rsidR="006E3749" w:rsidRPr="000E7EF8">
              <w:rPr>
                <w:color w:val="000000" w:themeColor="text1"/>
              </w:rPr>
              <w:t xml:space="preserve">– </w:t>
            </w:r>
            <w:r w:rsidR="006E3749" w:rsidRPr="000E7EF8">
              <w:rPr>
                <w:b/>
                <w:color w:val="000000" w:themeColor="text1"/>
              </w:rPr>
              <w:t>узагальнює</w:t>
            </w:r>
            <w:r w:rsidR="006E3749" w:rsidRPr="000E7EF8">
              <w:rPr>
                <w:color w:val="000000" w:themeColor="text1"/>
              </w:rPr>
              <w:t xml:space="preserve">, </w:t>
            </w:r>
          </w:p>
          <w:p w:rsidR="006E3749" w:rsidRPr="000E7EF8" w:rsidRDefault="006E3749" w:rsidP="00B60FF5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 xml:space="preserve">структурні підрозділи міської ради за відповідними напрямами, комунальні підприємства міської ради – </w:t>
            </w:r>
            <w:r w:rsidRPr="000E7EF8">
              <w:rPr>
                <w:b/>
                <w:color w:val="000000" w:themeColor="text1"/>
              </w:rPr>
              <w:t>надають інформацію</w:t>
            </w:r>
          </w:p>
        </w:tc>
        <w:tc>
          <w:tcPr>
            <w:tcW w:w="2693" w:type="dxa"/>
            <w:shd w:val="clear" w:color="auto" w:fill="auto"/>
          </w:tcPr>
          <w:p w:rsidR="006E3749" w:rsidRPr="000E7EF8" w:rsidRDefault="006E3749" w:rsidP="00B60FF5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Ігор ЗАГАРІЯ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C37826" w:rsidRPr="000E7EF8" w:rsidTr="007E49EC">
        <w:tc>
          <w:tcPr>
            <w:tcW w:w="1163" w:type="dxa"/>
            <w:shd w:val="clear" w:color="auto" w:fill="auto"/>
          </w:tcPr>
          <w:p w:rsidR="00C37826" w:rsidRPr="000E7EF8" w:rsidRDefault="00C37826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C37826" w:rsidRPr="00CD3D37" w:rsidRDefault="00C37826" w:rsidP="002769E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Звіти про виконання фінансових планів комунальних підприємств міської ради за 9 місяців 2023 року та фінансові плани на 2024 рік</w:t>
            </w:r>
          </w:p>
        </w:tc>
        <w:tc>
          <w:tcPr>
            <w:tcW w:w="1871" w:type="dxa"/>
            <w:shd w:val="clear" w:color="auto" w:fill="auto"/>
          </w:tcPr>
          <w:p w:rsidR="00C37826" w:rsidRPr="000E7EF8" w:rsidRDefault="00C37826" w:rsidP="002769E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Листопад</w:t>
            </w:r>
          </w:p>
        </w:tc>
        <w:tc>
          <w:tcPr>
            <w:tcW w:w="3261" w:type="dxa"/>
            <w:shd w:val="clear" w:color="auto" w:fill="auto"/>
          </w:tcPr>
          <w:p w:rsidR="00707655" w:rsidRDefault="00707655" w:rsidP="00B60FF5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Євгеній ЗАЩИПАС – секретар міської ради,</w:t>
            </w:r>
          </w:p>
          <w:p w:rsidR="00F60211" w:rsidRPr="000E7EF8" w:rsidRDefault="00F60211" w:rsidP="00B60FF5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 xml:space="preserve">Ігор ЗАГАРІЯ – начальник відділу економічного розвитку, житлово-комунального господарства та благоустрою міської ради </w:t>
            </w:r>
            <w:r w:rsidR="00C37826" w:rsidRPr="000E7EF8">
              <w:rPr>
                <w:color w:val="000000" w:themeColor="text1"/>
              </w:rPr>
              <w:t xml:space="preserve">– </w:t>
            </w:r>
            <w:r w:rsidR="00C37826" w:rsidRPr="000E7EF8">
              <w:rPr>
                <w:b/>
                <w:color w:val="000000" w:themeColor="text1"/>
              </w:rPr>
              <w:t>узагальнює</w:t>
            </w:r>
            <w:r w:rsidR="00C37826" w:rsidRPr="000E7EF8">
              <w:rPr>
                <w:color w:val="000000" w:themeColor="text1"/>
              </w:rPr>
              <w:t xml:space="preserve">, </w:t>
            </w:r>
          </w:p>
          <w:p w:rsidR="00C37826" w:rsidRPr="000E7EF8" w:rsidRDefault="00C37826" w:rsidP="00B60FF5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 xml:space="preserve">структурні підрозділи міської ради за відповідними напрямами, комунальні підприємства міської ради – </w:t>
            </w:r>
            <w:r w:rsidRPr="000E7EF8">
              <w:rPr>
                <w:b/>
                <w:color w:val="000000" w:themeColor="text1"/>
              </w:rPr>
              <w:t>надають інформацію</w:t>
            </w:r>
          </w:p>
        </w:tc>
        <w:tc>
          <w:tcPr>
            <w:tcW w:w="2693" w:type="dxa"/>
            <w:shd w:val="clear" w:color="auto" w:fill="auto"/>
          </w:tcPr>
          <w:p w:rsidR="00C37826" w:rsidRPr="000E7EF8" w:rsidRDefault="00C37826" w:rsidP="00B60FF5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Ігор ЗАГАРІЯ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9E0522" w:rsidRPr="000E7EF8" w:rsidTr="007E49EC">
        <w:tc>
          <w:tcPr>
            <w:tcW w:w="1163" w:type="dxa"/>
            <w:shd w:val="clear" w:color="auto" w:fill="auto"/>
          </w:tcPr>
          <w:p w:rsidR="009E0522" w:rsidRPr="000E7EF8" w:rsidRDefault="009E0522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9E0522" w:rsidRPr="00CD3D37" w:rsidRDefault="009E0522" w:rsidP="002769E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 xml:space="preserve">Про проєкт Програми соціально-економічного розвитку населених пунктів Коростишівської міської </w:t>
            </w:r>
            <w:r w:rsidRPr="00CD3D37">
              <w:rPr>
                <w:color w:val="000000" w:themeColor="text1"/>
              </w:rPr>
              <w:lastRenderedPageBreak/>
              <w:t xml:space="preserve">ради на 2024 рік </w:t>
            </w:r>
          </w:p>
        </w:tc>
        <w:tc>
          <w:tcPr>
            <w:tcW w:w="1871" w:type="dxa"/>
            <w:shd w:val="clear" w:color="auto" w:fill="auto"/>
          </w:tcPr>
          <w:p w:rsidR="009E0522" w:rsidRPr="000E7EF8" w:rsidRDefault="009E0522" w:rsidP="002769E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lastRenderedPageBreak/>
              <w:t xml:space="preserve">Грудень </w:t>
            </w:r>
          </w:p>
        </w:tc>
        <w:tc>
          <w:tcPr>
            <w:tcW w:w="3261" w:type="dxa"/>
            <w:shd w:val="clear" w:color="auto" w:fill="auto"/>
          </w:tcPr>
          <w:p w:rsidR="009E0522" w:rsidRPr="000E7EF8" w:rsidRDefault="009E0522" w:rsidP="00B60FF5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Євгеній ЗАЩИПАС – секретар міської ради,</w:t>
            </w:r>
          </w:p>
          <w:p w:rsidR="00F60211" w:rsidRPr="000E7EF8" w:rsidRDefault="00F60211" w:rsidP="00B60FF5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lastRenderedPageBreak/>
              <w:t xml:space="preserve">Ігор ЗАГАРІЯ – начальник відділу економічного розвитку, житлово-комунального господарства та благоустрою міської ради </w:t>
            </w:r>
            <w:r w:rsidR="009E0522" w:rsidRPr="000E7EF8">
              <w:rPr>
                <w:color w:val="000000" w:themeColor="text1"/>
              </w:rPr>
              <w:t xml:space="preserve">– </w:t>
            </w:r>
            <w:r w:rsidR="009E0522" w:rsidRPr="000E7EF8">
              <w:rPr>
                <w:b/>
                <w:color w:val="000000" w:themeColor="text1"/>
              </w:rPr>
              <w:t>узагальнює</w:t>
            </w:r>
            <w:r w:rsidR="009E0522" w:rsidRPr="000E7EF8">
              <w:rPr>
                <w:color w:val="000000" w:themeColor="text1"/>
              </w:rPr>
              <w:t xml:space="preserve">, </w:t>
            </w:r>
          </w:p>
          <w:p w:rsidR="009E0522" w:rsidRPr="000E7EF8" w:rsidRDefault="009E0522" w:rsidP="00B60FF5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 xml:space="preserve">структурні підрозділи міської ради за відповідними напрямами, комунальні підприємства міської ради – </w:t>
            </w:r>
            <w:r w:rsidRPr="000E7EF8">
              <w:rPr>
                <w:b/>
                <w:color w:val="000000" w:themeColor="text1"/>
              </w:rPr>
              <w:t>надають інформацію</w:t>
            </w:r>
          </w:p>
        </w:tc>
        <w:tc>
          <w:tcPr>
            <w:tcW w:w="2693" w:type="dxa"/>
            <w:shd w:val="clear" w:color="auto" w:fill="auto"/>
          </w:tcPr>
          <w:p w:rsidR="009E0522" w:rsidRPr="000E7EF8" w:rsidRDefault="009E0522" w:rsidP="00B60FF5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lastRenderedPageBreak/>
              <w:t xml:space="preserve">Ігор ЗАГАРІЯ – начальник відділу </w:t>
            </w:r>
            <w:r w:rsidRPr="000E7EF8">
              <w:rPr>
                <w:color w:val="000000" w:themeColor="text1"/>
              </w:rPr>
              <w:lastRenderedPageBreak/>
              <w:t>економічного розвитку, житлово-комунального господарства та благоустрою міської ради</w:t>
            </w:r>
          </w:p>
        </w:tc>
      </w:tr>
      <w:tr w:rsidR="009E0522" w:rsidRPr="000E7EF8" w:rsidTr="007E49EC">
        <w:tc>
          <w:tcPr>
            <w:tcW w:w="1163" w:type="dxa"/>
            <w:shd w:val="clear" w:color="auto" w:fill="auto"/>
          </w:tcPr>
          <w:p w:rsidR="009E0522" w:rsidRPr="000E7EF8" w:rsidRDefault="009E0522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9E0522" w:rsidRPr="00CD3D37" w:rsidRDefault="009E0522" w:rsidP="002769E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 xml:space="preserve">Про організацію діяльності щодо запобігання дитячій безпритульності, бездоглядності, профілактики соціального сирітства, дотримання законних прав та інтересів дітей, які перебувають у складних життєвих обставинах </w:t>
            </w:r>
          </w:p>
        </w:tc>
        <w:tc>
          <w:tcPr>
            <w:tcW w:w="1871" w:type="dxa"/>
            <w:shd w:val="clear" w:color="auto" w:fill="auto"/>
          </w:tcPr>
          <w:p w:rsidR="009E0522" w:rsidRPr="000E7EF8" w:rsidRDefault="009E0522" w:rsidP="002769E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Грудень</w:t>
            </w:r>
          </w:p>
        </w:tc>
        <w:tc>
          <w:tcPr>
            <w:tcW w:w="3261" w:type="dxa"/>
            <w:shd w:val="clear" w:color="auto" w:fill="auto"/>
          </w:tcPr>
          <w:p w:rsidR="009E0522" w:rsidRPr="000E7EF8" w:rsidRDefault="009E0522" w:rsidP="002769E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 xml:space="preserve">Сергій БОНДАРЧУК - заступник міського голови з питань діяльності виконавчих органів ради, </w:t>
            </w:r>
          </w:p>
          <w:p w:rsidR="009E0522" w:rsidRPr="000E7EF8" w:rsidRDefault="009E0522" w:rsidP="002769E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Олексій НАУМОВ – заступник начальника служби у справах дітей міської ради</w:t>
            </w:r>
          </w:p>
        </w:tc>
        <w:tc>
          <w:tcPr>
            <w:tcW w:w="2693" w:type="dxa"/>
            <w:shd w:val="clear" w:color="auto" w:fill="auto"/>
          </w:tcPr>
          <w:p w:rsidR="009E0522" w:rsidRPr="000E7EF8" w:rsidRDefault="009E0522" w:rsidP="002769E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Олексій НАУМОВ – заступник начальника служби у справах дітей міської ради</w:t>
            </w:r>
          </w:p>
        </w:tc>
      </w:tr>
      <w:tr w:rsidR="009E0522" w:rsidRPr="000E7EF8" w:rsidTr="007E49EC">
        <w:tc>
          <w:tcPr>
            <w:tcW w:w="1163" w:type="dxa"/>
            <w:shd w:val="clear" w:color="auto" w:fill="auto"/>
          </w:tcPr>
          <w:p w:rsidR="009E0522" w:rsidRPr="000E7EF8" w:rsidRDefault="009E0522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9E0522" w:rsidRPr="00CD3D37" w:rsidRDefault="009E0522" w:rsidP="0066794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Про присвоєння, зміну, коригування адрес об’єктам нерухомого майна на території населених пунктів Коростишівської міської ради</w:t>
            </w:r>
          </w:p>
        </w:tc>
        <w:tc>
          <w:tcPr>
            <w:tcW w:w="1871" w:type="dxa"/>
            <w:shd w:val="clear" w:color="auto" w:fill="auto"/>
          </w:tcPr>
          <w:p w:rsidR="009E0522" w:rsidRPr="000E7EF8" w:rsidRDefault="009E0522" w:rsidP="002769E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E0522" w:rsidRPr="000E7EF8" w:rsidRDefault="009E0522" w:rsidP="0066794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Євгеній ЗАЩИПАС – секретар міської ради, Тетяна ЗАГОРОВСЬКА – начальник 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9E0522" w:rsidRPr="000E7EF8" w:rsidRDefault="009E0522" w:rsidP="002769E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Тетяна ЗАГОРОВСЬКА – начальник відділу містобудування та архітектури міської ради</w:t>
            </w:r>
          </w:p>
          <w:p w:rsidR="00211D72" w:rsidRPr="000E7EF8" w:rsidRDefault="00211D72" w:rsidP="002769EF">
            <w:pPr>
              <w:rPr>
                <w:color w:val="000000" w:themeColor="text1"/>
              </w:rPr>
            </w:pPr>
          </w:p>
        </w:tc>
      </w:tr>
      <w:tr w:rsidR="009E0522" w:rsidRPr="000E7EF8" w:rsidTr="007E49EC">
        <w:tc>
          <w:tcPr>
            <w:tcW w:w="1163" w:type="dxa"/>
            <w:shd w:val="clear" w:color="auto" w:fill="auto"/>
          </w:tcPr>
          <w:p w:rsidR="009E0522" w:rsidRPr="000E7EF8" w:rsidRDefault="009E0522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9E0522" w:rsidRPr="00CD3D37" w:rsidRDefault="009E0522" w:rsidP="002769E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Про попереднє погодження на встановлення тимчасових споруд для провадження підприємницької діяльності на території Коростишівської міської ради</w:t>
            </w:r>
          </w:p>
        </w:tc>
        <w:tc>
          <w:tcPr>
            <w:tcW w:w="1871" w:type="dxa"/>
            <w:shd w:val="clear" w:color="auto" w:fill="auto"/>
          </w:tcPr>
          <w:p w:rsidR="009E0522" w:rsidRPr="000E7EF8" w:rsidRDefault="009E0522" w:rsidP="002769E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9E0522" w:rsidRPr="000E7EF8" w:rsidRDefault="009E0522" w:rsidP="002769E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Євгеній ЗАЩИПАС – секретар міської ради, Тетяна ЗАГОРОВСЬКА – начальник 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9E0522" w:rsidRPr="000E7EF8" w:rsidRDefault="009E0522" w:rsidP="002769E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Тетяна ЗАГОРОВСЬКА – начальник відділу містобудування та архітектури міської ради</w:t>
            </w:r>
          </w:p>
        </w:tc>
      </w:tr>
      <w:tr w:rsidR="009E0522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9E0522" w:rsidRPr="000E7EF8" w:rsidRDefault="009E0522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134335" w:rsidRPr="00CD3D37" w:rsidRDefault="00134335" w:rsidP="002769E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Про надання матеріальної допомоги</w:t>
            </w:r>
          </w:p>
          <w:p w:rsidR="00134335" w:rsidRPr="00CD3D37" w:rsidRDefault="00134335" w:rsidP="002769EF">
            <w:pPr>
              <w:jc w:val="both"/>
              <w:rPr>
                <w:color w:val="000000" w:themeColor="text1"/>
              </w:rPr>
            </w:pPr>
          </w:p>
          <w:p w:rsidR="009E0522" w:rsidRPr="00CD3D37" w:rsidRDefault="009E0522" w:rsidP="002769E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71" w:type="dxa"/>
            <w:shd w:val="clear" w:color="auto" w:fill="auto"/>
          </w:tcPr>
          <w:p w:rsidR="009E0522" w:rsidRPr="000E7EF8" w:rsidRDefault="009E0522" w:rsidP="002769E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134335" w:rsidRPr="000E7EF8" w:rsidRDefault="00134335" w:rsidP="002769E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Сергій БОНДАРЧУК - заступник міського голови з питань діяльності виконавчих органів ради,</w:t>
            </w:r>
          </w:p>
          <w:p w:rsidR="009E0522" w:rsidRPr="000E7EF8" w:rsidRDefault="00134335" w:rsidP="002769E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lastRenderedPageBreak/>
              <w:t>Світлана ЯЩИК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9E0522" w:rsidRPr="000E7EF8" w:rsidRDefault="00134335" w:rsidP="002769E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lastRenderedPageBreak/>
              <w:t xml:space="preserve">Світлана ЯЩИК – начальник управління соціального захисту населення та охорони </w:t>
            </w:r>
            <w:r w:rsidRPr="000E7EF8">
              <w:rPr>
                <w:color w:val="000000" w:themeColor="text1"/>
              </w:rPr>
              <w:lastRenderedPageBreak/>
              <w:t>здоров’я міської ради</w:t>
            </w:r>
          </w:p>
        </w:tc>
      </w:tr>
      <w:tr w:rsidR="009E0522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9E0522" w:rsidRPr="000E7EF8" w:rsidRDefault="009E0522" w:rsidP="002769E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9E0522" w:rsidRPr="00CD3D37" w:rsidRDefault="00134335" w:rsidP="002769E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Про надання матеріальної допомоги членам сімей військовослужбовців, які загинули (померли) чи пропали безвісти під час проходження військової служби</w:t>
            </w:r>
          </w:p>
        </w:tc>
        <w:tc>
          <w:tcPr>
            <w:tcW w:w="1871" w:type="dxa"/>
            <w:shd w:val="clear" w:color="auto" w:fill="auto"/>
          </w:tcPr>
          <w:p w:rsidR="009E0522" w:rsidRPr="000E7EF8" w:rsidRDefault="009E0522" w:rsidP="002769E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134335" w:rsidRPr="000E7EF8" w:rsidRDefault="00134335" w:rsidP="00134335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Сергій БОНДАРЧУК - заступник міського голови з питань діяльності виконавчих органів ради,</w:t>
            </w:r>
          </w:p>
          <w:p w:rsidR="009E0522" w:rsidRPr="000E7EF8" w:rsidRDefault="00134335" w:rsidP="00134335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Світлана ЯЩИК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9E0522" w:rsidRPr="000E7EF8" w:rsidRDefault="00134335" w:rsidP="002769E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Світлана ЯЩИК – начальник управління соціального захисту населення та охорони здоров’я міської ради</w:t>
            </w:r>
          </w:p>
        </w:tc>
      </w:tr>
      <w:tr w:rsidR="00B407AF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CD3D37" w:rsidRDefault="00B407AF" w:rsidP="00B407A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Про надання допомоги на поховання</w:t>
            </w:r>
          </w:p>
        </w:tc>
        <w:tc>
          <w:tcPr>
            <w:tcW w:w="1871" w:type="dxa"/>
            <w:shd w:val="clear" w:color="auto" w:fill="auto"/>
          </w:tcPr>
          <w:p w:rsidR="00B407AF" w:rsidRPr="000E7EF8" w:rsidRDefault="00B407AF" w:rsidP="00B407A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0E7EF8" w:rsidRDefault="00B407AF" w:rsidP="00B407A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Сергій БОНДАРЧУК - заступник міського голови з питань діяльності виконавчих органів ради,</w:t>
            </w:r>
          </w:p>
          <w:p w:rsidR="00B407AF" w:rsidRPr="000E7EF8" w:rsidRDefault="00B407AF" w:rsidP="00B407A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Світлана ЯЩИК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0E7EF8" w:rsidRDefault="00B407AF" w:rsidP="00B407A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Світлана ЯЩИК – начальник управління соціального захисту населення та охорони здоров’я міської ради</w:t>
            </w:r>
          </w:p>
        </w:tc>
      </w:tr>
      <w:tr w:rsidR="00B407AF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CD3D37" w:rsidRDefault="00B407AF" w:rsidP="00B407A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Про затвердження розрахунків соціальних норм споживання житлово-комунальних послуг окремим категоріям населення</w:t>
            </w:r>
          </w:p>
        </w:tc>
        <w:tc>
          <w:tcPr>
            <w:tcW w:w="1871" w:type="dxa"/>
            <w:shd w:val="clear" w:color="auto" w:fill="auto"/>
          </w:tcPr>
          <w:p w:rsidR="00B407AF" w:rsidRPr="000E7EF8" w:rsidRDefault="00B407AF" w:rsidP="00B407A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0E7EF8" w:rsidRDefault="00B407AF" w:rsidP="00B407A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Сергій БОНДАРЧУК - заступник міського голови з питань діяльності виконавчих органів ради,</w:t>
            </w:r>
          </w:p>
          <w:p w:rsidR="00B407AF" w:rsidRPr="000E7EF8" w:rsidRDefault="00B407AF" w:rsidP="00B407A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Світлана ЯЩИК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0E7EF8" w:rsidRDefault="00B407AF" w:rsidP="00B407A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Світлана ЯЩИК – начальник управління соціального захисту населення та охорони здоров’я міської ради</w:t>
            </w:r>
          </w:p>
        </w:tc>
      </w:tr>
      <w:tr w:rsidR="00B407AF" w:rsidRPr="000E7EF8" w:rsidTr="007E49EC">
        <w:trPr>
          <w:trHeight w:val="316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CD3D37" w:rsidRDefault="00B407AF" w:rsidP="00B407A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Про встановлення зручного для населення режиму роботи закладів торгівлі та сфери обслуговування</w:t>
            </w:r>
          </w:p>
        </w:tc>
        <w:tc>
          <w:tcPr>
            <w:tcW w:w="1871" w:type="dxa"/>
            <w:shd w:val="clear" w:color="auto" w:fill="auto"/>
          </w:tcPr>
          <w:p w:rsidR="00B407AF" w:rsidRPr="000E7EF8" w:rsidRDefault="00B407AF" w:rsidP="00B407A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0E7EF8" w:rsidRDefault="00B407AF" w:rsidP="00B407AF">
            <w:pPr>
              <w:jc w:val="both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 xml:space="preserve">Оксана ПОЛЄШКО – керуюча  справами виконавчого комітету міської </w:t>
            </w:r>
            <w:r w:rsidRPr="000E7EF8">
              <w:rPr>
                <w:color w:val="000000" w:themeColor="text1"/>
              </w:rPr>
              <w:lastRenderedPageBreak/>
              <w:t>ради</w:t>
            </w:r>
          </w:p>
        </w:tc>
        <w:tc>
          <w:tcPr>
            <w:tcW w:w="2693" w:type="dxa"/>
            <w:shd w:val="clear" w:color="auto" w:fill="auto"/>
          </w:tcPr>
          <w:p w:rsidR="00B407AF" w:rsidRPr="000E7EF8" w:rsidRDefault="00B407AF" w:rsidP="00B407AF">
            <w:pPr>
              <w:jc w:val="both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lastRenderedPageBreak/>
              <w:t xml:space="preserve">Оксана ПОЛЄШКО – керуюча  справами виконавчого комітету </w:t>
            </w:r>
            <w:r w:rsidRPr="000E7EF8">
              <w:rPr>
                <w:color w:val="000000" w:themeColor="text1"/>
              </w:rPr>
              <w:lastRenderedPageBreak/>
              <w:t>міської ради</w:t>
            </w:r>
          </w:p>
        </w:tc>
      </w:tr>
      <w:tr w:rsidR="00B407AF" w:rsidRPr="000E7EF8" w:rsidTr="007E49EC">
        <w:trPr>
          <w:trHeight w:val="255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CD3D37" w:rsidRDefault="00B407AF" w:rsidP="00B407A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Про встановлення зручного для населення режиму роботи суб’єктів тимчасової торгівельної діяльності та сфери обслуговування</w:t>
            </w:r>
          </w:p>
        </w:tc>
        <w:tc>
          <w:tcPr>
            <w:tcW w:w="1871" w:type="dxa"/>
            <w:shd w:val="clear" w:color="auto" w:fill="auto"/>
          </w:tcPr>
          <w:p w:rsidR="00B407AF" w:rsidRPr="000E7EF8" w:rsidRDefault="00B407AF" w:rsidP="00B407A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0E7EF8" w:rsidRDefault="00B407AF" w:rsidP="00B407AF">
            <w:pPr>
              <w:jc w:val="both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Оксана ПОЛЄШКО – керуюча 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0E7EF8" w:rsidRDefault="00B407AF" w:rsidP="00B407AF">
            <w:pPr>
              <w:jc w:val="both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Оксана ПОЛЄШКО – керуюча  справами виконавчого комітету міської ради</w:t>
            </w:r>
          </w:p>
        </w:tc>
      </w:tr>
      <w:tr w:rsidR="00B407AF" w:rsidRPr="000E7EF8" w:rsidTr="007E49EC">
        <w:trPr>
          <w:trHeight w:val="330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CD3D37" w:rsidRDefault="00B407AF" w:rsidP="00B407A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Про представлення до відзначення державною нагородою України багатодітних жінок та присвоєння їм почесного звання «Мати-героїня»</w:t>
            </w:r>
          </w:p>
        </w:tc>
        <w:tc>
          <w:tcPr>
            <w:tcW w:w="1871" w:type="dxa"/>
            <w:shd w:val="clear" w:color="auto" w:fill="auto"/>
          </w:tcPr>
          <w:p w:rsidR="00B407AF" w:rsidRPr="000E7EF8" w:rsidRDefault="00B407AF" w:rsidP="00B407A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Згідно поданих документів</w:t>
            </w:r>
          </w:p>
        </w:tc>
        <w:tc>
          <w:tcPr>
            <w:tcW w:w="3261" w:type="dxa"/>
            <w:shd w:val="clear" w:color="auto" w:fill="auto"/>
          </w:tcPr>
          <w:p w:rsidR="00B407AF" w:rsidRPr="000E7EF8" w:rsidRDefault="00B407AF" w:rsidP="00B407A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Сергій БОНДАРЧУК - заступник міського голови з питань діяльності виконавчих органів ради,</w:t>
            </w:r>
          </w:p>
          <w:p w:rsidR="00B407AF" w:rsidRPr="000E7EF8" w:rsidRDefault="00B407AF" w:rsidP="00B407A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Світлана ЯЩИК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0E7EF8" w:rsidRDefault="00B407AF" w:rsidP="00B407A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Світлана ЯЩИК – начальник управління соціального захисту населення та охорони здоров’я міської ради</w:t>
            </w:r>
          </w:p>
        </w:tc>
      </w:tr>
      <w:tr w:rsidR="00B407AF" w:rsidRPr="000E7EF8" w:rsidTr="007E49EC">
        <w:trPr>
          <w:trHeight w:val="435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CD3D37" w:rsidRDefault="00B407AF" w:rsidP="00B407A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Про призначення опіки та піклування над повнолітніми недієздатними особами</w:t>
            </w:r>
          </w:p>
        </w:tc>
        <w:tc>
          <w:tcPr>
            <w:tcW w:w="1871" w:type="dxa"/>
            <w:shd w:val="clear" w:color="auto" w:fill="auto"/>
          </w:tcPr>
          <w:p w:rsidR="00B407AF" w:rsidRPr="000E7EF8" w:rsidRDefault="00B407AF" w:rsidP="00B407A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Згідно поданих документів</w:t>
            </w:r>
          </w:p>
        </w:tc>
        <w:tc>
          <w:tcPr>
            <w:tcW w:w="3261" w:type="dxa"/>
            <w:shd w:val="clear" w:color="auto" w:fill="auto"/>
          </w:tcPr>
          <w:p w:rsidR="00B407AF" w:rsidRPr="000E7EF8" w:rsidRDefault="00B407AF" w:rsidP="00B407A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Сергій БОНДАРЧУК - заступник міського голови з питань діяльності виконавчих органів ради,</w:t>
            </w:r>
          </w:p>
          <w:p w:rsidR="00B407AF" w:rsidRPr="000E7EF8" w:rsidRDefault="00B407AF" w:rsidP="00B407A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Світлана ЯЩИК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0E7EF8" w:rsidRDefault="00B407AF" w:rsidP="00B407A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Світлана ЯЩИК – начальник управління соціального захисту населення та охорони здоров’я міської ради</w:t>
            </w:r>
          </w:p>
        </w:tc>
      </w:tr>
      <w:tr w:rsidR="00B407AF" w:rsidRPr="000E7EF8" w:rsidTr="007E49EC">
        <w:trPr>
          <w:trHeight w:val="435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CD3D37" w:rsidRDefault="00B407AF" w:rsidP="0089311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 xml:space="preserve">Про зняття з квартирного обліку при виконавчому комітеті Коростишівської міської ради </w:t>
            </w:r>
          </w:p>
        </w:tc>
        <w:tc>
          <w:tcPr>
            <w:tcW w:w="1871" w:type="dxa"/>
            <w:shd w:val="clear" w:color="auto" w:fill="auto"/>
          </w:tcPr>
          <w:p w:rsidR="00B407AF" w:rsidRPr="000E7EF8" w:rsidRDefault="00B407AF" w:rsidP="00B407A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0E7EF8" w:rsidRDefault="00B407AF" w:rsidP="00B407A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Євгеній ЗАЩИПАС – секретар міської ради,</w:t>
            </w:r>
          </w:p>
          <w:p w:rsidR="00B407AF" w:rsidRPr="000E7EF8" w:rsidRDefault="00B407AF" w:rsidP="00B407A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Ігор ЗАГАРІЯ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0E7EF8" w:rsidRDefault="00B407AF" w:rsidP="00B407A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Ігор ЗАГАРІЯ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B407AF" w:rsidRPr="000E7EF8" w:rsidTr="007E49EC">
        <w:trPr>
          <w:trHeight w:val="378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CD3D37" w:rsidRDefault="00B407AF" w:rsidP="0089311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 xml:space="preserve">Про взяття на квартирний облік при виконавчому комітеті міської ради </w:t>
            </w:r>
          </w:p>
        </w:tc>
        <w:tc>
          <w:tcPr>
            <w:tcW w:w="1871" w:type="dxa"/>
            <w:shd w:val="clear" w:color="auto" w:fill="auto"/>
          </w:tcPr>
          <w:p w:rsidR="00B407AF" w:rsidRPr="000E7EF8" w:rsidRDefault="00B407AF" w:rsidP="00B407A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0E7EF8" w:rsidRDefault="00B407AF" w:rsidP="00B407A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Євгеній ЗАЩИПАС – секретар міської ради,</w:t>
            </w:r>
          </w:p>
          <w:p w:rsidR="00B407AF" w:rsidRPr="000E7EF8" w:rsidRDefault="00B407AF" w:rsidP="00B407A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Ігор ЗАГАРІЯ – начальник відділу економічного розвитку, житлово-</w:t>
            </w:r>
            <w:r w:rsidRPr="000E7EF8">
              <w:rPr>
                <w:color w:val="000000" w:themeColor="text1"/>
              </w:rPr>
              <w:lastRenderedPageBreak/>
              <w:t>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0E7EF8" w:rsidRDefault="00B407AF" w:rsidP="00B407A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lastRenderedPageBreak/>
              <w:t xml:space="preserve">Ігор ЗАГАРІЯ – начальник відділу економічного розвитку, житлово-комунального господарства та </w:t>
            </w:r>
            <w:r w:rsidRPr="000E7EF8">
              <w:rPr>
                <w:color w:val="000000" w:themeColor="text1"/>
              </w:rPr>
              <w:lastRenderedPageBreak/>
              <w:t>благоустрою міської ради</w:t>
            </w:r>
          </w:p>
        </w:tc>
      </w:tr>
      <w:tr w:rsidR="00B407AF" w:rsidRPr="000E7EF8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CD3D37" w:rsidRDefault="00B407AF" w:rsidP="00B407A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 xml:space="preserve">Про надання дозволу на видалення зелених насаджень </w:t>
            </w:r>
          </w:p>
        </w:tc>
        <w:tc>
          <w:tcPr>
            <w:tcW w:w="1871" w:type="dxa"/>
            <w:shd w:val="clear" w:color="auto" w:fill="auto"/>
          </w:tcPr>
          <w:p w:rsidR="00B407AF" w:rsidRPr="000E7EF8" w:rsidRDefault="00B407AF" w:rsidP="00B407A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0E7EF8" w:rsidRDefault="00B407AF" w:rsidP="00B407A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Євгеній ЗАЩИПАС – секретар міської ради,</w:t>
            </w:r>
          </w:p>
          <w:p w:rsidR="00B407AF" w:rsidRPr="000E7EF8" w:rsidRDefault="00B407AF" w:rsidP="00B407A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Ігор ЗАГАРІЯ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0E7EF8" w:rsidRDefault="00B407AF" w:rsidP="00B407A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Ігор ЗАГАРІЯ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B407AF" w:rsidRPr="000E7EF8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CD3D37" w:rsidRDefault="00B407AF" w:rsidP="00B407A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 xml:space="preserve">Внесення змін до комісій  міської  ради </w:t>
            </w:r>
          </w:p>
        </w:tc>
        <w:tc>
          <w:tcPr>
            <w:tcW w:w="1871" w:type="dxa"/>
            <w:shd w:val="clear" w:color="auto" w:fill="auto"/>
          </w:tcPr>
          <w:p w:rsidR="00B407AF" w:rsidRPr="000E7EF8" w:rsidRDefault="00B407AF" w:rsidP="00B407A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0E7EF8" w:rsidRDefault="00B407AF" w:rsidP="00B407A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Євгеній ЗАЩИПАС – секретар міської ради,</w:t>
            </w:r>
          </w:p>
          <w:p w:rsidR="00B407AF" w:rsidRPr="000E7EF8" w:rsidRDefault="00B407AF" w:rsidP="00B407A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Ігор ЗАГАРІЯ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0E7EF8" w:rsidRDefault="00B407AF" w:rsidP="00B407A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Ігор ЗАГАРІЯ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B407AF" w:rsidRPr="000E7EF8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CD3D37" w:rsidRDefault="00B407AF" w:rsidP="00B407A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 xml:space="preserve">Проведення електронного аукціону на право оренди майна комунальної власності Коростишівської міської ради </w:t>
            </w:r>
          </w:p>
        </w:tc>
        <w:tc>
          <w:tcPr>
            <w:tcW w:w="1871" w:type="dxa"/>
            <w:shd w:val="clear" w:color="auto" w:fill="auto"/>
          </w:tcPr>
          <w:p w:rsidR="00B407AF" w:rsidRPr="000E7EF8" w:rsidRDefault="00B407AF" w:rsidP="00B407A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0E7EF8" w:rsidRDefault="00B407AF" w:rsidP="00B407A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Євгеній ЗАЩИПАС – секретар міської ради,</w:t>
            </w:r>
          </w:p>
          <w:p w:rsidR="00B407AF" w:rsidRPr="000E7EF8" w:rsidRDefault="00B407AF" w:rsidP="00B407A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Ігор ЗАГАРІЯ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0E7EF8" w:rsidRDefault="00B407AF" w:rsidP="00B407A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Ігор ЗАГАРІЯ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B407AF" w:rsidRPr="000E7EF8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B407AF" w:rsidRPr="000E7EF8" w:rsidRDefault="00B407AF" w:rsidP="00B407A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925" w:type="dxa"/>
            <w:shd w:val="clear" w:color="auto" w:fill="auto"/>
          </w:tcPr>
          <w:p w:rsidR="00B407AF" w:rsidRPr="00CD3D37" w:rsidRDefault="00B407AF" w:rsidP="00B407AF">
            <w:pPr>
              <w:jc w:val="both"/>
              <w:rPr>
                <w:color w:val="000000" w:themeColor="text1"/>
              </w:rPr>
            </w:pPr>
            <w:r w:rsidRPr="00CD3D37">
              <w:rPr>
                <w:color w:val="000000" w:themeColor="text1"/>
              </w:rPr>
              <w:t>Передача майна комунальної власності Коростишівської міської ради без проведення аукціону</w:t>
            </w:r>
          </w:p>
        </w:tc>
        <w:tc>
          <w:tcPr>
            <w:tcW w:w="1871" w:type="dxa"/>
            <w:shd w:val="clear" w:color="auto" w:fill="auto"/>
          </w:tcPr>
          <w:p w:rsidR="00B407AF" w:rsidRPr="000E7EF8" w:rsidRDefault="00B407AF" w:rsidP="00B407AF">
            <w:pPr>
              <w:jc w:val="center"/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B407AF" w:rsidRPr="000E7EF8" w:rsidRDefault="00B407AF" w:rsidP="00B407AF">
            <w:pPr>
              <w:rPr>
                <w:color w:val="000000" w:themeColor="text1"/>
              </w:rPr>
            </w:pPr>
            <w:r w:rsidRPr="000E7EF8">
              <w:rPr>
                <w:color w:val="000000" w:themeColor="text1"/>
              </w:rPr>
              <w:t>Євгеній ЗАЩИПАС – секретар міської ради,</w:t>
            </w:r>
          </w:p>
          <w:p w:rsidR="00B407AF" w:rsidRPr="000E7EF8" w:rsidRDefault="00B407AF" w:rsidP="00B407A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Ігор ЗАГАРІЯ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B407AF" w:rsidRPr="000E7EF8" w:rsidRDefault="00B407AF" w:rsidP="00B407AF">
            <w:pPr>
              <w:rPr>
                <w:color w:val="FF0000"/>
              </w:rPr>
            </w:pPr>
            <w:r w:rsidRPr="000E7EF8">
              <w:rPr>
                <w:color w:val="000000" w:themeColor="text1"/>
              </w:rPr>
              <w:t>Ігор ЗАГАРІЯ – начальник відділу економічного розвитку, житлово-комунального господарства та благоустрою міської ради</w:t>
            </w:r>
          </w:p>
        </w:tc>
      </w:tr>
    </w:tbl>
    <w:p w:rsidR="001B19A0" w:rsidRDefault="001B19A0" w:rsidP="00C8214C">
      <w:pPr>
        <w:jc w:val="both"/>
        <w:rPr>
          <w:sz w:val="28"/>
          <w:szCs w:val="28"/>
        </w:rPr>
        <w:sectPr w:rsidR="001B19A0" w:rsidSect="000E7EF8">
          <w:pgSz w:w="16838" w:h="11906" w:orient="landscape"/>
          <w:pgMar w:top="599" w:right="1134" w:bottom="709" w:left="1134" w:header="709" w:footer="567" w:gutter="0"/>
          <w:pgNumType w:start="1"/>
          <w:cols w:space="708"/>
          <w:titlePg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9390" w:type="dxa"/>
        <w:tblInd w:w="108" w:type="dxa"/>
        <w:tblLook w:val="01E0"/>
      </w:tblPr>
      <w:tblGrid>
        <w:gridCol w:w="601"/>
        <w:gridCol w:w="8789"/>
      </w:tblGrid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8026DE" w:rsidP="008026DE">
            <w:pPr>
              <w:tabs>
                <w:tab w:val="left" w:pos="2552"/>
              </w:tabs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F6BA8"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 xml:space="preserve">Керуюча </w:t>
            </w:r>
            <w:r w:rsidR="00440B90">
              <w:rPr>
                <w:sz w:val="28"/>
                <w:szCs w:val="28"/>
              </w:rPr>
              <w:t>справами виконавчого комітету</w:t>
            </w:r>
          </w:p>
          <w:p w:rsidR="00910592" w:rsidRPr="006464EA" w:rsidRDefault="008026DE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F6BA8">
              <w:rPr>
                <w:sz w:val="28"/>
                <w:szCs w:val="28"/>
              </w:rPr>
              <w:t xml:space="preserve"> </w:t>
            </w:r>
            <w:r w:rsidR="00685A66">
              <w:rPr>
                <w:sz w:val="28"/>
                <w:szCs w:val="28"/>
              </w:rPr>
              <w:t>Юлія МАКАРЕНКО</w:t>
            </w:r>
          </w:p>
          <w:p w:rsidR="00C8214C" w:rsidRPr="006464EA" w:rsidRDefault="008026DE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F6BA8">
              <w:rPr>
                <w:sz w:val="28"/>
                <w:szCs w:val="28"/>
              </w:rPr>
              <w:t xml:space="preserve"> </w:t>
            </w:r>
            <w:r w:rsidR="00C8214C"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080E06" w:rsidRDefault="008026DE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71544">
              <w:rPr>
                <w:sz w:val="28"/>
                <w:szCs w:val="28"/>
              </w:rPr>
              <w:t>Перший заступник міського голови</w:t>
            </w:r>
          </w:p>
          <w:p w:rsidR="00793686" w:rsidRPr="006464EA" w:rsidRDefault="008026DE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71544">
              <w:rPr>
                <w:sz w:val="28"/>
                <w:szCs w:val="28"/>
              </w:rPr>
              <w:t>Заступник міського голови</w:t>
            </w:r>
          </w:p>
          <w:p w:rsidR="00C8214C" w:rsidRDefault="008026DE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D4825">
              <w:rPr>
                <w:sz w:val="28"/>
                <w:szCs w:val="28"/>
              </w:rPr>
              <w:t xml:space="preserve">Керуюча </w:t>
            </w:r>
            <w:r w:rsidR="00440B90" w:rsidRPr="00440B90">
              <w:rPr>
                <w:sz w:val="28"/>
                <w:szCs w:val="28"/>
              </w:rPr>
              <w:t>справами виконавчого комітету</w:t>
            </w:r>
          </w:p>
          <w:p w:rsidR="003F6BA8" w:rsidRDefault="008026DE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F6BA8">
              <w:rPr>
                <w:sz w:val="28"/>
                <w:szCs w:val="28"/>
              </w:rPr>
              <w:t xml:space="preserve">Відповідно до Регламенту  роботи </w:t>
            </w:r>
          </w:p>
          <w:p w:rsidR="003F6BA8" w:rsidRPr="006464EA" w:rsidRDefault="008026DE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F6BA8">
              <w:rPr>
                <w:sz w:val="28"/>
                <w:szCs w:val="28"/>
              </w:rPr>
              <w:t>Коростишівської міської ради</w:t>
            </w:r>
          </w:p>
          <w:p w:rsidR="00C8214C" w:rsidRDefault="008026DE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8214C" w:rsidRPr="006464EA">
              <w:rPr>
                <w:sz w:val="28"/>
                <w:szCs w:val="28"/>
              </w:rPr>
              <w:t xml:space="preserve">за </w:t>
            </w:r>
            <w:r w:rsidR="003D4825">
              <w:rPr>
                <w:sz w:val="28"/>
                <w:szCs w:val="28"/>
              </w:rPr>
              <w:t xml:space="preserve">дорученням голови </w:t>
            </w:r>
          </w:p>
          <w:p w:rsidR="00C8214C" w:rsidRPr="006464EA" w:rsidRDefault="00C8214C" w:rsidP="003F6BA8">
            <w:pPr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C8214C" w:rsidRDefault="00BF7FC7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комісій утворених міським головою</w:t>
            </w:r>
            <w:r w:rsidR="00FB1F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F6BA8" w:rsidRPr="006464EA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Перший заступник міського голови </w:t>
            </w:r>
          </w:p>
          <w:p w:rsidR="003F6BA8" w:rsidRDefault="008026DE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47EAC">
              <w:rPr>
                <w:sz w:val="28"/>
                <w:szCs w:val="28"/>
              </w:rPr>
              <w:t>Заступник</w:t>
            </w:r>
            <w:r w:rsidR="003F6BA8">
              <w:rPr>
                <w:sz w:val="28"/>
                <w:szCs w:val="28"/>
              </w:rPr>
              <w:t xml:space="preserve"> міського голови </w:t>
            </w:r>
          </w:p>
          <w:p w:rsidR="00440B90" w:rsidRDefault="008026DE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B0D94">
              <w:rPr>
                <w:sz w:val="28"/>
                <w:szCs w:val="28"/>
              </w:rPr>
              <w:t>Керуюча</w:t>
            </w:r>
            <w:r w:rsidR="00440B90" w:rsidRPr="00440B90">
              <w:rPr>
                <w:sz w:val="28"/>
                <w:szCs w:val="28"/>
              </w:rPr>
              <w:t xml:space="preserve"> справами виконавчого комітету</w:t>
            </w:r>
          </w:p>
          <w:p w:rsidR="00DD3811" w:rsidRPr="006464EA" w:rsidRDefault="008026DE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D3811"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FB1FC1" w:rsidRDefault="00DD3811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>4.</w:t>
            </w:r>
          </w:p>
          <w:p w:rsidR="00BF7FC7" w:rsidRPr="00FB1FC1" w:rsidRDefault="00BF7FC7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061F7" w:rsidRPr="00FB1FC1" w:rsidRDefault="00F061F7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60BD2" w:rsidRPr="00FB1FC1" w:rsidRDefault="00B60BD2" w:rsidP="00B60B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>Проведення навчань:</w:t>
            </w:r>
          </w:p>
          <w:p w:rsidR="00B60BD2" w:rsidRPr="00FB1FC1" w:rsidRDefault="00B60BD2" w:rsidP="00B60B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0E7EF8" w:rsidRPr="00FB1FC1">
              <w:rPr>
                <w:color w:val="000000" w:themeColor="text1"/>
                <w:sz w:val="28"/>
                <w:szCs w:val="28"/>
              </w:rPr>
              <w:t>надання практичної допомоги</w:t>
            </w:r>
            <w:r w:rsidRPr="00FB1FC1">
              <w:rPr>
                <w:color w:val="000000" w:themeColor="text1"/>
                <w:sz w:val="28"/>
                <w:szCs w:val="28"/>
              </w:rPr>
              <w:t xml:space="preserve"> </w:t>
            </w:r>
            <w:r w:rsidR="003927D7" w:rsidRPr="00FB1FC1">
              <w:rPr>
                <w:color w:val="000000" w:themeColor="text1"/>
                <w:sz w:val="28"/>
                <w:szCs w:val="28"/>
              </w:rPr>
              <w:t xml:space="preserve">структурним підрозділам міської ради </w:t>
            </w:r>
            <w:r w:rsidR="00DD4775" w:rsidRPr="00FB1FC1">
              <w:rPr>
                <w:color w:val="000000" w:themeColor="text1"/>
                <w:sz w:val="28"/>
                <w:szCs w:val="28"/>
              </w:rPr>
              <w:t>в  системі</w:t>
            </w:r>
            <w:r w:rsidRPr="00FB1FC1">
              <w:rPr>
                <w:color w:val="000000" w:themeColor="text1"/>
                <w:sz w:val="28"/>
                <w:szCs w:val="28"/>
              </w:rPr>
              <w:t xml:space="preserve"> електронного документообігу</w:t>
            </w:r>
            <w:r w:rsidR="00DD4775" w:rsidRPr="00FB1FC1">
              <w:rPr>
                <w:color w:val="000000" w:themeColor="text1"/>
                <w:sz w:val="28"/>
                <w:szCs w:val="28"/>
              </w:rPr>
              <w:t xml:space="preserve"> «АСКОД</w:t>
            </w:r>
            <w:r w:rsidRPr="00FB1FC1">
              <w:rPr>
                <w:color w:val="000000" w:themeColor="text1"/>
                <w:sz w:val="28"/>
                <w:szCs w:val="28"/>
              </w:rPr>
              <w:t>»</w:t>
            </w:r>
            <w:r w:rsidR="005233B0">
              <w:rPr>
                <w:color w:val="000000" w:themeColor="text1"/>
                <w:sz w:val="28"/>
                <w:szCs w:val="28"/>
              </w:rPr>
              <w:t>.</w:t>
            </w:r>
          </w:p>
          <w:p w:rsidR="00B60BD2" w:rsidRPr="00FB1FC1" w:rsidRDefault="00B60BD2" w:rsidP="00B60B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3927D7" w:rsidRPr="00FB1FC1">
              <w:rPr>
                <w:color w:val="000000" w:themeColor="text1"/>
                <w:sz w:val="28"/>
                <w:szCs w:val="28"/>
              </w:rPr>
              <w:t>Головний спеціаліст загального відділу</w:t>
            </w:r>
          </w:p>
          <w:p w:rsidR="00B60BD2" w:rsidRPr="00FB1FC1" w:rsidRDefault="00B60BD2" w:rsidP="00B60B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0E7EF8" w:rsidRPr="00FB1FC1">
              <w:rPr>
                <w:color w:val="000000" w:themeColor="text1"/>
                <w:sz w:val="28"/>
                <w:szCs w:val="28"/>
              </w:rPr>
              <w:t>Катерина ФІРСОВА</w:t>
            </w:r>
          </w:p>
          <w:p w:rsidR="00B60BD2" w:rsidRPr="00FB1FC1" w:rsidRDefault="00B60BD2" w:rsidP="008026DE">
            <w:pPr>
              <w:tabs>
                <w:tab w:val="left" w:pos="2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0E7EF8" w:rsidRPr="00FB1FC1">
              <w:rPr>
                <w:color w:val="000000" w:themeColor="text1"/>
                <w:sz w:val="28"/>
                <w:szCs w:val="28"/>
              </w:rPr>
              <w:t>Протягом кварталу</w:t>
            </w:r>
          </w:p>
          <w:p w:rsidR="00244645" w:rsidRPr="00FB1FC1" w:rsidRDefault="00BF7FC7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B6196E" w:rsidRPr="00FB1FC1">
              <w:rPr>
                <w:color w:val="000000" w:themeColor="text1"/>
                <w:sz w:val="28"/>
                <w:szCs w:val="28"/>
              </w:rPr>
              <w:t xml:space="preserve">                         </w:t>
            </w:r>
          </w:p>
          <w:p w:rsidR="007F6B08" w:rsidRPr="00FB1FC1" w:rsidRDefault="007F6B08" w:rsidP="007F6B0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>– проведення навчання на тему: «Про забезпечення функціонування української мови як державної в органах місцевого самоврядування»</w:t>
            </w:r>
            <w:r w:rsidR="005233B0">
              <w:rPr>
                <w:color w:val="000000" w:themeColor="text1"/>
                <w:sz w:val="28"/>
                <w:szCs w:val="28"/>
              </w:rPr>
              <w:t>.</w:t>
            </w:r>
          </w:p>
          <w:p w:rsidR="007F6B08" w:rsidRPr="00FB1FC1" w:rsidRDefault="007F6B08" w:rsidP="007F6B0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FB1FC1">
              <w:rPr>
                <w:color w:val="000000" w:themeColor="text1"/>
                <w:sz w:val="28"/>
                <w:szCs w:val="28"/>
              </w:rPr>
              <w:t xml:space="preserve">Заступник начальника відділу правової та    </w:t>
            </w:r>
          </w:p>
          <w:p w:rsidR="007F6B08" w:rsidRPr="00FB1FC1" w:rsidRDefault="007F6B08" w:rsidP="007F6B0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FB1FC1">
              <w:rPr>
                <w:color w:val="000000" w:themeColor="text1"/>
                <w:sz w:val="28"/>
                <w:szCs w:val="28"/>
              </w:rPr>
              <w:t xml:space="preserve">кадрової роботи   </w:t>
            </w:r>
          </w:p>
          <w:p w:rsidR="00187787" w:rsidRPr="00FB1FC1" w:rsidRDefault="00187787" w:rsidP="007F6B0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B1FC1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8026DE">
              <w:rPr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FB1FC1">
              <w:rPr>
                <w:color w:val="000000" w:themeColor="text1"/>
                <w:sz w:val="28"/>
                <w:szCs w:val="28"/>
              </w:rPr>
              <w:t>Оксана ЗУБРО</w:t>
            </w:r>
          </w:p>
          <w:p w:rsidR="007F6B08" w:rsidRPr="00FB1FC1" w:rsidRDefault="002A1D31" w:rsidP="008026DE">
            <w:pPr>
              <w:tabs>
                <w:tab w:val="left" w:pos="2606"/>
              </w:tabs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BA0655">
              <w:rPr>
                <w:color w:val="000000" w:themeColor="text1"/>
                <w:sz w:val="28"/>
                <w:szCs w:val="28"/>
              </w:rPr>
              <w:t xml:space="preserve"> </w:t>
            </w:r>
            <w:r w:rsidR="00187787" w:rsidRPr="00FB1FC1">
              <w:rPr>
                <w:color w:val="000000" w:themeColor="text1"/>
                <w:sz w:val="28"/>
                <w:szCs w:val="28"/>
              </w:rPr>
              <w:t>Листопад</w:t>
            </w:r>
          </w:p>
          <w:p w:rsidR="00244645" w:rsidRPr="00FB1FC1" w:rsidRDefault="00244645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645" w:rsidRPr="00FB1FC1" w:rsidRDefault="00244645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645" w:rsidRPr="00FB1FC1" w:rsidRDefault="00244645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645" w:rsidRPr="00FB1FC1" w:rsidRDefault="00244645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645" w:rsidRPr="00FB1FC1" w:rsidRDefault="00244645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769EF" w:rsidRPr="00FB1FC1" w:rsidRDefault="002769EF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769EF" w:rsidRPr="00FB1FC1" w:rsidRDefault="002769EF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645" w:rsidRPr="00FB1FC1" w:rsidRDefault="00244645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645" w:rsidRDefault="00244645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D3D37" w:rsidRPr="00FB1FC1" w:rsidRDefault="00CD3D37" w:rsidP="00A87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B0D94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p w:rsidR="00DA5DB9" w:rsidRDefault="00DA5DB9" w:rsidP="00DA5DB9">
      <w:pPr>
        <w:ind w:right="27"/>
        <w:jc w:val="both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7796"/>
      </w:tblGrid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1 жовтня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ветерана</w:t>
            </w:r>
          </w:p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Міжнародний день громадян похилого віку</w:t>
            </w:r>
          </w:p>
          <w:p w:rsidR="00E063CD" w:rsidRPr="00685A66" w:rsidRDefault="00E063CD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працівників освіти</w:t>
            </w:r>
          </w:p>
          <w:p w:rsidR="00DA5DB9" w:rsidRDefault="00E063CD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захисників і захисниць України</w:t>
            </w:r>
          </w:p>
          <w:p w:rsidR="00E57B68" w:rsidRPr="00685A66" w:rsidRDefault="00E57B68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Українського козацтва</w:t>
            </w:r>
          </w:p>
          <w:p w:rsidR="00E063CD" w:rsidRPr="00685A66" w:rsidRDefault="00E063CD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територіальної оборони України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5 жовтня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Всесвітній день архітектури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8 жовтня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юриста</w:t>
            </w:r>
          </w:p>
          <w:p w:rsidR="00E063CD" w:rsidRPr="00685A66" w:rsidRDefault="00E063CD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працівників державної санітарно-епідеміологічної служби</w:t>
            </w:r>
          </w:p>
          <w:p w:rsidR="00E063CD" w:rsidRPr="00685A66" w:rsidRDefault="00E063CD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художника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9 жовтня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Всесвітній день пошти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10 жовтня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працівників стандартизації та метрології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1</w:t>
            </w:r>
            <w:r w:rsidR="00EB6471" w:rsidRPr="00685A66">
              <w:rPr>
                <w:sz w:val="25"/>
                <w:szCs w:val="25"/>
              </w:rPr>
              <w:t>5</w:t>
            </w:r>
            <w:r w:rsidRPr="00685A66">
              <w:rPr>
                <w:sz w:val="25"/>
                <w:szCs w:val="25"/>
              </w:rPr>
              <w:t xml:space="preserve"> жовтня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EB6471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працівників харчової промисловості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20 жовтня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b/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Всеукраїнський день боротьби з захворюванням на рак молочної залози</w:t>
            </w:r>
          </w:p>
        </w:tc>
      </w:tr>
      <w:tr w:rsidR="00EB6471" w:rsidRPr="00416663" w:rsidTr="00DA5DB9">
        <w:tc>
          <w:tcPr>
            <w:tcW w:w="1702" w:type="dxa"/>
            <w:shd w:val="clear" w:color="auto" w:fill="auto"/>
          </w:tcPr>
          <w:p w:rsidR="00EB6471" w:rsidRPr="004D3BD7" w:rsidRDefault="00EB6471" w:rsidP="004614C1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4D3BD7">
              <w:rPr>
                <w:color w:val="000000" w:themeColor="text1"/>
                <w:sz w:val="25"/>
                <w:szCs w:val="25"/>
              </w:rPr>
              <w:t>21 жовтня</w:t>
            </w:r>
          </w:p>
        </w:tc>
        <w:tc>
          <w:tcPr>
            <w:tcW w:w="7796" w:type="dxa"/>
            <w:shd w:val="clear" w:color="auto" w:fill="auto"/>
          </w:tcPr>
          <w:p w:rsidR="00EB6471" w:rsidRPr="004D3BD7" w:rsidRDefault="00EB6471" w:rsidP="004614C1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4D3BD7">
              <w:rPr>
                <w:color w:val="000000" w:themeColor="text1"/>
                <w:sz w:val="25"/>
                <w:szCs w:val="25"/>
              </w:rPr>
              <w:t>День працівників целюлозно-паперової промисловості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2</w:t>
            </w:r>
            <w:r w:rsidR="00FB0BB9" w:rsidRPr="00685A66">
              <w:rPr>
                <w:sz w:val="25"/>
                <w:szCs w:val="25"/>
              </w:rPr>
              <w:t>8</w:t>
            </w:r>
            <w:r w:rsidRPr="00685A66">
              <w:rPr>
                <w:sz w:val="25"/>
                <w:szCs w:val="25"/>
              </w:rPr>
              <w:t xml:space="preserve"> жовтня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FB0B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визволення України від фашистських загарбників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2</w:t>
            </w:r>
            <w:r w:rsidR="00FB0BB9" w:rsidRPr="00685A66">
              <w:rPr>
                <w:sz w:val="25"/>
                <w:szCs w:val="25"/>
              </w:rPr>
              <w:t>9</w:t>
            </w:r>
            <w:r w:rsidRPr="00685A66">
              <w:rPr>
                <w:sz w:val="25"/>
                <w:szCs w:val="25"/>
              </w:rPr>
              <w:t xml:space="preserve"> жовтня</w:t>
            </w:r>
          </w:p>
        </w:tc>
        <w:tc>
          <w:tcPr>
            <w:tcW w:w="7796" w:type="dxa"/>
            <w:shd w:val="clear" w:color="auto" w:fill="auto"/>
          </w:tcPr>
          <w:p w:rsidR="00FB0BB9" w:rsidRPr="00685A66" w:rsidRDefault="00FB0B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автомобіліста і дорожника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3 листопада</w:t>
            </w:r>
          </w:p>
        </w:tc>
        <w:tc>
          <w:tcPr>
            <w:tcW w:w="7796" w:type="dxa"/>
            <w:shd w:val="clear" w:color="auto" w:fill="auto"/>
          </w:tcPr>
          <w:p w:rsidR="00105480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інженерних військ</w:t>
            </w:r>
          </w:p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ракетних військ і артилерії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4 листопада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залізничника</w:t>
            </w:r>
          </w:p>
        </w:tc>
      </w:tr>
      <w:tr w:rsidR="00105480" w:rsidRPr="00416663" w:rsidTr="00DA5DB9">
        <w:tc>
          <w:tcPr>
            <w:tcW w:w="1702" w:type="dxa"/>
            <w:shd w:val="clear" w:color="auto" w:fill="auto"/>
          </w:tcPr>
          <w:p w:rsidR="00105480" w:rsidRPr="00685A66" w:rsidRDefault="00105480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5 листопада</w:t>
            </w:r>
          </w:p>
        </w:tc>
        <w:tc>
          <w:tcPr>
            <w:tcW w:w="7796" w:type="dxa"/>
            <w:shd w:val="clear" w:color="auto" w:fill="auto"/>
          </w:tcPr>
          <w:p w:rsidR="00105480" w:rsidRPr="00685A66" w:rsidRDefault="00105480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працівників соціальної сфери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9 листопада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Всеукраїнський день працівників культури та майстрів народного мистецтва</w:t>
            </w:r>
          </w:p>
          <w:p w:rsidR="0035645E" w:rsidRPr="00685A66" w:rsidRDefault="0035645E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української писемності та мови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13 листопада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Міжнародний день сліпих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16 листопада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працівників радіо, телебачення та зв’язку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17 листопада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студента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18 листопада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сержанта Збройних Сил України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19 листопада</w:t>
            </w:r>
          </w:p>
        </w:tc>
        <w:tc>
          <w:tcPr>
            <w:tcW w:w="7796" w:type="dxa"/>
            <w:shd w:val="clear" w:color="auto" w:fill="auto"/>
          </w:tcPr>
          <w:p w:rsidR="0035645E" w:rsidRPr="00685A66" w:rsidRDefault="0035645E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працівників сільського господарства</w:t>
            </w:r>
          </w:p>
          <w:p w:rsidR="00884D95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працівників гідрометеорологічної служби</w:t>
            </w:r>
          </w:p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скловиробника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21 листопада</w:t>
            </w:r>
          </w:p>
        </w:tc>
        <w:tc>
          <w:tcPr>
            <w:tcW w:w="7796" w:type="dxa"/>
            <w:shd w:val="clear" w:color="auto" w:fill="auto"/>
          </w:tcPr>
          <w:p w:rsidR="00D8399F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Гідності та Свободи</w:t>
            </w:r>
          </w:p>
          <w:p w:rsidR="00D8399F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Десантно-штурмових військ Збройних Сил України</w:t>
            </w:r>
          </w:p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Всесвітній день телебачення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2</w:t>
            </w:r>
            <w:r w:rsidR="0035760D" w:rsidRPr="00685A66">
              <w:rPr>
                <w:sz w:val="25"/>
                <w:szCs w:val="25"/>
              </w:rPr>
              <w:t>5</w:t>
            </w:r>
            <w:r w:rsidRPr="00685A66">
              <w:rPr>
                <w:sz w:val="25"/>
                <w:szCs w:val="25"/>
              </w:rPr>
              <w:t xml:space="preserve"> листопада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пам’яті жертв голодоморів</w:t>
            </w:r>
          </w:p>
        </w:tc>
      </w:tr>
      <w:tr w:rsidR="0035760D" w:rsidRPr="00416663" w:rsidTr="00DA5DB9">
        <w:tc>
          <w:tcPr>
            <w:tcW w:w="1702" w:type="dxa"/>
            <w:shd w:val="clear" w:color="auto" w:fill="auto"/>
          </w:tcPr>
          <w:p w:rsidR="0035760D" w:rsidRPr="00685A66" w:rsidRDefault="0035760D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28 листопада</w:t>
            </w:r>
          </w:p>
        </w:tc>
        <w:tc>
          <w:tcPr>
            <w:tcW w:w="7796" w:type="dxa"/>
            <w:shd w:val="clear" w:color="auto" w:fill="auto"/>
          </w:tcPr>
          <w:p w:rsidR="0035760D" w:rsidRPr="00685A66" w:rsidRDefault="0035760D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працівника системи фінансового моніторингу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1 грудня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працівників прокуратури</w:t>
            </w:r>
          </w:p>
          <w:p w:rsidR="00B32857" w:rsidRPr="00685A66" w:rsidRDefault="00B32857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Всесвітній день боротьби зі СНІДом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3 грудня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Міжнародний день людей з інвалідністю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5 грудня</w:t>
            </w:r>
          </w:p>
        </w:tc>
        <w:tc>
          <w:tcPr>
            <w:tcW w:w="7796" w:type="dxa"/>
            <w:shd w:val="clear" w:color="auto" w:fill="auto"/>
          </w:tcPr>
          <w:p w:rsidR="00B32857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працівників статистики</w:t>
            </w:r>
          </w:p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Міжнародний день волонтерів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6 грудня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 xml:space="preserve">День Збройних Сил України                     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7 грудня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місцевого самоврядування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10 грудня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6B2CE0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</w:t>
            </w:r>
            <w:r w:rsidR="00DA5DB9" w:rsidRPr="00685A66">
              <w:rPr>
                <w:sz w:val="25"/>
                <w:szCs w:val="25"/>
              </w:rPr>
              <w:t>ень прав людини</w:t>
            </w:r>
          </w:p>
          <w:p w:rsidR="006B2CE0" w:rsidRPr="00685A66" w:rsidRDefault="006B2CE0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благодійництва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12 грудня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Сухопутних військ України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lastRenderedPageBreak/>
              <w:t>14 грудня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вшанування учасників ліквідації наслідків аварії на Чорнобильській АЕС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15 грудня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працівників суду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17 грудня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працівника державної виконавчої служби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19 грудня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адвокатури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22 грудня</w:t>
            </w:r>
          </w:p>
        </w:tc>
        <w:tc>
          <w:tcPr>
            <w:tcW w:w="7796" w:type="dxa"/>
            <w:shd w:val="clear" w:color="auto" w:fill="auto"/>
          </w:tcPr>
          <w:p w:rsidR="00880382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працівників дипломатичної служби</w:t>
            </w:r>
          </w:p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енергетика</w:t>
            </w:r>
          </w:p>
        </w:tc>
      </w:tr>
      <w:tr w:rsidR="00DA5DB9" w:rsidRPr="00416663" w:rsidTr="00DA5DB9">
        <w:tc>
          <w:tcPr>
            <w:tcW w:w="1702" w:type="dxa"/>
            <w:shd w:val="clear" w:color="auto" w:fill="auto"/>
          </w:tcPr>
          <w:p w:rsidR="00DA5DB9" w:rsidRPr="00685A66" w:rsidRDefault="00DA5DB9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24 грудня</w:t>
            </w:r>
          </w:p>
        </w:tc>
        <w:tc>
          <w:tcPr>
            <w:tcW w:w="7796" w:type="dxa"/>
            <w:shd w:val="clear" w:color="auto" w:fill="auto"/>
          </w:tcPr>
          <w:p w:rsidR="00DA5DB9" w:rsidRPr="00685A66" w:rsidRDefault="00DA5DB9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День працівників архівних установ</w:t>
            </w:r>
          </w:p>
        </w:tc>
      </w:tr>
      <w:tr w:rsidR="00880382" w:rsidRPr="00416663" w:rsidTr="00DA5DB9">
        <w:tc>
          <w:tcPr>
            <w:tcW w:w="1702" w:type="dxa"/>
            <w:shd w:val="clear" w:color="auto" w:fill="auto"/>
          </w:tcPr>
          <w:p w:rsidR="00880382" w:rsidRPr="00685A66" w:rsidRDefault="00880382" w:rsidP="004614C1">
            <w:pPr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25 грудня</w:t>
            </w:r>
          </w:p>
        </w:tc>
        <w:tc>
          <w:tcPr>
            <w:tcW w:w="7796" w:type="dxa"/>
            <w:shd w:val="clear" w:color="auto" w:fill="auto"/>
          </w:tcPr>
          <w:p w:rsidR="00880382" w:rsidRPr="00685A66" w:rsidRDefault="00880382" w:rsidP="004614C1">
            <w:pPr>
              <w:jc w:val="both"/>
              <w:rPr>
                <w:sz w:val="25"/>
                <w:szCs w:val="25"/>
              </w:rPr>
            </w:pPr>
            <w:r w:rsidRPr="00685A66">
              <w:rPr>
                <w:sz w:val="25"/>
                <w:szCs w:val="25"/>
              </w:rPr>
              <w:t>Різдво Христове</w:t>
            </w:r>
          </w:p>
        </w:tc>
      </w:tr>
    </w:tbl>
    <w:p w:rsidR="005D113E" w:rsidRDefault="005D113E" w:rsidP="00C8214C">
      <w:pPr>
        <w:jc w:val="both"/>
        <w:rPr>
          <w:sz w:val="26"/>
          <w:szCs w:val="26"/>
        </w:rPr>
      </w:pPr>
    </w:p>
    <w:p w:rsidR="00FA5F36" w:rsidRDefault="00FA5F36" w:rsidP="00FA5F36">
      <w:pPr>
        <w:jc w:val="both"/>
        <w:rPr>
          <w:sz w:val="26"/>
          <w:szCs w:val="26"/>
        </w:rPr>
      </w:pPr>
    </w:p>
    <w:p w:rsidR="00FA5F36" w:rsidRPr="00646E9C" w:rsidRDefault="00FA5F36" w:rsidP="00FA5F36">
      <w:pPr>
        <w:jc w:val="both"/>
        <w:rPr>
          <w:color w:val="000000" w:themeColor="text1"/>
          <w:sz w:val="28"/>
          <w:szCs w:val="28"/>
        </w:rPr>
      </w:pPr>
      <w:r w:rsidRPr="00646E9C">
        <w:rPr>
          <w:color w:val="000000" w:themeColor="text1"/>
          <w:sz w:val="28"/>
          <w:szCs w:val="28"/>
        </w:rPr>
        <w:t xml:space="preserve">Керуюча справами виконавчого </w:t>
      </w:r>
    </w:p>
    <w:p w:rsidR="00FA5F36" w:rsidRPr="00FA1181" w:rsidRDefault="00FA5F36" w:rsidP="00FA5F36">
      <w:pPr>
        <w:jc w:val="both"/>
        <w:rPr>
          <w:color w:val="000000" w:themeColor="text1"/>
          <w:sz w:val="28"/>
          <w:szCs w:val="28"/>
        </w:rPr>
      </w:pPr>
      <w:r w:rsidRPr="00646E9C">
        <w:rPr>
          <w:color w:val="000000" w:themeColor="text1"/>
          <w:sz w:val="28"/>
          <w:szCs w:val="28"/>
        </w:rPr>
        <w:t>комітету міської ради</w:t>
      </w:r>
      <w:r w:rsidRPr="00646E9C">
        <w:rPr>
          <w:color w:val="000000" w:themeColor="text1"/>
          <w:sz w:val="28"/>
          <w:szCs w:val="28"/>
        </w:rPr>
        <w:tab/>
      </w:r>
      <w:r w:rsidRPr="00B041AD">
        <w:rPr>
          <w:color w:val="FF0000"/>
          <w:sz w:val="28"/>
          <w:szCs w:val="28"/>
        </w:rPr>
        <w:tab/>
      </w:r>
      <w:r w:rsidRPr="00B041AD">
        <w:rPr>
          <w:color w:val="FF0000"/>
          <w:sz w:val="28"/>
          <w:szCs w:val="28"/>
        </w:rPr>
        <w:tab/>
      </w:r>
      <w:r w:rsidRPr="00B041AD">
        <w:rPr>
          <w:color w:val="FF0000"/>
          <w:sz w:val="28"/>
          <w:szCs w:val="28"/>
        </w:rPr>
        <w:tab/>
      </w:r>
      <w:r w:rsidRPr="00B041AD">
        <w:rPr>
          <w:color w:val="FF0000"/>
          <w:sz w:val="28"/>
          <w:szCs w:val="28"/>
        </w:rPr>
        <w:tab/>
        <w:t xml:space="preserve">   </w:t>
      </w:r>
      <w:r>
        <w:rPr>
          <w:color w:val="FF0000"/>
          <w:sz w:val="28"/>
          <w:szCs w:val="28"/>
        </w:rPr>
        <w:t xml:space="preserve">          </w:t>
      </w:r>
      <w:r w:rsidRPr="00B041AD">
        <w:rPr>
          <w:color w:val="FF0000"/>
          <w:sz w:val="28"/>
          <w:szCs w:val="28"/>
        </w:rPr>
        <w:t xml:space="preserve">  </w:t>
      </w:r>
      <w:r w:rsidRPr="00FA1181">
        <w:rPr>
          <w:color w:val="000000" w:themeColor="text1"/>
          <w:sz w:val="28"/>
          <w:szCs w:val="28"/>
        </w:rPr>
        <w:t>Оксана ПОЛЄШКО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99D" w:rsidRDefault="0001199D">
      <w:r>
        <w:separator/>
      </w:r>
    </w:p>
  </w:endnote>
  <w:endnote w:type="continuationSeparator" w:id="1">
    <w:p w:rsidR="0001199D" w:rsidRDefault="00011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D3" w:rsidRDefault="00FA389F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1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99D" w:rsidRDefault="0001199D">
      <w:r>
        <w:separator/>
      </w:r>
    </w:p>
  </w:footnote>
  <w:footnote w:type="continuationSeparator" w:id="1">
    <w:p w:rsidR="0001199D" w:rsidRDefault="00011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D3" w:rsidRDefault="008671D3">
    <w:pPr>
      <w:pStyle w:val="a6"/>
      <w:jc w:val="center"/>
    </w:pPr>
  </w:p>
  <w:p w:rsidR="008671D3" w:rsidRDefault="008671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5339808"/>
      <w:docPartObj>
        <w:docPartGallery w:val="Page Numbers (Top of Page)"/>
        <w:docPartUnique/>
      </w:docPartObj>
    </w:sdtPr>
    <w:sdtContent>
      <w:p w:rsidR="00E4315D" w:rsidRDefault="00FA389F">
        <w:pPr>
          <w:pStyle w:val="a6"/>
          <w:jc w:val="center"/>
        </w:pPr>
      </w:p>
    </w:sdtContent>
  </w:sdt>
  <w:p w:rsidR="00E4315D" w:rsidRDefault="00E431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2C9"/>
    <w:multiLevelType w:val="hybridMultilevel"/>
    <w:tmpl w:val="31D074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85A"/>
    <w:rsid w:val="0000796D"/>
    <w:rsid w:val="0001199D"/>
    <w:rsid w:val="0001279A"/>
    <w:rsid w:val="000139E0"/>
    <w:rsid w:val="00014A53"/>
    <w:rsid w:val="00033802"/>
    <w:rsid w:val="000379CB"/>
    <w:rsid w:val="00037D6A"/>
    <w:rsid w:val="00043712"/>
    <w:rsid w:val="00044AC8"/>
    <w:rsid w:val="000534F7"/>
    <w:rsid w:val="00053539"/>
    <w:rsid w:val="000611C7"/>
    <w:rsid w:val="0006127C"/>
    <w:rsid w:val="00066E2B"/>
    <w:rsid w:val="00070EE9"/>
    <w:rsid w:val="00072495"/>
    <w:rsid w:val="00073409"/>
    <w:rsid w:val="00074BE1"/>
    <w:rsid w:val="00080E06"/>
    <w:rsid w:val="0008669F"/>
    <w:rsid w:val="000866E9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C5E47"/>
    <w:rsid w:val="000D4C6D"/>
    <w:rsid w:val="000D6462"/>
    <w:rsid w:val="000E243B"/>
    <w:rsid w:val="000E49E6"/>
    <w:rsid w:val="000E5131"/>
    <w:rsid w:val="000E6130"/>
    <w:rsid w:val="000E7EF8"/>
    <w:rsid w:val="000F182A"/>
    <w:rsid w:val="000F5675"/>
    <w:rsid w:val="000F5718"/>
    <w:rsid w:val="000F621B"/>
    <w:rsid w:val="0010204B"/>
    <w:rsid w:val="001050B4"/>
    <w:rsid w:val="00105480"/>
    <w:rsid w:val="00114B94"/>
    <w:rsid w:val="00115FF4"/>
    <w:rsid w:val="00116635"/>
    <w:rsid w:val="0011795B"/>
    <w:rsid w:val="00122BD3"/>
    <w:rsid w:val="00127A27"/>
    <w:rsid w:val="00134335"/>
    <w:rsid w:val="00137781"/>
    <w:rsid w:val="0014748F"/>
    <w:rsid w:val="00150E61"/>
    <w:rsid w:val="00151E8B"/>
    <w:rsid w:val="00173E43"/>
    <w:rsid w:val="00176F52"/>
    <w:rsid w:val="00186612"/>
    <w:rsid w:val="00187787"/>
    <w:rsid w:val="0019647B"/>
    <w:rsid w:val="001A0589"/>
    <w:rsid w:val="001A0FFC"/>
    <w:rsid w:val="001A2653"/>
    <w:rsid w:val="001A3617"/>
    <w:rsid w:val="001A6C4A"/>
    <w:rsid w:val="001B19A0"/>
    <w:rsid w:val="001B674E"/>
    <w:rsid w:val="001B675B"/>
    <w:rsid w:val="001C1A9D"/>
    <w:rsid w:val="001C5432"/>
    <w:rsid w:val="001E0795"/>
    <w:rsid w:val="001E0C0B"/>
    <w:rsid w:val="001E184F"/>
    <w:rsid w:val="001F0476"/>
    <w:rsid w:val="0020403F"/>
    <w:rsid w:val="00206455"/>
    <w:rsid w:val="002068A9"/>
    <w:rsid w:val="0020742C"/>
    <w:rsid w:val="0021076C"/>
    <w:rsid w:val="00211D72"/>
    <w:rsid w:val="00214E67"/>
    <w:rsid w:val="0021503F"/>
    <w:rsid w:val="0022472B"/>
    <w:rsid w:val="00230C56"/>
    <w:rsid w:val="00232030"/>
    <w:rsid w:val="00234755"/>
    <w:rsid w:val="00244645"/>
    <w:rsid w:val="00245223"/>
    <w:rsid w:val="002479BA"/>
    <w:rsid w:val="002503AE"/>
    <w:rsid w:val="0025247B"/>
    <w:rsid w:val="002548A5"/>
    <w:rsid w:val="00262259"/>
    <w:rsid w:val="00266FCE"/>
    <w:rsid w:val="00276262"/>
    <w:rsid w:val="002769EF"/>
    <w:rsid w:val="002927E0"/>
    <w:rsid w:val="002945A2"/>
    <w:rsid w:val="00296899"/>
    <w:rsid w:val="002A1D31"/>
    <w:rsid w:val="002A2840"/>
    <w:rsid w:val="002A3A77"/>
    <w:rsid w:val="002A6D71"/>
    <w:rsid w:val="002C2679"/>
    <w:rsid w:val="002D28D7"/>
    <w:rsid w:val="002E70A5"/>
    <w:rsid w:val="00302024"/>
    <w:rsid w:val="003037B4"/>
    <w:rsid w:val="00303DFE"/>
    <w:rsid w:val="00304051"/>
    <w:rsid w:val="003144EA"/>
    <w:rsid w:val="0031663B"/>
    <w:rsid w:val="00326E04"/>
    <w:rsid w:val="003271C9"/>
    <w:rsid w:val="00327488"/>
    <w:rsid w:val="00327940"/>
    <w:rsid w:val="00330BF0"/>
    <w:rsid w:val="00335BF8"/>
    <w:rsid w:val="00344811"/>
    <w:rsid w:val="00350133"/>
    <w:rsid w:val="00351478"/>
    <w:rsid w:val="00351E2D"/>
    <w:rsid w:val="0035645E"/>
    <w:rsid w:val="003570DA"/>
    <w:rsid w:val="0035760D"/>
    <w:rsid w:val="0036458D"/>
    <w:rsid w:val="00365013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27D7"/>
    <w:rsid w:val="003946F1"/>
    <w:rsid w:val="00396503"/>
    <w:rsid w:val="003B2513"/>
    <w:rsid w:val="003B50A3"/>
    <w:rsid w:val="003B778D"/>
    <w:rsid w:val="003C3F91"/>
    <w:rsid w:val="003C6F99"/>
    <w:rsid w:val="003D3A7A"/>
    <w:rsid w:val="003D4825"/>
    <w:rsid w:val="003D4B95"/>
    <w:rsid w:val="003D543D"/>
    <w:rsid w:val="003D54CF"/>
    <w:rsid w:val="003D6A0A"/>
    <w:rsid w:val="003E7E9A"/>
    <w:rsid w:val="003F263D"/>
    <w:rsid w:val="003F467C"/>
    <w:rsid w:val="003F6207"/>
    <w:rsid w:val="003F6BA8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0B90"/>
    <w:rsid w:val="004412FE"/>
    <w:rsid w:val="00442453"/>
    <w:rsid w:val="004439B8"/>
    <w:rsid w:val="00447D74"/>
    <w:rsid w:val="00452F67"/>
    <w:rsid w:val="0045454D"/>
    <w:rsid w:val="00455BC5"/>
    <w:rsid w:val="004560CB"/>
    <w:rsid w:val="0046162D"/>
    <w:rsid w:val="00461DB8"/>
    <w:rsid w:val="00461DCC"/>
    <w:rsid w:val="00483331"/>
    <w:rsid w:val="00486B57"/>
    <w:rsid w:val="00490384"/>
    <w:rsid w:val="00491E73"/>
    <w:rsid w:val="00492E2A"/>
    <w:rsid w:val="00494ED0"/>
    <w:rsid w:val="004A5FE0"/>
    <w:rsid w:val="004A7E85"/>
    <w:rsid w:val="004C177C"/>
    <w:rsid w:val="004D1287"/>
    <w:rsid w:val="004D3BD7"/>
    <w:rsid w:val="004D47CD"/>
    <w:rsid w:val="004D7E50"/>
    <w:rsid w:val="004E0BF6"/>
    <w:rsid w:val="005010F9"/>
    <w:rsid w:val="0050321F"/>
    <w:rsid w:val="00503E8D"/>
    <w:rsid w:val="005206F7"/>
    <w:rsid w:val="005218F4"/>
    <w:rsid w:val="00521F79"/>
    <w:rsid w:val="00522C23"/>
    <w:rsid w:val="005233B0"/>
    <w:rsid w:val="0053248F"/>
    <w:rsid w:val="00546BB1"/>
    <w:rsid w:val="005545F1"/>
    <w:rsid w:val="005565D2"/>
    <w:rsid w:val="005610D5"/>
    <w:rsid w:val="00566B27"/>
    <w:rsid w:val="00571318"/>
    <w:rsid w:val="0058052D"/>
    <w:rsid w:val="005863FF"/>
    <w:rsid w:val="0059211A"/>
    <w:rsid w:val="00593D92"/>
    <w:rsid w:val="005A1369"/>
    <w:rsid w:val="005A1598"/>
    <w:rsid w:val="005A1675"/>
    <w:rsid w:val="005B2BE1"/>
    <w:rsid w:val="005C183D"/>
    <w:rsid w:val="005C4FE1"/>
    <w:rsid w:val="005C69CF"/>
    <w:rsid w:val="005C7B7F"/>
    <w:rsid w:val="005D04B5"/>
    <w:rsid w:val="005D113E"/>
    <w:rsid w:val="005E05EA"/>
    <w:rsid w:val="005E09BB"/>
    <w:rsid w:val="00600C8D"/>
    <w:rsid w:val="0060180C"/>
    <w:rsid w:val="006038B0"/>
    <w:rsid w:val="006068CD"/>
    <w:rsid w:val="00615B5D"/>
    <w:rsid w:val="00633FE7"/>
    <w:rsid w:val="00642CAB"/>
    <w:rsid w:val="00642E17"/>
    <w:rsid w:val="0064337F"/>
    <w:rsid w:val="006456A9"/>
    <w:rsid w:val="006464EA"/>
    <w:rsid w:val="00647AFE"/>
    <w:rsid w:val="00647EAC"/>
    <w:rsid w:val="00650778"/>
    <w:rsid w:val="006527B5"/>
    <w:rsid w:val="006601E2"/>
    <w:rsid w:val="00660469"/>
    <w:rsid w:val="006655ED"/>
    <w:rsid w:val="0066794F"/>
    <w:rsid w:val="00672062"/>
    <w:rsid w:val="00685A66"/>
    <w:rsid w:val="00686C50"/>
    <w:rsid w:val="006907C0"/>
    <w:rsid w:val="00696C0A"/>
    <w:rsid w:val="006A012A"/>
    <w:rsid w:val="006B0351"/>
    <w:rsid w:val="006B0505"/>
    <w:rsid w:val="006B0D94"/>
    <w:rsid w:val="006B1482"/>
    <w:rsid w:val="006B1B6A"/>
    <w:rsid w:val="006B2085"/>
    <w:rsid w:val="006B2CE0"/>
    <w:rsid w:val="006B79A1"/>
    <w:rsid w:val="006C4B9F"/>
    <w:rsid w:val="006C5B4C"/>
    <w:rsid w:val="006D180C"/>
    <w:rsid w:val="006D4919"/>
    <w:rsid w:val="006D4E86"/>
    <w:rsid w:val="006D6038"/>
    <w:rsid w:val="006E00FA"/>
    <w:rsid w:val="006E2615"/>
    <w:rsid w:val="006E303E"/>
    <w:rsid w:val="006E3749"/>
    <w:rsid w:val="006F02F6"/>
    <w:rsid w:val="006F2757"/>
    <w:rsid w:val="006F7795"/>
    <w:rsid w:val="0070725D"/>
    <w:rsid w:val="00707655"/>
    <w:rsid w:val="007157E3"/>
    <w:rsid w:val="00722EA6"/>
    <w:rsid w:val="00727848"/>
    <w:rsid w:val="00727DDD"/>
    <w:rsid w:val="0073221E"/>
    <w:rsid w:val="00734403"/>
    <w:rsid w:val="00735130"/>
    <w:rsid w:val="007402B3"/>
    <w:rsid w:val="00744EBB"/>
    <w:rsid w:val="0074715E"/>
    <w:rsid w:val="00747DE9"/>
    <w:rsid w:val="0075032A"/>
    <w:rsid w:val="007513A5"/>
    <w:rsid w:val="007664E2"/>
    <w:rsid w:val="00770A82"/>
    <w:rsid w:val="00784878"/>
    <w:rsid w:val="007851A4"/>
    <w:rsid w:val="00786286"/>
    <w:rsid w:val="007910B1"/>
    <w:rsid w:val="00792DFC"/>
    <w:rsid w:val="00793686"/>
    <w:rsid w:val="007A274E"/>
    <w:rsid w:val="007A3E4A"/>
    <w:rsid w:val="007A3EA3"/>
    <w:rsid w:val="007A64CC"/>
    <w:rsid w:val="007B5DDB"/>
    <w:rsid w:val="007B6799"/>
    <w:rsid w:val="007B71B7"/>
    <w:rsid w:val="007C03A5"/>
    <w:rsid w:val="007D3B5C"/>
    <w:rsid w:val="007D3C56"/>
    <w:rsid w:val="007D58F6"/>
    <w:rsid w:val="007D7FAC"/>
    <w:rsid w:val="007E294D"/>
    <w:rsid w:val="007E3474"/>
    <w:rsid w:val="007E49EC"/>
    <w:rsid w:val="007F0FFA"/>
    <w:rsid w:val="007F490A"/>
    <w:rsid w:val="007F6B08"/>
    <w:rsid w:val="007F7ED8"/>
    <w:rsid w:val="008026DE"/>
    <w:rsid w:val="00802AEB"/>
    <w:rsid w:val="00803CCE"/>
    <w:rsid w:val="008075AA"/>
    <w:rsid w:val="008104C9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4500C"/>
    <w:rsid w:val="0086125C"/>
    <w:rsid w:val="008671D3"/>
    <w:rsid w:val="00874730"/>
    <w:rsid w:val="00880382"/>
    <w:rsid w:val="00881A83"/>
    <w:rsid w:val="008824CB"/>
    <w:rsid w:val="00884D95"/>
    <w:rsid w:val="0088612D"/>
    <w:rsid w:val="008864F3"/>
    <w:rsid w:val="008871D6"/>
    <w:rsid w:val="008923A1"/>
    <w:rsid w:val="0089311F"/>
    <w:rsid w:val="008A38A6"/>
    <w:rsid w:val="008A3D2D"/>
    <w:rsid w:val="008A68EA"/>
    <w:rsid w:val="008B09E9"/>
    <w:rsid w:val="008B113A"/>
    <w:rsid w:val="008B1D2B"/>
    <w:rsid w:val="008B72B5"/>
    <w:rsid w:val="008D5105"/>
    <w:rsid w:val="008E2E45"/>
    <w:rsid w:val="008E3992"/>
    <w:rsid w:val="008E762E"/>
    <w:rsid w:val="008F1710"/>
    <w:rsid w:val="008F1BA0"/>
    <w:rsid w:val="0090067C"/>
    <w:rsid w:val="00900981"/>
    <w:rsid w:val="00903C44"/>
    <w:rsid w:val="00903F48"/>
    <w:rsid w:val="0090608D"/>
    <w:rsid w:val="00910592"/>
    <w:rsid w:val="009135E2"/>
    <w:rsid w:val="00913E0A"/>
    <w:rsid w:val="00914AE3"/>
    <w:rsid w:val="00917AA7"/>
    <w:rsid w:val="009201DE"/>
    <w:rsid w:val="00923E2B"/>
    <w:rsid w:val="00924AA1"/>
    <w:rsid w:val="009333BB"/>
    <w:rsid w:val="00933D63"/>
    <w:rsid w:val="00946FB1"/>
    <w:rsid w:val="00954045"/>
    <w:rsid w:val="00957AB6"/>
    <w:rsid w:val="00960537"/>
    <w:rsid w:val="00962345"/>
    <w:rsid w:val="009635E7"/>
    <w:rsid w:val="0099157B"/>
    <w:rsid w:val="009923F5"/>
    <w:rsid w:val="0099281A"/>
    <w:rsid w:val="009A1492"/>
    <w:rsid w:val="009A4B36"/>
    <w:rsid w:val="009A56BD"/>
    <w:rsid w:val="009A5C3B"/>
    <w:rsid w:val="009C0514"/>
    <w:rsid w:val="009C2D2C"/>
    <w:rsid w:val="009D0731"/>
    <w:rsid w:val="009D1612"/>
    <w:rsid w:val="009D24B4"/>
    <w:rsid w:val="009D43E5"/>
    <w:rsid w:val="009E0522"/>
    <w:rsid w:val="009E1873"/>
    <w:rsid w:val="009E2DE6"/>
    <w:rsid w:val="009E3E94"/>
    <w:rsid w:val="009E5A36"/>
    <w:rsid w:val="009F0FCA"/>
    <w:rsid w:val="009F2AF0"/>
    <w:rsid w:val="00A027A9"/>
    <w:rsid w:val="00A042FE"/>
    <w:rsid w:val="00A1115D"/>
    <w:rsid w:val="00A11CA3"/>
    <w:rsid w:val="00A1282D"/>
    <w:rsid w:val="00A14B82"/>
    <w:rsid w:val="00A201FF"/>
    <w:rsid w:val="00A247C9"/>
    <w:rsid w:val="00A24C95"/>
    <w:rsid w:val="00A35556"/>
    <w:rsid w:val="00A358BC"/>
    <w:rsid w:val="00A359AE"/>
    <w:rsid w:val="00A406E6"/>
    <w:rsid w:val="00A412C2"/>
    <w:rsid w:val="00A464B5"/>
    <w:rsid w:val="00A526F0"/>
    <w:rsid w:val="00A5343E"/>
    <w:rsid w:val="00A54FDD"/>
    <w:rsid w:val="00A5751E"/>
    <w:rsid w:val="00A60AD6"/>
    <w:rsid w:val="00A6446C"/>
    <w:rsid w:val="00A6573C"/>
    <w:rsid w:val="00A81FEF"/>
    <w:rsid w:val="00A85D8F"/>
    <w:rsid w:val="00A87773"/>
    <w:rsid w:val="00A87792"/>
    <w:rsid w:val="00AB4866"/>
    <w:rsid w:val="00AC2CD6"/>
    <w:rsid w:val="00AC3F2B"/>
    <w:rsid w:val="00AC56D2"/>
    <w:rsid w:val="00AD1175"/>
    <w:rsid w:val="00AD1969"/>
    <w:rsid w:val="00AD4DEF"/>
    <w:rsid w:val="00AD5737"/>
    <w:rsid w:val="00AD670A"/>
    <w:rsid w:val="00AE03D7"/>
    <w:rsid w:val="00AE1A40"/>
    <w:rsid w:val="00AE4D26"/>
    <w:rsid w:val="00AE5F38"/>
    <w:rsid w:val="00AE6B10"/>
    <w:rsid w:val="00AF2C64"/>
    <w:rsid w:val="00AF4F70"/>
    <w:rsid w:val="00AF6329"/>
    <w:rsid w:val="00AF7E33"/>
    <w:rsid w:val="00B04621"/>
    <w:rsid w:val="00B111C4"/>
    <w:rsid w:val="00B2679A"/>
    <w:rsid w:val="00B32857"/>
    <w:rsid w:val="00B369D6"/>
    <w:rsid w:val="00B407AF"/>
    <w:rsid w:val="00B5229B"/>
    <w:rsid w:val="00B60BD2"/>
    <w:rsid w:val="00B6196E"/>
    <w:rsid w:val="00B636C2"/>
    <w:rsid w:val="00B727D0"/>
    <w:rsid w:val="00B73296"/>
    <w:rsid w:val="00B73C10"/>
    <w:rsid w:val="00B742D9"/>
    <w:rsid w:val="00B8621D"/>
    <w:rsid w:val="00BA0655"/>
    <w:rsid w:val="00BA0D68"/>
    <w:rsid w:val="00BA2806"/>
    <w:rsid w:val="00BB028E"/>
    <w:rsid w:val="00BB3D38"/>
    <w:rsid w:val="00BB3F42"/>
    <w:rsid w:val="00BB5605"/>
    <w:rsid w:val="00BB7664"/>
    <w:rsid w:val="00BC4B58"/>
    <w:rsid w:val="00BC5CB5"/>
    <w:rsid w:val="00BC6697"/>
    <w:rsid w:val="00BD0967"/>
    <w:rsid w:val="00BD0DFD"/>
    <w:rsid w:val="00BD1B01"/>
    <w:rsid w:val="00BD3036"/>
    <w:rsid w:val="00BE3EED"/>
    <w:rsid w:val="00BE505D"/>
    <w:rsid w:val="00BF0C7E"/>
    <w:rsid w:val="00BF672B"/>
    <w:rsid w:val="00BF7FC7"/>
    <w:rsid w:val="00C0152C"/>
    <w:rsid w:val="00C015DB"/>
    <w:rsid w:val="00C16A13"/>
    <w:rsid w:val="00C24F33"/>
    <w:rsid w:val="00C325A0"/>
    <w:rsid w:val="00C3557C"/>
    <w:rsid w:val="00C36115"/>
    <w:rsid w:val="00C37826"/>
    <w:rsid w:val="00C40B55"/>
    <w:rsid w:val="00C4235D"/>
    <w:rsid w:val="00C43845"/>
    <w:rsid w:val="00C44587"/>
    <w:rsid w:val="00C520D8"/>
    <w:rsid w:val="00C54C49"/>
    <w:rsid w:val="00C55273"/>
    <w:rsid w:val="00C559A4"/>
    <w:rsid w:val="00C611BB"/>
    <w:rsid w:val="00C67877"/>
    <w:rsid w:val="00C71EAD"/>
    <w:rsid w:val="00C72C31"/>
    <w:rsid w:val="00C74E46"/>
    <w:rsid w:val="00C813AC"/>
    <w:rsid w:val="00C8214C"/>
    <w:rsid w:val="00C8743A"/>
    <w:rsid w:val="00C90D0D"/>
    <w:rsid w:val="00C9573F"/>
    <w:rsid w:val="00CA06E4"/>
    <w:rsid w:val="00CA45FE"/>
    <w:rsid w:val="00CB060F"/>
    <w:rsid w:val="00CB47F5"/>
    <w:rsid w:val="00CB5CA4"/>
    <w:rsid w:val="00CC2865"/>
    <w:rsid w:val="00CC5C72"/>
    <w:rsid w:val="00CC7BBA"/>
    <w:rsid w:val="00CD223B"/>
    <w:rsid w:val="00CD3D37"/>
    <w:rsid w:val="00CE6383"/>
    <w:rsid w:val="00CE656B"/>
    <w:rsid w:val="00CF6DF3"/>
    <w:rsid w:val="00CF7F19"/>
    <w:rsid w:val="00D00530"/>
    <w:rsid w:val="00D00B25"/>
    <w:rsid w:val="00D0111B"/>
    <w:rsid w:val="00D04745"/>
    <w:rsid w:val="00D05374"/>
    <w:rsid w:val="00D0744F"/>
    <w:rsid w:val="00D07E7C"/>
    <w:rsid w:val="00D07EE1"/>
    <w:rsid w:val="00D07F34"/>
    <w:rsid w:val="00D165B9"/>
    <w:rsid w:val="00D16E82"/>
    <w:rsid w:val="00D3301E"/>
    <w:rsid w:val="00D3661B"/>
    <w:rsid w:val="00D36785"/>
    <w:rsid w:val="00D37787"/>
    <w:rsid w:val="00D44C00"/>
    <w:rsid w:val="00D46B49"/>
    <w:rsid w:val="00D47488"/>
    <w:rsid w:val="00D52C28"/>
    <w:rsid w:val="00D548B2"/>
    <w:rsid w:val="00D6075E"/>
    <w:rsid w:val="00D62F06"/>
    <w:rsid w:val="00D62FC5"/>
    <w:rsid w:val="00D71D72"/>
    <w:rsid w:val="00D73495"/>
    <w:rsid w:val="00D74F4A"/>
    <w:rsid w:val="00D82E61"/>
    <w:rsid w:val="00D8399F"/>
    <w:rsid w:val="00D843CF"/>
    <w:rsid w:val="00D9198B"/>
    <w:rsid w:val="00D9527F"/>
    <w:rsid w:val="00D9582B"/>
    <w:rsid w:val="00D97CAD"/>
    <w:rsid w:val="00DA085A"/>
    <w:rsid w:val="00DA5DB9"/>
    <w:rsid w:val="00DA72A6"/>
    <w:rsid w:val="00DA7887"/>
    <w:rsid w:val="00DB38C3"/>
    <w:rsid w:val="00DB4C79"/>
    <w:rsid w:val="00DD3811"/>
    <w:rsid w:val="00DD4775"/>
    <w:rsid w:val="00DE3493"/>
    <w:rsid w:val="00DE5961"/>
    <w:rsid w:val="00DF73EB"/>
    <w:rsid w:val="00E01D88"/>
    <w:rsid w:val="00E02518"/>
    <w:rsid w:val="00E04E4A"/>
    <w:rsid w:val="00E063CD"/>
    <w:rsid w:val="00E06505"/>
    <w:rsid w:val="00E069E9"/>
    <w:rsid w:val="00E10D12"/>
    <w:rsid w:val="00E114BA"/>
    <w:rsid w:val="00E20DED"/>
    <w:rsid w:val="00E22C91"/>
    <w:rsid w:val="00E27F6C"/>
    <w:rsid w:val="00E36FF3"/>
    <w:rsid w:val="00E4315D"/>
    <w:rsid w:val="00E4725A"/>
    <w:rsid w:val="00E50DCA"/>
    <w:rsid w:val="00E54B8C"/>
    <w:rsid w:val="00E5534A"/>
    <w:rsid w:val="00E57823"/>
    <w:rsid w:val="00E57B68"/>
    <w:rsid w:val="00E60F7C"/>
    <w:rsid w:val="00E64670"/>
    <w:rsid w:val="00E66E92"/>
    <w:rsid w:val="00E67156"/>
    <w:rsid w:val="00E70139"/>
    <w:rsid w:val="00E742FC"/>
    <w:rsid w:val="00E75F30"/>
    <w:rsid w:val="00E81103"/>
    <w:rsid w:val="00E901D4"/>
    <w:rsid w:val="00E93068"/>
    <w:rsid w:val="00EA2C56"/>
    <w:rsid w:val="00EB1BD6"/>
    <w:rsid w:val="00EB262D"/>
    <w:rsid w:val="00EB35E2"/>
    <w:rsid w:val="00EB38C6"/>
    <w:rsid w:val="00EB6471"/>
    <w:rsid w:val="00EC0BFD"/>
    <w:rsid w:val="00EC2642"/>
    <w:rsid w:val="00EC5E0C"/>
    <w:rsid w:val="00ED12CA"/>
    <w:rsid w:val="00ED457A"/>
    <w:rsid w:val="00ED4FA6"/>
    <w:rsid w:val="00EE1463"/>
    <w:rsid w:val="00EE16EC"/>
    <w:rsid w:val="00EE2C09"/>
    <w:rsid w:val="00EF0B9F"/>
    <w:rsid w:val="00F0292E"/>
    <w:rsid w:val="00F061F7"/>
    <w:rsid w:val="00F0722E"/>
    <w:rsid w:val="00F076C8"/>
    <w:rsid w:val="00F14878"/>
    <w:rsid w:val="00F14A88"/>
    <w:rsid w:val="00F16CAA"/>
    <w:rsid w:val="00F30CE5"/>
    <w:rsid w:val="00F35DF8"/>
    <w:rsid w:val="00F40F5A"/>
    <w:rsid w:val="00F508DB"/>
    <w:rsid w:val="00F55627"/>
    <w:rsid w:val="00F564E9"/>
    <w:rsid w:val="00F56C75"/>
    <w:rsid w:val="00F60211"/>
    <w:rsid w:val="00F605E1"/>
    <w:rsid w:val="00F61A2C"/>
    <w:rsid w:val="00F71544"/>
    <w:rsid w:val="00F74E10"/>
    <w:rsid w:val="00F81EE1"/>
    <w:rsid w:val="00F8314A"/>
    <w:rsid w:val="00F91701"/>
    <w:rsid w:val="00F9323B"/>
    <w:rsid w:val="00F93470"/>
    <w:rsid w:val="00F9485B"/>
    <w:rsid w:val="00F95A42"/>
    <w:rsid w:val="00FA389F"/>
    <w:rsid w:val="00FA5F36"/>
    <w:rsid w:val="00FA71E3"/>
    <w:rsid w:val="00FA7764"/>
    <w:rsid w:val="00FB0BB9"/>
    <w:rsid w:val="00FB0F10"/>
    <w:rsid w:val="00FB0F2A"/>
    <w:rsid w:val="00FB1FC1"/>
    <w:rsid w:val="00FD0933"/>
    <w:rsid w:val="00FE2C5F"/>
    <w:rsid w:val="00FE3823"/>
    <w:rsid w:val="00FF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1CA9-6188-430C-BF5A-CAA936BC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14741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1</cp:lastModifiedBy>
  <cp:revision>61</cp:revision>
  <cp:lastPrinted>2023-09-11T14:13:00Z</cp:lastPrinted>
  <dcterms:created xsi:type="dcterms:W3CDTF">2023-09-08T10:55:00Z</dcterms:created>
  <dcterms:modified xsi:type="dcterms:W3CDTF">2023-09-14T11:48:00Z</dcterms:modified>
</cp:coreProperties>
</file>