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D4" w:rsidRPr="007E1F4F" w:rsidRDefault="00D01CD4" w:rsidP="007E1F4F">
      <w:pPr>
        <w:jc w:val="center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1CD4" w:rsidRDefault="00D01CD4" w:rsidP="00D01CD4">
      <w:pPr>
        <w:rPr>
          <w:rFonts w:eastAsia="Calibri"/>
          <w:sz w:val="26"/>
          <w:szCs w:val="26"/>
          <w:lang w:val="uk-UA"/>
        </w:rPr>
      </w:pPr>
    </w:p>
    <w:p w:rsidR="00D01CD4" w:rsidRDefault="00D01CD4" w:rsidP="00D01CD4">
      <w:pPr>
        <w:jc w:val="center"/>
        <w:rPr>
          <w:rFonts w:eastAsia="Calibri"/>
          <w:sz w:val="26"/>
          <w:szCs w:val="26"/>
          <w:lang w:val="uk-UA"/>
        </w:rPr>
      </w:pPr>
    </w:p>
    <w:p w:rsidR="007E1F4F" w:rsidRDefault="007E1F4F" w:rsidP="007E1F4F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D01CD4" w:rsidRDefault="00D01CD4" w:rsidP="007E1F4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D01CD4" w:rsidRDefault="00D01CD4" w:rsidP="00D01CD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D01CD4" w:rsidRDefault="00D01CD4" w:rsidP="00D01CD4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D01CD4" w:rsidRDefault="00D01CD4" w:rsidP="00D01CD4">
      <w:pPr>
        <w:jc w:val="center"/>
        <w:rPr>
          <w:rFonts w:eastAsia="Calibri"/>
          <w:sz w:val="16"/>
          <w:szCs w:val="16"/>
          <w:lang w:val="uk-UA"/>
        </w:rPr>
      </w:pPr>
    </w:p>
    <w:p w:rsidR="00D01CD4" w:rsidRDefault="00D01CD4" w:rsidP="00D01CD4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D01CD4" w:rsidRDefault="00D01CD4" w:rsidP="00D01CD4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D01CD4" w:rsidRDefault="00D01CD4" w:rsidP="00D01CD4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01CD4" w:rsidRPr="002E0800" w:rsidRDefault="00D01CD4" w:rsidP="00D01CD4">
      <w:pPr>
        <w:jc w:val="both"/>
        <w:rPr>
          <w:sz w:val="28"/>
          <w:szCs w:val="26"/>
          <w:lang w:val="uk-UA"/>
        </w:rPr>
      </w:pPr>
      <w:r w:rsidRPr="002E0800">
        <w:rPr>
          <w:sz w:val="28"/>
          <w:szCs w:val="26"/>
          <w:lang w:val="uk-UA"/>
        </w:rPr>
        <w:t xml:space="preserve">Про надання дозволу на </w:t>
      </w:r>
    </w:p>
    <w:p w:rsidR="00D01CD4" w:rsidRPr="002E0800" w:rsidRDefault="00D01CD4" w:rsidP="00D01CD4">
      <w:pPr>
        <w:jc w:val="both"/>
        <w:rPr>
          <w:sz w:val="32"/>
          <w:szCs w:val="28"/>
          <w:lang w:val="uk-UA"/>
        </w:rPr>
      </w:pPr>
      <w:r w:rsidRPr="002E0800">
        <w:rPr>
          <w:sz w:val="28"/>
          <w:szCs w:val="26"/>
          <w:lang w:val="uk-UA"/>
        </w:rPr>
        <w:t>видалення зелених насаджень</w:t>
      </w:r>
    </w:p>
    <w:p w:rsidR="00D01CD4" w:rsidRDefault="00D01CD4" w:rsidP="00D01CD4">
      <w:pPr>
        <w:jc w:val="both"/>
        <w:rPr>
          <w:sz w:val="28"/>
          <w:szCs w:val="28"/>
          <w:lang w:val="uk-UA"/>
        </w:rPr>
      </w:pPr>
    </w:p>
    <w:p w:rsidR="00D01CD4" w:rsidRDefault="00D01CD4" w:rsidP="00D01C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в.о. директора КП «Коростишівський комунальник» Войцехівського О.Г., акт обстеження зелених насаджень, що підлягають видаленню від 14.02.2023 року №2,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D01CD4" w:rsidRDefault="00D01CD4" w:rsidP="00D01CD4">
      <w:pPr>
        <w:ind w:firstLine="567"/>
        <w:jc w:val="both"/>
        <w:rPr>
          <w:sz w:val="28"/>
          <w:szCs w:val="28"/>
          <w:lang w:val="uk-UA"/>
        </w:rPr>
      </w:pPr>
    </w:p>
    <w:p w:rsidR="00D01CD4" w:rsidRDefault="00D01CD4" w:rsidP="00D01C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01CD4" w:rsidRDefault="00D01CD4" w:rsidP="00D01CD4">
      <w:pPr>
        <w:ind w:firstLine="567"/>
        <w:jc w:val="both"/>
        <w:rPr>
          <w:sz w:val="28"/>
          <w:szCs w:val="28"/>
          <w:lang w:val="uk-UA"/>
        </w:rPr>
      </w:pPr>
    </w:p>
    <w:p w:rsidR="00D01CD4" w:rsidRDefault="00D01CD4" w:rsidP="00D01CD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Надати дозвіл Коростишівській міській раді на видалення аварійних, сухостійних і фаутних зелених насаджень без сплати відновної вартості, а саме:  породи «груша» в кількості - 1 (одна) одиниця, породи «липа» в кількості - 3 (три) одиниці, породи «сосна» в кількості - 1 (одна) одиниця та породи «горобина» в кількості – 1 (одна) одиниця, які ростуть на землях комунальної власності Коростишівської міської ради (вул. Соборна Площа, 12, 19  та сквер ім. Т.Г.Шевченка в м. Коростишів).</w:t>
      </w:r>
    </w:p>
    <w:p w:rsidR="00D01CD4" w:rsidRDefault="00D01CD4" w:rsidP="00D01C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D01CD4" w:rsidRDefault="00D01CD4" w:rsidP="00D01C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 Контроль за виконанням даного рішення залишаю за собою. </w:t>
      </w:r>
    </w:p>
    <w:p w:rsidR="00D01CD4" w:rsidRDefault="00D01CD4" w:rsidP="00D01CD4">
      <w:pPr>
        <w:jc w:val="both"/>
        <w:rPr>
          <w:sz w:val="28"/>
          <w:szCs w:val="28"/>
          <w:lang w:val="uk-UA"/>
        </w:rPr>
      </w:pPr>
    </w:p>
    <w:p w:rsidR="00D01CD4" w:rsidRDefault="00D01CD4" w:rsidP="00D01CD4">
      <w:pPr>
        <w:jc w:val="both"/>
        <w:rPr>
          <w:sz w:val="28"/>
          <w:szCs w:val="28"/>
          <w:lang w:val="uk-UA"/>
        </w:rPr>
      </w:pPr>
    </w:p>
    <w:p w:rsidR="00865EA9" w:rsidRPr="007E1F4F" w:rsidRDefault="00D01C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І.М.Кохан</w:t>
      </w:r>
      <w:bookmarkStart w:id="0" w:name="_GoBack"/>
      <w:bookmarkEnd w:id="0"/>
      <w:proofErr w:type="spellEnd"/>
    </w:p>
    <w:sectPr w:rsidR="00865EA9" w:rsidRPr="007E1F4F" w:rsidSect="00865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4"/>
    <w:rsid w:val="002E0800"/>
    <w:rsid w:val="007E1F4F"/>
    <w:rsid w:val="00865EA9"/>
    <w:rsid w:val="00D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9272"/>
  <w15:docId w15:val="{1D622D5B-B68A-46DC-AC7D-FA98D03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1C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</dc:creator>
  <cp:keywords/>
  <dc:description/>
  <cp:lastModifiedBy>Zilinska</cp:lastModifiedBy>
  <cp:revision>3</cp:revision>
  <dcterms:created xsi:type="dcterms:W3CDTF">2023-02-14T12:32:00Z</dcterms:created>
  <dcterms:modified xsi:type="dcterms:W3CDTF">2023-02-14T12:34:00Z</dcterms:modified>
</cp:coreProperties>
</file>