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B0010" w14:textId="77777777" w:rsidR="00D03D59" w:rsidRPr="00706489" w:rsidRDefault="00D03D59" w:rsidP="00D03D59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uk-UA" w:eastAsia="ru-RU"/>
        </w:rPr>
      </w:pP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 xml:space="preserve">                                        </w:t>
      </w:r>
      <w:r>
        <w:rPr>
          <w:rFonts w:ascii="Arial" w:eastAsia="Calibri" w:hAnsi="Arial" w:cs="Arial"/>
          <w:noProof/>
          <w:sz w:val="28"/>
          <w:szCs w:val="28"/>
          <w:lang w:eastAsia="ru-RU"/>
        </w:rPr>
        <w:drawing>
          <wp:inline distT="0" distB="0" distL="0" distR="0" wp14:anchorId="20A33E87" wp14:editId="31A28E12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</w:p>
    <w:p w14:paraId="23D27187" w14:textId="6AF25A07" w:rsidR="00D03D59" w:rsidRPr="00706489" w:rsidRDefault="00D03D59" w:rsidP="008670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КОРОСТИШІВСЬКА МІСЬКА РАДА</w:t>
      </w:r>
    </w:p>
    <w:p w14:paraId="5B5A0602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14:paraId="27A55CE2" w14:textId="77777777" w:rsidR="00D03D59" w:rsidRPr="0086708B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м.Коростишів</w:t>
      </w:r>
    </w:p>
    <w:p w14:paraId="0DE921FF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3C9E996" w14:textId="77777777" w:rsidR="00D03D59" w:rsidRPr="0086708B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 І Ш Е Н Н Я</w:t>
      </w:r>
    </w:p>
    <w:p w14:paraId="3412F0F1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5B21209" w14:textId="54CC4375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</w:t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8E68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8E68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155F6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8E687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</w:t>
      </w:r>
    </w:p>
    <w:p w14:paraId="39026B8D" w14:textId="77777777" w:rsidR="00D03D59" w:rsidRDefault="00D03D59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786"/>
      </w:tblGrid>
      <w:tr w:rsidR="00D03D59" w:rsidRPr="005D68F9" w14:paraId="6B1434FD" w14:textId="77777777" w:rsidTr="00155F64">
        <w:tc>
          <w:tcPr>
            <w:tcW w:w="5103" w:type="dxa"/>
          </w:tcPr>
          <w:p w14:paraId="620FEF2C" w14:textId="042F510C" w:rsidR="00D03D59" w:rsidRPr="0085350A" w:rsidRDefault="008E6878" w:rsidP="0085350A">
            <w:pPr>
              <w:pStyle w:val="a7"/>
              <w:shd w:val="clear" w:color="auto" w:fill="FFFFFF"/>
              <w:spacing w:before="0" w:beforeAutospacing="0" w:after="0" w:afterAutospacing="0" w:line="26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висновку органу опіки та піклування «</w:t>
            </w:r>
            <w:r w:rsidR="00F757B5" w:rsidRPr="00EC1067">
              <w:rPr>
                <w:sz w:val="28"/>
                <w:szCs w:val="28"/>
              </w:rPr>
              <w:t xml:space="preserve">Про доцільність призначення </w:t>
            </w:r>
            <w:r w:rsidR="00D03AA3">
              <w:rPr>
                <w:sz w:val="28"/>
                <w:szCs w:val="28"/>
              </w:rPr>
              <w:t>ПІБ</w:t>
            </w:r>
            <w:r w:rsidR="00F757B5">
              <w:rPr>
                <w:sz w:val="28"/>
                <w:szCs w:val="28"/>
              </w:rPr>
              <w:t xml:space="preserve">, 10.06.1978 р.н., опікуном </w:t>
            </w:r>
            <w:r w:rsidR="00D03AA3">
              <w:rPr>
                <w:sz w:val="28"/>
                <w:szCs w:val="28"/>
              </w:rPr>
              <w:t>ПІБ</w:t>
            </w:r>
            <w:r w:rsidR="00F757B5">
              <w:rPr>
                <w:sz w:val="28"/>
                <w:szCs w:val="28"/>
              </w:rPr>
              <w:t>, 31.12.2002 р.н.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14:paraId="18576040" w14:textId="77777777" w:rsidR="00D03D59" w:rsidRDefault="00D03D59" w:rsidP="006F5FCE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0141C187" w14:textId="77777777"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2AA1602" w14:textId="574A5821" w:rsidR="00D03D59" w:rsidRPr="008E6878" w:rsidRDefault="00D03D59" w:rsidP="008C3007">
      <w:pPr>
        <w:pStyle w:val="a7"/>
        <w:shd w:val="clear" w:color="auto" w:fill="FFFFFF"/>
        <w:spacing w:before="0" w:beforeAutospacing="0" w:after="0" w:afterAutospacing="0" w:line="264" w:lineRule="atLeast"/>
        <w:jc w:val="both"/>
        <w:rPr>
          <w:sz w:val="28"/>
          <w:szCs w:val="28"/>
        </w:rPr>
      </w:pPr>
      <w:r w:rsidRPr="00706489">
        <w:rPr>
          <w:rFonts w:eastAsia="Calibri"/>
          <w:sz w:val="28"/>
          <w:szCs w:val="28"/>
          <w:lang w:eastAsia="ru-RU"/>
        </w:rPr>
        <w:t xml:space="preserve"> </w:t>
      </w:r>
      <w:r w:rsidRPr="00706489">
        <w:rPr>
          <w:rFonts w:eastAsia="Calibri"/>
          <w:sz w:val="28"/>
          <w:szCs w:val="28"/>
          <w:lang w:eastAsia="ru-RU"/>
        </w:rPr>
        <w:tab/>
        <w:t>Розглянувши висновок органу опіки та піклування при виконавчому комітеті Коростишівської міської ради</w:t>
      </w:r>
      <w:r w:rsidR="00F757B5">
        <w:rPr>
          <w:rFonts w:eastAsia="Calibri"/>
          <w:sz w:val="28"/>
          <w:szCs w:val="28"/>
          <w:lang w:eastAsia="ru-RU"/>
        </w:rPr>
        <w:t xml:space="preserve"> від 11</w:t>
      </w:r>
      <w:r w:rsidR="00AB448F">
        <w:rPr>
          <w:rFonts w:eastAsia="Calibri"/>
          <w:sz w:val="28"/>
          <w:szCs w:val="28"/>
          <w:lang w:eastAsia="ru-RU"/>
        </w:rPr>
        <w:t xml:space="preserve"> квітня </w:t>
      </w:r>
      <w:r w:rsidR="00F757B5">
        <w:rPr>
          <w:rFonts w:eastAsia="Calibri"/>
          <w:sz w:val="28"/>
          <w:szCs w:val="28"/>
          <w:lang w:eastAsia="ru-RU"/>
        </w:rPr>
        <w:t xml:space="preserve">2024 року </w:t>
      </w:r>
      <w:r w:rsidRPr="00706489">
        <w:rPr>
          <w:rFonts w:eastAsia="Calibri"/>
          <w:sz w:val="28"/>
          <w:szCs w:val="28"/>
          <w:lang w:eastAsia="ru-RU"/>
        </w:rPr>
        <w:t xml:space="preserve"> «</w:t>
      </w:r>
      <w:r w:rsidR="00AB448F" w:rsidRPr="00EC1067">
        <w:rPr>
          <w:sz w:val="28"/>
          <w:szCs w:val="28"/>
        </w:rPr>
        <w:t xml:space="preserve">Про доцільність призначення </w:t>
      </w:r>
      <w:r w:rsidR="00D03AA3">
        <w:rPr>
          <w:sz w:val="28"/>
          <w:szCs w:val="28"/>
        </w:rPr>
        <w:t>ПІБ</w:t>
      </w:r>
      <w:r w:rsidR="00AB448F">
        <w:rPr>
          <w:sz w:val="28"/>
          <w:szCs w:val="28"/>
        </w:rPr>
        <w:t xml:space="preserve">, 10.06.1978 р.н., опікуном </w:t>
      </w:r>
      <w:r w:rsidR="00D03AA3">
        <w:rPr>
          <w:sz w:val="28"/>
          <w:szCs w:val="28"/>
        </w:rPr>
        <w:t>ПІБ</w:t>
      </w:r>
      <w:r w:rsidR="00AB448F">
        <w:rPr>
          <w:sz w:val="28"/>
          <w:szCs w:val="28"/>
        </w:rPr>
        <w:t>, 31.12.2002 р.н</w:t>
      </w:r>
      <w:r w:rsidR="00155F64" w:rsidRPr="00155F64">
        <w:rPr>
          <w:sz w:val="28"/>
          <w:szCs w:val="28"/>
        </w:rPr>
        <w:t>.</w:t>
      </w:r>
      <w:r w:rsidRPr="00706489">
        <w:rPr>
          <w:rFonts w:eastAsia="Calibri"/>
          <w:sz w:val="28"/>
          <w:szCs w:val="28"/>
          <w:lang w:eastAsia="ru-RU"/>
        </w:rPr>
        <w:t>»</w:t>
      </w:r>
      <w:r>
        <w:rPr>
          <w:rFonts w:eastAsia="Calibri"/>
          <w:sz w:val="28"/>
          <w:szCs w:val="28"/>
          <w:lang w:eastAsia="ru-RU"/>
        </w:rPr>
        <w:t xml:space="preserve">, </w:t>
      </w:r>
      <w:r w:rsidRPr="00706489">
        <w:rPr>
          <w:rFonts w:eastAsia="Calibri"/>
          <w:sz w:val="28"/>
          <w:szCs w:val="28"/>
          <w:lang w:eastAsia="ru-RU"/>
        </w:rPr>
        <w:t xml:space="preserve"> керуючись </w:t>
      </w:r>
      <w:r w:rsidR="008E6878" w:rsidRPr="003C773F">
        <w:rPr>
          <w:sz w:val="28"/>
          <w:szCs w:val="26"/>
          <w:lang w:eastAsia="ru-RU"/>
        </w:rPr>
        <w:t>підпунктом 4 пункту б) частини першої ст.34 Закону України «Про місцеве самоврядування в Україні», ст.ст. 55, 56,</w:t>
      </w:r>
      <w:r w:rsidR="008E6878">
        <w:rPr>
          <w:sz w:val="28"/>
          <w:szCs w:val="26"/>
          <w:lang w:eastAsia="ru-RU"/>
        </w:rPr>
        <w:t xml:space="preserve"> 58, 60 </w:t>
      </w:r>
      <w:r w:rsidR="008E6878" w:rsidRPr="003C773F">
        <w:rPr>
          <w:sz w:val="28"/>
          <w:szCs w:val="26"/>
          <w:lang w:eastAsia="ru-RU"/>
        </w:rPr>
        <w:t>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</w:t>
      </w:r>
      <w:r w:rsidR="008C3007">
        <w:rPr>
          <w:sz w:val="28"/>
          <w:szCs w:val="26"/>
          <w:lang w:eastAsia="ru-RU"/>
        </w:rPr>
        <w:t xml:space="preserve"> травня</w:t>
      </w:r>
      <w:r w:rsidR="00155F64">
        <w:rPr>
          <w:sz w:val="28"/>
          <w:szCs w:val="26"/>
          <w:lang w:eastAsia="ru-RU"/>
        </w:rPr>
        <w:t xml:space="preserve"> 1</w:t>
      </w:r>
      <w:r w:rsidR="008E6878" w:rsidRPr="003C773F">
        <w:rPr>
          <w:sz w:val="28"/>
          <w:szCs w:val="26"/>
          <w:lang w:eastAsia="ru-RU"/>
        </w:rPr>
        <w:t>999</w:t>
      </w:r>
      <w:r w:rsidR="00AB448F">
        <w:rPr>
          <w:sz w:val="28"/>
          <w:szCs w:val="26"/>
          <w:lang w:eastAsia="ru-RU"/>
        </w:rPr>
        <w:t xml:space="preserve"> року </w:t>
      </w:r>
      <w:r w:rsidR="008E6878" w:rsidRPr="003C773F">
        <w:rPr>
          <w:sz w:val="28"/>
          <w:szCs w:val="26"/>
          <w:lang w:eastAsia="ru-RU"/>
        </w:rPr>
        <w:t>№</w:t>
      </w:r>
      <w:r w:rsidR="00155F64">
        <w:rPr>
          <w:sz w:val="28"/>
          <w:szCs w:val="26"/>
          <w:lang w:eastAsia="ru-RU"/>
        </w:rPr>
        <w:t xml:space="preserve"> </w:t>
      </w:r>
      <w:r w:rsidR="008E6878" w:rsidRPr="003C773F">
        <w:rPr>
          <w:sz w:val="28"/>
          <w:szCs w:val="26"/>
          <w:lang w:eastAsia="ru-RU"/>
        </w:rPr>
        <w:t>34/166/131/88</w:t>
      </w:r>
      <w:r w:rsidR="008E6878">
        <w:rPr>
          <w:sz w:val="28"/>
          <w:szCs w:val="26"/>
          <w:lang w:eastAsia="ru-RU"/>
        </w:rPr>
        <w:t xml:space="preserve"> </w:t>
      </w:r>
      <w:r w:rsidRPr="00706489">
        <w:rPr>
          <w:rFonts w:eastAsia="Calibri"/>
          <w:sz w:val="28"/>
          <w:szCs w:val="28"/>
          <w:lang w:eastAsia="ru-RU"/>
        </w:rPr>
        <w:t>виконавчий комітет Коростишівської міської ради</w:t>
      </w:r>
    </w:p>
    <w:p w14:paraId="621B2CE2" w14:textId="77777777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795BD75" w14:textId="77777777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ВИРІШИВ:</w:t>
      </w:r>
    </w:p>
    <w:p w14:paraId="569205CC" w14:textId="77777777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AF54A36" w14:textId="4E99B920" w:rsidR="00D03D59" w:rsidRPr="00276FDC" w:rsidRDefault="00D03D59" w:rsidP="006A2890">
      <w:pPr>
        <w:pStyle w:val="a7"/>
        <w:shd w:val="clear" w:color="auto" w:fill="FFFFFF"/>
        <w:spacing w:before="0" w:beforeAutospacing="0" w:after="0" w:afterAutospacing="0" w:line="264" w:lineRule="atLeast"/>
        <w:ind w:firstLine="708"/>
        <w:jc w:val="both"/>
        <w:rPr>
          <w:sz w:val="28"/>
          <w:szCs w:val="28"/>
        </w:rPr>
      </w:pPr>
      <w:r w:rsidRPr="00706489">
        <w:rPr>
          <w:rFonts w:eastAsia="Calibri"/>
          <w:sz w:val="28"/>
          <w:szCs w:val="28"/>
          <w:lang w:eastAsia="ru-RU"/>
        </w:rPr>
        <w:t xml:space="preserve">1. Затвердити висновок органу опіки та піклування при виконавчому комітеті Коростишівської міської ради </w:t>
      </w:r>
      <w:r w:rsidRPr="008E6878">
        <w:rPr>
          <w:rFonts w:eastAsia="Calibri"/>
          <w:sz w:val="28"/>
          <w:szCs w:val="28"/>
          <w:lang w:eastAsia="ru-RU"/>
        </w:rPr>
        <w:t>«</w:t>
      </w:r>
      <w:r w:rsidR="00276FDC" w:rsidRPr="00EC1067">
        <w:rPr>
          <w:sz w:val="28"/>
          <w:szCs w:val="28"/>
        </w:rPr>
        <w:t xml:space="preserve">Про доцільність призначення </w:t>
      </w:r>
      <w:r w:rsidR="00D03AA3">
        <w:rPr>
          <w:sz w:val="28"/>
          <w:szCs w:val="28"/>
        </w:rPr>
        <w:t>ПІБ</w:t>
      </w:r>
      <w:r w:rsidR="00276FDC">
        <w:rPr>
          <w:sz w:val="28"/>
          <w:szCs w:val="28"/>
        </w:rPr>
        <w:t xml:space="preserve">, 10.06.1978 р.н., опікуном </w:t>
      </w:r>
      <w:r w:rsidR="00D03AA3">
        <w:rPr>
          <w:sz w:val="28"/>
          <w:szCs w:val="28"/>
        </w:rPr>
        <w:t>ПІБ</w:t>
      </w:r>
      <w:r w:rsidR="00276FDC">
        <w:rPr>
          <w:sz w:val="28"/>
          <w:szCs w:val="28"/>
        </w:rPr>
        <w:t>, 31.12.2002 р.н</w:t>
      </w:r>
      <w:r w:rsidR="00155F64" w:rsidRPr="00155F64">
        <w:rPr>
          <w:sz w:val="28"/>
          <w:szCs w:val="28"/>
        </w:rPr>
        <w:t>.</w:t>
      </w:r>
      <w:r w:rsidR="008C3007">
        <w:rPr>
          <w:sz w:val="28"/>
          <w:szCs w:val="28"/>
        </w:rPr>
        <w:t xml:space="preserve">» </w:t>
      </w:r>
      <w:r w:rsidRPr="008E6878">
        <w:rPr>
          <w:rFonts w:eastAsia="Calibri"/>
          <w:sz w:val="28"/>
          <w:szCs w:val="28"/>
          <w:lang w:eastAsia="ru-RU"/>
        </w:rPr>
        <w:t>(додається).</w:t>
      </w:r>
    </w:p>
    <w:p w14:paraId="255D0551" w14:textId="5FA771E9" w:rsidR="00D03D59" w:rsidRDefault="00D03D59" w:rsidP="00D03D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</w:t>
      </w:r>
      <w:r w:rsid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Вважати доцільним призначити </w:t>
      </w:r>
      <w:r w:rsidR="00D03AA3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8E6878" w:rsidRPr="008E6878">
        <w:rPr>
          <w:rFonts w:ascii="Times New Roman" w:hAnsi="Times New Roman" w:cs="Times New Roman"/>
          <w:sz w:val="28"/>
          <w:szCs w:val="28"/>
          <w:lang w:val="uk-UA"/>
        </w:rPr>
        <w:t>, 1</w:t>
      </w:r>
      <w:r w:rsidR="00276FD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E6878" w:rsidRPr="008E687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276FD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E6878" w:rsidRPr="008E6878">
        <w:rPr>
          <w:rFonts w:ascii="Times New Roman" w:hAnsi="Times New Roman" w:cs="Times New Roman"/>
          <w:sz w:val="28"/>
          <w:szCs w:val="28"/>
          <w:lang w:val="uk-UA"/>
        </w:rPr>
        <w:t>.19</w:t>
      </w:r>
      <w:r w:rsidR="00276FDC">
        <w:rPr>
          <w:rFonts w:ascii="Times New Roman" w:hAnsi="Times New Roman" w:cs="Times New Roman"/>
          <w:sz w:val="28"/>
          <w:szCs w:val="28"/>
          <w:lang w:val="uk-UA"/>
        </w:rPr>
        <w:t>78</w:t>
      </w:r>
      <w:r w:rsidR="008E6878" w:rsidRPr="008E6878">
        <w:rPr>
          <w:rFonts w:ascii="Times New Roman" w:hAnsi="Times New Roman" w:cs="Times New Roman"/>
          <w:sz w:val="28"/>
          <w:szCs w:val="28"/>
          <w:lang w:val="uk-UA"/>
        </w:rPr>
        <w:t xml:space="preserve"> р.н., опікуном </w:t>
      </w:r>
      <w:r w:rsidR="00D03AA3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8E6878" w:rsidRPr="008E68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76FDC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8E6878" w:rsidRPr="008E6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76FDC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8E6878" w:rsidRPr="008E6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76FDC">
        <w:rPr>
          <w:rFonts w:ascii="Times New Roman" w:hAnsi="Times New Roman" w:cs="Times New Roman"/>
          <w:sz w:val="28"/>
          <w:szCs w:val="28"/>
          <w:lang w:val="uk-UA"/>
        </w:rPr>
        <w:t>2002</w:t>
      </w:r>
      <w:r w:rsidR="008E6878" w:rsidRPr="008E6878">
        <w:rPr>
          <w:rFonts w:ascii="Times New Roman" w:hAnsi="Times New Roman" w:cs="Times New Roman"/>
          <w:sz w:val="28"/>
          <w:szCs w:val="28"/>
          <w:lang w:val="uk-UA"/>
        </w:rPr>
        <w:t xml:space="preserve"> р.н.</w:t>
      </w:r>
      <w:r w:rsidR="008E6878" w:rsidRP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14:paraId="12023C40" w14:textId="7E902F26" w:rsidR="00D03D59" w:rsidRPr="00AB2E62" w:rsidRDefault="008E6878" w:rsidP="00D03D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D03D59"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міського голову</w:t>
      </w:r>
      <w:r w:rsidR="001C451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1C4515" w:rsidRPr="00AB2E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Івана КОХАНА</w:t>
      </w:r>
      <w:r w:rsidRPr="00AB2E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7ACE29AE" w14:textId="77777777" w:rsidR="00D03D59" w:rsidRPr="00AB2E62" w:rsidRDefault="00D03D59" w:rsidP="00D03D5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AC85D53" w14:textId="77777777" w:rsidR="00D03D59" w:rsidRPr="00AB2E62" w:rsidRDefault="00D03D59" w:rsidP="00D03D5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3B12067" w14:textId="44552931" w:rsidR="00D03D5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B2E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            </w:t>
      </w:r>
      <w:r w:rsidR="001C4515" w:rsidRPr="00AB2E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Іван КОХАН</w:t>
      </w:r>
    </w:p>
    <w:p w14:paraId="1A84B313" w14:textId="77777777" w:rsidR="00D03AA3" w:rsidRDefault="00D03AA3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878C40A" w14:textId="77777777" w:rsidR="00D03AA3" w:rsidRDefault="00D03AA3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FBE5166" w14:textId="77777777" w:rsidR="00D03AA3" w:rsidRDefault="00D03AA3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D34F4F2" w14:textId="77777777" w:rsidR="00D03D5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8F57584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val="uk-UA"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43117E3" wp14:editId="2A6E4704">
            <wp:extent cx="4476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A4B8D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  <w:t>Україна</w:t>
      </w:r>
    </w:p>
    <w:p w14:paraId="4F215124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КОРОСТИШІВСЬКА МІСЬКА РАДА</w:t>
      </w:r>
    </w:p>
    <w:p w14:paraId="4D7339A1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 КОМІТЕТ</w:t>
      </w:r>
    </w:p>
    <w:p w14:paraId="5876C641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  <w:t>м. Коростишів</w:t>
      </w:r>
    </w:p>
    <w:p w14:paraId="4798F4AA" w14:textId="77777777" w:rsidR="00616658" w:rsidRDefault="00616658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14:paraId="5FA0939D" w14:textId="067B69DD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 И С Н О В О К</w:t>
      </w:r>
    </w:p>
    <w:p w14:paraId="2E4BCC5F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  <w:t>ОРГАНУ  ОПІКИ  ТА  ПІКЛУВАННЯ</w:t>
      </w:r>
    </w:p>
    <w:p w14:paraId="2CEC264A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14:paraId="7A85AD2F" w14:textId="77777777"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</w:p>
    <w:p w14:paraId="7551EF23" w14:textId="218EE642" w:rsidR="00D03D59" w:rsidRPr="008E6878" w:rsidRDefault="00C225F3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F757B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="00616658" w:rsidRP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EB35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 w:rsidR="00F757B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616658" w:rsidRP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.202</w:t>
      </w:r>
      <w:r w:rsidR="00EB35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616658" w:rsidRP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</w:t>
      </w:r>
    </w:p>
    <w:p w14:paraId="635016B6" w14:textId="77777777"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86"/>
      </w:tblGrid>
      <w:tr w:rsidR="00D03D59" w:rsidRPr="00317001" w14:paraId="5EC8A40E" w14:textId="77777777" w:rsidTr="00F757B5">
        <w:tc>
          <w:tcPr>
            <w:tcW w:w="4820" w:type="dxa"/>
          </w:tcPr>
          <w:p w14:paraId="4C36C0B1" w14:textId="3275FC52" w:rsidR="00754637" w:rsidRPr="00EC1067" w:rsidRDefault="00754637" w:rsidP="00F757B5">
            <w:pPr>
              <w:pStyle w:val="a7"/>
              <w:shd w:val="clear" w:color="auto" w:fill="FFFFFF"/>
              <w:spacing w:before="0" w:beforeAutospacing="0" w:after="0" w:afterAutospacing="0" w:line="264" w:lineRule="atLeast"/>
              <w:jc w:val="both"/>
              <w:rPr>
                <w:sz w:val="28"/>
                <w:szCs w:val="28"/>
              </w:rPr>
            </w:pPr>
            <w:bookmarkStart w:id="0" w:name="_Hlk163465754"/>
            <w:bookmarkStart w:id="1" w:name="_Hlk153459027"/>
            <w:r w:rsidRPr="00EC1067">
              <w:rPr>
                <w:sz w:val="28"/>
                <w:szCs w:val="28"/>
              </w:rPr>
              <w:t xml:space="preserve">Про доцільність призначення </w:t>
            </w:r>
            <w:r w:rsidR="00D03AA3">
              <w:rPr>
                <w:sz w:val="28"/>
                <w:szCs w:val="28"/>
              </w:rPr>
              <w:t>ПІБ</w:t>
            </w:r>
            <w:r>
              <w:rPr>
                <w:sz w:val="28"/>
                <w:szCs w:val="28"/>
              </w:rPr>
              <w:t xml:space="preserve">, 10.06.1978 р.н., опікуном </w:t>
            </w:r>
            <w:r w:rsidR="00D03AA3">
              <w:rPr>
                <w:sz w:val="28"/>
                <w:szCs w:val="28"/>
              </w:rPr>
              <w:t>ПІБ</w:t>
            </w:r>
            <w:r>
              <w:rPr>
                <w:sz w:val="28"/>
                <w:szCs w:val="28"/>
              </w:rPr>
              <w:t>, 31.12.2002 р.н.</w:t>
            </w:r>
            <w:bookmarkEnd w:id="0"/>
          </w:p>
          <w:bookmarkEnd w:id="1"/>
          <w:p w14:paraId="12842DD8" w14:textId="4B18A104" w:rsidR="00D03D59" w:rsidRDefault="00D03D59" w:rsidP="006F5FC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786" w:type="dxa"/>
          </w:tcPr>
          <w:p w14:paraId="73DF7641" w14:textId="77777777" w:rsidR="00D03D59" w:rsidRDefault="00D03D59" w:rsidP="006F5FC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</w:p>
        </w:tc>
      </w:tr>
    </w:tbl>
    <w:p w14:paraId="2C28B0E6" w14:textId="77777777" w:rsidR="00087F25" w:rsidRDefault="00087F25" w:rsidP="00087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DBB5068" w14:textId="4DB37F12" w:rsidR="00B74B0D" w:rsidRDefault="00D03D59" w:rsidP="00155F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9E2F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</w:t>
      </w:r>
      <w:r w:rsidR="00D03A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ПІБ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7D5C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A707C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.0</w:t>
      </w:r>
      <w:r w:rsidR="00A707C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.19</w:t>
      </w:r>
      <w:r w:rsidR="00A707C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78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р.н.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стосовно надання 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висновку органу опіки та піклування про доцільність </w:t>
      </w:r>
      <w:r w:rsidR="007D5C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призначення </w:t>
      </w:r>
      <w:r w:rsidR="00EB35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її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опікун</w:t>
      </w:r>
      <w:r w:rsidR="007D5C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ом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87F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дочки </w:t>
      </w:r>
      <w:r w:rsidR="00D03A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ПІБ</w:t>
      </w:r>
      <w:r w:rsidR="00EB3561" w:rsidRPr="00EB35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A707C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31</w:t>
      </w:r>
      <w:r w:rsidR="00EB3561" w:rsidRPr="00EB35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A707C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12</w:t>
      </w:r>
      <w:r w:rsidR="00EB3561" w:rsidRPr="00EB35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A707C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2002</w:t>
      </w:r>
      <w:r w:rsidR="00EB3561" w:rsidRPr="00EB35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р.н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616658">
        <w:rPr>
          <w:rFonts w:ascii="Times New Roman" w:hAnsi="Times New Roman"/>
          <w:sz w:val="28"/>
          <w:szCs w:val="26"/>
          <w:lang w:val="uk-UA" w:eastAsia="ru-RU"/>
        </w:rPr>
        <w:t>,</w:t>
      </w:r>
      <w:r w:rsidR="00B74B0D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 w:rsidR="00A707CC">
        <w:rPr>
          <w:rFonts w:ascii="Times New Roman" w:hAnsi="Times New Roman"/>
          <w:sz w:val="28"/>
          <w:szCs w:val="26"/>
          <w:lang w:val="uk-UA" w:eastAsia="ru-RU"/>
        </w:rPr>
        <w:t xml:space="preserve">копії паспорта громадянина України у формі </w:t>
      </w:r>
      <w:r w:rsidR="00A707CC">
        <w:rPr>
          <w:rFonts w:ascii="Times New Roman" w:hAnsi="Times New Roman"/>
          <w:sz w:val="28"/>
          <w:szCs w:val="26"/>
          <w:lang w:val="en-US" w:eastAsia="ru-RU"/>
        </w:rPr>
        <w:t>ID</w:t>
      </w:r>
      <w:r w:rsidR="00A707CC">
        <w:rPr>
          <w:rFonts w:ascii="Times New Roman" w:hAnsi="Times New Roman"/>
          <w:sz w:val="28"/>
          <w:szCs w:val="26"/>
          <w:lang w:val="uk-UA" w:eastAsia="ru-RU"/>
        </w:rPr>
        <w:t xml:space="preserve">-картки та витягу з реєстру територіальної громади </w:t>
      </w:r>
      <w:r w:rsidR="00D03AA3">
        <w:rPr>
          <w:rFonts w:ascii="Times New Roman" w:hAnsi="Times New Roman"/>
          <w:sz w:val="28"/>
          <w:szCs w:val="26"/>
          <w:lang w:val="uk-UA" w:eastAsia="ru-RU"/>
        </w:rPr>
        <w:t>ПІБ</w:t>
      </w:r>
      <w:r w:rsidR="00A707CC">
        <w:rPr>
          <w:rFonts w:ascii="Times New Roman" w:hAnsi="Times New Roman"/>
          <w:sz w:val="28"/>
          <w:szCs w:val="26"/>
          <w:lang w:val="uk-UA" w:eastAsia="ru-RU"/>
        </w:rPr>
        <w:t xml:space="preserve">, копії паспорта громадянина України </w:t>
      </w:r>
      <w:bookmarkStart w:id="2" w:name="_Hlk159399177"/>
      <w:r w:rsidR="00A707CC">
        <w:rPr>
          <w:rFonts w:ascii="Times New Roman" w:hAnsi="Times New Roman"/>
          <w:sz w:val="28"/>
          <w:szCs w:val="26"/>
          <w:lang w:val="uk-UA" w:eastAsia="ru-RU"/>
        </w:rPr>
        <w:t xml:space="preserve">у формі </w:t>
      </w:r>
      <w:bookmarkStart w:id="3" w:name="_Hlk163466366"/>
      <w:r w:rsidR="00A707CC">
        <w:rPr>
          <w:rFonts w:ascii="Times New Roman" w:hAnsi="Times New Roman"/>
          <w:sz w:val="28"/>
          <w:szCs w:val="26"/>
          <w:lang w:val="en-US" w:eastAsia="ru-RU"/>
        </w:rPr>
        <w:t>ID</w:t>
      </w:r>
      <w:r w:rsidR="00A707CC">
        <w:rPr>
          <w:rFonts w:ascii="Times New Roman" w:hAnsi="Times New Roman"/>
          <w:sz w:val="28"/>
          <w:szCs w:val="26"/>
          <w:lang w:val="uk-UA" w:eastAsia="ru-RU"/>
        </w:rPr>
        <w:t xml:space="preserve">-картки та довідки про реєстрацію місця проживання особи </w:t>
      </w:r>
      <w:bookmarkEnd w:id="2"/>
      <w:bookmarkEnd w:id="3"/>
      <w:r w:rsidR="00D03AA3">
        <w:rPr>
          <w:rFonts w:ascii="Times New Roman" w:hAnsi="Times New Roman"/>
          <w:sz w:val="28"/>
          <w:szCs w:val="26"/>
          <w:lang w:val="uk-UA" w:eastAsia="ru-RU"/>
        </w:rPr>
        <w:t>ПІБ</w:t>
      </w:r>
      <w:r w:rsidR="00A707CC">
        <w:rPr>
          <w:rFonts w:ascii="Times New Roman" w:hAnsi="Times New Roman"/>
          <w:sz w:val="28"/>
          <w:szCs w:val="26"/>
          <w:lang w:val="uk-UA" w:eastAsia="ru-RU"/>
        </w:rPr>
        <w:t xml:space="preserve">, копію довідки до акта огляду медико-соціальною експертною комісією (серія 12ААВ №294756) </w:t>
      </w:r>
      <w:r w:rsidR="00D03AA3">
        <w:rPr>
          <w:rFonts w:ascii="Times New Roman" w:hAnsi="Times New Roman"/>
          <w:sz w:val="28"/>
          <w:szCs w:val="26"/>
          <w:lang w:val="uk-UA" w:eastAsia="ru-RU"/>
        </w:rPr>
        <w:t>ПІБ</w:t>
      </w:r>
      <w:r w:rsidR="00A707CC">
        <w:rPr>
          <w:rFonts w:ascii="Times New Roman" w:hAnsi="Times New Roman"/>
          <w:sz w:val="28"/>
          <w:szCs w:val="26"/>
          <w:lang w:val="uk-UA" w:eastAsia="ru-RU"/>
        </w:rPr>
        <w:t xml:space="preserve">, копію свідоцтва про народження </w:t>
      </w:r>
      <w:r w:rsidR="00D03AA3">
        <w:rPr>
          <w:rFonts w:ascii="Times New Roman" w:hAnsi="Times New Roman"/>
          <w:sz w:val="28"/>
          <w:szCs w:val="26"/>
          <w:lang w:val="uk-UA" w:eastAsia="ru-RU"/>
        </w:rPr>
        <w:t>ПІБ</w:t>
      </w:r>
      <w:r w:rsidR="00A707CC">
        <w:rPr>
          <w:rFonts w:ascii="Times New Roman" w:hAnsi="Times New Roman"/>
          <w:sz w:val="28"/>
          <w:szCs w:val="26"/>
          <w:lang w:val="uk-UA" w:eastAsia="ru-RU"/>
        </w:rPr>
        <w:t xml:space="preserve">, довідку про склад сім’ї або зареєстрованих у житловому приміщенні/будинку осіб </w:t>
      </w:r>
      <w:r w:rsidR="00D03AA3">
        <w:rPr>
          <w:rFonts w:ascii="Times New Roman" w:hAnsi="Times New Roman"/>
          <w:sz w:val="28"/>
          <w:szCs w:val="26"/>
          <w:lang w:val="uk-UA" w:eastAsia="ru-RU"/>
        </w:rPr>
        <w:t>ПІБ</w:t>
      </w:r>
      <w:r w:rsidR="00A707CC">
        <w:rPr>
          <w:rFonts w:ascii="Times New Roman" w:hAnsi="Times New Roman"/>
          <w:sz w:val="28"/>
          <w:szCs w:val="26"/>
          <w:lang w:val="uk-UA" w:eastAsia="ru-RU"/>
        </w:rPr>
        <w:t xml:space="preserve"> від 29.03.2024 р. №17, видану ОСББ «</w:t>
      </w:r>
      <w:r w:rsidR="00E21ABB">
        <w:rPr>
          <w:rFonts w:ascii="Times New Roman" w:hAnsi="Times New Roman"/>
          <w:sz w:val="28"/>
          <w:szCs w:val="26"/>
          <w:lang w:val="uk-UA" w:eastAsia="ru-RU"/>
        </w:rPr>
        <w:t>хххххххххх</w:t>
      </w:r>
      <w:r w:rsidR="00A707CC">
        <w:rPr>
          <w:rFonts w:ascii="Times New Roman" w:hAnsi="Times New Roman"/>
          <w:sz w:val="28"/>
          <w:szCs w:val="26"/>
          <w:lang w:val="uk-UA" w:eastAsia="ru-RU"/>
        </w:rPr>
        <w:t xml:space="preserve">», акт депутата Коростишівської міської ради </w:t>
      </w:r>
      <w:r w:rsidR="00A707CC">
        <w:rPr>
          <w:rFonts w:ascii="Times New Roman" w:hAnsi="Times New Roman"/>
          <w:sz w:val="28"/>
          <w:szCs w:val="26"/>
          <w:lang w:val="en-US" w:eastAsia="ru-RU"/>
        </w:rPr>
        <w:t>VIII</w:t>
      </w:r>
      <w:r w:rsidR="00A707CC">
        <w:rPr>
          <w:rFonts w:ascii="Times New Roman" w:hAnsi="Times New Roman"/>
          <w:sz w:val="28"/>
          <w:szCs w:val="26"/>
          <w:lang w:val="uk-UA" w:eastAsia="ru-RU"/>
        </w:rPr>
        <w:t xml:space="preserve"> скликання Коробейнікової Ю.О. від 02.04.2024 р. №647, висновок про стан здоров’я </w:t>
      </w:r>
      <w:r w:rsidR="00D03AA3">
        <w:rPr>
          <w:rFonts w:ascii="Times New Roman" w:hAnsi="Times New Roman"/>
          <w:sz w:val="28"/>
          <w:szCs w:val="26"/>
          <w:lang w:val="uk-UA" w:eastAsia="ru-RU"/>
        </w:rPr>
        <w:t>ПІБ</w:t>
      </w:r>
      <w:r w:rsidR="00A707CC">
        <w:rPr>
          <w:rFonts w:ascii="Times New Roman" w:hAnsi="Times New Roman"/>
          <w:sz w:val="28"/>
          <w:szCs w:val="26"/>
          <w:lang w:val="uk-UA" w:eastAsia="ru-RU"/>
        </w:rPr>
        <w:t>, копію пенсійного посвідчення</w:t>
      </w:r>
      <w:r w:rsidR="00D03AA3">
        <w:rPr>
          <w:rFonts w:ascii="Times New Roman" w:hAnsi="Times New Roman"/>
          <w:sz w:val="28"/>
          <w:szCs w:val="26"/>
          <w:lang w:val="uk-UA" w:eastAsia="ru-RU"/>
        </w:rPr>
        <w:t xml:space="preserve"> ПІБ</w:t>
      </w:r>
      <w:r w:rsidR="00A707CC">
        <w:rPr>
          <w:rFonts w:ascii="Times New Roman" w:hAnsi="Times New Roman"/>
          <w:sz w:val="28"/>
          <w:szCs w:val="26"/>
          <w:lang w:val="uk-UA" w:eastAsia="ru-RU"/>
        </w:rPr>
        <w:t xml:space="preserve">, відомості з Державного реєстру фізичних осіб – платників податків про джерела / суми нарахованого доходу, нарахованого (перерахованого) податку та військового збору </w:t>
      </w:r>
      <w:r w:rsidR="00D03AA3">
        <w:rPr>
          <w:rFonts w:ascii="Times New Roman" w:hAnsi="Times New Roman"/>
          <w:sz w:val="28"/>
          <w:szCs w:val="26"/>
          <w:lang w:val="uk-UA" w:eastAsia="ru-RU"/>
        </w:rPr>
        <w:t>ПІБ</w:t>
      </w:r>
      <w:r w:rsidR="00A707CC">
        <w:rPr>
          <w:rFonts w:ascii="Times New Roman" w:hAnsi="Times New Roman"/>
          <w:sz w:val="28"/>
          <w:szCs w:val="26"/>
          <w:lang w:val="uk-UA" w:eastAsia="ru-RU"/>
        </w:rPr>
        <w:t>, копію висновку судово-психіатричного експерта №116-2024,</w:t>
      </w:r>
      <w:r w:rsidR="00A707CC" w:rsidRPr="00E125A6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 w:rsidR="00A707CC">
        <w:rPr>
          <w:rFonts w:ascii="Times New Roman" w:hAnsi="Times New Roman"/>
          <w:sz w:val="28"/>
          <w:szCs w:val="26"/>
          <w:lang w:val="uk-UA" w:eastAsia="ru-RU"/>
        </w:rPr>
        <w:t xml:space="preserve">копію Витягу з інформаційно-аналітичної системи «Облік відомостей про притягнення особи до кримінальної відповідальності та наявності судимості» на </w:t>
      </w:r>
      <w:r w:rsidR="00D03AA3">
        <w:rPr>
          <w:rFonts w:ascii="Times New Roman" w:hAnsi="Times New Roman"/>
          <w:sz w:val="28"/>
          <w:szCs w:val="26"/>
          <w:lang w:val="uk-UA" w:eastAsia="ru-RU"/>
        </w:rPr>
        <w:t>ПІБ</w:t>
      </w:r>
      <w:r w:rsidR="00A707CC">
        <w:rPr>
          <w:rFonts w:ascii="Times New Roman" w:hAnsi="Times New Roman"/>
          <w:sz w:val="28"/>
          <w:szCs w:val="26"/>
          <w:lang w:val="uk-UA" w:eastAsia="ru-RU"/>
        </w:rPr>
        <w:t xml:space="preserve">, копію ухвали Коростишівського районного суду про відкриття провадження у справі (справа №935/3694/23), інформацію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суб’єкта на </w:t>
      </w:r>
      <w:r w:rsidR="00D03AA3">
        <w:rPr>
          <w:rFonts w:ascii="Times New Roman" w:hAnsi="Times New Roman"/>
          <w:sz w:val="28"/>
          <w:szCs w:val="26"/>
          <w:lang w:val="uk-UA" w:eastAsia="ru-RU"/>
        </w:rPr>
        <w:t>ПІБ</w:t>
      </w:r>
      <w:r w:rsidR="00A707CC">
        <w:rPr>
          <w:rFonts w:ascii="Times New Roman" w:hAnsi="Times New Roman"/>
          <w:sz w:val="28"/>
          <w:szCs w:val="26"/>
          <w:lang w:val="uk-UA" w:eastAsia="ru-RU"/>
        </w:rPr>
        <w:t xml:space="preserve">, згоду на обробку персональних даних </w:t>
      </w:r>
      <w:r w:rsidR="00D03AA3">
        <w:rPr>
          <w:rFonts w:ascii="Times New Roman" w:hAnsi="Times New Roman"/>
          <w:sz w:val="28"/>
          <w:szCs w:val="26"/>
          <w:lang w:val="uk-UA" w:eastAsia="ru-RU"/>
        </w:rPr>
        <w:t>ПІБ</w:t>
      </w:r>
      <w:r w:rsidR="00A707CC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 w:rsidR="00B74B0D">
        <w:rPr>
          <w:rFonts w:ascii="Times New Roman" w:hAnsi="Times New Roman"/>
          <w:sz w:val="28"/>
          <w:szCs w:val="26"/>
          <w:lang w:val="uk-UA" w:eastAsia="ru-RU"/>
        </w:rPr>
        <w:t>встановлено наступне.</w:t>
      </w:r>
    </w:p>
    <w:p w14:paraId="6684B5C6" w14:textId="572BC676" w:rsidR="00321981" w:rsidRDefault="00321981" w:rsidP="003219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>Ухвалою Коростишівського районного суду Житомирської області від 14.11.2023 року по справі №</w:t>
      </w:r>
      <w:r w:rsidR="00D03AA3">
        <w:rPr>
          <w:rFonts w:ascii="Times New Roman" w:hAnsi="Times New Roman"/>
          <w:sz w:val="28"/>
          <w:szCs w:val="26"/>
          <w:lang w:val="uk-UA" w:eastAsia="ru-RU"/>
        </w:rPr>
        <w:t>ххххххххххх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(провадження №</w:t>
      </w:r>
      <w:r w:rsidR="00D03AA3">
        <w:rPr>
          <w:rFonts w:ascii="Times New Roman" w:hAnsi="Times New Roman"/>
          <w:sz w:val="28"/>
          <w:szCs w:val="26"/>
          <w:lang w:val="uk-UA" w:eastAsia="ru-RU"/>
        </w:rPr>
        <w:t>ххххххххххх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) відкрито провадження у цивільній справі за заявою </w:t>
      </w:r>
      <w:r w:rsidR="00D03AA3">
        <w:rPr>
          <w:rFonts w:ascii="Times New Roman" w:hAnsi="Times New Roman"/>
          <w:sz w:val="28"/>
          <w:szCs w:val="26"/>
          <w:lang w:val="uk-UA" w:eastAsia="ru-RU"/>
        </w:rPr>
        <w:t>ПІБ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, заінтересована особа – орган опіки та піклування Коростишівської міської ради, про продовження строку дії рішення. </w:t>
      </w:r>
      <w:r>
        <w:rPr>
          <w:rFonts w:ascii="Times New Roman" w:hAnsi="Times New Roman"/>
          <w:sz w:val="28"/>
          <w:szCs w:val="26"/>
          <w:lang w:val="uk-UA" w:eastAsia="ru-RU"/>
        </w:rPr>
        <w:tab/>
      </w:r>
    </w:p>
    <w:p w14:paraId="0C3E4E44" w14:textId="02C00631" w:rsidR="00321981" w:rsidRDefault="00321981" w:rsidP="00321981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ab/>
      </w:r>
      <w:r w:rsidR="00D03AA3">
        <w:rPr>
          <w:rFonts w:ascii="Times New Roman" w:hAnsi="Times New Roman"/>
          <w:sz w:val="28"/>
          <w:szCs w:val="26"/>
          <w:lang w:val="uk-UA" w:eastAsia="ru-RU"/>
        </w:rPr>
        <w:t>ПІБ</w:t>
      </w:r>
      <w:r>
        <w:rPr>
          <w:rFonts w:ascii="Times New Roman" w:hAnsi="Times New Roman"/>
          <w:sz w:val="28"/>
          <w:szCs w:val="26"/>
          <w:lang w:val="uk-UA" w:eastAsia="ru-RU"/>
        </w:rPr>
        <w:t>, 31.12.2002 р.н., особа з інвалідністю першої «А» групи з дитинства безтерміново.</w:t>
      </w:r>
    </w:p>
    <w:p w14:paraId="4D4D384E" w14:textId="0C549CFA" w:rsidR="00321981" w:rsidRDefault="00321981" w:rsidP="00321981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lastRenderedPageBreak/>
        <w:tab/>
        <w:t xml:space="preserve">Кандидатом в опікуни </w:t>
      </w:r>
      <w:r w:rsidR="00D03AA3">
        <w:rPr>
          <w:rFonts w:ascii="Times New Roman" w:hAnsi="Times New Roman"/>
          <w:sz w:val="28"/>
          <w:szCs w:val="26"/>
          <w:lang w:val="uk-UA" w:eastAsia="ru-RU"/>
        </w:rPr>
        <w:t>ПІБ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є її мати </w:t>
      </w:r>
      <w:r w:rsidR="00D03AA3">
        <w:rPr>
          <w:rFonts w:ascii="Times New Roman" w:hAnsi="Times New Roman"/>
          <w:sz w:val="28"/>
          <w:szCs w:val="26"/>
          <w:lang w:val="uk-UA" w:eastAsia="ru-RU"/>
        </w:rPr>
        <w:t>ПІБ</w:t>
      </w:r>
      <w:r>
        <w:rPr>
          <w:rFonts w:ascii="Times New Roman" w:hAnsi="Times New Roman"/>
          <w:sz w:val="28"/>
          <w:szCs w:val="26"/>
          <w:lang w:val="uk-UA" w:eastAsia="ru-RU"/>
        </w:rPr>
        <w:t>, 10</w:t>
      </w:r>
      <w:r w:rsidRPr="003E0823">
        <w:rPr>
          <w:rFonts w:ascii="Times New Roman" w:hAnsi="Times New Roman"/>
          <w:sz w:val="28"/>
          <w:szCs w:val="26"/>
          <w:lang w:val="uk-UA" w:eastAsia="ru-RU"/>
        </w:rPr>
        <w:t>.0</w:t>
      </w:r>
      <w:r>
        <w:rPr>
          <w:rFonts w:ascii="Times New Roman" w:hAnsi="Times New Roman"/>
          <w:sz w:val="28"/>
          <w:szCs w:val="26"/>
          <w:lang w:val="uk-UA" w:eastAsia="ru-RU"/>
        </w:rPr>
        <w:t>6</w:t>
      </w:r>
      <w:r w:rsidRPr="003E0823">
        <w:rPr>
          <w:rFonts w:ascii="Times New Roman" w:hAnsi="Times New Roman"/>
          <w:sz w:val="28"/>
          <w:szCs w:val="26"/>
          <w:lang w:val="uk-UA" w:eastAsia="ru-RU"/>
        </w:rPr>
        <w:t>.19</w:t>
      </w:r>
      <w:r>
        <w:rPr>
          <w:rFonts w:ascii="Times New Roman" w:hAnsi="Times New Roman"/>
          <w:sz w:val="28"/>
          <w:szCs w:val="26"/>
          <w:lang w:val="uk-UA" w:eastAsia="ru-RU"/>
        </w:rPr>
        <w:t>78</w:t>
      </w:r>
      <w:r w:rsidRPr="003E0823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р.н.</w:t>
      </w:r>
    </w:p>
    <w:p w14:paraId="2675EB9E" w14:textId="6F8CFB22" w:rsidR="00321981" w:rsidRDefault="00321981" w:rsidP="00321981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ab/>
        <w:t>Відповідно до довідки про склад сім’ї або зареєстрованих у житловому приміщенні/будинку осіб, виданої ОСББ «</w:t>
      </w:r>
      <w:r w:rsidR="00D03AA3">
        <w:rPr>
          <w:rFonts w:ascii="Times New Roman" w:hAnsi="Times New Roman"/>
          <w:sz w:val="28"/>
          <w:szCs w:val="26"/>
          <w:lang w:val="uk-UA" w:eastAsia="ru-RU"/>
        </w:rPr>
        <w:t>ххххххххх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», </w:t>
      </w:r>
      <w:r w:rsidR="00D03AA3">
        <w:rPr>
          <w:rFonts w:ascii="Times New Roman" w:hAnsi="Times New Roman"/>
          <w:sz w:val="28"/>
          <w:szCs w:val="26"/>
          <w:lang w:val="uk-UA" w:eastAsia="ru-RU"/>
        </w:rPr>
        <w:t>ПІБ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разом з родиною зареєстрована та проживає за адресою: </w:t>
      </w:r>
      <w:r w:rsidR="00D03AA3">
        <w:rPr>
          <w:rFonts w:ascii="Times New Roman" w:hAnsi="Times New Roman"/>
          <w:sz w:val="28"/>
          <w:szCs w:val="26"/>
          <w:lang w:val="uk-UA" w:eastAsia="ru-RU"/>
        </w:rPr>
        <w:t>АДРЕСА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. Також, відповідно до акта депутата Коростишівської міської ради Коробейнікової Ю.О. від 02.04.2024 р. №647, </w:t>
      </w:r>
      <w:r w:rsidR="00D03AA3">
        <w:rPr>
          <w:rFonts w:ascii="Times New Roman" w:hAnsi="Times New Roman"/>
          <w:sz w:val="28"/>
          <w:szCs w:val="26"/>
          <w:lang w:val="uk-UA" w:eastAsia="ru-RU"/>
        </w:rPr>
        <w:t>ПІБ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здійснює постійний догляд за своєю донькою </w:t>
      </w:r>
      <w:r w:rsidR="00D03AA3">
        <w:rPr>
          <w:rFonts w:ascii="Times New Roman" w:hAnsi="Times New Roman"/>
          <w:sz w:val="28"/>
          <w:szCs w:val="26"/>
          <w:lang w:val="uk-UA" w:eastAsia="ru-RU"/>
        </w:rPr>
        <w:t>ПІБ</w:t>
      </w:r>
      <w:r>
        <w:rPr>
          <w:rFonts w:ascii="Times New Roman" w:hAnsi="Times New Roman"/>
          <w:sz w:val="28"/>
          <w:szCs w:val="26"/>
          <w:lang w:val="uk-UA" w:eastAsia="ru-RU"/>
        </w:rPr>
        <w:t>.</w:t>
      </w:r>
    </w:p>
    <w:p w14:paraId="14DCD9BA" w14:textId="77777777" w:rsidR="00321981" w:rsidRDefault="00321981" w:rsidP="003219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bookmarkStart w:id="4" w:name="_Hlk159401088"/>
      <w:r>
        <w:rPr>
          <w:rFonts w:ascii="Times New Roman" w:hAnsi="Times New Roman"/>
          <w:sz w:val="28"/>
          <w:szCs w:val="26"/>
          <w:lang w:val="uk-UA" w:eastAsia="ru-RU"/>
        </w:rPr>
        <w:t>За станом здоров’я заявниця здорова (висновок про стан здоров’я від 03.04.2024 р. №1198, виданий КНП «Коростишівська центральна районна лікарня ім.Д.І.Потєхіна» Коростишівської міської ради).</w:t>
      </w:r>
    </w:p>
    <w:p w14:paraId="7799796D" w14:textId="67963552" w:rsidR="00321981" w:rsidRDefault="00321981" w:rsidP="003219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 xml:space="preserve">Згідно Витягу з інформаційно-аналітичної системи «Облік відомостей про притягнення особи до кримінальної відповідальності та наявності судимості» </w:t>
      </w:r>
      <w:r w:rsidR="00D03AA3">
        <w:rPr>
          <w:rFonts w:ascii="Times New Roman" w:hAnsi="Times New Roman"/>
          <w:sz w:val="28"/>
          <w:szCs w:val="26"/>
          <w:lang w:val="uk-UA" w:eastAsia="ru-RU"/>
        </w:rPr>
        <w:t>ПІБ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, на території України станом на 02.04.2024 року  незнятої чи непогашеної судимості не має. </w:t>
      </w:r>
      <w:bookmarkEnd w:id="4"/>
    </w:p>
    <w:p w14:paraId="55D44807" w14:textId="5F3BBCBB" w:rsidR="00321981" w:rsidRPr="008B78AC" w:rsidRDefault="00321981" w:rsidP="0032198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6"/>
          <w:lang w:val="uk-UA" w:eastAsia="ru-RU"/>
        </w:rPr>
      </w:pPr>
      <w:bookmarkStart w:id="5" w:name="_Hlk159401256"/>
      <w:r>
        <w:rPr>
          <w:rFonts w:ascii="Times New Roman" w:hAnsi="Times New Roman"/>
          <w:sz w:val="28"/>
          <w:szCs w:val="26"/>
          <w:lang w:val="uk-UA" w:eastAsia="ru-RU"/>
        </w:rPr>
        <w:t>05.03.2024 року на базі КНП «Обласний медичний спеціалізований центр» Житомирської обласної ради проведено судово-психіатричну експертизу, відповідно до висновку якої (№116-2024</w:t>
      </w:r>
      <w:r w:rsidRPr="00321981">
        <w:rPr>
          <w:rFonts w:ascii="Times New Roman" w:hAnsi="Times New Roman"/>
          <w:sz w:val="28"/>
          <w:szCs w:val="26"/>
          <w:lang w:val="uk-UA" w:eastAsia="ru-RU"/>
        </w:rPr>
        <w:t xml:space="preserve">) ступінь наявної у </w:t>
      </w:r>
      <w:r w:rsidR="00B04AD7">
        <w:rPr>
          <w:rFonts w:ascii="Times New Roman" w:hAnsi="Times New Roman"/>
          <w:sz w:val="28"/>
          <w:szCs w:val="26"/>
          <w:lang w:val="uk-UA" w:eastAsia="ru-RU"/>
        </w:rPr>
        <w:t>ПІБ</w:t>
      </w:r>
      <w:r w:rsidRPr="00321981">
        <w:rPr>
          <w:rFonts w:ascii="Times New Roman" w:hAnsi="Times New Roman"/>
          <w:sz w:val="28"/>
          <w:szCs w:val="26"/>
          <w:lang w:val="uk-UA" w:eastAsia="ru-RU"/>
        </w:rPr>
        <w:t xml:space="preserve"> розумової відсталості на даний час настільки виражена, що позбавляє її здатності усвідомлювати значення своїх дій та керувати ними.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</w:p>
    <w:bookmarkEnd w:id="5"/>
    <w:p w14:paraId="02585608" w14:textId="4B6B4EA8" w:rsidR="00D03D59" w:rsidRDefault="00B74B0D" w:rsidP="00B74B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ab/>
      </w:r>
      <w:r w:rsidR="00155F64">
        <w:rPr>
          <w:rFonts w:ascii="Times New Roman" w:hAnsi="Times New Roman"/>
          <w:bCs/>
          <w:sz w:val="28"/>
          <w:szCs w:val="28"/>
          <w:lang w:val="uk-UA"/>
        </w:rPr>
        <w:t>Н</w:t>
      </w:r>
      <w:r w:rsidR="00155F64" w:rsidRPr="00155F64">
        <w:rPr>
          <w:rFonts w:ascii="Times New Roman" w:hAnsi="Times New Roman"/>
          <w:bCs/>
          <w:sz w:val="28"/>
          <w:szCs w:val="28"/>
          <w:lang w:val="uk-UA"/>
        </w:rPr>
        <w:t xml:space="preserve">а підставі вищевикладеного та керуючись підпунктом 4 пункту б) частини першої ст.34 Закону України «Про місцеве самоврядування в Україні», ст.ст. 55, 56, 58, 60 Цивільного </w:t>
      </w:r>
      <w:r w:rsidR="00155F64">
        <w:rPr>
          <w:rFonts w:ascii="Times New Roman" w:hAnsi="Times New Roman"/>
          <w:bCs/>
          <w:sz w:val="28"/>
          <w:szCs w:val="28"/>
          <w:lang w:val="uk-UA"/>
        </w:rPr>
        <w:t>к</w:t>
      </w:r>
      <w:r w:rsidR="00155F64" w:rsidRPr="00155F64">
        <w:rPr>
          <w:rFonts w:ascii="Times New Roman" w:hAnsi="Times New Roman"/>
          <w:bCs/>
          <w:sz w:val="28"/>
          <w:szCs w:val="28"/>
          <w:lang w:val="uk-UA"/>
        </w:rPr>
        <w:t>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</w:t>
      </w:r>
      <w:r w:rsidR="0082636F">
        <w:rPr>
          <w:rFonts w:ascii="Times New Roman" w:hAnsi="Times New Roman"/>
          <w:bCs/>
          <w:sz w:val="28"/>
          <w:szCs w:val="28"/>
          <w:lang w:val="uk-UA"/>
        </w:rPr>
        <w:t xml:space="preserve"> травня </w:t>
      </w:r>
      <w:r w:rsidR="00155F64" w:rsidRPr="00155F64">
        <w:rPr>
          <w:rFonts w:ascii="Times New Roman" w:hAnsi="Times New Roman"/>
          <w:bCs/>
          <w:sz w:val="28"/>
          <w:szCs w:val="28"/>
          <w:lang w:val="uk-UA"/>
        </w:rPr>
        <w:t>1999</w:t>
      </w:r>
      <w:r w:rsidR="00155F64">
        <w:rPr>
          <w:rFonts w:ascii="Times New Roman" w:hAnsi="Times New Roman"/>
          <w:bCs/>
          <w:sz w:val="28"/>
          <w:szCs w:val="28"/>
          <w:lang w:val="uk-UA"/>
        </w:rPr>
        <w:t xml:space="preserve"> року                    </w:t>
      </w:r>
      <w:r w:rsidR="00155F64" w:rsidRPr="00155F64">
        <w:rPr>
          <w:rFonts w:ascii="Times New Roman" w:hAnsi="Times New Roman"/>
          <w:bCs/>
          <w:sz w:val="28"/>
          <w:szCs w:val="28"/>
          <w:lang w:val="uk-UA"/>
        </w:rPr>
        <w:t xml:space="preserve"> №</w:t>
      </w:r>
      <w:r w:rsidR="00155F6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55F64" w:rsidRPr="00155F64">
        <w:rPr>
          <w:rFonts w:ascii="Times New Roman" w:hAnsi="Times New Roman"/>
          <w:bCs/>
          <w:sz w:val="28"/>
          <w:szCs w:val="28"/>
          <w:lang w:val="uk-UA"/>
        </w:rPr>
        <w:t xml:space="preserve">34/166/131/88 орган опіки та піклування Коростишівської міської ради прийшов до висновку, щодо доцільності призначення </w:t>
      </w:r>
      <w:r w:rsidR="00B04AD7">
        <w:rPr>
          <w:rFonts w:ascii="Times New Roman" w:hAnsi="Times New Roman"/>
          <w:bCs/>
          <w:sz w:val="28"/>
          <w:szCs w:val="28"/>
          <w:lang w:val="uk-UA"/>
        </w:rPr>
        <w:t>ПІБ</w:t>
      </w:r>
      <w:r w:rsidR="00155F64" w:rsidRPr="00155F64">
        <w:rPr>
          <w:rFonts w:ascii="Times New Roman" w:hAnsi="Times New Roman"/>
          <w:bCs/>
          <w:sz w:val="28"/>
          <w:szCs w:val="28"/>
          <w:lang w:val="uk-UA"/>
        </w:rPr>
        <w:t>, 1</w:t>
      </w:r>
      <w:r w:rsidR="00321981">
        <w:rPr>
          <w:rFonts w:ascii="Times New Roman" w:hAnsi="Times New Roman"/>
          <w:bCs/>
          <w:sz w:val="28"/>
          <w:szCs w:val="28"/>
          <w:lang w:val="uk-UA"/>
        </w:rPr>
        <w:t>0</w:t>
      </w:r>
      <w:r w:rsidR="00155F64" w:rsidRPr="00155F64">
        <w:rPr>
          <w:rFonts w:ascii="Times New Roman" w:hAnsi="Times New Roman"/>
          <w:bCs/>
          <w:sz w:val="28"/>
          <w:szCs w:val="28"/>
          <w:lang w:val="uk-UA"/>
        </w:rPr>
        <w:t>.0</w:t>
      </w:r>
      <w:r w:rsidR="00321981">
        <w:rPr>
          <w:rFonts w:ascii="Times New Roman" w:hAnsi="Times New Roman"/>
          <w:bCs/>
          <w:sz w:val="28"/>
          <w:szCs w:val="28"/>
          <w:lang w:val="uk-UA"/>
        </w:rPr>
        <w:t>6</w:t>
      </w:r>
      <w:r w:rsidR="00155F64" w:rsidRPr="00155F64">
        <w:rPr>
          <w:rFonts w:ascii="Times New Roman" w:hAnsi="Times New Roman"/>
          <w:bCs/>
          <w:sz w:val="28"/>
          <w:szCs w:val="28"/>
          <w:lang w:val="uk-UA"/>
        </w:rPr>
        <w:t>.19</w:t>
      </w:r>
      <w:r w:rsidR="00321981">
        <w:rPr>
          <w:rFonts w:ascii="Times New Roman" w:hAnsi="Times New Roman"/>
          <w:bCs/>
          <w:sz w:val="28"/>
          <w:szCs w:val="28"/>
          <w:lang w:val="uk-UA"/>
        </w:rPr>
        <w:t>78</w:t>
      </w:r>
      <w:r w:rsidR="00155F64" w:rsidRPr="00155F64">
        <w:rPr>
          <w:rFonts w:ascii="Times New Roman" w:hAnsi="Times New Roman"/>
          <w:bCs/>
          <w:sz w:val="28"/>
          <w:szCs w:val="28"/>
          <w:lang w:val="uk-UA"/>
        </w:rPr>
        <w:t xml:space="preserve"> р.н. опікуном дочки </w:t>
      </w:r>
      <w:r w:rsidR="00B04AD7">
        <w:rPr>
          <w:rFonts w:ascii="Times New Roman" w:hAnsi="Times New Roman"/>
          <w:bCs/>
          <w:sz w:val="28"/>
          <w:szCs w:val="28"/>
          <w:lang w:val="uk-UA"/>
        </w:rPr>
        <w:t>ПІБ</w:t>
      </w:r>
      <w:r w:rsidR="00155F64" w:rsidRPr="00155F6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321981">
        <w:rPr>
          <w:rFonts w:ascii="Times New Roman" w:hAnsi="Times New Roman"/>
          <w:bCs/>
          <w:sz w:val="28"/>
          <w:szCs w:val="28"/>
          <w:lang w:val="uk-UA"/>
        </w:rPr>
        <w:t>31</w:t>
      </w:r>
      <w:r w:rsidR="00155F64" w:rsidRPr="00155F64">
        <w:rPr>
          <w:rFonts w:ascii="Times New Roman" w:hAnsi="Times New Roman"/>
          <w:bCs/>
          <w:sz w:val="28"/>
          <w:szCs w:val="28"/>
          <w:lang w:val="uk-UA"/>
        </w:rPr>
        <w:t>.</w:t>
      </w:r>
      <w:r w:rsidR="00321981">
        <w:rPr>
          <w:rFonts w:ascii="Times New Roman" w:hAnsi="Times New Roman"/>
          <w:bCs/>
          <w:sz w:val="28"/>
          <w:szCs w:val="28"/>
          <w:lang w:val="uk-UA"/>
        </w:rPr>
        <w:t>12</w:t>
      </w:r>
      <w:r w:rsidR="00155F64" w:rsidRPr="00155F64">
        <w:rPr>
          <w:rFonts w:ascii="Times New Roman" w:hAnsi="Times New Roman"/>
          <w:bCs/>
          <w:sz w:val="28"/>
          <w:szCs w:val="28"/>
          <w:lang w:val="uk-UA"/>
        </w:rPr>
        <w:t>.</w:t>
      </w:r>
      <w:r w:rsidR="00321981">
        <w:rPr>
          <w:rFonts w:ascii="Times New Roman" w:hAnsi="Times New Roman"/>
          <w:bCs/>
          <w:sz w:val="28"/>
          <w:szCs w:val="28"/>
          <w:lang w:val="uk-UA"/>
        </w:rPr>
        <w:t>2002</w:t>
      </w:r>
      <w:r w:rsidR="00155F64" w:rsidRPr="00155F64">
        <w:rPr>
          <w:rFonts w:ascii="Times New Roman" w:hAnsi="Times New Roman"/>
          <w:bCs/>
          <w:sz w:val="28"/>
          <w:szCs w:val="28"/>
          <w:lang w:val="uk-UA"/>
        </w:rPr>
        <w:t xml:space="preserve"> р.н.</w:t>
      </w:r>
    </w:p>
    <w:p w14:paraId="17325EDE" w14:textId="77777777" w:rsidR="00155F64" w:rsidRDefault="00155F64" w:rsidP="00155F64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</w:p>
    <w:p w14:paraId="588320E5" w14:textId="77777777" w:rsidR="00155F64" w:rsidRDefault="00155F64" w:rsidP="00155F64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</w:p>
    <w:p w14:paraId="3861F290" w14:textId="406052B0" w:rsidR="00D03D59" w:rsidRPr="00D03D59" w:rsidRDefault="00AB2E62" w:rsidP="00081C72">
      <w:pPr>
        <w:spacing w:after="0" w:line="240" w:lineRule="auto"/>
        <w:rPr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Голова опікунської ради 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ab/>
        <w:t xml:space="preserve">Іван КОХАН </w:t>
      </w:r>
    </w:p>
    <w:sectPr w:rsidR="00D03D59" w:rsidRPr="00D03D59" w:rsidSect="00503582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59"/>
    <w:rsid w:val="0007275D"/>
    <w:rsid w:val="00081C72"/>
    <w:rsid w:val="00087F25"/>
    <w:rsid w:val="000F68AC"/>
    <w:rsid w:val="00104C45"/>
    <w:rsid w:val="00142088"/>
    <w:rsid w:val="00155F64"/>
    <w:rsid w:val="001C4515"/>
    <w:rsid w:val="00230213"/>
    <w:rsid w:val="002421B9"/>
    <w:rsid w:val="00276FDC"/>
    <w:rsid w:val="0029603E"/>
    <w:rsid w:val="00306FFC"/>
    <w:rsid w:val="00317001"/>
    <w:rsid w:val="00321981"/>
    <w:rsid w:val="00413033"/>
    <w:rsid w:val="0043602F"/>
    <w:rsid w:val="00503582"/>
    <w:rsid w:val="00515B5C"/>
    <w:rsid w:val="005D68F9"/>
    <w:rsid w:val="005F2876"/>
    <w:rsid w:val="00616658"/>
    <w:rsid w:val="006353BB"/>
    <w:rsid w:val="006A2890"/>
    <w:rsid w:val="006C0E15"/>
    <w:rsid w:val="006F0869"/>
    <w:rsid w:val="00754637"/>
    <w:rsid w:val="00794394"/>
    <w:rsid w:val="007D5CFC"/>
    <w:rsid w:val="007D65C5"/>
    <w:rsid w:val="0082636F"/>
    <w:rsid w:val="0085350A"/>
    <w:rsid w:val="0086708B"/>
    <w:rsid w:val="008853BA"/>
    <w:rsid w:val="008C3007"/>
    <w:rsid w:val="008E6878"/>
    <w:rsid w:val="009B32FD"/>
    <w:rsid w:val="00A707CC"/>
    <w:rsid w:val="00A94106"/>
    <w:rsid w:val="00AB2E62"/>
    <w:rsid w:val="00AB448F"/>
    <w:rsid w:val="00B04AD7"/>
    <w:rsid w:val="00B26339"/>
    <w:rsid w:val="00B40A1A"/>
    <w:rsid w:val="00B74B0D"/>
    <w:rsid w:val="00BF1CA0"/>
    <w:rsid w:val="00C225F3"/>
    <w:rsid w:val="00CE00E5"/>
    <w:rsid w:val="00D03AA3"/>
    <w:rsid w:val="00D03D59"/>
    <w:rsid w:val="00D6557F"/>
    <w:rsid w:val="00DA415B"/>
    <w:rsid w:val="00DA6650"/>
    <w:rsid w:val="00DF3B11"/>
    <w:rsid w:val="00E21ABB"/>
    <w:rsid w:val="00EB3561"/>
    <w:rsid w:val="00EF513C"/>
    <w:rsid w:val="00F757B5"/>
    <w:rsid w:val="00F82F68"/>
    <w:rsid w:val="00F8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D31C"/>
  <w15:docId w15:val="{2EF7AA50-722E-4E56-AF9A-54105B0A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D59"/>
    <w:pPr>
      <w:spacing w:after="0" w:line="240" w:lineRule="auto"/>
    </w:pPr>
  </w:style>
  <w:style w:type="table" w:styleId="a4">
    <w:name w:val="Table Grid"/>
    <w:basedOn w:val="a1"/>
    <w:uiPriority w:val="59"/>
    <w:rsid w:val="00D03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03D5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6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3512</Words>
  <Characters>2003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Коростишівська Міська рада</cp:lastModifiedBy>
  <cp:revision>5</cp:revision>
  <cp:lastPrinted>2024-04-11T11:54:00Z</cp:lastPrinted>
  <dcterms:created xsi:type="dcterms:W3CDTF">2024-04-15T07:42:00Z</dcterms:created>
  <dcterms:modified xsi:type="dcterms:W3CDTF">2024-04-15T08:04:00Z</dcterms:modified>
</cp:coreProperties>
</file>