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45" w:rsidRDefault="00425B45" w:rsidP="00425B45">
      <w:pPr>
        <w:pStyle w:val="a3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Cs w:val="28"/>
          <w:lang w:val="ru-RU"/>
        </w:rPr>
        <w:drawing>
          <wp:inline distT="0" distB="0" distL="0" distR="0">
            <wp:extent cx="56896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45" w:rsidRDefault="00425B45" w:rsidP="00425B45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КОРОСТИШІВСЬКА МІСЬКА РАДА</w:t>
      </w:r>
    </w:p>
    <w:p w:rsidR="00425B45" w:rsidRDefault="00425B45" w:rsidP="00425B45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ВИКОНАВЧИЙ КОМІТЕТ</w:t>
      </w:r>
    </w:p>
    <w:p w:rsidR="00425B45" w:rsidRDefault="00425B45" w:rsidP="0042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Коростишів</w:t>
      </w:r>
    </w:p>
    <w:p w:rsidR="00425B45" w:rsidRDefault="00425B45" w:rsidP="00425B45">
      <w:pPr>
        <w:jc w:val="center"/>
        <w:rPr>
          <w:b/>
          <w:sz w:val="28"/>
          <w:szCs w:val="28"/>
        </w:rPr>
      </w:pPr>
    </w:p>
    <w:p w:rsidR="00425B45" w:rsidRDefault="00425B45" w:rsidP="0042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425B45" w:rsidRDefault="00425B45" w:rsidP="00425B45">
      <w:pPr>
        <w:pStyle w:val="a3"/>
        <w:rPr>
          <w:rFonts w:ascii="Times New Roman" w:hAnsi="Times New Roman" w:cs="Times New Roman"/>
        </w:rPr>
      </w:pPr>
    </w:p>
    <w:p w:rsidR="00425B45" w:rsidRDefault="00425B45" w:rsidP="00425B45">
      <w:pPr>
        <w:pStyle w:val="a3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________________                                                                                 №________</w:t>
      </w:r>
    </w:p>
    <w:p w:rsidR="00425B45" w:rsidRPr="00121B64" w:rsidRDefault="00425B45" w:rsidP="00425B45">
      <w:pPr>
        <w:rPr>
          <w:color w:val="000000"/>
          <w:sz w:val="28"/>
          <w:szCs w:val="28"/>
        </w:rPr>
      </w:pPr>
    </w:p>
    <w:p w:rsidR="00425B45" w:rsidRPr="00121B64" w:rsidRDefault="00425B45" w:rsidP="00425B45">
      <w:pPr>
        <w:rPr>
          <w:color w:val="000000"/>
          <w:sz w:val="28"/>
          <w:szCs w:val="28"/>
        </w:rPr>
      </w:pPr>
      <w:r w:rsidRPr="00121B64">
        <w:rPr>
          <w:color w:val="000000"/>
          <w:sz w:val="28"/>
          <w:szCs w:val="28"/>
        </w:rPr>
        <w:t>Про взяття на квартирний облік</w:t>
      </w:r>
    </w:p>
    <w:p w:rsidR="00425B45" w:rsidRPr="00121B64" w:rsidRDefault="00425B45" w:rsidP="00425B45">
      <w:pPr>
        <w:rPr>
          <w:sz w:val="28"/>
          <w:szCs w:val="28"/>
        </w:rPr>
      </w:pPr>
      <w:r w:rsidRPr="00121B64">
        <w:rPr>
          <w:sz w:val="28"/>
          <w:szCs w:val="28"/>
        </w:rPr>
        <w:t>при виконавчому комітеті</w:t>
      </w:r>
    </w:p>
    <w:p w:rsidR="00425B45" w:rsidRPr="00121B64" w:rsidRDefault="00425B45" w:rsidP="00425B45">
      <w:pPr>
        <w:rPr>
          <w:sz w:val="28"/>
          <w:szCs w:val="28"/>
        </w:rPr>
      </w:pPr>
      <w:r w:rsidRPr="00121B64">
        <w:rPr>
          <w:sz w:val="28"/>
          <w:szCs w:val="28"/>
        </w:rPr>
        <w:t xml:space="preserve">Коростишівської міської ради  </w:t>
      </w:r>
    </w:p>
    <w:p w:rsidR="00425B45" w:rsidRPr="00121B64" w:rsidRDefault="00425B45" w:rsidP="00425B45">
      <w:pPr>
        <w:jc w:val="both"/>
        <w:rPr>
          <w:sz w:val="28"/>
          <w:szCs w:val="28"/>
        </w:rPr>
      </w:pPr>
    </w:p>
    <w:p w:rsidR="00425B45" w:rsidRPr="00121B64" w:rsidRDefault="00425B45" w:rsidP="00425B45">
      <w:pPr>
        <w:ind w:firstLine="709"/>
        <w:jc w:val="both"/>
        <w:rPr>
          <w:sz w:val="28"/>
          <w:szCs w:val="28"/>
        </w:rPr>
      </w:pPr>
      <w:r w:rsidRPr="00121B64">
        <w:rPr>
          <w:sz w:val="28"/>
          <w:szCs w:val="28"/>
        </w:rPr>
        <w:t>Розглянувши заяви громадян та додані документи, враховуючи пропозиції громадської комісії з житлових питань при виконавчому комітеті Коростишівської мі</w:t>
      </w:r>
      <w:r w:rsidR="00E42B92">
        <w:rPr>
          <w:sz w:val="28"/>
          <w:szCs w:val="28"/>
        </w:rPr>
        <w:t xml:space="preserve">ської ради від 17.07.2024 року </w:t>
      </w:r>
      <w:r w:rsidRPr="00121B64">
        <w:rPr>
          <w:sz w:val="28"/>
          <w:szCs w:val="28"/>
        </w:rPr>
        <w:t xml:space="preserve">та 14.08.2024 </w:t>
      </w:r>
      <w:r w:rsidR="00325E70" w:rsidRPr="00121B64">
        <w:rPr>
          <w:sz w:val="28"/>
          <w:szCs w:val="28"/>
        </w:rPr>
        <w:t>року,</w:t>
      </w:r>
      <w:r w:rsidRPr="00121B64">
        <w:rPr>
          <w:sz w:val="28"/>
          <w:szCs w:val="28"/>
        </w:rPr>
        <w:t xml:space="preserve"> керуючись ст.39, ст.46 Житлового кодексу Української РСР,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425B45" w:rsidRPr="00121B64" w:rsidRDefault="00425B45" w:rsidP="00425B45">
      <w:pPr>
        <w:jc w:val="both"/>
        <w:rPr>
          <w:sz w:val="28"/>
          <w:szCs w:val="28"/>
        </w:rPr>
      </w:pPr>
    </w:p>
    <w:p w:rsidR="00425B45" w:rsidRPr="00121B64" w:rsidRDefault="00425B45" w:rsidP="00425B45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>ВИРІШИВ:</w:t>
      </w:r>
    </w:p>
    <w:p w:rsidR="00425B45" w:rsidRPr="00121B64" w:rsidRDefault="00425B45" w:rsidP="00425B45">
      <w:pPr>
        <w:pStyle w:val="a6"/>
        <w:ind w:left="0"/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</w:t>
      </w:r>
    </w:p>
    <w:p w:rsidR="00A23C1E" w:rsidRPr="00D1534A" w:rsidRDefault="00D1534A" w:rsidP="00D1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25B45" w:rsidRPr="00D1534A">
        <w:rPr>
          <w:sz w:val="28"/>
          <w:szCs w:val="28"/>
        </w:rPr>
        <w:t>Взяти на квартирний облік при виконавчому комітеті Коростишівської міської ради</w:t>
      </w:r>
      <w:r w:rsidR="00A23C1E" w:rsidRPr="00D1534A">
        <w:rPr>
          <w:sz w:val="28"/>
          <w:szCs w:val="28"/>
        </w:rPr>
        <w:t>:</w:t>
      </w:r>
    </w:p>
    <w:p w:rsidR="00425B45" w:rsidRPr="00121B64" w:rsidRDefault="00A23C1E" w:rsidP="00A23C1E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        1)</w:t>
      </w:r>
      <w:r w:rsidR="002902AC">
        <w:rPr>
          <w:sz w:val="28"/>
          <w:szCs w:val="28"/>
        </w:rPr>
        <w:t xml:space="preserve"> </w:t>
      </w:r>
      <w:r w:rsidR="00425B45" w:rsidRPr="00121B64">
        <w:rPr>
          <w:sz w:val="28"/>
          <w:szCs w:val="28"/>
        </w:rPr>
        <w:t xml:space="preserve">Мельника Владислава Олександровича (дитина позбавлена батьківського піклування), </w:t>
      </w:r>
      <w:r w:rsidR="00425B45" w:rsidRPr="00121B64">
        <w:rPr>
          <w:color w:val="000000" w:themeColor="text1"/>
          <w:sz w:val="28"/>
          <w:szCs w:val="28"/>
        </w:rPr>
        <w:t>за місцем походження</w:t>
      </w:r>
      <w:r w:rsidR="00425B45" w:rsidRPr="00121B64">
        <w:rPr>
          <w:color w:val="292B2C"/>
          <w:sz w:val="28"/>
          <w:szCs w:val="28"/>
        </w:rPr>
        <w:t>,</w:t>
      </w:r>
      <w:r w:rsidR="00425B45" w:rsidRPr="00121B64">
        <w:rPr>
          <w:sz w:val="28"/>
          <w:szCs w:val="28"/>
        </w:rPr>
        <w:t xml:space="preserve"> відповідно до  ст.39, ст.46 Житлового кодексу Української РСР та  п.15, пп.3 п.46 Правил обліку громадян, які потребують поліпшення житлових умов, і надання їм жилих приміщень в Українській РСР.</w:t>
      </w:r>
    </w:p>
    <w:p w:rsidR="00425B45" w:rsidRPr="00121B64" w:rsidRDefault="00425B45" w:rsidP="00425B45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8B75EF" w:rsidRPr="00121B64" w:rsidRDefault="003A6CF8" w:rsidP="008B75EF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        2)</w:t>
      </w:r>
      <w:r w:rsidR="00325E70" w:rsidRPr="00121B64">
        <w:rPr>
          <w:sz w:val="28"/>
          <w:szCs w:val="28"/>
        </w:rPr>
        <w:t xml:space="preserve"> </w:t>
      </w:r>
      <w:r w:rsidR="008B75EF" w:rsidRPr="00121B64">
        <w:rPr>
          <w:sz w:val="28"/>
          <w:szCs w:val="28"/>
        </w:rPr>
        <w:t>Булас Олександру Олександрівну</w:t>
      </w:r>
      <w:r w:rsidR="00CE0892">
        <w:rPr>
          <w:sz w:val="28"/>
          <w:szCs w:val="28"/>
        </w:rPr>
        <w:t>, яка проживає по вул. Довженка, 53 в м. Коростишів</w:t>
      </w:r>
      <w:r w:rsidR="008B75EF" w:rsidRPr="00121B64">
        <w:rPr>
          <w:sz w:val="28"/>
          <w:szCs w:val="28"/>
        </w:rPr>
        <w:t xml:space="preserve"> (дитина позбавлена батьківського піклування), </w:t>
      </w:r>
      <w:r w:rsidR="00B6798F">
        <w:rPr>
          <w:color w:val="000000" w:themeColor="text1"/>
          <w:sz w:val="28"/>
          <w:szCs w:val="28"/>
        </w:rPr>
        <w:t>в</w:t>
      </w:r>
      <w:r w:rsidR="008B75EF" w:rsidRPr="00121B64">
        <w:rPr>
          <w:sz w:val="28"/>
          <w:szCs w:val="28"/>
        </w:rPr>
        <w:t>ідповідно до  ст.39, ст.46 Житлов</w:t>
      </w:r>
      <w:r w:rsidR="00902D4E" w:rsidRPr="00121B64">
        <w:rPr>
          <w:sz w:val="28"/>
          <w:szCs w:val="28"/>
        </w:rPr>
        <w:t xml:space="preserve">ого кодексу Української РСР та </w:t>
      </w:r>
      <w:r w:rsidR="008B75EF" w:rsidRPr="00121B64">
        <w:rPr>
          <w:sz w:val="28"/>
          <w:szCs w:val="28"/>
        </w:rPr>
        <w:t>п.15, пп.3 п.46 Правил обліку громадян, які потребують поліпшення житлових умов, і надання їм жилих приміщень в Українській РСР.</w:t>
      </w:r>
    </w:p>
    <w:p w:rsidR="008B75EF" w:rsidRPr="00121B64" w:rsidRDefault="008B75EF" w:rsidP="008B75EF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lastRenderedPageBreak/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4C4D9E" w:rsidRPr="00121B64" w:rsidRDefault="002A17DA" w:rsidP="004C4D9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4F0629" w:rsidRPr="00121B64">
        <w:rPr>
          <w:rFonts w:eastAsia="Calibri"/>
          <w:sz w:val="28"/>
          <w:szCs w:val="28"/>
        </w:rPr>
        <w:t>Маленівську Ларису Анатоліївну</w:t>
      </w:r>
      <w:r w:rsidR="004C4D9E" w:rsidRPr="00121B64">
        <w:rPr>
          <w:rFonts w:eastAsia="Calibri"/>
          <w:sz w:val="28"/>
          <w:szCs w:val="28"/>
        </w:rPr>
        <w:t>,</w:t>
      </w:r>
      <w:r w:rsidR="004F0629" w:rsidRPr="00121B64">
        <w:rPr>
          <w:sz w:val="28"/>
          <w:szCs w:val="28"/>
        </w:rPr>
        <w:t xml:space="preserve"> яка </w:t>
      </w:r>
      <w:r w:rsidR="00423F91">
        <w:rPr>
          <w:sz w:val="28"/>
          <w:szCs w:val="28"/>
        </w:rPr>
        <w:t>зареє</w:t>
      </w:r>
      <w:r w:rsidR="00423F91" w:rsidRPr="00423F91">
        <w:rPr>
          <w:sz w:val="28"/>
          <w:szCs w:val="28"/>
        </w:rPr>
        <w:t xml:space="preserve">стрована </w:t>
      </w:r>
      <w:r w:rsidR="00F97597">
        <w:rPr>
          <w:sz w:val="28"/>
          <w:szCs w:val="28"/>
        </w:rPr>
        <w:t>по                             вул.</w:t>
      </w:r>
      <w:r w:rsidR="00423F91">
        <w:rPr>
          <w:sz w:val="28"/>
          <w:szCs w:val="28"/>
        </w:rPr>
        <w:t xml:space="preserve"> Садиба,</w:t>
      </w:r>
      <w:r w:rsidR="00F97597">
        <w:rPr>
          <w:sz w:val="28"/>
          <w:szCs w:val="28"/>
        </w:rPr>
        <w:t xml:space="preserve"> </w:t>
      </w:r>
      <w:r w:rsidR="00423F91">
        <w:rPr>
          <w:sz w:val="28"/>
          <w:szCs w:val="28"/>
        </w:rPr>
        <w:t xml:space="preserve">23 </w:t>
      </w:r>
      <w:r w:rsidR="00B63797">
        <w:rPr>
          <w:sz w:val="28"/>
          <w:szCs w:val="28"/>
        </w:rPr>
        <w:t>в с. Віленька (Щ</w:t>
      </w:r>
      <w:r w:rsidR="00FF45B5">
        <w:rPr>
          <w:sz w:val="28"/>
          <w:szCs w:val="28"/>
        </w:rPr>
        <w:t>игліївський старостинський округ</w:t>
      </w:r>
      <w:r w:rsidR="00B63797">
        <w:rPr>
          <w:sz w:val="28"/>
          <w:szCs w:val="28"/>
        </w:rPr>
        <w:t xml:space="preserve">) </w:t>
      </w:r>
      <w:r w:rsidR="00F97597">
        <w:rPr>
          <w:sz w:val="28"/>
          <w:szCs w:val="28"/>
        </w:rPr>
        <w:t xml:space="preserve">та </w:t>
      </w:r>
      <w:r w:rsidR="004F0629" w:rsidRPr="00121B64">
        <w:rPr>
          <w:sz w:val="28"/>
          <w:szCs w:val="28"/>
        </w:rPr>
        <w:t>має</w:t>
      </w:r>
      <w:r w:rsidR="004C4D9E" w:rsidRPr="00121B64">
        <w:rPr>
          <w:sz w:val="28"/>
          <w:szCs w:val="28"/>
        </w:rPr>
        <w:t xml:space="preserve"> право на пільги, встановлені законодавством України для сімей загиблих (померлих) ветеранів війни, відповідно до </w:t>
      </w:r>
      <w:r w:rsidR="004F0629" w:rsidRPr="00121B64">
        <w:rPr>
          <w:sz w:val="28"/>
          <w:szCs w:val="28"/>
        </w:rPr>
        <w:t>пп.2</w:t>
      </w:r>
      <w:r w:rsidR="004C4D9E" w:rsidRPr="00121B64">
        <w:rPr>
          <w:sz w:val="28"/>
          <w:szCs w:val="28"/>
        </w:rPr>
        <w:t xml:space="preserve"> п.13, пп.5-2 п.46 Правил обліку громадян, які потребують поліпшення житлових умов, і надання їм жилих приміщень в Українській РСР.</w:t>
      </w:r>
    </w:p>
    <w:p w:rsidR="004C4D9E" w:rsidRPr="00121B64" w:rsidRDefault="004C4D9E" w:rsidP="004C4D9E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        Включити вказану особу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рішення.</w:t>
      </w:r>
    </w:p>
    <w:p w:rsidR="00325E70" w:rsidRPr="00121B64" w:rsidRDefault="00325E70" w:rsidP="00425B45">
      <w:pPr>
        <w:jc w:val="both"/>
        <w:rPr>
          <w:sz w:val="28"/>
          <w:szCs w:val="28"/>
        </w:rPr>
      </w:pPr>
    </w:p>
    <w:p w:rsidR="00425B45" w:rsidRPr="00121B64" w:rsidRDefault="00325E70" w:rsidP="00325E70">
      <w:pPr>
        <w:jc w:val="both"/>
        <w:rPr>
          <w:sz w:val="28"/>
          <w:szCs w:val="28"/>
        </w:rPr>
      </w:pPr>
      <w:r w:rsidRPr="00121B64">
        <w:rPr>
          <w:sz w:val="28"/>
          <w:szCs w:val="28"/>
        </w:rPr>
        <w:t xml:space="preserve">          </w:t>
      </w:r>
      <w:r w:rsidR="00E42B92">
        <w:rPr>
          <w:sz w:val="28"/>
          <w:szCs w:val="28"/>
        </w:rPr>
        <w:t>2</w:t>
      </w:r>
      <w:r w:rsidR="00425B45" w:rsidRPr="00121B64"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425B45" w:rsidRPr="00121B64" w:rsidRDefault="00425B45" w:rsidP="00425B45">
      <w:pPr>
        <w:rPr>
          <w:sz w:val="28"/>
          <w:szCs w:val="28"/>
        </w:rPr>
      </w:pPr>
    </w:p>
    <w:p w:rsidR="00425B45" w:rsidRPr="00121B64" w:rsidRDefault="00425B45" w:rsidP="00425B45">
      <w:pPr>
        <w:rPr>
          <w:sz w:val="28"/>
          <w:szCs w:val="28"/>
        </w:rPr>
      </w:pPr>
    </w:p>
    <w:p w:rsidR="00425B45" w:rsidRPr="00121B64" w:rsidRDefault="00425B45" w:rsidP="00425B45">
      <w:pPr>
        <w:rPr>
          <w:sz w:val="28"/>
          <w:szCs w:val="28"/>
        </w:rPr>
      </w:pPr>
      <w:r w:rsidRPr="00121B64">
        <w:rPr>
          <w:sz w:val="28"/>
          <w:szCs w:val="28"/>
        </w:rPr>
        <w:t>Міський голова                                                                                   Іван  КОХАН</w:t>
      </w:r>
    </w:p>
    <w:p w:rsidR="00425B45" w:rsidRPr="00121B64" w:rsidRDefault="00425B45" w:rsidP="00425B45">
      <w:pPr>
        <w:rPr>
          <w:sz w:val="28"/>
          <w:szCs w:val="28"/>
        </w:rPr>
      </w:pPr>
    </w:p>
    <w:p w:rsidR="00CB4AD6" w:rsidRPr="00121B64" w:rsidRDefault="00CB4AD6">
      <w:pPr>
        <w:rPr>
          <w:sz w:val="28"/>
          <w:szCs w:val="28"/>
        </w:rPr>
      </w:pPr>
    </w:p>
    <w:sectPr w:rsidR="00CB4AD6" w:rsidRPr="00121B64" w:rsidSect="008917DD">
      <w:headerReference w:type="default" r:id="rId9"/>
      <w:headerReference w:type="first" r:id="rId10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36" w:rsidRDefault="009C6C36" w:rsidP="00743AB2">
      <w:r>
        <w:separator/>
      </w:r>
    </w:p>
  </w:endnote>
  <w:endnote w:type="continuationSeparator" w:id="0">
    <w:p w:rsidR="009C6C36" w:rsidRDefault="009C6C36" w:rsidP="0074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36" w:rsidRDefault="009C6C36" w:rsidP="00743AB2">
      <w:r>
        <w:separator/>
      </w:r>
    </w:p>
  </w:footnote>
  <w:footnote w:type="continuationSeparator" w:id="0">
    <w:p w:rsidR="009C6C36" w:rsidRDefault="009C6C36" w:rsidP="0074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DD" w:rsidRDefault="008917DD">
    <w:pPr>
      <w:pStyle w:val="a9"/>
      <w:jc w:val="center"/>
    </w:pPr>
  </w:p>
  <w:p w:rsidR="008917DD" w:rsidRDefault="009C6C36">
    <w:pPr>
      <w:pStyle w:val="a9"/>
      <w:jc w:val="center"/>
    </w:pPr>
    <w:sdt>
      <w:sdtPr>
        <w:id w:val="2736028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B3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B4BAB" w:rsidRDefault="00AB4B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60265"/>
      <w:docPartObj>
        <w:docPartGallery w:val="Page Numbers (Top of Page)"/>
        <w:docPartUnique/>
      </w:docPartObj>
    </w:sdtPr>
    <w:sdtEndPr/>
    <w:sdtContent>
      <w:p w:rsidR="00AB7D07" w:rsidRDefault="009C6C36">
        <w:pPr>
          <w:pStyle w:val="a9"/>
          <w:jc w:val="center"/>
        </w:pPr>
      </w:p>
    </w:sdtContent>
  </w:sdt>
  <w:p w:rsidR="00EA5AFA" w:rsidRDefault="00EA5A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D61"/>
    <w:multiLevelType w:val="hybridMultilevel"/>
    <w:tmpl w:val="D76C01DE"/>
    <w:lvl w:ilvl="0" w:tplc="965A61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5"/>
    <w:rsid w:val="000827D3"/>
    <w:rsid w:val="000834CD"/>
    <w:rsid w:val="00083856"/>
    <w:rsid w:val="001127C1"/>
    <w:rsid w:val="00121B64"/>
    <w:rsid w:val="001547A2"/>
    <w:rsid w:val="002902AC"/>
    <w:rsid w:val="002A17DA"/>
    <w:rsid w:val="0030496C"/>
    <w:rsid w:val="00325E70"/>
    <w:rsid w:val="003A6CF8"/>
    <w:rsid w:val="00410315"/>
    <w:rsid w:val="00423F91"/>
    <w:rsid w:val="00425B45"/>
    <w:rsid w:val="004C4D9E"/>
    <w:rsid w:val="004F0629"/>
    <w:rsid w:val="00551B3C"/>
    <w:rsid w:val="005F30E0"/>
    <w:rsid w:val="006B658B"/>
    <w:rsid w:val="00743AB2"/>
    <w:rsid w:val="008917DD"/>
    <w:rsid w:val="008A6CD7"/>
    <w:rsid w:val="008B75EF"/>
    <w:rsid w:val="00902D4E"/>
    <w:rsid w:val="009C6C36"/>
    <w:rsid w:val="00A23C1E"/>
    <w:rsid w:val="00AB4BAB"/>
    <w:rsid w:val="00AB7D07"/>
    <w:rsid w:val="00B63797"/>
    <w:rsid w:val="00B6798F"/>
    <w:rsid w:val="00B70EBA"/>
    <w:rsid w:val="00CA2CDF"/>
    <w:rsid w:val="00CB4AD6"/>
    <w:rsid w:val="00CE0892"/>
    <w:rsid w:val="00D1534A"/>
    <w:rsid w:val="00E42B92"/>
    <w:rsid w:val="00EA5AFA"/>
    <w:rsid w:val="00EE34A8"/>
    <w:rsid w:val="00F37FE4"/>
    <w:rsid w:val="00F828DA"/>
    <w:rsid w:val="00F97597"/>
    <w:rsid w:val="00FC0F50"/>
    <w:rsid w:val="00FF141C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B5B3E-3950-476A-87F5-45930D3C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45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5B45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425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425B45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425B45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B4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743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A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743A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3AB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5FBD8-A5FC-4B8A-9216-5F3EC82F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2024-08-15T06:56:00Z</cp:lastPrinted>
  <dcterms:created xsi:type="dcterms:W3CDTF">2024-08-16T08:56:00Z</dcterms:created>
  <dcterms:modified xsi:type="dcterms:W3CDTF">2024-08-16T08:56:00Z</dcterms:modified>
</cp:coreProperties>
</file>