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GoBack"/>
      <w:bookmarkEnd w:id="0"/>
      <w:r w:rsidRPr="00F621D6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BB3E459" wp14:editId="6F4C28CF">
            <wp:extent cx="55245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КОРОСТИШІВСЬКА МІСЬКА РАДА</w:t>
      </w:r>
    </w:p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м.Коростишів</w:t>
      </w:r>
    </w:p>
    <w:p w:rsidR="00F621D6" w:rsidRPr="00F621D6" w:rsidRDefault="00F621D6" w:rsidP="00F621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 І Ш Е Н Н Я</w:t>
      </w:r>
    </w:p>
    <w:p w:rsidR="00F621D6" w:rsidRPr="00F621D6" w:rsidRDefault="0095772C" w:rsidP="00F621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F621D6" w:rsidRPr="00F6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621D6" w:rsidRPr="00F621D6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</w:t>
      </w:r>
    </w:p>
    <w:p w:rsidR="00F621D6" w:rsidRPr="00F621D6" w:rsidRDefault="00F621D6" w:rsidP="00F62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32558" w:rsidRPr="00236261" w:rsidRDefault="00532558" w:rsidP="009D335F">
      <w:pPr>
        <w:tabs>
          <w:tab w:val="left" w:pos="9356"/>
        </w:tabs>
        <w:spacing w:after="0"/>
        <w:ind w:left="-142" w:right="28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Про   визначення величини </w:t>
      </w:r>
    </w:p>
    <w:p w:rsidR="00532558" w:rsidRPr="00236261" w:rsidRDefault="00532558" w:rsidP="009D335F">
      <w:pPr>
        <w:tabs>
          <w:tab w:val="left" w:pos="9356"/>
        </w:tabs>
        <w:spacing w:after="0"/>
        <w:ind w:left="-142" w:right="28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опосередкованої  вартості</w:t>
      </w:r>
    </w:p>
    <w:p w:rsidR="00532558" w:rsidRPr="00236261" w:rsidRDefault="00532558" w:rsidP="009D335F">
      <w:pPr>
        <w:tabs>
          <w:tab w:val="left" w:pos="9356"/>
        </w:tabs>
        <w:spacing w:after="0"/>
        <w:ind w:left="-142" w:right="28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найму (оренди) житла </w:t>
      </w:r>
    </w:p>
    <w:p w:rsidR="00532558" w:rsidRPr="00236261" w:rsidRDefault="00532558" w:rsidP="009D335F">
      <w:pPr>
        <w:tabs>
          <w:tab w:val="left" w:pos="9356"/>
        </w:tabs>
        <w:spacing w:after="0"/>
        <w:ind w:left="-142" w:right="28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в місті Коростишеві  </w:t>
      </w:r>
    </w:p>
    <w:p w:rsidR="00532558" w:rsidRPr="00236261" w:rsidRDefault="009D12D4" w:rsidP="009D335F">
      <w:pPr>
        <w:tabs>
          <w:tab w:val="left" w:pos="9356"/>
        </w:tabs>
        <w:spacing w:after="0"/>
        <w:ind w:left="-142" w:right="282"/>
        <w:jc w:val="both"/>
        <w:rPr>
          <w:rFonts w:ascii="Times New Roman" w:hAnsi="Times New Roman" w:cs="Times New Roman"/>
          <w:sz w:val="26"/>
          <w:szCs w:val="26"/>
        </w:rPr>
      </w:pPr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у</w:t>
      </w:r>
      <w:r w:rsidR="00532558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r w:rsidR="00E65038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І</w:t>
      </w:r>
      <w:r w:rsidR="004351F5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І</w:t>
      </w:r>
      <w:r w:rsidR="00AB26C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І</w:t>
      </w:r>
      <w:r w:rsidR="00A53E95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r w:rsidR="00532558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квартал</w:t>
      </w:r>
      <w:r w:rsidR="00E65038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і</w:t>
      </w:r>
      <w:r w:rsidR="00532558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  202</w:t>
      </w:r>
      <w:r w:rsidR="00915017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4</w:t>
      </w:r>
      <w:r w:rsidR="00532558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року</w:t>
      </w:r>
    </w:p>
    <w:p w:rsidR="00532558" w:rsidRPr="00236261" w:rsidRDefault="00532558" w:rsidP="009D335F">
      <w:pPr>
        <w:tabs>
          <w:tab w:val="left" w:pos="9356"/>
        </w:tabs>
        <w:spacing w:after="0"/>
        <w:ind w:left="-142" w:right="282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80613" w:rsidRPr="00236261" w:rsidRDefault="0095772C" w:rsidP="0095772C">
      <w:pPr>
        <w:shd w:val="clear" w:color="auto" w:fill="FFFFFF"/>
        <w:tabs>
          <w:tab w:val="left" w:pos="9356"/>
        </w:tabs>
        <w:spacing w:after="195" w:line="240" w:lineRule="auto"/>
        <w:ind w:right="282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Відповідно до ст. 30 Закону</w:t>
      </w:r>
      <w:r w:rsidR="00A940C6"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України «Про місцеве самоврядування в Україні», ст.ст. 10, 16, 20 Закону України «Про житловий фонд соціального призначення», </w:t>
      </w:r>
      <w:r w:rsidR="008711B9"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постанови Кабінету Міністрів України від 23 липня 2008 року</w:t>
      </w:r>
      <w:r w:rsidR="0099603B"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711B9"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682 </w:t>
      </w:r>
      <w:r w:rsidR="008711B9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8711B9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Деякі пит</w:t>
      </w:r>
      <w:r w:rsidR="00BD57A2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ання реалізації Закону України «</w:t>
      </w:r>
      <w:r w:rsidR="008711B9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Про житлов</w:t>
      </w:r>
      <w:r w:rsidR="00BD57A2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ий фонд соціального призначення»</w:t>
      </w:r>
      <w:r w:rsidR="008711B9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, </w:t>
      </w:r>
      <w:r w:rsidR="00A940C6"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Порядку визначення величини опосередкованої вартості наймання </w:t>
      </w:r>
      <w:r w:rsidR="00A940C6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(оренди) житла </w:t>
      </w:r>
      <w:r w:rsidR="008711B9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території населених пунктів  Коростишівської міської ради</w:t>
      </w:r>
      <w:r w:rsidR="00A940C6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затвердженого </w:t>
      </w:r>
      <w:r w:rsidR="008711B9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рішенням першого пленарного засіданням 25 позачергової сесії восьмого скликання </w:t>
      </w:r>
      <w:r w:rsidR="00C5630E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Коростишівської міської ра</w:t>
      </w:r>
      <w:r w:rsidR="008711B9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ди</w:t>
      </w:r>
      <w:r w:rsidR="00C5630E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від 29</w:t>
      </w:r>
      <w:r w:rsidR="00797C6C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квітня </w:t>
      </w:r>
      <w:r w:rsidR="00C5630E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2022 р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оку</w:t>
      </w:r>
      <w:r w:rsidR="00C5630E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5630E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428</w:t>
      </w:r>
      <w:r w:rsidR="00FC7E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9467C" w:rsidRPr="002362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виконавчий комітет міської ради </w:t>
      </w:r>
    </w:p>
    <w:p w:rsidR="00F621D6" w:rsidRPr="00236261" w:rsidRDefault="00F621D6" w:rsidP="0051540F">
      <w:pPr>
        <w:tabs>
          <w:tab w:val="left" w:pos="9356"/>
        </w:tabs>
        <w:spacing w:after="0"/>
        <w:ind w:right="28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6261">
        <w:rPr>
          <w:rFonts w:ascii="Times New Roman" w:hAnsi="Times New Roman" w:cs="Times New Roman"/>
          <w:b/>
          <w:sz w:val="26"/>
          <w:szCs w:val="26"/>
        </w:rPr>
        <w:t xml:space="preserve">ВИРІШИВ: </w:t>
      </w:r>
    </w:p>
    <w:p w:rsidR="001C7913" w:rsidRPr="00F93455" w:rsidRDefault="001C7913" w:rsidP="0095772C">
      <w:pPr>
        <w:shd w:val="clear" w:color="auto" w:fill="FFFFFF"/>
        <w:tabs>
          <w:tab w:val="left" w:pos="9356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 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1.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 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Визначити величину опосередкованої вартості найму (оренди) житла </w:t>
      </w:r>
      <w:r w:rsidR="00A53E95"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на одну особу 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місті </w:t>
      </w:r>
      <w:r w:rsidR="00A53E95"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Коростишеві </w:t>
      </w:r>
      <w:r w:rsidR="00FC2264"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9A57D6"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І</w:t>
      </w:r>
      <w:r w:rsidR="004351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І</w:t>
      </w:r>
      <w:r w:rsidR="00AB26C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І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квартал</w:t>
      </w:r>
      <w:r w:rsidR="009D12D4"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і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202</w:t>
      </w:r>
      <w:r w:rsidR="009150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4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року в </w:t>
      </w:r>
      <w:r w:rsidRPr="00C50A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розмірі </w:t>
      </w:r>
      <w:r w:rsidR="00326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709,8</w:t>
      </w:r>
      <w:r w:rsidR="00D1185B" w:rsidRPr="004351F5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 xml:space="preserve"> </w:t>
      </w:r>
      <w:r w:rsidRPr="00326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</w:t>
      </w:r>
      <w:r w:rsidRPr="00326C20">
        <w:rPr>
          <w:rFonts w:ascii="Times New Roman" w:eastAsia="Times New Roman" w:hAnsi="Times New Roman" w:cs="Times New Roman"/>
          <w:sz w:val="26"/>
          <w:szCs w:val="26"/>
          <w:lang w:eastAsia="ru-RU"/>
        </w:rPr>
        <w:t>рн</w:t>
      </w:r>
      <w:r w:rsidR="00D1185B" w:rsidRPr="004351F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  <w:r w:rsidRPr="004351F5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 xml:space="preserve"> </w:t>
      </w:r>
      <w:r w:rsidR="0029413A" w:rsidRPr="00F9345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за місяць </w:t>
      </w:r>
      <w:r w:rsidR="0029413A" w:rsidRPr="00F93455">
        <w:rPr>
          <w:rFonts w:ascii="Times New Roman" w:hAnsi="Times New Roman" w:cs="Times New Roman"/>
          <w:sz w:val="26"/>
          <w:szCs w:val="26"/>
          <w:shd w:val="clear" w:color="auto" w:fill="FFFFFF"/>
        </w:rPr>
        <w:t> з урахуванням мінімальної норми забезпечення житлом 6 кв.м.</w:t>
      </w:r>
      <w:r w:rsidR="00CD08D6" w:rsidRPr="00F934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(р</w:t>
      </w:r>
      <w:r w:rsidR="001C74BA" w:rsidRPr="00F93455">
        <w:rPr>
          <w:rFonts w:ascii="Times New Roman" w:hAnsi="Times New Roman" w:cs="Times New Roman"/>
          <w:sz w:val="26"/>
          <w:szCs w:val="26"/>
          <w:shd w:val="clear" w:color="auto" w:fill="FFFFFF"/>
        </w:rPr>
        <w:t>озрахунок додається).</w:t>
      </w:r>
      <w:r w:rsidR="009A57D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096469" w:rsidRPr="00236261" w:rsidRDefault="00096469" w:rsidP="0095772C">
      <w:pPr>
        <w:shd w:val="clear" w:color="auto" w:fill="FFFFFF"/>
        <w:tabs>
          <w:tab w:val="left" w:pos="9356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C7913" w:rsidRPr="00236261" w:rsidRDefault="001C7913" w:rsidP="0095772C">
      <w:pPr>
        <w:shd w:val="clear" w:color="auto" w:fill="FFFFFF"/>
        <w:tabs>
          <w:tab w:val="left" w:pos="9356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 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2. Управлінню соціального захисту населення та охорони здоров</w:t>
      </w:r>
      <w:r w:rsidRPr="00236261">
        <w:rPr>
          <w:rFonts w:ascii="Times New Roman" w:hAnsi="Times New Roman" w:cs="Times New Roman"/>
          <w:sz w:val="26"/>
          <w:szCs w:val="26"/>
        </w:rPr>
        <w:t>’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я міської ради використовувати величину опосередкованої вартості найму (оренди) житла в місті Коростишеві, визначену пунктом 1 цього рішення, для встановлення відповідно до закону права громадян на соціальний квартирний облік та отримання житла з житлового фонду соціального призначення.</w:t>
      </w:r>
    </w:p>
    <w:p w:rsidR="00096469" w:rsidRPr="00236261" w:rsidRDefault="00096469" w:rsidP="0095772C">
      <w:pPr>
        <w:shd w:val="clear" w:color="auto" w:fill="FFFFFF"/>
        <w:tabs>
          <w:tab w:val="left" w:pos="9356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4E4653" w:rsidRDefault="0099603B" w:rsidP="004351F5">
      <w:pPr>
        <w:tabs>
          <w:tab w:val="left" w:pos="9356"/>
        </w:tabs>
        <w:spacing w:after="0"/>
        <w:ind w:right="28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6261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="001C7913" w:rsidRPr="00236261">
        <w:rPr>
          <w:rFonts w:ascii="Times New Roman" w:hAnsi="Times New Roman" w:cs="Times New Roman"/>
          <w:sz w:val="26"/>
          <w:szCs w:val="26"/>
        </w:rPr>
        <w:t>3.</w:t>
      </w:r>
      <w:r w:rsidR="0006650E" w:rsidRPr="00236261">
        <w:rPr>
          <w:rFonts w:ascii="Times New Roman" w:hAnsi="Times New Roman" w:cs="Times New Roman"/>
          <w:sz w:val="26"/>
          <w:szCs w:val="26"/>
        </w:rPr>
        <w:t xml:space="preserve"> Контроль за виконанням </w:t>
      </w:r>
      <w:r w:rsidR="005C745F">
        <w:rPr>
          <w:rFonts w:ascii="Times New Roman" w:hAnsi="Times New Roman" w:cs="Times New Roman"/>
          <w:sz w:val="26"/>
          <w:szCs w:val="26"/>
        </w:rPr>
        <w:t xml:space="preserve">даного </w:t>
      </w:r>
      <w:r w:rsidR="0006650E" w:rsidRPr="00236261">
        <w:rPr>
          <w:rFonts w:ascii="Times New Roman" w:hAnsi="Times New Roman" w:cs="Times New Roman"/>
          <w:sz w:val="26"/>
          <w:szCs w:val="26"/>
        </w:rPr>
        <w:t xml:space="preserve">рішення </w:t>
      </w:r>
      <w:r w:rsidR="00AB26CA">
        <w:rPr>
          <w:rFonts w:ascii="Times New Roman" w:hAnsi="Times New Roman" w:cs="Times New Roman"/>
          <w:sz w:val="26"/>
          <w:szCs w:val="26"/>
        </w:rPr>
        <w:t xml:space="preserve">покласти </w:t>
      </w:r>
      <w:r w:rsidR="00852CB5">
        <w:rPr>
          <w:rFonts w:ascii="Times New Roman" w:hAnsi="Times New Roman" w:cs="Times New Roman"/>
          <w:sz w:val="26"/>
          <w:szCs w:val="26"/>
        </w:rPr>
        <w:t>на заступників міського голови згідно розподілу обов’язків</w:t>
      </w:r>
      <w:r w:rsidR="004351F5">
        <w:rPr>
          <w:rFonts w:ascii="Times New Roman" w:hAnsi="Times New Roman" w:cs="Times New Roman"/>
          <w:sz w:val="26"/>
          <w:szCs w:val="26"/>
        </w:rPr>
        <w:t>.</w:t>
      </w:r>
    </w:p>
    <w:p w:rsidR="009A57D6" w:rsidRDefault="009A57D6" w:rsidP="009D335F">
      <w:pPr>
        <w:tabs>
          <w:tab w:val="left" w:pos="9356"/>
        </w:tabs>
        <w:spacing w:after="0"/>
        <w:ind w:left="-142" w:right="282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1540F" w:rsidRDefault="0051540F" w:rsidP="00236261">
      <w:pPr>
        <w:tabs>
          <w:tab w:val="left" w:pos="9356"/>
        </w:tabs>
        <w:spacing w:after="0" w:line="240" w:lineRule="auto"/>
        <w:ind w:left="-142" w:right="282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A24C34" w:rsidRDefault="00753086" w:rsidP="00236261">
      <w:pPr>
        <w:tabs>
          <w:tab w:val="left" w:pos="9356"/>
        </w:tabs>
        <w:spacing w:after="0" w:line="240" w:lineRule="auto"/>
        <w:ind w:left="-142" w:right="282"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Секретар міської ради                                                                 Юрій ДЕНИСОВЕЦЬ</w:t>
      </w:r>
    </w:p>
    <w:p w:rsidR="005C745F" w:rsidRDefault="00A24C34" w:rsidP="009507A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FC7EA0" w:rsidRDefault="00FC7EA0" w:rsidP="009507A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351F5" w:rsidRDefault="004351F5" w:rsidP="009507A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1F5" w:rsidRDefault="004351F5" w:rsidP="009507A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66A4" w:rsidRPr="005C745F" w:rsidRDefault="00FC7EA0" w:rsidP="0095772C">
      <w:pPr>
        <w:spacing w:after="0" w:line="240" w:lineRule="auto"/>
        <w:ind w:left="4962" w:firstLine="1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</w:t>
      </w:r>
      <w:r w:rsidR="004F66A4"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Додаток </w:t>
      </w:r>
    </w:p>
    <w:p w:rsidR="009507AF" w:rsidRPr="005C745F" w:rsidRDefault="004F66A4" w:rsidP="0095772C">
      <w:pPr>
        <w:spacing w:after="0" w:line="240" w:lineRule="auto"/>
        <w:ind w:left="4962" w:firstLine="1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до рішення виконавчого</w:t>
      </w:r>
    </w:p>
    <w:p w:rsidR="004F66A4" w:rsidRPr="005C745F" w:rsidRDefault="009507AF" w:rsidP="0095772C">
      <w:pPr>
        <w:spacing w:after="0" w:line="240" w:lineRule="auto"/>
        <w:ind w:left="4962" w:firstLine="1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F66A4"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комітету міської ради</w:t>
      </w:r>
    </w:p>
    <w:p w:rsidR="004F66A4" w:rsidRPr="005C745F" w:rsidRDefault="004F66A4" w:rsidP="0095772C">
      <w:pPr>
        <w:spacing w:after="0" w:line="240" w:lineRule="auto"/>
        <w:ind w:left="4962" w:firstLine="1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FC7EA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9577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________</w:t>
      </w:r>
    </w:p>
    <w:p w:rsidR="004F66A4" w:rsidRPr="005C745F" w:rsidRDefault="004F66A4" w:rsidP="0095772C">
      <w:pPr>
        <w:spacing w:after="0" w:line="240" w:lineRule="auto"/>
        <w:ind w:left="4678" w:firstLine="1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Розрахунок визначення величини опосередкованої вартості наймання (оренди) житла</w:t>
      </w:r>
      <w:r w:rsidR="00D562B5" w:rsidRPr="005C74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B23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 м. Коростишів в </w:t>
      </w:r>
      <w:r w:rsidR="008F5DA0" w:rsidRPr="005C74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І</w:t>
      </w:r>
      <w:r w:rsidR="004351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І</w:t>
      </w:r>
      <w:r w:rsidR="00852C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І</w:t>
      </w:r>
      <w:r w:rsidRPr="005C74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кварталі 202</w:t>
      </w:r>
      <w:r w:rsidR="00EA6D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5C74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року</w:t>
      </w:r>
    </w:p>
    <w:p w:rsidR="004F66A4" w:rsidRPr="005C745F" w:rsidRDefault="004F66A4" w:rsidP="004F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підставі даних опитування населення м. Коростишів, розрахована величина опосередкованої вартості наймання (оре</w:t>
      </w:r>
      <w:r w:rsidR="00EB23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нди) житла в м. Коростишеві  в </w:t>
      </w:r>
      <w:r w:rsidR="008F5DA0"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="008B1D7E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="00852CB5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="0011546C"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кварталі 202</w:t>
      </w:r>
      <w:r w:rsidR="00EA6D7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року. </w:t>
      </w: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Відповідно до пункту 5 Порядку визначення величини опосередкованої вартості наймання (оренди) житла в населеному пункті, затвердженого </w:t>
      </w:r>
      <w:r w:rsidR="0095772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остановою Кабінету Міністрів України від 23 липня 2008 року № 682, зі змінами, величина опосередкованої вартості наймання (оренди) житла на одну особу розраховується за формулою: </w:t>
      </w: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ОПн</w:t>
      </w:r>
      <w:r w:rsidRPr="005C745F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r w:rsidRPr="005C74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=</w:t>
      </w:r>
      <w:r w:rsidRPr="005C745F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(Пн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bscript"/>
          <w:lang w:eastAsia="ru-RU"/>
        </w:rPr>
        <w:t>1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+ Пн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bscript"/>
          <w:lang w:eastAsia="ru-RU"/>
        </w:rPr>
        <w:t>2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+ Пн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bscript"/>
          <w:lang w:eastAsia="ru-RU"/>
        </w:rPr>
        <w:t>3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 : 3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де:</w:t>
      </w:r>
    </w:p>
    <w:p w:rsidR="004F66A4" w:rsidRPr="005C745F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Пн(1), Пн(2), Пн(3) – розмір плати, що вноситься за наймання (оренду) житла однією особою (розраховується шляхом множення мінімального розміру плати за наймання (оренду) 1 кв. м загальної площі квартири чи житлового будинку на мінімальну норму забезпечення житлом) у </w:t>
      </w:r>
      <w:r w:rsidR="00852CB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липні</w:t>
      </w:r>
      <w:r w:rsidR="00EB23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852CB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серпні</w:t>
      </w:r>
      <w:r w:rsidR="008B1D7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  <w:r w:rsidR="00EB23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852CB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вересні</w:t>
      </w:r>
      <w:r w:rsidR="0011546C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202</w:t>
      </w:r>
      <w:r w:rsidR="00EA6D7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року відповідно.</w:t>
      </w: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1. Вартість одного квадратного метра загальної площі за наймання (оренду) житла за </w:t>
      </w:r>
      <w:r w:rsidR="0001277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липень</w:t>
      </w:r>
      <w:r w:rsidR="0011546C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202</w:t>
      </w:r>
      <w:r w:rsidR="00EA6D7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року згідно опитування населення по </w:t>
      </w:r>
      <w:r w:rsidR="00B87D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-х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квартирах:</w:t>
      </w:r>
    </w:p>
    <w:p w:rsidR="004F66A4" w:rsidRPr="005C745F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6449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 w:rsidR="00B87D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9</w:t>
      </w:r>
      <w:r w:rsidR="00056FF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000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рн : </w:t>
      </w:r>
      <w:r w:rsidR="00C52243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 w:rsidR="00B87D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57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кв. м 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=</w:t>
      </w:r>
      <w:r w:rsidR="00A623F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1</w:t>
      </w:r>
      <w:r w:rsidR="00B87D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21,02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 кв. м;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де: </w:t>
      </w:r>
    </w:p>
    <w:p w:rsidR="00644975" w:rsidRDefault="00644975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1</w:t>
      </w:r>
      <w:r w:rsidR="00B87D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9</w:t>
      </w:r>
      <w:r w:rsidR="00056FF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00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грн –  вартість оренди </w:t>
      </w:r>
      <w:r w:rsidR="00B87D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4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-х квартир у </w:t>
      </w:r>
      <w:r w:rsidR="00B87D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липні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202</w:t>
      </w:r>
      <w:r w:rsidR="00056FF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4</w:t>
      </w:r>
      <w:r w:rsidR="0011546C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року, </w:t>
      </w:r>
      <w:r w:rsidR="008F5DA0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</w:p>
    <w:p w:rsidR="004F66A4" w:rsidRPr="005C745F" w:rsidRDefault="0011546C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1</w:t>
      </w:r>
      <w:r w:rsidR="00B87D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57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кв. м. –  площа 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 w:rsidR="00B87D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4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-х квартир.</w:t>
      </w:r>
    </w:p>
    <w:p w:rsidR="004F66A4" w:rsidRPr="005C745F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Вартість наймання житла на одну особу за </w:t>
      </w:r>
      <w:r w:rsidR="0011546C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B87DD4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липень</w:t>
      </w:r>
      <w:r w:rsidR="00A35DA7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11546C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202</w:t>
      </w:r>
      <w:r w:rsidR="00A623FB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4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 року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:</w:t>
      </w:r>
    </w:p>
    <w:p w:rsidR="004F66A4" w:rsidRPr="005C745F" w:rsidRDefault="00056FFE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 w:rsidR="00B87D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21,02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грн</w:t>
      </w:r>
      <w:r w:rsidR="00577E53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4F66A4" w:rsidRPr="005C74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 6 кв. м 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= </w:t>
      </w:r>
      <w:r w:rsidR="00B87D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726,1</w:t>
      </w:r>
      <w:r w:rsidR="00AF1EC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 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грн, де:</w:t>
      </w: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6 кв. м – мінімальний рівень забезпеченості жилою площею в м.Коростишеві на одного члена сім’ї .</w:t>
      </w: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2. Вартість одного квадратного метра загальної площі за наймання (оренду) житла за </w:t>
      </w:r>
      <w:r w:rsidR="00B87D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серпень</w:t>
      </w:r>
      <w:r w:rsidR="00861403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202</w:t>
      </w:r>
      <w:r w:rsidR="00090DA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року згідно опитування населення по </w:t>
      </w:r>
      <w:r w:rsidR="00B87D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-х квартирах:</w:t>
      </w:r>
    </w:p>
    <w:p w:rsidR="004F66A4" w:rsidRPr="005C745F" w:rsidRDefault="00B87DD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150</w:t>
      </w:r>
      <w:r w:rsidR="00E0683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00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 : 1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</w:t>
      </w:r>
      <w:r w:rsidR="00861403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кв. м 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= </w:t>
      </w:r>
      <w:r w:rsidR="006449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15,4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 кв. м;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де: </w:t>
      </w:r>
    </w:p>
    <w:p w:rsidR="00644975" w:rsidRDefault="00B87DD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15</w:t>
      </w:r>
      <w:r w:rsidR="00861403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00</w:t>
      </w:r>
      <w:r w:rsidR="00A52A4C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0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грн –  вартість оренди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3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-х квартир у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серпні</w:t>
      </w:r>
      <w:r w:rsidR="00861403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202</w:t>
      </w:r>
      <w:r w:rsidR="00090DA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4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року,</w:t>
      </w:r>
    </w:p>
    <w:p w:rsidR="004F66A4" w:rsidRPr="005C745F" w:rsidRDefault="00B67D03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 w:rsidR="00861403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1</w:t>
      </w:r>
      <w:r w:rsidR="00B87D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3</w:t>
      </w:r>
      <w:r w:rsidR="00861403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0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кв. м. –  площа </w:t>
      </w:r>
      <w:r w:rsidR="00B87DD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3</w:t>
      </w:r>
      <w:r w:rsidR="00861403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-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х квартир.</w:t>
      </w:r>
    </w:p>
    <w:p w:rsidR="004F66A4" w:rsidRPr="005C745F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Вартість наймання житла на одну особу за </w:t>
      </w:r>
      <w:r w:rsidR="00B87DD4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серпень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 202</w:t>
      </w:r>
      <w:r w:rsidR="00090DA6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4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року:</w:t>
      </w:r>
    </w:p>
    <w:p w:rsidR="004F66A4" w:rsidRPr="005C745F" w:rsidRDefault="00B87DD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115,4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 </w:t>
      </w:r>
      <w:r w:rsidR="004F66A4" w:rsidRPr="005C74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 6 кв. м 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=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692,4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грн.</w:t>
      </w: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3.Вартість одного квадратного метра загальної площі за наймання (оренду) житла за </w:t>
      </w:r>
      <w:r w:rsidR="00326C2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вересень</w:t>
      </w:r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202</w:t>
      </w:r>
      <w:r w:rsidR="00090DA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року згідно опитування населення по </w:t>
      </w:r>
      <w:r w:rsidR="005017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</w:t>
      </w:r>
      <w:r w:rsidR="00AA21CA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</w:t>
      </w:r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квартирах:</w:t>
      </w:r>
    </w:p>
    <w:p w:rsidR="004F66A4" w:rsidRPr="005C745F" w:rsidRDefault="00A52A4C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 w:rsidR="00326C2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60</w:t>
      </w:r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00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 : </w:t>
      </w:r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 w:rsidR="00326C2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35 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кв. м 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= </w:t>
      </w:r>
      <w:r w:rsidR="00F9345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1</w:t>
      </w:r>
      <w:r w:rsidR="00326C2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18</w:t>
      </w:r>
      <w:r w:rsidR="005017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,</w:t>
      </w:r>
      <w:r w:rsidR="00326C2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5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 кв. м;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де: </w:t>
      </w:r>
    </w:p>
    <w:p w:rsidR="00F93455" w:rsidRDefault="00A52A4C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lastRenderedPageBreak/>
        <w:t>1</w:t>
      </w:r>
      <w:r w:rsidR="00326C2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60</w:t>
      </w:r>
      <w:r w:rsidR="005017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00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грн –  вартість оренди </w:t>
      </w:r>
      <w:r w:rsidR="005017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3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-</w:t>
      </w:r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х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квартир у </w:t>
      </w:r>
      <w:r w:rsidR="00326C2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вересні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202</w:t>
      </w:r>
      <w:r w:rsidR="00AD06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4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року, </w:t>
      </w:r>
    </w:p>
    <w:p w:rsidR="004F66A4" w:rsidRPr="005C745F" w:rsidRDefault="00B67D03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1</w:t>
      </w:r>
      <w:r w:rsidR="00326C2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18,5</w:t>
      </w:r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кв. м. –  площа </w:t>
      </w:r>
      <w:r w:rsidR="005017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3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-</w:t>
      </w:r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х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квартир.</w:t>
      </w:r>
    </w:p>
    <w:p w:rsidR="004F66A4" w:rsidRPr="005C745F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</w:pPr>
    </w:p>
    <w:p w:rsidR="004F66A4" w:rsidRPr="005C745F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Вартість наймання житла на одну особу за </w:t>
      </w:r>
      <w:r w:rsidR="00326C20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вересень</w:t>
      </w:r>
      <w:r w:rsidR="00535FF6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 202</w:t>
      </w:r>
      <w:r w:rsidR="00AD06B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4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 року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:</w:t>
      </w:r>
    </w:p>
    <w:p w:rsidR="004F66A4" w:rsidRPr="005C745F" w:rsidRDefault="00F93455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 w:rsidR="00326C2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18,5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 </w:t>
      </w:r>
      <w:r w:rsidR="004F66A4" w:rsidRPr="005C74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 6 кв. м 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= </w:t>
      </w:r>
      <w:r w:rsidR="00326C2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711,0</w:t>
      </w:r>
      <w:r w:rsidR="00535FF6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грн.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5C745F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Таким чином, величина опосередкованої вартості наймання (оренди) житла                   у </w:t>
      </w:r>
      <w:r w:rsidR="00AA21CA"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="00E03C8F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="00326C20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кварталі </w:t>
      </w:r>
      <w:r w:rsidR="00535FF6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202</w:t>
      </w:r>
      <w:r w:rsidR="00AD06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="00535FF6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року 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складає:</w:t>
      </w:r>
    </w:p>
    <w:p w:rsidR="004F66A4" w:rsidRPr="005C745F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AD06BF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ОПн 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= </w:t>
      </w:r>
      <w:r w:rsidR="003825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(</w:t>
      </w:r>
      <w:r w:rsidR="00326C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726,1</w:t>
      </w:r>
      <w:r w:rsidR="00AD06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+</w:t>
      </w:r>
      <w:r w:rsidR="00326C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692,4</w:t>
      </w:r>
      <w:r w:rsidR="00AD06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+</w:t>
      </w:r>
      <w:r w:rsidR="00E03C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7</w:t>
      </w:r>
      <w:r w:rsidR="00326C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11</w:t>
      </w:r>
      <w:r w:rsidR="00AD06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)</w:t>
      </w:r>
      <w:r w:rsidR="00C50A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 </w:t>
      </w:r>
      <w:r w:rsidR="00AD06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:</w:t>
      </w:r>
      <w:r w:rsidR="00C50A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 </w:t>
      </w:r>
      <w:r w:rsidR="00AD06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3= </w:t>
      </w:r>
      <w:r w:rsidR="00326C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709,8 грн.</w:t>
      </w:r>
    </w:p>
    <w:p w:rsidR="004F66A4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D06BF" w:rsidRPr="005C745F" w:rsidRDefault="00AD06BF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5C745F" w:rsidRDefault="00326C20" w:rsidP="004F66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Начальник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відділу економічного розвитку</w:t>
      </w:r>
      <w:r w:rsidR="00A24C3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</w:p>
    <w:p w:rsidR="004F66A4" w:rsidRPr="005C745F" w:rsidRDefault="004F66A4" w:rsidP="004F66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житлово-комунального господарства та</w:t>
      </w:r>
    </w:p>
    <w:p w:rsidR="004F66A4" w:rsidRPr="005C745F" w:rsidRDefault="004F66A4" w:rsidP="004F66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благоустрою міської ради                                              </w:t>
      </w:r>
      <w:r w:rsidR="00A57E2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</w:t>
      </w:r>
      <w:r w:rsidR="00326C2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</w:t>
      </w:r>
      <w:r w:rsidR="00A57E2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326C2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Ігор ЗАГАРІЯ</w:t>
      </w:r>
    </w:p>
    <w:p w:rsidR="004F66A4" w:rsidRPr="005C745F" w:rsidRDefault="004F66A4" w:rsidP="004F66A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6669" w:rsidRPr="005C745F" w:rsidRDefault="00FB6669" w:rsidP="00C806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53E95" w:rsidRPr="005C745F" w:rsidRDefault="00A53E95" w:rsidP="00E65038">
      <w:pPr>
        <w:spacing w:after="0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E65038" w:rsidRPr="005C745F" w:rsidRDefault="00E65038" w:rsidP="00E65038">
      <w:pPr>
        <w:spacing w:after="0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1C7913" w:rsidRPr="005C745F" w:rsidRDefault="001C7913" w:rsidP="001C7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C7913" w:rsidRPr="005C745F" w:rsidRDefault="001C7913" w:rsidP="001C7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446FD" w:rsidRPr="005C745F" w:rsidRDefault="00F446FD" w:rsidP="0098288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F446FD" w:rsidRPr="005C745F" w:rsidSect="00C806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219A6"/>
    <w:multiLevelType w:val="hybridMultilevel"/>
    <w:tmpl w:val="6ABE517E"/>
    <w:lvl w:ilvl="0" w:tplc="702EF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18"/>
    <w:rsid w:val="00002B09"/>
    <w:rsid w:val="0001277E"/>
    <w:rsid w:val="000248F4"/>
    <w:rsid w:val="00056FFE"/>
    <w:rsid w:val="000654C9"/>
    <w:rsid w:val="0006650E"/>
    <w:rsid w:val="00085FEE"/>
    <w:rsid w:val="00090DA6"/>
    <w:rsid w:val="00096469"/>
    <w:rsid w:val="000A6460"/>
    <w:rsid w:val="000E2936"/>
    <w:rsid w:val="000E51AD"/>
    <w:rsid w:val="000F7A45"/>
    <w:rsid w:val="0011546C"/>
    <w:rsid w:val="00136E81"/>
    <w:rsid w:val="00163C45"/>
    <w:rsid w:val="001C74BA"/>
    <w:rsid w:val="001C7913"/>
    <w:rsid w:val="00222A14"/>
    <w:rsid w:val="00236261"/>
    <w:rsid w:val="0029413A"/>
    <w:rsid w:val="00326C20"/>
    <w:rsid w:val="00352ED8"/>
    <w:rsid w:val="00372BA8"/>
    <w:rsid w:val="00382576"/>
    <w:rsid w:val="00386231"/>
    <w:rsid w:val="00393C28"/>
    <w:rsid w:val="003A7C7D"/>
    <w:rsid w:val="003C035E"/>
    <w:rsid w:val="003C38D1"/>
    <w:rsid w:val="003E707E"/>
    <w:rsid w:val="003F04D6"/>
    <w:rsid w:val="0040633E"/>
    <w:rsid w:val="004351F5"/>
    <w:rsid w:val="00444212"/>
    <w:rsid w:val="00454971"/>
    <w:rsid w:val="004811AF"/>
    <w:rsid w:val="00481A8B"/>
    <w:rsid w:val="00484FF8"/>
    <w:rsid w:val="004A2FA5"/>
    <w:rsid w:val="004D3218"/>
    <w:rsid w:val="004E4653"/>
    <w:rsid w:val="004F66A4"/>
    <w:rsid w:val="005002FD"/>
    <w:rsid w:val="005017A8"/>
    <w:rsid w:val="005114C2"/>
    <w:rsid w:val="0051540F"/>
    <w:rsid w:val="00532558"/>
    <w:rsid w:val="00535FF6"/>
    <w:rsid w:val="0055278F"/>
    <w:rsid w:val="00554144"/>
    <w:rsid w:val="00560A20"/>
    <w:rsid w:val="00577E53"/>
    <w:rsid w:val="005841B7"/>
    <w:rsid w:val="00585D3C"/>
    <w:rsid w:val="005A3720"/>
    <w:rsid w:val="005C24B3"/>
    <w:rsid w:val="005C745F"/>
    <w:rsid w:val="005F7228"/>
    <w:rsid w:val="00644975"/>
    <w:rsid w:val="006851C5"/>
    <w:rsid w:val="0068534C"/>
    <w:rsid w:val="006A6B13"/>
    <w:rsid w:val="006D3D18"/>
    <w:rsid w:val="006D52CB"/>
    <w:rsid w:val="007413F0"/>
    <w:rsid w:val="00753086"/>
    <w:rsid w:val="00761452"/>
    <w:rsid w:val="00787932"/>
    <w:rsid w:val="00797C6C"/>
    <w:rsid w:val="00801624"/>
    <w:rsid w:val="00852CB5"/>
    <w:rsid w:val="00861403"/>
    <w:rsid w:val="00863095"/>
    <w:rsid w:val="00865660"/>
    <w:rsid w:val="008711B9"/>
    <w:rsid w:val="00873835"/>
    <w:rsid w:val="008A1046"/>
    <w:rsid w:val="008B1D7E"/>
    <w:rsid w:val="008D3801"/>
    <w:rsid w:val="008F5DA0"/>
    <w:rsid w:val="00915017"/>
    <w:rsid w:val="009211BC"/>
    <w:rsid w:val="009278E9"/>
    <w:rsid w:val="009507AF"/>
    <w:rsid w:val="0095772C"/>
    <w:rsid w:val="0098288B"/>
    <w:rsid w:val="0099603B"/>
    <w:rsid w:val="009A57D6"/>
    <w:rsid w:val="009D12D4"/>
    <w:rsid w:val="009D335F"/>
    <w:rsid w:val="009D4526"/>
    <w:rsid w:val="00A24C34"/>
    <w:rsid w:val="00A35DA7"/>
    <w:rsid w:val="00A4374E"/>
    <w:rsid w:val="00A52A4C"/>
    <w:rsid w:val="00A53E95"/>
    <w:rsid w:val="00A57E24"/>
    <w:rsid w:val="00A623FB"/>
    <w:rsid w:val="00A940C6"/>
    <w:rsid w:val="00AA21CA"/>
    <w:rsid w:val="00AB26CA"/>
    <w:rsid w:val="00AD06BF"/>
    <w:rsid w:val="00AF1EC3"/>
    <w:rsid w:val="00B03522"/>
    <w:rsid w:val="00B2242B"/>
    <w:rsid w:val="00B64FF0"/>
    <w:rsid w:val="00B67D03"/>
    <w:rsid w:val="00B87DD4"/>
    <w:rsid w:val="00BD57A2"/>
    <w:rsid w:val="00BE3D52"/>
    <w:rsid w:val="00C008C6"/>
    <w:rsid w:val="00C20205"/>
    <w:rsid w:val="00C33C00"/>
    <w:rsid w:val="00C50A4B"/>
    <w:rsid w:val="00C52243"/>
    <w:rsid w:val="00C5630E"/>
    <w:rsid w:val="00C5791F"/>
    <w:rsid w:val="00C80613"/>
    <w:rsid w:val="00CD08D6"/>
    <w:rsid w:val="00D1185B"/>
    <w:rsid w:val="00D562B5"/>
    <w:rsid w:val="00D87F78"/>
    <w:rsid w:val="00DD2B45"/>
    <w:rsid w:val="00DF0893"/>
    <w:rsid w:val="00E03C8F"/>
    <w:rsid w:val="00E06837"/>
    <w:rsid w:val="00E458FE"/>
    <w:rsid w:val="00E51DB9"/>
    <w:rsid w:val="00E540AE"/>
    <w:rsid w:val="00E65038"/>
    <w:rsid w:val="00E9467C"/>
    <w:rsid w:val="00EA6D72"/>
    <w:rsid w:val="00EB23EE"/>
    <w:rsid w:val="00F02977"/>
    <w:rsid w:val="00F446FD"/>
    <w:rsid w:val="00F621D6"/>
    <w:rsid w:val="00F80BEC"/>
    <w:rsid w:val="00F822F8"/>
    <w:rsid w:val="00F93455"/>
    <w:rsid w:val="00F93ECA"/>
    <w:rsid w:val="00FB6669"/>
    <w:rsid w:val="00FC049B"/>
    <w:rsid w:val="00FC1BF9"/>
    <w:rsid w:val="00FC2264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0BC06-DFE5-4D13-A870-8CFA6D20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1624"/>
    <w:rPr>
      <w:rFonts w:ascii="Segoe UI" w:hAnsi="Segoe UI" w:cs="Segoe UI"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584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2CAE5-60C8-4D54-95A7-1F811D852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notebook66</dc:creator>
  <cp:keywords/>
  <dc:description/>
  <cp:lastModifiedBy>Zilinska</cp:lastModifiedBy>
  <cp:revision>2</cp:revision>
  <cp:lastPrinted>2024-10-10T10:56:00Z</cp:lastPrinted>
  <dcterms:created xsi:type="dcterms:W3CDTF">2024-10-10T11:55:00Z</dcterms:created>
  <dcterms:modified xsi:type="dcterms:W3CDTF">2024-10-10T11:55:00Z</dcterms:modified>
</cp:coreProperties>
</file>