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42" w:rsidRPr="00100896" w:rsidRDefault="0051061D" w:rsidP="00DF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455E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DF2D42" w:rsidRPr="00100896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991A2FD" wp14:editId="6326CB1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42" w:rsidRPr="00100896" w:rsidRDefault="00DF2D42" w:rsidP="00DF2D4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00896">
        <w:rPr>
          <w:rFonts w:ascii="Times New Roman" w:eastAsia="Calibri" w:hAnsi="Times New Roman"/>
          <w:b/>
          <w:bCs/>
          <w:sz w:val="28"/>
          <w:szCs w:val="28"/>
        </w:rPr>
        <w:t>КОРОСТИШІВСЬКА МІСЬКА РАДА</w:t>
      </w:r>
    </w:p>
    <w:p w:rsidR="00DF2D42" w:rsidRPr="00100896" w:rsidRDefault="00DF2D42" w:rsidP="00DF2D4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00896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DF2D42" w:rsidRPr="00100896" w:rsidRDefault="00DF2D42" w:rsidP="00DF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08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 Коростишів</w:t>
      </w:r>
    </w:p>
    <w:p w:rsidR="00DF2D42" w:rsidRPr="00100896" w:rsidRDefault="00DF2D42" w:rsidP="00DF2D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2D42" w:rsidRDefault="00DF2D42" w:rsidP="00DF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08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 І Ш Е Н Н Я</w:t>
      </w:r>
    </w:p>
    <w:p w:rsidR="00303069" w:rsidRPr="00100896" w:rsidRDefault="00303069" w:rsidP="00DF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F2D42" w:rsidRPr="00FB38FB" w:rsidRDefault="00DF2D42" w:rsidP="00DF2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DF2D42" w:rsidRDefault="00DF2D42" w:rsidP="00DF2D42"/>
    <w:p w:rsidR="00DF2D42" w:rsidRPr="00D7498C" w:rsidRDefault="00DF2D42" w:rsidP="00DF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8C">
        <w:rPr>
          <w:rFonts w:ascii="Times New Roman" w:hAnsi="Times New Roman" w:cs="Times New Roman"/>
          <w:sz w:val="28"/>
          <w:szCs w:val="28"/>
        </w:rPr>
        <w:t>Про зменшення орендованої</w:t>
      </w:r>
    </w:p>
    <w:p w:rsidR="00DF2D42" w:rsidRPr="00D7498C" w:rsidRDefault="00DF2D42" w:rsidP="00DF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98C">
        <w:rPr>
          <w:rFonts w:ascii="Times New Roman" w:hAnsi="Times New Roman" w:cs="Times New Roman"/>
          <w:sz w:val="28"/>
          <w:szCs w:val="28"/>
        </w:rPr>
        <w:t xml:space="preserve">площі </w:t>
      </w:r>
      <w:r w:rsidR="00100896">
        <w:rPr>
          <w:rFonts w:ascii="Times New Roman" w:hAnsi="Times New Roman" w:cs="Times New Roman"/>
          <w:sz w:val="28"/>
          <w:szCs w:val="28"/>
        </w:rPr>
        <w:t>ТОВ «Нова Надія</w:t>
      </w:r>
      <w:r w:rsidRPr="00D7498C">
        <w:rPr>
          <w:rFonts w:ascii="Times New Roman" w:hAnsi="Times New Roman" w:cs="Times New Roman"/>
          <w:sz w:val="28"/>
          <w:szCs w:val="28"/>
        </w:rPr>
        <w:t>»</w:t>
      </w:r>
      <w:r w:rsidR="00C55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42" w:rsidRDefault="00DF2D42" w:rsidP="00DF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D42" w:rsidRPr="00FB0B5C" w:rsidRDefault="00DF2D42" w:rsidP="00DF2D4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Розглянувши лист </w:t>
      </w:r>
      <w:r w:rsidR="001008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Товариства з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00896">
        <w:rPr>
          <w:rFonts w:ascii="Times New Roman" w:eastAsia="Times New Roman" w:hAnsi="Times New Roman" w:cs="Times New Roman"/>
          <w:sz w:val="28"/>
          <w:szCs w:val="28"/>
          <w:lang w:eastAsia="x-none"/>
        </w:rPr>
        <w:t>«Нова Надія»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03069">
        <w:rPr>
          <w:rFonts w:ascii="Times New Roman" w:eastAsia="Times New Roman" w:hAnsi="Times New Roman" w:cs="Times New Roman"/>
          <w:sz w:val="28"/>
          <w:szCs w:val="28"/>
          <w:lang w:eastAsia="x-none"/>
        </w:rPr>
        <w:t>щодо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зменшення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орендованої площі,  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 зв’язку </w:t>
      </w:r>
      <w:r w:rsidR="00100896">
        <w:rPr>
          <w:rFonts w:ascii="Times New Roman" w:eastAsia="Times New Roman" w:hAnsi="Times New Roman" w:cs="Times New Roman"/>
          <w:sz w:val="28"/>
          <w:szCs w:val="28"/>
          <w:lang w:eastAsia="x-none"/>
        </w:rPr>
        <w:t>з не доцільністю використовувати вільні приміщення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 адресою: м. Коростишів, </w:t>
      </w:r>
      <w:r w:rsidR="003030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вул. </w:t>
      </w:r>
      <w:r w:rsidR="00100896">
        <w:rPr>
          <w:rFonts w:ascii="Times New Roman" w:eastAsia="Times New Roman" w:hAnsi="Times New Roman" w:cs="Times New Roman"/>
          <w:sz w:val="28"/>
          <w:szCs w:val="28"/>
          <w:lang w:eastAsia="x-none"/>
        </w:rPr>
        <w:t>Київська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1008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103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B0B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hAnsi="Times New Roman" w:cs="Times New Roman"/>
          <w:sz w:val="28"/>
          <w:szCs w:val="28"/>
        </w:rPr>
        <w:t>Закону України «Про оренду державного та комунального майна», постанови Кабінету Міністрів України від 03.06.2020 №</w:t>
      </w:r>
      <w:r w:rsidR="00303069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hAnsi="Times New Roman" w:cs="Times New Roman"/>
          <w:sz w:val="28"/>
          <w:szCs w:val="28"/>
        </w:rPr>
        <w:t>483 «Деякі питання оренди державного та комунального майна»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8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ст.652 Цивільного кодексу України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ст.188 Господарського</w:t>
      </w:r>
      <w:r w:rsidRPr="00E028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кодексу України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F13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керуючись ст.29 Закону України «Про місцеве самоврядування в Україні», </w:t>
      </w:r>
      <w:r w:rsidRPr="00FB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 міської ради</w:t>
      </w:r>
    </w:p>
    <w:p w:rsidR="00DF2D42" w:rsidRDefault="00DF2D42" w:rsidP="00DF2D42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</w:pPr>
      <w:r w:rsidRPr="00FB38F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  <w:r w:rsidRPr="00F843E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ВИРІШИВ:</w:t>
      </w:r>
    </w:p>
    <w:p w:rsidR="00DF2D42" w:rsidRDefault="00DF2D42" w:rsidP="00DF2D42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</w:pPr>
    </w:p>
    <w:p w:rsidR="007F3B77" w:rsidRPr="006E710E" w:rsidRDefault="00DF2D42" w:rsidP="002A3472">
      <w:pPr>
        <w:shd w:val="clear" w:color="auto" w:fill="FFFFFF"/>
        <w:spacing w:after="4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Внести зміни до  договору оренди не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рухомого майна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100896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="00100896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25.10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100896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року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частині зменшення ор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ендованої площі, а саме  пункт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1.1</w:t>
      </w:r>
      <w:r w:rsidR="00031F3F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3.1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</w:t>
      </w:r>
      <w:r w:rsidR="00A42E3F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викласти в новій редакції: </w:t>
      </w:r>
      <w:r w:rsidRPr="006E710E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36377" w:rsidRPr="006E710E">
        <w:rPr>
          <w:rFonts w:ascii="Times New Roman" w:eastAsia="Calibri" w:hAnsi="Times New Roman" w:cs="Times New Roman"/>
          <w:sz w:val="28"/>
          <w:szCs w:val="28"/>
        </w:rPr>
        <w:t>1.1. ОРЕНДОДАВЕЦЬ</w:t>
      </w:r>
      <w:r w:rsidR="00870CCD" w:rsidRPr="006E710E">
        <w:rPr>
          <w:rFonts w:ascii="Times New Roman" w:eastAsia="Calibri" w:hAnsi="Times New Roman" w:cs="Times New Roman"/>
          <w:sz w:val="28"/>
          <w:szCs w:val="28"/>
        </w:rPr>
        <w:t xml:space="preserve"> внаслідок проведення аукціону,</w:t>
      </w:r>
      <w:r w:rsidR="006E7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377" w:rsidRPr="006E710E">
        <w:rPr>
          <w:rFonts w:ascii="Times New Roman" w:eastAsia="Calibri" w:hAnsi="Times New Roman" w:cs="Times New Roman"/>
          <w:sz w:val="28"/>
          <w:szCs w:val="28"/>
        </w:rPr>
        <w:t>https://sale.e-somgiz.com/legitimatePropertyLease-english/procedures/view?id=LLE001-UA-20220909-12147 (посилання на сторінку в ЕТС, на якій розміщено інформацію про об’єкт оренди</w:t>
      </w:r>
      <w:r w:rsidR="00736377" w:rsidRPr="001122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6377" w:rsidRPr="006E710E">
        <w:rPr>
          <w:rFonts w:ascii="Times New Roman" w:eastAsia="Calibri" w:hAnsi="Times New Roman" w:cs="Times New Roman"/>
          <w:sz w:val="28"/>
          <w:szCs w:val="28"/>
        </w:rPr>
        <w:t xml:space="preserve">відповідно до оголошення про передачу майна в оренду) передає, а ОРЕНДАР приймає в строкове платне користування нежитлове приміщення першого поверху, а саме: частина коридору 1-1, частина кімнати 1-2, 1-3, загальною площею </w:t>
      </w:r>
      <w:r w:rsidR="003030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A14D1" w:rsidRPr="006E710E">
        <w:rPr>
          <w:rFonts w:ascii="Times New Roman" w:eastAsia="Calibri" w:hAnsi="Times New Roman" w:cs="Times New Roman"/>
          <w:sz w:val="28"/>
          <w:szCs w:val="28"/>
        </w:rPr>
        <w:t>68,8</w:t>
      </w:r>
      <w:r w:rsidR="00736377" w:rsidRPr="006E710E">
        <w:rPr>
          <w:rFonts w:ascii="Times New Roman" w:eastAsia="Calibri" w:hAnsi="Times New Roman" w:cs="Times New Roman"/>
          <w:sz w:val="28"/>
          <w:szCs w:val="28"/>
        </w:rPr>
        <w:t xml:space="preserve"> м2, що знаходиться за адресою: м. Коростишів, вул. Київська, 103 далі - Майно, що належить до комунальної власності Коростишівської </w:t>
      </w:r>
      <w:r w:rsidR="004E7DFD" w:rsidRPr="006E710E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736377" w:rsidRPr="006E710E"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та знаходиться на балансі Коростишівської міської ради, (повне найменування балансоутримувача). Місцезнаходження якого </w:t>
      </w:r>
      <w:r w:rsidR="00736377" w:rsidRPr="006E710E">
        <w:rPr>
          <w:rFonts w:ascii="Times New Roman" w:eastAsia="Calibri" w:hAnsi="Times New Roman" w:cs="Times New Roman"/>
          <w:sz w:val="28"/>
          <w:szCs w:val="28"/>
        </w:rPr>
        <w:lastRenderedPageBreak/>
        <w:t>зареєстровано:</w:t>
      </w:r>
      <w:r w:rsidR="00736377" w:rsidRPr="006E710E">
        <w:rPr>
          <w:rFonts w:ascii="Times New Roman" w:eastAsia="Calibri" w:hAnsi="Times New Roman" w:cs="Times New Roman"/>
          <w:spacing w:val="-8"/>
          <w:sz w:val="28"/>
          <w:szCs w:val="28"/>
          <w:u w:val="single"/>
        </w:rPr>
        <w:t xml:space="preserve"> </w:t>
      </w:r>
      <w:r w:rsidR="00736377" w:rsidRPr="006E710E">
        <w:rPr>
          <w:rFonts w:ascii="Times New Roman" w:eastAsia="Calibri" w:hAnsi="Times New Roman" w:cs="Times New Roman"/>
          <w:spacing w:val="-8"/>
          <w:sz w:val="28"/>
          <w:szCs w:val="28"/>
        </w:rPr>
        <w:t>Житомирська область, м. Коростишів, вул. Дарбіняна, 11</w:t>
      </w:r>
      <w:r w:rsidR="00736377" w:rsidRPr="006E710E">
        <w:rPr>
          <w:rFonts w:ascii="Times New Roman" w:eastAsia="Calibri" w:hAnsi="Times New Roman" w:cs="Times New Roman"/>
          <w:sz w:val="28"/>
          <w:szCs w:val="28"/>
        </w:rPr>
        <w:t>,</w:t>
      </w:r>
      <w:r w:rsidR="006E710E" w:rsidRPr="006E7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377" w:rsidRPr="006E710E">
        <w:rPr>
          <w:rFonts w:ascii="Times New Roman" w:eastAsia="Calibri" w:hAnsi="Times New Roman" w:cs="Times New Roman"/>
          <w:sz w:val="28"/>
          <w:szCs w:val="28"/>
        </w:rPr>
        <w:t>надалі – БАЛАНСОУТРИМУВАЧ.</w:t>
      </w:r>
      <w:r w:rsidR="007F3B77" w:rsidRPr="006E71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F3F" w:rsidRPr="006E710E" w:rsidRDefault="00501815" w:rsidP="002A3472">
      <w:pPr>
        <w:shd w:val="clear" w:color="auto" w:fill="FFFFFF"/>
        <w:spacing w:after="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E7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B77" w:rsidRPr="006E710E">
        <w:rPr>
          <w:rFonts w:ascii="Times New Roman" w:eastAsia="Calibri" w:hAnsi="Times New Roman" w:cs="Times New Roman"/>
          <w:sz w:val="28"/>
          <w:szCs w:val="28"/>
        </w:rPr>
        <w:t>Цільове призначення Майна для розміщення аптеки.</w:t>
      </w:r>
      <w:r w:rsidR="00781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B77" w:rsidRPr="006E710E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031F3F" w:rsidRPr="006E710E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031F3F" w:rsidRPr="006E710E" w:rsidRDefault="00031F3F" w:rsidP="002A3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0E">
        <w:rPr>
          <w:rFonts w:ascii="Times New Roman" w:eastAsia="Calibri" w:hAnsi="Times New Roman" w:cs="Times New Roman"/>
          <w:sz w:val="28"/>
          <w:szCs w:val="28"/>
        </w:rPr>
        <w:t>«</w:t>
      </w:r>
      <w:r w:rsidRPr="006E710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Орендна плата за перший місяць становить _</w:t>
      </w:r>
      <w:r w:rsidR="007819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E3F">
        <w:rPr>
          <w:rFonts w:ascii="Times New Roman" w:eastAsia="Times New Roman" w:hAnsi="Times New Roman" w:cs="Times New Roman"/>
          <w:sz w:val="28"/>
          <w:szCs w:val="28"/>
          <w:lang w:eastAsia="ru-RU"/>
        </w:rPr>
        <w:t>089</w:t>
      </w:r>
      <w:r w:rsidR="007819C3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A42E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710E">
        <w:rPr>
          <w:rFonts w:ascii="Times New Roman" w:eastAsia="Times New Roman" w:hAnsi="Times New Roman" w:cs="Times New Roman"/>
          <w:sz w:val="28"/>
          <w:szCs w:val="28"/>
          <w:lang w:eastAsia="ru-RU"/>
        </w:rPr>
        <w:t>_ гривень. Розмір орендної плати за кожний наступний місяць визначається шляхом коригування орендної плати за попередній місяць на індекс інфляції попереднього місяця.</w:t>
      </w:r>
    </w:p>
    <w:p w:rsidR="006E710E" w:rsidRDefault="00031F3F" w:rsidP="002A3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 складу орендної плати не входять витрати на утримання Майна (комунальних послуг, послуг з управління Майном, витрат на утримання прибудинкової території та місць загального користування, вартість послуг з ремонту і технічного обслуговування інженерного обладнання та внутрішньобудинкових мереж, ремонту будівлі, у т. ч.: покрівлі, фасаду, вивіз  сміття тощо), а також компенсація витрат Балансоутримувача за користування земельною ділянкою. Орендар несе ці витрати на основі окремих договорів, укладених із Балансоутримувачем та/або напряму із постачальниками комунальних послуг в порядку, визначеному пунктом 6.3.5. цього Договору.</w:t>
      </w:r>
      <w:r w:rsidR="006E71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2D42" w:rsidRPr="006E710E" w:rsidRDefault="00A42E3F" w:rsidP="00A42E3F">
      <w:pPr>
        <w:shd w:val="clear" w:color="auto" w:fill="FFFFFF"/>
        <w:spacing w:after="0"/>
        <w:ind w:firstLine="567"/>
        <w:jc w:val="both"/>
        <w:textAlignment w:val="baseline"/>
        <w:rPr>
          <w:rStyle w:val="rvts7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F2D42"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Встановити, що перерахунок орендної плати здійснюється відповідно до п.123 Порядку</w:t>
      </w:r>
      <w:r w:rsidR="00DF2D42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передачі в оренду державного та комунального майна, затвердженого постановою Кабінету Міністрів України від 03.06.2020 № 483</w:t>
      </w:r>
      <w:r w:rsidR="006E710E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згідно з додаток</w:t>
      </w:r>
      <w:r w:rsidR="00DF2D42"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2D42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2D42" w:rsidRDefault="00A42E3F" w:rsidP="00A42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F2D42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Відділу економічного розвитку, житлово-комунального господарства та благоустрою міської ради</w:t>
      </w:r>
      <w:r w:rsidR="00DF2D42" w:rsidRPr="005213C7">
        <w:rPr>
          <w:rFonts w:ascii="Times New Roman" w:hAnsi="Times New Roman" w:cs="Times New Roman"/>
          <w:sz w:val="28"/>
          <w:szCs w:val="28"/>
        </w:rPr>
        <w:t xml:space="preserve"> </w:t>
      </w:r>
      <w:r w:rsidR="00DF2D42" w:rsidRPr="008F1B54">
        <w:rPr>
          <w:rFonts w:ascii="Times New Roman" w:hAnsi="Times New Roman" w:cs="Times New Roman"/>
          <w:sz w:val="28"/>
          <w:szCs w:val="28"/>
        </w:rPr>
        <w:t xml:space="preserve">відповідно до пункту 1 даного рішення внести зміни до договору оренди </w:t>
      </w:r>
      <w:r w:rsidR="00DF2D42">
        <w:rPr>
          <w:rFonts w:ascii="Times New Roman" w:hAnsi="Times New Roman" w:cs="Times New Roman"/>
          <w:sz w:val="28"/>
          <w:szCs w:val="28"/>
        </w:rPr>
        <w:t>№</w:t>
      </w:r>
      <w:r w:rsidR="00100896">
        <w:rPr>
          <w:rFonts w:ascii="Times New Roman" w:hAnsi="Times New Roman" w:cs="Times New Roman"/>
          <w:sz w:val="28"/>
          <w:szCs w:val="28"/>
        </w:rPr>
        <w:t>24</w:t>
      </w:r>
      <w:r w:rsidR="00DF2D42">
        <w:rPr>
          <w:rFonts w:ascii="Times New Roman" w:hAnsi="Times New Roman" w:cs="Times New Roman"/>
          <w:sz w:val="28"/>
          <w:szCs w:val="28"/>
        </w:rPr>
        <w:t xml:space="preserve">7 </w:t>
      </w:r>
      <w:r w:rsidR="00DF2D42" w:rsidRPr="008F1B54">
        <w:rPr>
          <w:rFonts w:ascii="Times New Roman" w:hAnsi="Times New Roman" w:cs="Times New Roman"/>
          <w:sz w:val="28"/>
          <w:szCs w:val="28"/>
        </w:rPr>
        <w:t>від</w:t>
      </w:r>
      <w:r w:rsidR="00DF2D42">
        <w:rPr>
          <w:rFonts w:ascii="Times New Roman" w:hAnsi="Times New Roman" w:cs="Times New Roman"/>
          <w:sz w:val="28"/>
          <w:szCs w:val="28"/>
        </w:rPr>
        <w:t xml:space="preserve"> </w:t>
      </w:r>
      <w:r w:rsidR="00100896">
        <w:rPr>
          <w:rFonts w:ascii="Times New Roman" w:hAnsi="Times New Roman" w:cs="Times New Roman"/>
          <w:sz w:val="28"/>
          <w:szCs w:val="28"/>
        </w:rPr>
        <w:t>25.10.2022</w:t>
      </w:r>
      <w:r w:rsidR="00DF2D42">
        <w:rPr>
          <w:rFonts w:ascii="Times New Roman" w:hAnsi="Times New Roman" w:cs="Times New Roman"/>
          <w:sz w:val="28"/>
          <w:szCs w:val="28"/>
        </w:rPr>
        <w:t xml:space="preserve"> шляхом укладання додаткової угоди про внесення змін до договору оренди.</w:t>
      </w:r>
    </w:p>
    <w:p w:rsidR="00DF2D42" w:rsidRDefault="00A42E3F" w:rsidP="00A42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D42">
        <w:rPr>
          <w:rFonts w:ascii="Times New Roman" w:hAnsi="Times New Roman" w:cs="Times New Roman"/>
          <w:sz w:val="28"/>
          <w:szCs w:val="28"/>
        </w:rPr>
        <w:t xml:space="preserve">. </w:t>
      </w:r>
      <w:r w:rsidR="00DF2D42" w:rsidRPr="00FB0B5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</w:t>
      </w:r>
      <w:r w:rsidR="00DE544F">
        <w:rPr>
          <w:rFonts w:ascii="Times New Roman" w:hAnsi="Times New Roman" w:cs="Times New Roman"/>
          <w:sz w:val="28"/>
          <w:szCs w:val="28"/>
        </w:rPr>
        <w:t>покласти на першого заступника міського голови Руслана ДЕЙЧУКА</w:t>
      </w:r>
      <w:r w:rsidR="00100896">
        <w:rPr>
          <w:rFonts w:ascii="Times New Roman" w:hAnsi="Times New Roman" w:cs="Times New Roman"/>
          <w:sz w:val="28"/>
          <w:szCs w:val="28"/>
        </w:rPr>
        <w:t>.</w:t>
      </w:r>
    </w:p>
    <w:p w:rsidR="00DF2D42" w:rsidRDefault="00DF2D42" w:rsidP="00A42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44F" w:rsidRDefault="00DE544F" w:rsidP="00DF2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D42" w:rsidRDefault="00DE544F" w:rsidP="00DF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Юрій ДЕНИСОВЕЦЬ</w:t>
      </w:r>
    </w:p>
    <w:p w:rsidR="00DF2D42" w:rsidRDefault="00DF2D42" w:rsidP="00DF2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04" w:rsidRDefault="00D67504"/>
    <w:p w:rsidR="004E7DFD" w:rsidRDefault="004E7DFD"/>
    <w:p w:rsidR="004E7DFD" w:rsidRDefault="004E7DFD"/>
    <w:p w:rsidR="004E7DFD" w:rsidRDefault="004E7DFD"/>
    <w:p w:rsidR="004E7DFD" w:rsidRDefault="004E7DFD"/>
    <w:p w:rsidR="004E7DFD" w:rsidRDefault="004E7DFD"/>
    <w:p w:rsidR="004E7DFD" w:rsidRPr="0026571B" w:rsidRDefault="00A42E3F" w:rsidP="004E7DFD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  </w:t>
      </w:r>
      <w:r w:rsidR="004E7DFD" w:rsidRPr="0026571B">
        <w:rPr>
          <w:rFonts w:ascii="Times New Roman" w:eastAsia="Calibri" w:hAnsi="Times New Roman" w:cs="Times New Roman"/>
          <w:noProof/>
          <w:sz w:val="24"/>
          <w:szCs w:val="24"/>
        </w:rPr>
        <w:t xml:space="preserve">Додаток </w:t>
      </w:r>
      <w:r w:rsidR="004E7DFD" w:rsidRPr="0026571B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                              до рішення виконавчого            </w:t>
      </w:r>
    </w:p>
    <w:p w:rsidR="004E7DFD" w:rsidRPr="0026571B" w:rsidRDefault="004E7DFD" w:rsidP="004E7DFD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</w:rPr>
      </w:pPr>
      <w:r w:rsidRPr="0026571B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комітету міської ради</w:t>
      </w:r>
    </w:p>
    <w:p w:rsidR="004E7DFD" w:rsidRPr="0026571B" w:rsidRDefault="004E7DFD" w:rsidP="004E7DFD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</w:rPr>
      </w:pPr>
      <w:r w:rsidRPr="0026571B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__ ________ ____ року №___</w:t>
      </w:r>
    </w:p>
    <w:p w:rsidR="004E7DFD" w:rsidRDefault="004E7DFD" w:rsidP="004E7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DFD" w:rsidRDefault="004E7DFD" w:rsidP="004E7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DFD" w:rsidRPr="005D2F1C" w:rsidRDefault="004E7DFD" w:rsidP="004E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F1C">
        <w:rPr>
          <w:rFonts w:ascii="Times New Roman" w:hAnsi="Times New Roman" w:cs="Times New Roman"/>
          <w:b/>
          <w:sz w:val="28"/>
          <w:szCs w:val="28"/>
        </w:rPr>
        <w:t>Перерахунок орендної плати</w:t>
      </w:r>
    </w:p>
    <w:p w:rsidR="004E7DFD" w:rsidRDefault="004E7DFD" w:rsidP="004E7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Перерахунок орендної плати здійснено відповідно до п. 123 Порядку передачі в оренду державного та комунального майна, затвердженого постановою Кабінету Міністрів України від 03.06.2020 №483 «Деякі питання оренди державного та комунального майна», за формулою:</w:t>
      </w: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DFD" w:rsidRDefault="004E7DFD" w:rsidP="004E7D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Опл.д.*Пф/Пд=</w:t>
      </w:r>
      <w:r w:rsidRPr="0026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Опл.н.,</w:t>
      </w:r>
    </w:p>
    <w:p w:rsidR="004E7DFD" w:rsidRDefault="00570FC0" w:rsidP="004E7D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44F">
        <w:rPr>
          <w:rFonts w:ascii="Times New Roman" w:hAnsi="Times New Roman" w:cs="Times New Roman"/>
          <w:sz w:val="28"/>
          <w:szCs w:val="28"/>
        </w:rPr>
        <w:t>848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544F">
        <w:rPr>
          <w:rFonts w:ascii="Times New Roman" w:hAnsi="Times New Roman" w:cs="Times New Roman"/>
          <w:sz w:val="28"/>
          <w:szCs w:val="28"/>
        </w:rPr>
        <w:t>82</w:t>
      </w:r>
      <w:r w:rsidR="004E7D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68,8</w:t>
      </w:r>
      <w:r w:rsidR="004E7D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93,79</w:t>
      </w:r>
      <w:r w:rsidR="004E7DF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7492">
        <w:rPr>
          <w:rFonts w:ascii="Times New Roman" w:hAnsi="Times New Roman" w:cs="Times New Roman"/>
          <w:sz w:val="28"/>
          <w:szCs w:val="28"/>
        </w:rPr>
        <w:t>089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D64">
        <w:rPr>
          <w:rFonts w:ascii="Times New Roman" w:hAnsi="Times New Roman" w:cs="Times New Roman"/>
          <w:sz w:val="28"/>
          <w:szCs w:val="28"/>
        </w:rPr>
        <w:t>76</w:t>
      </w:r>
      <w:r w:rsidR="004E7DFD">
        <w:rPr>
          <w:rFonts w:ascii="Times New Roman" w:hAnsi="Times New Roman" w:cs="Times New Roman"/>
          <w:sz w:val="28"/>
          <w:szCs w:val="28"/>
        </w:rPr>
        <w:t xml:space="preserve"> грн.,</w:t>
      </w:r>
    </w:p>
    <w:p w:rsidR="004E7DFD" w:rsidRDefault="000368F2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CDF">
        <w:rPr>
          <w:rFonts w:ascii="Times New Roman" w:hAnsi="Times New Roman" w:cs="Times New Roman"/>
          <w:sz w:val="28"/>
          <w:szCs w:val="28"/>
        </w:rPr>
        <w:t xml:space="preserve"> </w:t>
      </w:r>
      <w:r w:rsidR="009C7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де, Опл.н. – нова орендна плата;</w:t>
      </w: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Опл.д. – орендна плата за договором –</w:t>
      </w:r>
      <w:r w:rsidRPr="0026571B">
        <w:rPr>
          <w:rFonts w:ascii="Times New Roman" w:hAnsi="Times New Roman" w:cs="Times New Roman"/>
          <w:sz w:val="28"/>
          <w:szCs w:val="28"/>
        </w:rPr>
        <w:t xml:space="preserve"> за </w:t>
      </w:r>
      <w:r w:rsidR="00DE544F">
        <w:rPr>
          <w:rFonts w:ascii="Times New Roman" w:hAnsi="Times New Roman" w:cs="Times New Roman"/>
          <w:sz w:val="28"/>
          <w:szCs w:val="28"/>
        </w:rPr>
        <w:t>вересень</w:t>
      </w:r>
      <w:r w:rsidRPr="0026571B">
        <w:rPr>
          <w:rFonts w:ascii="Times New Roman" w:hAnsi="Times New Roman" w:cs="Times New Roman"/>
          <w:sz w:val="28"/>
          <w:szCs w:val="28"/>
        </w:rPr>
        <w:t xml:space="preserve"> склала </w:t>
      </w:r>
      <w:r w:rsidR="002A3472">
        <w:rPr>
          <w:rFonts w:ascii="Times New Roman" w:hAnsi="Times New Roman" w:cs="Times New Roman"/>
          <w:sz w:val="28"/>
          <w:szCs w:val="28"/>
        </w:rPr>
        <w:t>28</w:t>
      </w:r>
      <w:r w:rsidR="00DE544F">
        <w:rPr>
          <w:rFonts w:ascii="Times New Roman" w:hAnsi="Times New Roman" w:cs="Times New Roman"/>
          <w:sz w:val="28"/>
          <w:szCs w:val="28"/>
        </w:rPr>
        <w:t>48</w:t>
      </w:r>
      <w:r w:rsidR="002A3472">
        <w:rPr>
          <w:rFonts w:ascii="Times New Roman" w:hAnsi="Times New Roman" w:cs="Times New Roman"/>
          <w:sz w:val="28"/>
          <w:szCs w:val="28"/>
        </w:rPr>
        <w:t>,</w:t>
      </w:r>
      <w:r w:rsidR="00DE544F">
        <w:rPr>
          <w:rFonts w:ascii="Times New Roman" w:hAnsi="Times New Roman" w:cs="Times New Roman"/>
          <w:sz w:val="28"/>
          <w:szCs w:val="28"/>
        </w:rPr>
        <w:t>8</w:t>
      </w:r>
      <w:r w:rsidR="002A3472">
        <w:rPr>
          <w:rFonts w:ascii="Times New Roman" w:hAnsi="Times New Roman" w:cs="Times New Roman"/>
          <w:sz w:val="28"/>
          <w:szCs w:val="28"/>
        </w:rPr>
        <w:t>2</w:t>
      </w:r>
      <w:r w:rsidRPr="0026571B">
        <w:rPr>
          <w:rFonts w:ascii="Times New Roman" w:hAnsi="Times New Roman" w:cs="Times New Roman"/>
          <w:sz w:val="28"/>
          <w:szCs w:val="28"/>
        </w:rPr>
        <w:t xml:space="preserve"> грн;</w:t>
      </w: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 – нова площа об’єкта оренди – </w:t>
      </w:r>
      <w:r w:rsidR="00570FC0">
        <w:rPr>
          <w:rFonts w:ascii="Times New Roman" w:hAnsi="Times New Roman" w:cs="Times New Roman"/>
          <w:sz w:val="28"/>
          <w:szCs w:val="28"/>
        </w:rPr>
        <w:t>68,8</w:t>
      </w:r>
      <w:r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– площа об’єкта оренди за договором – </w:t>
      </w:r>
      <w:r w:rsidR="00570FC0">
        <w:rPr>
          <w:rFonts w:ascii="Times New Roman" w:hAnsi="Times New Roman" w:cs="Times New Roman"/>
          <w:sz w:val="28"/>
          <w:szCs w:val="28"/>
        </w:rPr>
        <w:t>93,79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DFD" w:rsidRDefault="004E7DFD" w:rsidP="004E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D64" w:rsidRDefault="00D56D64" w:rsidP="00D56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економічного                                                    Ігор ЗАГАРІЯ</w:t>
      </w:r>
    </w:p>
    <w:p w:rsidR="00D56D64" w:rsidRDefault="00D56D64" w:rsidP="00D56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розвитку, житлово-комунального </w:t>
      </w:r>
    </w:p>
    <w:p w:rsidR="00C80E63" w:rsidRDefault="00D56D64" w:rsidP="00D56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господарства та благоустрою </w:t>
      </w:r>
    </w:p>
    <w:p w:rsidR="004E7DFD" w:rsidRDefault="00D56D64" w:rsidP="00D56D6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sectPr w:rsidR="004E7DFD" w:rsidSect="0030306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D" w:rsidRDefault="001973CD" w:rsidP="00303069">
      <w:pPr>
        <w:spacing w:after="0" w:line="240" w:lineRule="auto"/>
      </w:pPr>
      <w:r>
        <w:separator/>
      </w:r>
    </w:p>
  </w:endnote>
  <w:endnote w:type="continuationSeparator" w:id="0">
    <w:p w:rsidR="001973CD" w:rsidRDefault="001973CD" w:rsidP="0030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D" w:rsidRDefault="001973CD" w:rsidP="00303069">
      <w:pPr>
        <w:spacing w:after="0" w:line="240" w:lineRule="auto"/>
      </w:pPr>
      <w:r>
        <w:separator/>
      </w:r>
    </w:p>
  </w:footnote>
  <w:footnote w:type="continuationSeparator" w:id="0">
    <w:p w:rsidR="001973CD" w:rsidRDefault="001973CD" w:rsidP="0030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210953"/>
      <w:docPartObj>
        <w:docPartGallery w:val="Page Numbers (Top of Page)"/>
        <w:docPartUnique/>
      </w:docPartObj>
    </w:sdtPr>
    <w:sdtEndPr/>
    <w:sdtContent>
      <w:p w:rsidR="00303069" w:rsidRDefault="003030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24" w:rsidRPr="00F37524">
          <w:rPr>
            <w:noProof/>
            <w:lang w:val="ru-RU"/>
          </w:rPr>
          <w:t>3</w:t>
        </w:r>
        <w:r>
          <w:fldChar w:fldCharType="end"/>
        </w:r>
      </w:p>
    </w:sdtContent>
  </w:sdt>
  <w:p w:rsidR="00303069" w:rsidRDefault="003030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DC"/>
    <w:rsid w:val="00031F3F"/>
    <w:rsid w:val="000368F2"/>
    <w:rsid w:val="00100896"/>
    <w:rsid w:val="00116254"/>
    <w:rsid w:val="001973CD"/>
    <w:rsid w:val="00200F8E"/>
    <w:rsid w:val="002742AD"/>
    <w:rsid w:val="002A3472"/>
    <w:rsid w:val="00303069"/>
    <w:rsid w:val="003830C6"/>
    <w:rsid w:val="003A14D1"/>
    <w:rsid w:val="003B7492"/>
    <w:rsid w:val="00455E50"/>
    <w:rsid w:val="004E7DFD"/>
    <w:rsid w:val="00501815"/>
    <w:rsid w:val="0051061D"/>
    <w:rsid w:val="00570FC0"/>
    <w:rsid w:val="006879DC"/>
    <w:rsid w:val="006E710E"/>
    <w:rsid w:val="00736377"/>
    <w:rsid w:val="007819C3"/>
    <w:rsid w:val="007F3B77"/>
    <w:rsid w:val="00870CCD"/>
    <w:rsid w:val="00906F08"/>
    <w:rsid w:val="009C7130"/>
    <w:rsid w:val="00A42E3F"/>
    <w:rsid w:val="00B5278C"/>
    <w:rsid w:val="00B90CDF"/>
    <w:rsid w:val="00C26BAF"/>
    <w:rsid w:val="00C55E6F"/>
    <w:rsid w:val="00C80E63"/>
    <w:rsid w:val="00D56D64"/>
    <w:rsid w:val="00D67504"/>
    <w:rsid w:val="00D76696"/>
    <w:rsid w:val="00D97C23"/>
    <w:rsid w:val="00DE544F"/>
    <w:rsid w:val="00DF2D42"/>
    <w:rsid w:val="00F3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50127-7EF8-4CD5-97A6-1472B242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4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F2D42"/>
  </w:style>
  <w:style w:type="paragraph" w:styleId="a3">
    <w:name w:val="Balloon Text"/>
    <w:basedOn w:val="a"/>
    <w:link w:val="a4"/>
    <w:uiPriority w:val="99"/>
    <w:semiHidden/>
    <w:unhideWhenUsed/>
    <w:rsid w:val="00DF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42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30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069"/>
    <w:rPr>
      <w:lang w:val="uk-UA"/>
    </w:rPr>
  </w:style>
  <w:style w:type="paragraph" w:styleId="a7">
    <w:name w:val="footer"/>
    <w:basedOn w:val="a"/>
    <w:link w:val="a8"/>
    <w:uiPriority w:val="99"/>
    <w:unhideWhenUsed/>
    <w:rsid w:val="0030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06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dcterms:created xsi:type="dcterms:W3CDTF">2024-10-11T09:54:00Z</dcterms:created>
  <dcterms:modified xsi:type="dcterms:W3CDTF">2024-10-11T09:54:00Z</dcterms:modified>
</cp:coreProperties>
</file>