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01" w:rsidRPr="00202ACA" w:rsidRDefault="00727101" w:rsidP="00727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02A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955BE" wp14:editId="29BB28ED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01" w:rsidRPr="00202ACA" w:rsidRDefault="00727101" w:rsidP="0072710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727101" w:rsidRPr="00202ACA" w:rsidRDefault="00727101" w:rsidP="0072710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ВИКОНАВЧИЙ КОМІТЕТ</w:t>
      </w:r>
    </w:p>
    <w:p w:rsidR="00727101" w:rsidRPr="00202ACA" w:rsidRDefault="00727101" w:rsidP="007271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м. Коростишів</w:t>
      </w:r>
    </w:p>
    <w:p w:rsidR="00727101" w:rsidRPr="00202ACA" w:rsidRDefault="00727101" w:rsidP="00727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27101" w:rsidRDefault="00727101" w:rsidP="007271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C71AC8" w:rsidRPr="00202ACA" w:rsidRDefault="00C71AC8" w:rsidP="007271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27101" w:rsidRPr="00202ACA" w:rsidRDefault="00727101" w:rsidP="00727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                                                                                               №_______</w:t>
      </w:r>
    </w:p>
    <w:p w:rsidR="00727101" w:rsidRPr="00202ACA" w:rsidRDefault="00727101" w:rsidP="007271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27101" w:rsidRPr="00202ACA" w:rsidRDefault="00727101" w:rsidP="0072710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передачу в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727101" w:rsidRPr="00202ACA" w:rsidRDefault="00727101" w:rsidP="0072710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нерухомого майна комунальної </w:t>
      </w:r>
    </w:p>
    <w:p w:rsidR="00727101" w:rsidRPr="00202ACA" w:rsidRDefault="00727101" w:rsidP="0072710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власності Коростишівської міської</w:t>
      </w:r>
    </w:p>
    <w:p w:rsidR="00727101" w:rsidRPr="00202ACA" w:rsidRDefault="00727101" w:rsidP="0072710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ради без проведення аукціону </w:t>
      </w:r>
    </w:p>
    <w:p w:rsidR="00727101" w:rsidRPr="00202ACA" w:rsidRDefault="00727101" w:rsidP="00727101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727101" w:rsidRPr="00202ACA" w:rsidRDefault="00727101" w:rsidP="007271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27101" w:rsidRPr="00202ACA" w:rsidRDefault="00727101" w:rsidP="0072710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місцеве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майна», Порядку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майна,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постановою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Кабін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ету</w:t>
      </w:r>
      <w:proofErr w:type="spellEnd"/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Міністрів</w:t>
      </w:r>
      <w:proofErr w:type="spellEnd"/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03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червня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483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рішення шістнадцятої сесії Коростишівської міської ради восьмого скликання (друге пленарне засідання) від 02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листопада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2021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333  «Про затвердження Положення про порядок оренди майна комунальної власності Коростишівської міської ради, Методики розрахунку орендної плати та розподілу орендної плати»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двадцять четвертої (позачергової) сесії Коростишівської міської ради восьмого скликання від 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15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березня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2022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</w:t>
      </w:r>
      <w:r w:rsidR="00043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406 «Про затвердження Переліків першого та другого типів об’єктів оренди комунальної власності», виконавчий комітет Коростишівської міської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</w:p>
    <w:p w:rsidR="00727101" w:rsidRPr="00202ACA" w:rsidRDefault="00727101" w:rsidP="0072710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27101" w:rsidRDefault="00727101" w:rsidP="00043159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727101" w:rsidRPr="00043159" w:rsidRDefault="00727101" w:rsidP="00727101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</w:p>
    <w:p w:rsidR="00727101" w:rsidRPr="00202ACA" w:rsidRDefault="00727101" w:rsidP="007271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аукціону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43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</w:t>
      </w:r>
      <w:r w:rsidR="000223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інансо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вому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управлінню  Коростишівської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ч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астину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нежитлового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приміщення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адміністративної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будівлі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другому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поверсі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саме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кім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32,</w:t>
      </w:r>
      <w:r w:rsidR="000431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33,</w:t>
      </w:r>
      <w:r w:rsidR="000431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60,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загально</w:t>
      </w:r>
      <w:proofErr w:type="spellEnd"/>
      <w:r w:rsidR="000431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ю</w:t>
      </w:r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площ</w:t>
      </w:r>
      <w:r w:rsidR="000431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ею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68,6, за адресою: м. Коростишів,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вул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Соборна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Площа</w:t>
      </w:r>
      <w:proofErr w:type="spellEnd"/>
      <w:r w:rsidRPr="007271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18</w:t>
      </w:r>
      <w:r w:rsidRPr="00727101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.</w:t>
      </w:r>
      <w:r w:rsidRPr="00727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727101" w:rsidRPr="00202ACA" w:rsidRDefault="00727101" w:rsidP="00727101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Орендна плата за об’єкт оренди становить </w:t>
      </w:r>
      <w:r w:rsidR="00043159">
        <w:rPr>
          <w:noProof/>
          <w:sz w:val="28"/>
          <w:szCs w:val="28"/>
          <w:lang w:val="uk-UA"/>
        </w:rPr>
        <w:t>1</w:t>
      </w:r>
      <w:r w:rsidRPr="00202ACA">
        <w:rPr>
          <w:color w:val="000000" w:themeColor="text1"/>
          <w:sz w:val="28"/>
          <w:szCs w:val="28"/>
          <w:lang w:val="uk-UA"/>
        </w:rPr>
        <w:t xml:space="preserve"> гривня в рік</w:t>
      </w:r>
      <w:r w:rsidR="00043159">
        <w:rPr>
          <w:color w:val="000000" w:themeColor="text1"/>
          <w:sz w:val="28"/>
          <w:szCs w:val="28"/>
          <w:lang w:val="uk-UA"/>
        </w:rPr>
        <w:t>,</w:t>
      </w:r>
      <w:r w:rsidRPr="00202ACA">
        <w:rPr>
          <w:color w:val="000000" w:themeColor="text1"/>
          <w:sz w:val="28"/>
          <w:szCs w:val="28"/>
          <w:lang w:val="uk-UA"/>
        </w:rPr>
        <w:t xml:space="preserve"> відповідно до п.10.7 «Методики розрахунку орендної плати та розподілу орендної плати», затвердженої рішенням 16 сесії Коростишівської міської ради 8 скликання другого пленарного засідання  від 02</w:t>
      </w:r>
      <w:r w:rsidR="00043159">
        <w:rPr>
          <w:color w:val="000000" w:themeColor="text1"/>
          <w:sz w:val="28"/>
          <w:szCs w:val="28"/>
          <w:lang w:val="uk-UA"/>
        </w:rPr>
        <w:t xml:space="preserve"> листопада </w:t>
      </w:r>
      <w:r w:rsidRPr="00202ACA">
        <w:rPr>
          <w:color w:val="000000" w:themeColor="text1"/>
          <w:sz w:val="28"/>
          <w:szCs w:val="28"/>
          <w:lang w:val="uk-UA"/>
        </w:rPr>
        <w:t xml:space="preserve">2021 </w:t>
      </w:r>
      <w:r w:rsidR="00043159">
        <w:rPr>
          <w:color w:val="000000" w:themeColor="text1"/>
          <w:sz w:val="28"/>
          <w:szCs w:val="28"/>
          <w:lang w:val="uk-UA"/>
        </w:rPr>
        <w:t xml:space="preserve">року </w:t>
      </w:r>
      <w:r w:rsidRPr="00202ACA">
        <w:rPr>
          <w:color w:val="000000" w:themeColor="text1"/>
          <w:sz w:val="28"/>
          <w:szCs w:val="28"/>
          <w:lang w:val="uk-UA"/>
        </w:rPr>
        <w:t>№</w:t>
      </w:r>
      <w:r w:rsidR="00043159">
        <w:rPr>
          <w:color w:val="000000" w:themeColor="text1"/>
          <w:sz w:val="28"/>
          <w:szCs w:val="28"/>
          <w:lang w:val="uk-UA"/>
        </w:rPr>
        <w:t xml:space="preserve"> </w:t>
      </w:r>
      <w:r w:rsidRPr="00202ACA">
        <w:rPr>
          <w:color w:val="000000" w:themeColor="text1"/>
          <w:sz w:val="28"/>
          <w:szCs w:val="28"/>
          <w:lang w:val="uk-UA"/>
        </w:rPr>
        <w:t>333.</w:t>
      </w:r>
    </w:p>
    <w:p w:rsidR="00727101" w:rsidRPr="00202ACA" w:rsidRDefault="00727101" w:rsidP="0072710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lastRenderedPageBreak/>
        <w:t xml:space="preserve">1.2. </w:t>
      </w:r>
      <w:r w:rsidRPr="00202ACA">
        <w:rPr>
          <w:color w:val="000000" w:themeColor="text1"/>
          <w:sz w:val="28"/>
          <w:szCs w:val="28"/>
        </w:rPr>
        <w:t xml:space="preserve">Строк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становить </w:t>
      </w:r>
      <w:r w:rsidRPr="00202ACA">
        <w:rPr>
          <w:color w:val="000000" w:themeColor="text1"/>
          <w:sz w:val="28"/>
          <w:szCs w:val="28"/>
          <w:lang w:val="uk-UA"/>
        </w:rPr>
        <w:t>4</w:t>
      </w:r>
      <w:r w:rsidRPr="00202ACA">
        <w:rPr>
          <w:color w:val="000000" w:themeColor="text1"/>
          <w:sz w:val="28"/>
          <w:szCs w:val="28"/>
        </w:rPr>
        <w:t xml:space="preserve"> рок</w:t>
      </w:r>
      <w:r w:rsidRPr="00202ACA">
        <w:rPr>
          <w:color w:val="000000" w:themeColor="text1"/>
          <w:sz w:val="28"/>
          <w:szCs w:val="28"/>
          <w:lang w:val="uk-UA"/>
        </w:rPr>
        <w:t>и 11</w:t>
      </w:r>
      <w:r w:rsidR="00043159">
        <w:rPr>
          <w:color w:val="000000" w:themeColor="text1"/>
          <w:sz w:val="28"/>
          <w:szCs w:val="28"/>
          <w:lang w:val="uk-UA"/>
        </w:rPr>
        <w:t xml:space="preserve"> </w:t>
      </w:r>
      <w:r w:rsidRPr="00202ACA">
        <w:rPr>
          <w:color w:val="000000" w:themeColor="text1"/>
          <w:sz w:val="28"/>
          <w:szCs w:val="28"/>
          <w:lang w:val="uk-UA"/>
        </w:rPr>
        <w:t>місяців</w:t>
      </w:r>
      <w:r w:rsidRPr="00202ACA">
        <w:rPr>
          <w:color w:val="000000" w:themeColor="text1"/>
          <w:sz w:val="28"/>
          <w:szCs w:val="28"/>
        </w:rPr>
        <w:t xml:space="preserve"> з моменту уклад</w:t>
      </w:r>
      <w:r w:rsidRPr="00202ACA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202ACA">
        <w:rPr>
          <w:color w:val="000000" w:themeColor="text1"/>
          <w:sz w:val="28"/>
          <w:szCs w:val="28"/>
        </w:rPr>
        <w:t>ння</w:t>
      </w:r>
      <w:proofErr w:type="spellEnd"/>
      <w:r w:rsidRPr="00202AC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</w:t>
      </w:r>
      <w:proofErr w:type="spellStart"/>
      <w:r w:rsidRPr="00202ACA">
        <w:rPr>
          <w:color w:val="000000" w:themeColor="text1"/>
          <w:sz w:val="28"/>
          <w:szCs w:val="28"/>
        </w:rPr>
        <w:t>нерухомого</w:t>
      </w:r>
      <w:proofErr w:type="spellEnd"/>
      <w:r w:rsidRPr="00202ACA">
        <w:rPr>
          <w:color w:val="000000" w:themeColor="text1"/>
          <w:sz w:val="28"/>
          <w:szCs w:val="28"/>
        </w:rPr>
        <w:t xml:space="preserve"> майна</w:t>
      </w:r>
      <w:r w:rsidRPr="00202ACA">
        <w:rPr>
          <w:color w:val="000000" w:themeColor="text1"/>
          <w:sz w:val="28"/>
          <w:szCs w:val="28"/>
          <w:lang w:val="uk-UA"/>
        </w:rPr>
        <w:t>.</w:t>
      </w:r>
    </w:p>
    <w:p w:rsidR="00043159" w:rsidRDefault="00727101" w:rsidP="007271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Відділу економічного розвитку, житлово-комунального господарства</w:t>
      </w:r>
      <w:r w:rsidR="0004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благоустрою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</w:t>
      </w:r>
      <w:r w:rsidR="00043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727101" w:rsidRPr="00202ACA" w:rsidRDefault="00043159" w:rsidP="007271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1)</w:t>
      </w:r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забезпечити підготовку договору оренди нерухомого майна, з урахуван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ням вимог чинного законодавства;</w:t>
      </w:r>
    </w:p>
    <w:p w:rsidR="00727101" w:rsidRPr="00202ACA" w:rsidRDefault="00043159" w:rsidP="007271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2)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оприлюднити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дане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догов</w:t>
      </w:r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ори</w:t>
      </w:r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оренди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норм </w:t>
      </w:r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чинного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торгівельній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727101" w:rsidRPr="00202ACA" w:rsidRDefault="00043159" w:rsidP="0072710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7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секретаря міської ради Євгенія ЗАЩИПАСА</w:t>
      </w:r>
      <w:r w:rsidR="00727101"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727101" w:rsidRPr="00202ACA" w:rsidRDefault="00D70314" w:rsidP="007271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727101" w:rsidRPr="00202ACA" w:rsidRDefault="00727101" w:rsidP="0072710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27101" w:rsidRPr="00202ACA" w:rsidRDefault="00727101" w:rsidP="0072710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Pr="00202ACA">
        <w:rPr>
          <w:color w:val="000000" w:themeColor="text1"/>
          <w:sz w:val="28"/>
          <w:szCs w:val="28"/>
          <w:lang w:val="uk-UA"/>
        </w:rPr>
        <w:t xml:space="preserve">         </w:t>
      </w:r>
      <w:r>
        <w:rPr>
          <w:color w:val="000000" w:themeColor="text1"/>
          <w:sz w:val="28"/>
          <w:szCs w:val="28"/>
          <w:lang w:val="uk-UA"/>
        </w:rPr>
        <w:t>Іван КОХАН</w:t>
      </w:r>
    </w:p>
    <w:p w:rsidR="00727101" w:rsidRPr="00202ACA" w:rsidRDefault="00727101" w:rsidP="00727101">
      <w:pPr>
        <w:rPr>
          <w:sz w:val="28"/>
          <w:szCs w:val="28"/>
        </w:rPr>
      </w:pPr>
    </w:p>
    <w:p w:rsidR="00D67504" w:rsidRDefault="00D67504"/>
    <w:sectPr w:rsidR="00D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5A37"/>
    <w:multiLevelType w:val="multilevel"/>
    <w:tmpl w:val="89BEC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1B"/>
    <w:rsid w:val="00022363"/>
    <w:rsid w:val="00043159"/>
    <w:rsid w:val="00116254"/>
    <w:rsid w:val="00316CD8"/>
    <w:rsid w:val="004963AB"/>
    <w:rsid w:val="00727101"/>
    <w:rsid w:val="00C71AC8"/>
    <w:rsid w:val="00D67504"/>
    <w:rsid w:val="00D70314"/>
    <w:rsid w:val="00D76F1B"/>
    <w:rsid w:val="00D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C5552-47D3-4DD1-8074-1D87100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cp:lastPrinted>2024-03-13T06:21:00Z</cp:lastPrinted>
  <dcterms:created xsi:type="dcterms:W3CDTF">2024-03-13T14:37:00Z</dcterms:created>
  <dcterms:modified xsi:type="dcterms:W3CDTF">2024-03-13T14:37:00Z</dcterms:modified>
</cp:coreProperties>
</file>