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07" w:rsidRPr="00E31907" w:rsidRDefault="00E31907" w:rsidP="00E31907">
      <w:pPr>
        <w:jc w:val="center"/>
        <w:rPr>
          <w:sz w:val="28"/>
          <w:szCs w:val="28"/>
        </w:rPr>
      </w:pPr>
      <w:bookmarkStart w:id="0" w:name="_GoBack"/>
      <w:bookmarkEnd w:id="0"/>
      <w:r w:rsidRPr="00E31907">
        <w:rPr>
          <w:noProof/>
          <w:sz w:val="28"/>
          <w:szCs w:val="28"/>
        </w:rPr>
        <w:drawing>
          <wp:inline distT="0" distB="0" distL="0" distR="0" wp14:anchorId="48E6B358" wp14:editId="557B25DD">
            <wp:extent cx="55245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E31907" w:rsidRPr="00E31907" w:rsidRDefault="00E31907" w:rsidP="00E31907">
      <w:pPr>
        <w:jc w:val="center"/>
        <w:rPr>
          <w:b/>
          <w:bCs/>
          <w:sz w:val="28"/>
          <w:szCs w:val="28"/>
          <w:lang w:val="uk-UA"/>
        </w:rPr>
      </w:pPr>
      <w:r w:rsidRPr="00E31907">
        <w:rPr>
          <w:b/>
          <w:bCs/>
          <w:sz w:val="28"/>
          <w:szCs w:val="28"/>
          <w:lang w:val="uk-UA"/>
        </w:rPr>
        <w:t>КОРОСТИШІВСЬКА МІСЬКА РАДА</w:t>
      </w:r>
    </w:p>
    <w:p w:rsidR="00E31907" w:rsidRPr="00E31907" w:rsidRDefault="00E31907" w:rsidP="00E31907">
      <w:pPr>
        <w:jc w:val="center"/>
        <w:rPr>
          <w:b/>
          <w:bCs/>
          <w:sz w:val="28"/>
          <w:szCs w:val="28"/>
          <w:lang w:val="uk-UA"/>
        </w:rPr>
      </w:pPr>
      <w:r w:rsidRPr="00E31907">
        <w:rPr>
          <w:b/>
          <w:bCs/>
          <w:sz w:val="28"/>
          <w:szCs w:val="28"/>
          <w:lang w:val="uk-UA"/>
        </w:rPr>
        <w:t>ВИКОНАВЧИЙ КОМІТЕТ</w:t>
      </w:r>
    </w:p>
    <w:p w:rsidR="00E31907" w:rsidRPr="00E31907" w:rsidRDefault="00E31907" w:rsidP="00E31907">
      <w:pPr>
        <w:jc w:val="center"/>
        <w:rPr>
          <w:b/>
          <w:bCs/>
          <w:sz w:val="28"/>
          <w:szCs w:val="28"/>
        </w:rPr>
      </w:pPr>
      <w:proofErr w:type="spellStart"/>
      <w:r w:rsidRPr="00E31907">
        <w:rPr>
          <w:b/>
          <w:bCs/>
          <w:sz w:val="28"/>
          <w:szCs w:val="28"/>
        </w:rPr>
        <w:t>м.Коростишів</w:t>
      </w:r>
      <w:proofErr w:type="spellEnd"/>
    </w:p>
    <w:p w:rsidR="00E31907" w:rsidRPr="00E31907" w:rsidRDefault="00E31907" w:rsidP="00E31907">
      <w:pPr>
        <w:rPr>
          <w:b/>
          <w:bCs/>
          <w:sz w:val="20"/>
          <w:szCs w:val="20"/>
        </w:rPr>
      </w:pPr>
    </w:p>
    <w:p w:rsidR="00E31907" w:rsidRPr="00E31907" w:rsidRDefault="00E31907" w:rsidP="00E31907">
      <w:pPr>
        <w:jc w:val="center"/>
        <w:rPr>
          <w:b/>
          <w:bCs/>
          <w:sz w:val="28"/>
          <w:szCs w:val="28"/>
        </w:rPr>
      </w:pPr>
      <w:r w:rsidRPr="00E31907">
        <w:rPr>
          <w:b/>
          <w:bCs/>
          <w:sz w:val="28"/>
          <w:szCs w:val="28"/>
        </w:rPr>
        <w:t xml:space="preserve">Р І Ш Е Н </w:t>
      </w:r>
      <w:proofErr w:type="spellStart"/>
      <w:r w:rsidRPr="00E31907">
        <w:rPr>
          <w:b/>
          <w:bCs/>
          <w:sz w:val="28"/>
          <w:szCs w:val="28"/>
        </w:rPr>
        <w:t>Н</w:t>
      </w:r>
      <w:proofErr w:type="spellEnd"/>
      <w:r w:rsidRPr="00E31907">
        <w:rPr>
          <w:b/>
          <w:bCs/>
          <w:sz w:val="28"/>
          <w:szCs w:val="28"/>
        </w:rPr>
        <w:t xml:space="preserve"> Я</w:t>
      </w:r>
    </w:p>
    <w:p w:rsidR="00E31907" w:rsidRPr="00E31907" w:rsidRDefault="00E31907" w:rsidP="00E31907">
      <w:pPr>
        <w:rPr>
          <w:b/>
          <w:bCs/>
          <w:lang w:val="uk-UA"/>
        </w:rPr>
      </w:pPr>
      <w:r w:rsidRPr="00E31907">
        <w:rPr>
          <w:sz w:val="28"/>
          <w:szCs w:val="28"/>
          <w:lang w:val="uk-UA"/>
        </w:rPr>
        <w:t>________________                                                                                   № ____</w:t>
      </w:r>
    </w:p>
    <w:p w:rsidR="00E31907" w:rsidRPr="00E31907" w:rsidRDefault="00E31907" w:rsidP="00E31907">
      <w:pPr>
        <w:rPr>
          <w:lang w:val="uk-UA"/>
        </w:rPr>
      </w:pPr>
      <w:r w:rsidRPr="00E31907">
        <w:rPr>
          <w:lang w:val="uk-UA"/>
        </w:rPr>
        <w:t xml:space="preserve">  </w:t>
      </w:r>
    </w:p>
    <w:p w:rsidR="009F774A" w:rsidRPr="00123D3B" w:rsidRDefault="009F774A" w:rsidP="00123D3B">
      <w:pPr>
        <w:pStyle w:val="11"/>
        <w:ind w:right="141"/>
        <w:jc w:val="both"/>
        <w:rPr>
          <w:sz w:val="26"/>
          <w:szCs w:val="26"/>
          <w:lang w:val="uk-UA"/>
        </w:rPr>
      </w:pPr>
      <w:r w:rsidRPr="00123D3B">
        <w:rPr>
          <w:sz w:val="26"/>
          <w:szCs w:val="26"/>
          <w:lang w:val="uk-UA"/>
        </w:rPr>
        <w:t>Про затвердження Правил приймання</w:t>
      </w:r>
    </w:p>
    <w:p w:rsidR="009F774A" w:rsidRPr="00123D3B" w:rsidRDefault="009F774A" w:rsidP="00123D3B">
      <w:pPr>
        <w:pStyle w:val="11"/>
        <w:ind w:right="141"/>
        <w:jc w:val="both"/>
        <w:rPr>
          <w:sz w:val="26"/>
          <w:szCs w:val="26"/>
          <w:lang w:val="uk-UA"/>
        </w:rPr>
      </w:pPr>
      <w:r w:rsidRPr="00123D3B">
        <w:rPr>
          <w:sz w:val="26"/>
          <w:szCs w:val="26"/>
          <w:lang w:val="uk-UA"/>
        </w:rPr>
        <w:t>стічних вод до системи централізованого</w:t>
      </w:r>
    </w:p>
    <w:p w:rsidR="009F774A" w:rsidRPr="00123D3B" w:rsidRDefault="009F774A" w:rsidP="00123D3B">
      <w:pPr>
        <w:pStyle w:val="11"/>
        <w:ind w:right="141"/>
        <w:jc w:val="both"/>
        <w:rPr>
          <w:sz w:val="26"/>
          <w:szCs w:val="26"/>
          <w:lang w:val="uk-UA"/>
        </w:rPr>
      </w:pPr>
      <w:r w:rsidRPr="00123D3B">
        <w:rPr>
          <w:sz w:val="26"/>
          <w:szCs w:val="26"/>
          <w:lang w:val="uk-UA"/>
        </w:rPr>
        <w:t xml:space="preserve">водовідведення </w:t>
      </w:r>
      <w:proofErr w:type="spellStart"/>
      <w:r w:rsidRPr="00123D3B">
        <w:rPr>
          <w:sz w:val="26"/>
          <w:szCs w:val="26"/>
          <w:lang w:val="uk-UA"/>
        </w:rPr>
        <w:t>м.Коростишева</w:t>
      </w:r>
      <w:proofErr w:type="spellEnd"/>
    </w:p>
    <w:p w:rsidR="009F774A" w:rsidRPr="00123D3B" w:rsidRDefault="009F774A" w:rsidP="00123D3B">
      <w:pPr>
        <w:pStyle w:val="11"/>
        <w:ind w:right="141" w:firstLine="567"/>
        <w:jc w:val="both"/>
        <w:rPr>
          <w:sz w:val="26"/>
          <w:szCs w:val="26"/>
          <w:lang w:val="uk-UA"/>
        </w:rPr>
      </w:pPr>
    </w:p>
    <w:p w:rsidR="009F774A" w:rsidRPr="00123D3B" w:rsidRDefault="009F774A" w:rsidP="00123D3B">
      <w:pPr>
        <w:pStyle w:val="11"/>
        <w:ind w:right="141" w:firstLine="567"/>
        <w:jc w:val="both"/>
        <w:rPr>
          <w:sz w:val="26"/>
          <w:szCs w:val="26"/>
          <w:lang w:val="uk-UA"/>
        </w:rPr>
      </w:pPr>
    </w:p>
    <w:p w:rsidR="00332EE0" w:rsidRPr="00123D3B" w:rsidRDefault="008F6B44" w:rsidP="00123D3B">
      <w:pPr>
        <w:pStyle w:val="11"/>
        <w:ind w:right="141" w:firstLine="567"/>
        <w:jc w:val="both"/>
        <w:rPr>
          <w:sz w:val="26"/>
          <w:szCs w:val="26"/>
          <w:lang w:val="uk-UA"/>
        </w:rPr>
      </w:pPr>
      <w:r w:rsidRPr="00123D3B">
        <w:rPr>
          <w:sz w:val="26"/>
          <w:szCs w:val="26"/>
          <w:lang w:val="uk-UA"/>
        </w:rPr>
        <w:t xml:space="preserve">Розглянувши подані МКП «Водоканал»  Правила приймання стічних вод до системи централізованого водовідведення </w:t>
      </w:r>
      <w:proofErr w:type="spellStart"/>
      <w:r w:rsidRPr="00123D3B">
        <w:rPr>
          <w:sz w:val="26"/>
          <w:szCs w:val="26"/>
          <w:lang w:val="uk-UA"/>
        </w:rPr>
        <w:t>м.Коростишева</w:t>
      </w:r>
      <w:proofErr w:type="spellEnd"/>
      <w:r w:rsidRPr="00123D3B">
        <w:rPr>
          <w:sz w:val="26"/>
          <w:szCs w:val="26"/>
          <w:lang w:val="uk-UA"/>
        </w:rPr>
        <w:t>, к</w:t>
      </w:r>
      <w:r w:rsidR="009F774A" w:rsidRPr="00123D3B">
        <w:rPr>
          <w:sz w:val="26"/>
          <w:szCs w:val="26"/>
          <w:lang w:val="uk-UA"/>
        </w:rPr>
        <w:t>еруючись ст.30 Закону України «Про місцеве самоврядування в Україні», Водним кодексом України, Законами України «Про охорону навколишнього природного середовища», «Про питну воду, питне водопостачання та водовідведення», постановою Кабінету Міністрів України від 25.03.1999 №465 «Про затвердження Правил охорони поверхневих вод від забруднення зворотними водами», наказом Міністерства регіонального розвитку,</w:t>
      </w:r>
      <w:r w:rsidR="00606CA9" w:rsidRPr="00123D3B">
        <w:rPr>
          <w:sz w:val="26"/>
          <w:szCs w:val="26"/>
          <w:lang w:val="uk-UA"/>
        </w:rPr>
        <w:t xml:space="preserve"> будівництва та житлово-комунального господарства України від 01.12.2017 №316 «Про затвердження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системи централізованого водовідведення</w:t>
      </w:r>
      <w:r w:rsidR="00332EE0" w:rsidRPr="00123D3B">
        <w:rPr>
          <w:sz w:val="26"/>
          <w:szCs w:val="26"/>
          <w:lang w:val="uk-UA"/>
        </w:rPr>
        <w:t>»,</w:t>
      </w:r>
      <w:r w:rsidR="00606CA9" w:rsidRPr="00123D3B">
        <w:rPr>
          <w:sz w:val="26"/>
          <w:szCs w:val="26"/>
          <w:lang w:val="uk-UA"/>
        </w:rPr>
        <w:t xml:space="preserve"> з метою запобігання порушенням у роботі мереж і споруд каналізації, підвищення ефективності роботи цих споруд і безпеки їх експлуатації та забезпечення охорони навколишнього природного середовища від забруднення скидами стічних вод споживачів,</w:t>
      </w:r>
      <w:r w:rsidR="00332EE0" w:rsidRPr="00123D3B">
        <w:rPr>
          <w:sz w:val="26"/>
          <w:szCs w:val="26"/>
          <w:lang w:val="uk-UA"/>
        </w:rPr>
        <w:t xml:space="preserve"> виконавчий комітет  міської ради</w:t>
      </w:r>
    </w:p>
    <w:p w:rsidR="00332EE0" w:rsidRPr="00123D3B" w:rsidRDefault="00332EE0" w:rsidP="00123D3B">
      <w:pPr>
        <w:pStyle w:val="11"/>
        <w:ind w:right="141"/>
        <w:jc w:val="both"/>
        <w:rPr>
          <w:sz w:val="26"/>
          <w:szCs w:val="26"/>
          <w:lang w:val="uk-UA"/>
        </w:rPr>
      </w:pPr>
    </w:p>
    <w:p w:rsidR="00332EE0" w:rsidRPr="00123D3B" w:rsidRDefault="00332EE0" w:rsidP="00123D3B">
      <w:pPr>
        <w:pStyle w:val="11"/>
        <w:ind w:right="141"/>
        <w:jc w:val="both"/>
        <w:rPr>
          <w:sz w:val="26"/>
          <w:szCs w:val="26"/>
          <w:lang w:val="uk-UA"/>
        </w:rPr>
      </w:pPr>
      <w:r w:rsidRPr="00123D3B">
        <w:rPr>
          <w:sz w:val="26"/>
          <w:szCs w:val="26"/>
          <w:lang w:val="uk-UA"/>
        </w:rPr>
        <w:t xml:space="preserve"> ВИРІШИВ:</w:t>
      </w:r>
    </w:p>
    <w:p w:rsidR="00332EE0" w:rsidRPr="00123D3B" w:rsidRDefault="00332EE0" w:rsidP="00123D3B">
      <w:pPr>
        <w:pStyle w:val="11"/>
        <w:ind w:right="141"/>
        <w:jc w:val="both"/>
        <w:rPr>
          <w:sz w:val="26"/>
          <w:szCs w:val="26"/>
          <w:lang w:val="uk-UA"/>
        </w:rPr>
      </w:pPr>
      <w:r w:rsidRPr="00123D3B">
        <w:rPr>
          <w:sz w:val="26"/>
          <w:szCs w:val="26"/>
          <w:lang w:val="uk-UA"/>
        </w:rPr>
        <w:t xml:space="preserve">           </w:t>
      </w:r>
    </w:p>
    <w:p w:rsidR="00332EE0" w:rsidRPr="00123D3B" w:rsidRDefault="001D519F" w:rsidP="00123D3B">
      <w:pPr>
        <w:pStyle w:val="11"/>
        <w:numPr>
          <w:ilvl w:val="0"/>
          <w:numId w:val="6"/>
        </w:numPr>
        <w:ind w:left="0" w:right="141" w:firstLine="284"/>
        <w:jc w:val="both"/>
        <w:rPr>
          <w:sz w:val="26"/>
          <w:szCs w:val="26"/>
          <w:lang w:val="uk-UA"/>
        </w:rPr>
      </w:pPr>
      <w:r w:rsidRPr="00123D3B">
        <w:rPr>
          <w:sz w:val="26"/>
          <w:szCs w:val="26"/>
          <w:lang w:val="uk-UA"/>
        </w:rPr>
        <w:t xml:space="preserve">Затвердити Правила приймання стічних вод до системи централізованого водовідведення міста </w:t>
      </w:r>
      <w:proofErr w:type="spellStart"/>
      <w:r w:rsidRPr="00123D3B">
        <w:rPr>
          <w:sz w:val="26"/>
          <w:szCs w:val="26"/>
          <w:lang w:val="uk-UA"/>
        </w:rPr>
        <w:t>Коростишева</w:t>
      </w:r>
      <w:proofErr w:type="spellEnd"/>
      <w:r w:rsidRPr="00123D3B">
        <w:rPr>
          <w:sz w:val="26"/>
          <w:szCs w:val="26"/>
          <w:lang w:val="uk-UA"/>
        </w:rPr>
        <w:t xml:space="preserve"> (далі - Правила), що додаються.</w:t>
      </w:r>
    </w:p>
    <w:p w:rsidR="00514E74" w:rsidRPr="00123D3B" w:rsidRDefault="00514E74" w:rsidP="00123D3B">
      <w:pPr>
        <w:pStyle w:val="11"/>
        <w:numPr>
          <w:ilvl w:val="0"/>
          <w:numId w:val="6"/>
        </w:numPr>
        <w:ind w:left="0" w:right="141" w:firstLine="284"/>
        <w:jc w:val="both"/>
        <w:rPr>
          <w:sz w:val="26"/>
          <w:szCs w:val="26"/>
          <w:lang w:val="uk-UA"/>
        </w:rPr>
      </w:pPr>
      <w:r w:rsidRPr="00123D3B">
        <w:rPr>
          <w:sz w:val="26"/>
          <w:szCs w:val="26"/>
          <w:lang w:val="uk-UA"/>
        </w:rPr>
        <w:t xml:space="preserve">Визнати таким, що втратило чинність рішення виконавчого комітету міської ради від 27.10.2020 року №261 «Про затвердження Правил приймання стічних вод до системи централізованого водовідведення </w:t>
      </w:r>
      <w:proofErr w:type="spellStart"/>
      <w:r w:rsidRPr="00123D3B">
        <w:rPr>
          <w:sz w:val="26"/>
          <w:szCs w:val="26"/>
          <w:lang w:val="uk-UA"/>
        </w:rPr>
        <w:t>м.Коростишева</w:t>
      </w:r>
      <w:proofErr w:type="spellEnd"/>
      <w:r w:rsidRPr="00123D3B">
        <w:rPr>
          <w:sz w:val="26"/>
          <w:szCs w:val="26"/>
          <w:lang w:val="uk-UA"/>
        </w:rPr>
        <w:t>».</w:t>
      </w:r>
    </w:p>
    <w:p w:rsidR="001D519F" w:rsidRPr="00123D3B" w:rsidRDefault="001D519F" w:rsidP="00123D3B">
      <w:pPr>
        <w:pStyle w:val="11"/>
        <w:numPr>
          <w:ilvl w:val="0"/>
          <w:numId w:val="6"/>
        </w:numPr>
        <w:ind w:left="0" w:right="141" w:firstLine="284"/>
        <w:jc w:val="both"/>
        <w:rPr>
          <w:sz w:val="26"/>
          <w:szCs w:val="26"/>
          <w:lang w:val="uk-UA"/>
        </w:rPr>
      </w:pPr>
      <w:r w:rsidRPr="00123D3B">
        <w:rPr>
          <w:sz w:val="26"/>
          <w:szCs w:val="26"/>
          <w:lang w:val="uk-UA"/>
        </w:rPr>
        <w:t>Рішення набуває чинності з моменту його оприлюднення.</w:t>
      </w:r>
    </w:p>
    <w:p w:rsidR="001D519F" w:rsidRPr="00123D3B" w:rsidRDefault="001D519F" w:rsidP="00123D3B">
      <w:pPr>
        <w:pStyle w:val="11"/>
        <w:numPr>
          <w:ilvl w:val="0"/>
          <w:numId w:val="6"/>
        </w:numPr>
        <w:ind w:left="0" w:right="141" w:firstLine="284"/>
        <w:jc w:val="both"/>
        <w:rPr>
          <w:sz w:val="26"/>
          <w:szCs w:val="26"/>
          <w:lang w:val="uk-UA"/>
        </w:rPr>
      </w:pPr>
      <w:r w:rsidRPr="00123D3B">
        <w:rPr>
          <w:sz w:val="26"/>
          <w:szCs w:val="26"/>
          <w:lang w:val="uk-UA"/>
        </w:rPr>
        <w:t xml:space="preserve">Контроль за виконанням рішення покласти на першого заступника міського голови </w:t>
      </w:r>
      <w:r w:rsidR="00006FCF" w:rsidRPr="00123D3B">
        <w:rPr>
          <w:sz w:val="26"/>
          <w:szCs w:val="26"/>
          <w:lang w:val="uk-UA"/>
        </w:rPr>
        <w:t>Руслана ДЕЙЧУКА.</w:t>
      </w:r>
    </w:p>
    <w:p w:rsidR="003748BA" w:rsidRPr="00123D3B" w:rsidRDefault="003748BA" w:rsidP="00123D3B">
      <w:pPr>
        <w:pStyle w:val="11"/>
        <w:ind w:right="141" w:firstLine="284"/>
        <w:jc w:val="both"/>
        <w:rPr>
          <w:sz w:val="26"/>
          <w:szCs w:val="26"/>
          <w:lang w:val="uk-UA"/>
        </w:rPr>
      </w:pPr>
    </w:p>
    <w:p w:rsidR="001D519F" w:rsidRPr="00123D3B" w:rsidRDefault="001D519F" w:rsidP="00123D3B">
      <w:pPr>
        <w:pStyle w:val="11"/>
        <w:ind w:right="141"/>
        <w:jc w:val="both"/>
        <w:rPr>
          <w:sz w:val="26"/>
          <w:szCs w:val="26"/>
          <w:lang w:val="uk-UA"/>
        </w:rPr>
      </w:pPr>
    </w:p>
    <w:p w:rsidR="001D519F" w:rsidRPr="00123D3B" w:rsidRDefault="00006FCF" w:rsidP="00123D3B">
      <w:pPr>
        <w:ind w:right="141"/>
        <w:jc w:val="both"/>
        <w:rPr>
          <w:sz w:val="26"/>
          <w:szCs w:val="26"/>
          <w:lang w:val="uk-UA"/>
        </w:rPr>
      </w:pPr>
      <w:r w:rsidRPr="00123D3B">
        <w:rPr>
          <w:sz w:val="26"/>
          <w:szCs w:val="26"/>
          <w:lang w:val="uk-UA"/>
        </w:rPr>
        <w:t xml:space="preserve">Секретар міської ради                                                         </w:t>
      </w:r>
      <w:r w:rsidR="008F181C">
        <w:rPr>
          <w:sz w:val="26"/>
          <w:szCs w:val="26"/>
          <w:lang w:val="uk-UA"/>
        </w:rPr>
        <w:t xml:space="preserve">         </w:t>
      </w:r>
      <w:r w:rsidRPr="00123D3B">
        <w:rPr>
          <w:sz w:val="26"/>
          <w:szCs w:val="26"/>
          <w:lang w:val="uk-UA"/>
        </w:rPr>
        <w:t xml:space="preserve">        Юрій ДЕНИСОВЕЦЬ</w:t>
      </w:r>
    </w:p>
    <w:p w:rsidR="00123D3B" w:rsidRDefault="00123D3B" w:rsidP="00634340">
      <w:pPr>
        <w:ind w:left="709" w:right="142" w:firstLine="4961"/>
        <w:jc w:val="both"/>
        <w:rPr>
          <w:sz w:val="28"/>
          <w:szCs w:val="28"/>
          <w:lang w:val="uk-UA"/>
        </w:rPr>
      </w:pPr>
    </w:p>
    <w:p w:rsidR="00123D3B" w:rsidRDefault="00123D3B" w:rsidP="00634340">
      <w:pPr>
        <w:ind w:left="709" w:right="142" w:firstLine="4961"/>
        <w:jc w:val="both"/>
        <w:rPr>
          <w:sz w:val="28"/>
          <w:szCs w:val="28"/>
          <w:lang w:val="uk-UA"/>
        </w:rPr>
      </w:pPr>
    </w:p>
    <w:p w:rsidR="00123D3B" w:rsidRDefault="00123D3B" w:rsidP="00634340">
      <w:pPr>
        <w:ind w:left="709" w:right="142" w:firstLine="4961"/>
        <w:jc w:val="both"/>
        <w:rPr>
          <w:sz w:val="28"/>
          <w:szCs w:val="28"/>
          <w:lang w:val="uk-UA"/>
        </w:rPr>
      </w:pPr>
    </w:p>
    <w:p w:rsidR="00332EE0" w:rsidRPr="00BB4FF1" w:rsidRDefault="00514E74" w:rsidP="00634340">
      <w:pPr>
        <w:ind w:left="709" w:right="142" w:firstLine="4961"/>
        <w:jc w:val="both"/>
        <w:rPr>
          <w:sz w:val="28"/>
          <w:szCs w:val="28"/>
          <w:lang w:val="uk-UA"/>
        </w:rPr>
      </w:pPr>
      <w:r w:rsidRPr="00BB4FF1">
        <w:rPr>
          <w:sz w:val="28"/>
          <w:szCs w:val="28"/>
          <w:lang w:val="uk-UA"/>
        </w:rPr>
        <w:lastRenderedPageBreak/>
        <w:t>ЗАТВЕРДЖЕНО</w:t>
      </w:r>
    </w:p>
    <w:p w:rsidR="00514E74" w:rsidRPr="00BB4FF1" w:rsidRDefault="00514E74" w:rsidP="00634340">
      <w:pPr>
        <w:ind w:left="709" w:right="142" w:firstLine="4961"/>
        <w:jc w:val="both"/>
        <w:rPr>
          <w:sz w:val="28"/>
          <w:szCs w:val="28"/>
          <w:lang w:val="uk-UA"/>
        </w:rPr>
      </w:pPr>
      <w:r w:rsidRPr="00BB4FF1">
        <w:rPr>
          <w:sz w:val="28"/>
          <w:szCs w:val="28"/>
          <w:lang w:val="uk-UA"/>
        </w:rPr>
        <w:t>Рішенням виконавчого комітету</w:t>
      </w:r>
    </w:p>
    <w:p w:rsidR="00514E74" w:rsidRPr="00BB4FF1" w:rsidRDefault="00514E74" w:rsidP="00634340">
      <w:pPr>
        <w:ind w:left="709" w:right="142" w:firstLine="4961"/>
        <w:jc w:val="both"/>
        <w:rPr>
          <w:sz w:val="28"/>
          <w:szCs w:val="28"/>
          <w:lang w:val="uk-UA"/>
        </w:rPr>
      </w:pPr>
      <w:r w:rsidRPr="00BB4FF1">
        <w:rPr>
          <w:sz w:val="28"/>
          <w:szCs w:val="28"/>
          <w:lang w:val="uk-UA"/>
        </w:rPr>
        <w:t>міської ради</w:t>
      </w:r>
    </w:p>
    <w:p w:rsidR="00514E74" w:rsidRPr="00BB4FF1" w:rsidRDefault="00514E74" w:rsidP="00634340">
      <w:pPr>
        <w:ind w:left="709" w:right="142" w:firstLine="4961"/>
        <w:jc w:val="both"/>
        <w:rPr>
          <w:sz w:val="28"/>
          <w:szCs w:val="28"/>
          <w:lang w:val="uk-UA"/>
        </w:rPr>
      </w:pPr>
      <w:r w:rsidRPr="00BB4FF1">
        <w:rPr>
          <w:sz w:val="28"/>
          <w:szCs w:val="28"/>
          <w:lang w:val="uk-UA"/>
        </w:rPr>
        <w:t>від</w:t>
      </w:r>
      <w:r w:rsidR="00F36DDD">
        <w:rPr>
          <w:sz w:val="28"/>
          <w:szCs w:val="28"/>
          <w:lang w:val="uk-UA"/>
        </w:rPr>
        <w:t>_____________№_________</w:t>
      </w:r>
    </w:p>
    <w:p w:rsidR="00006FCF" w:rsidRDefault="00006FCF" w:rsidP="004075D5">
      <w:pPr>
        <w:ind w:left="709" w:right="142" w:hanging="142"/>
        <w:jc w:val="both"/>
        <w:rPr>
          <w:sz w:val="26"/>
          <w:szCs w:val="26"/>
          <w:lang w:val="uk-UA"/>
        </w:rPr>
      </w:pPr>
    </w:p>
    <w:p w:rsidR="00006FCF" w:rsidRDefault="00006FCF" w:rsidP="004075D5">
      <w:pPr>
        <w:ind w:left="709" w:right="142" w:hanging="142"/>
        <w:jc w:val="both"/>
        <w:rPr>
          <w:sz w:val="26"/>
          <w:szCs w:val="26"/>
          <w:lang w:val="uk-UA"/>
        </w:rPr>
      </w:pPr>
    </w:p>
    <w:p w:rsidR="00006FCF" w:rsidRDefault="00006FCF" w:rsidP="004075D5">
      <w:pPr>
        <w:ind w:left="709" w:right="142" w:hanging="142"/>
        <w:jc w:val="both"/>
        <w:rPr>
          <w:sz w:val="26"/>
          <w:szCs w:val="2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Default="00006FCF" w:rsidP="00006FCF">
      <w:pPr>
        <w:widowControl w:val="0"/>
        <w:tabs>
          <w:tab w:val="left" w:pos="45"/>
        </w:tabs>
        <w:suppressAutoHyphens/>
        <w:ind w:right="567"/>
        <w:jc w:val="center"/>
        <w:rPr>
          <w:rFonts w:eastAsia="Andale Sans UI"/>
          <w:b/>
          <w:color w:val="000000"/>
          <w:kern w:val="2"/>
          <w:sz w:val="36"/>
          <w:szCs w:val="36"/>
          <w:lang w:val="uk-UA"/>
        </w:rPr>
      </w:pPr>
    </w:p>
    <w:p w:rsidR="00006FCF" w:rsidRPr="00006FCF" w:rsidRDefault="00006FCF" w:rsidP="00006FCF">
      <w:pPr>
        <w:widowControl w:val="0"/>
        <w:tabs>
          <w:tab w:val="left" w:pos="45"/>
        </w:tabs>
        <w:suppressAutoHyphens/>
        <w:ind w:right="567"/>
        <w:jc w:val="center"/>
        <w:rPr>
          <w:rFonts w:eastAsia="Andale Sans UI"/>
          <w:b/>
          <w:color w:val="000000"/>
          <w:kern w:val="2"/>
          <w:sz w:val="36"/>
          <w:szCs w:val="36"/>
          <w:lang w:val="uk-UA"/>
        </w:rPr>
      </w:pPr>
      <w:r w:rsidRPr="00006FCF">
        <w:rPr>
          <w:rFonts w:eastAsia="Andale Sans UI"/>
          <w:b/>
          <w:color w:val="000000"/>
          <w:kern w:val="2"/>
          <w:sz w:val="36"/>
          <w:szCs w:val="36"/>
          <w:lang w:val="uk-UA"/>
        </w:rPr>
        <w:t>ПРАВИЛА ПРИЙМАННЯ СТІЧНИХ ВОД</w:t>
      </w:r>
    </w:p>
    <w:p w:rsidR="00006FCF" w:rsidRPr="00006FCF" w:rsidRDefault="00006FCF" w:rsidP="00006FCF">
      <w:pPr>
        <w:widowControl w:val="0"/>
        <w:tabs>
          <w:tab w:val="left" w:pos="45"/>
        </w:tabs>
        <w:suppressAutoHyphens/>
        <w:ind w:right="567"/>
        <w:jc w:val="center"/>
        <w:rPr>
          <w:rFonts w:eastAsia="Andale Sans UI"/>
          <w:kern w:val="2"/>
        </w:rPr>
      </w:pPr>
      <w:r w:rsidRPr="00006FCF">
        <w:rPr>
          <w:rFonts w:eastAsia="Andale Sans UI"/>
          <w:b/>
          <w:color w:val="000000"/>
          <w:kern w:val="2"/>
          <w:sz w:val="36"/>
          <w:szCs w:val="36"/>
          <w:lang w:val="uk-UA"/>
        </w:rPr>
        <w:t>до  системи централізованого водовідведення</w:t>
      </w:r>
    </w:p>
    <w:p w:rsidR="00006FCF" w:rsidRPr="00006FCF" w:rsidRDefault="00006FCF" w:rsidP="00006FCF">
      <w:pPr>
        <w:widowControl w:val="0"/>
        <w:tabs>
          <w:tab w:val="left" w:pos="45"/>
        </w:tabs>
        <w:suppressAutoHyphens/>
        <w:ind w:right="567"/>
        <w:jc w:val="center"/>
        <w:rPr>
          <w:rFonts w:eastAsia="Andale Sans UI"/>
          <w:kern w:val="2"/>
        </w:rPr>
      </w:pPr>
      <w:r w:rsidRPr="00006FCF">
        <w:rPr>
          <w:rFonts w:eastAsia="Andale Sans UI"/>
          <w:b/>
          <w:color w:val="000000"/>
          <w:kern w:val="2"/>
          <w:sz w:val="36"/>
          <w:szCs w:val="36"/>
          <w:lang w:val="uk-UA"/>
        </w:rPr>
        <w:t xml:space="preserve">м. </w:t>
      </w:r>
      <w:proofErr w:type="spellStart"/>
      <w:r w:rsidRPr="00006FCF">
        <w:rPr>
          <w:rFonts w:eastAsia="Andale Sans UI"/>
          <w:b/>
          <w:color w:val="000000"/>
          <w:kern w:val="2"/>
          <w:sz w:val="36"/>
          <w:szCs w:val="36"/>
          <w:lang w:val="uk-UA"/>
        </w:rPr>
        <w:t>Коростишева</w:t>
      </w:r>
      <w:proofErr w:type="spellEnd"/>
    </w:p>
    <w:p w:rsidR="00006FCF" w:rsidRPr="00006FCF" w:rsidRDefault="00006FCF" w:rsidP="00006FCF">
      <w:pPr>
        <w:widowControl w:val="0"/>
        <w:suppressAutoHyphens/>
        <w:ind w:left="1418" w:right="565"/>
        <w:jc w:val="both"/>
        <w:rPr>
          <w:rFonts w:eastAsia="Andale Sans UI"/>
          <w:color w:val="000000"/>
          <w:kern w:val="2"/>
          <w:sz w:val="32"/>
          <w:szCs w:val="32"/>
          <w:lang w:val="uk-UA"/>
        </w:rPr>
      </w:pPr>
    </w:p>
    <w:p w:rsidR="00006FCF" w:rsidRPr="00006FCF" w:rsidRDefault="00006FCF" w:rsidP="00006FCF">
      <w:pPr>
        <w:widowControl w:val="0"/>
        <w:suppressAutoHyphens/>
        <w:ind w:left="1418" w:right="565"/>
        <w:jc w:val="both"/>
        <w:rPr>
          <w:rFonts w:eastAsia="Andale Sans UI"/>
          <w:color w:val="000000"/>
          <w:kern w:val="2"/>
          <w:sz w:val="36"/>
          <w:szCs w:val="32"/>
          <w:lang w:val="uk-UA"/>
        </w:rPr>
      </w:pPr>
    </w:p>
    <w:p w:rsidR="00006FCF" w:rsidRPr="00006FCF" w:rsidRDefault="00006FCF" w:rsidP="00006FCF">
      <w:pPr>
        <w:widowControl w:val="0"/>
        <w:suppressAutoHyphens/>
        <w:ind w:left="1418" w:right="565"/>
        <w:jc w:val="both"/>
        <w:rPr>
          <w:rFonts w:eastAsia="Andale Sans UI"/>
          <w:color w:val="000000"/>
          <w:kern w:val="2"/>
          <w:sz w:val="36"/>
          <w:lang w:val="uk-UA"/>
        </w:rPr>
      </w:pPr>
    </w:p>
    <w:p w:rsidR="00006FCF" w:rsidRPr="00006FCF" w:rsidRDefault="00006FCF" w:rsidP="00006FCF">
      <w:pPr>
        <w:widowControl w:val="0"/>
        <w:suppressAutoHyphens/>
        <w:ind w:left="1418" w:right="565"/>
        <w:jc w:val="center"/>
        <w:rPr>
          <w:rFonts w:eastAsia="Andale Sans UI"/>
          <w:kern w:val="2"/>
        </w:rPr>
      </w:pPr>
      <w:r w:rsidRPr="00006FCF">
        <w:rPr>
          <w:color w:val="000000"/>
          <w:kern w:val="2"/>
          <w:sz w:val="36"/>
          <w:lang w:val="uk-UA"/>
        </w:rPr>
        <w:t xml:space="preserve"> </w:t>
      </w:r>
    </w:p>
    <w:p w:rsidR="00006FCF" w:rsidRPr="00006FCF" w:rsidRDefault="00006FCF" w:rsidP="00006FCF">
      <w:pPr>
        <w:widowControl w:val="0"/>
        <w:suppressAutoHyphens/>
        <w:ind w:left="1418" w:right="565"/>
        <w:jc w:val="both"/>
        <w:rPr>
          <w:rFonts w:eastAsia="Andale Sans UI"/>
          <w:color w:val="000000"/>
          <w:kern w:val="2"/>
          <w:lang w:val="uk-UA"/>
        </w:rPr>
      </w:pPr>
    </w:p>
    <w:p w:rsidR="00006FCF" w:rsidRPr="00006FCF" w:rsidRDefault="00006FCF" w:rsidP="00006FCF">
      <w:pPr>
        <w:widowControl w:val="0"/>
        <w:suppressAutoHyphens/>
        <w:ind w:left="1418" w:right="565"/>
        <w:jc w:val="both"/>
        <w:rPr>
          <w:rFonts w:eastAsia="Andale Sans UI"/>
          <w:color w:val="000000"/>
          <w:kern w:val="2"/>
          <w:lang w:val="uk-UA"/>
        </w:rPr>
      </w:pPr>
    </w:p>
    <w:p w:rsidR="00006FCF" w:rsidRPr="00006FCF" w:rsidRDefault="00006FCF" w:rsidP="00006FCF">
      <w:pPr>
        <w:widowControl w:val="0"/>
        <w:suppressAutoHyphens/>
        <w:ind w:left="1418" w:right="565"/>
        <w:jc w:val="both"/>
        <w:rPr>
          <w:rFonts w:eastAsia="Andale Sans UI"/>
          <w:color w:val="000000"/>
          <w:kern w:val="2"/>
          <w:sz w:val="36"/>
          <w:lang w:val="uk-UA"/>
        </w:rPr>
      </w:pPr>
    </w:p>
    <w:p w:rsidR="00006FCF" w:rsidRPr="00006FCF" w:rsidRDefault="00006FCF" w:rsidP="00006FCF">
      <w:pPr>
        <w:widowControl w:val="0"/>
        <w:suppressAutoHyphens/>
        <w:ind w:left="1418" w:right="565"/>
        <w:jc w:val="both"/>
        <w:rPr>
          <w:rFonts w:eastAsia="Andale Sans UI"/>
          <w:color w:val="000000"/>
          <w:kern w:val="2"/>
          <w:sz w:val="36"/>
          <w:lang w:val="uk-UA"/>
        </w:rPr>
      </w:pPr>
    </w:p>
    <w:p w:rsidR="00006FCF" w:rsidRPr="00006FCF" w:rsidRDefault="00006FCF" w:rsidP="00006FCF">
      <w:pPr>
        <w:widowControl w:val="0"/>
        <w:suppressAutoHyphens/>
        <w:ind w:left="1418" w:right="565"/>
        <w:jc w:val="both"/>
        <w:rPr>
          <w:rFonts w:eastAsia="Andale Sans UI"/>
          <w:color w:val="000000"/>
          <w:kern w:val="2"/>
          <w:sz w:val="36"/>
          <w:lang w:val="uk-UA"/>
        </w:rPr>
      </w:pPr>
    </w:p>
    <w:p w:rsidR="00006FCF" w:rsidRPr="00006FCF" w:rsidRDefault="00006FCF" w:rsidP="00006FCF">
      <w:pPr>
        <w:widowControl w:val="0"/>
        <w:suppressAutoHyphens/>
        <w:ind w:right="565" w:firstLine="720"/>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ind w:right="565"/>
        <w:rPr>
          <w:rFonts w:eastAsia="Andale Sans UI"/>
          <w:color w:val="000000"/>
          <w:kern w:val="2"/>
          <w:lang w:val="uk-UA"/>
        </w:rPr>
      </w:pPr>
    </w:p>
    <w:p w:rsidR="00006FCF" w:rsidRPr="00006FCF" w:rsidRDefault="00006FCF" w:rsidP="00006FCF">
      <w:pPr>
        <w:widowControl w:val="0"/>
        <w:suppressAutoHyphens/>
        <w:jc w:val="right"/>
        <w:rPr>
          <w:rFonts w:eastAsia="Andale Sans UI"/>
          <w:color w:val="000000"/>
          <w:kern w:val="2"/>
          <w:lang w:val="uk-UA"/>
        </w:rPr>
      </w:pPr>
    </w:p>
    <w:p w:rsidR="00006FCF" w:rsidRPr="00006FCF" w:rsidRDefault="00006FCF" w:rsidP="00006FCF">
      <w:pPr>
        <w:widowControl w:val="0"/>
        <w:suppressAutoHyphens/>
        <w:rPr>
          <w:rFonts w:eastAsia="Andale Sans UI"/>
          <w:kern w:val="2"/>
          <w:lang w:val="uk-UA"/>
        </w:rPr>
      </w:pPr>
    </w:p>
    <w:p w:rsidR="00006FCF" w:rsidRPr="00006FCF" w:rsidRDefault="00006FCF" w:rsidP="00006FCF">
      <w:pPr>
        <w:widowControl w:val="0"/>
        <w:suppressAutoHyphens/>
        <w:spacing w:line="360" w:lineRule="auto"/>
        <w:jc w:val="right"/>
        <w:rPr>
          <w:rFonts w:eastAsia="Andale Sans UI"/>
          <w:color w:val="000000"/>
          <w:kern w:val="2"/>
          <w:lang w:val="uk-UA"/>
        </w:rPr>
      </w:pPr>
    </w:p>
    <w:p w:rsidR="00006FCF" w:rsidRPr="00006FCF" w:rsidRDefault="00006FCF" w:rsidP="00006FCF">
      <w:pPr>
        <w:widowControl w:val="0"/>
        <w:suppressAutoHyphens/>
        <w:ind w:right="565" w:firstLine="720"/>
        <w:jc w:val="both"/>
        <w:rPr>
          <w:rFonts w:eastAsia="Andale Sans UI"/>
          <w:color w:val="000000"/>
          <w:kern w:val="2"/>
          <w:lang w:val="uk-UA"/>
        </w:rPr>
      </w:pPr>
    </w:p>
    <w:p w:rsidR="00006FCF" w:rsidRPr="00006FCF" w:rsidRDefault="00006FCF" w:rsidP="00006FCF">
      <w:pPr>
        <w:widowControl w:val="0"/>
        <w:suppressAutoHyphens/>
        <w:ind w:right="565" w:firstLine="720"/>
        <w:jc w:val="both"/>
        <w:rPr>
          <w:rFonts w:eastAsia="Andale Sans UI"/>
          <w:color w:val="000000"/>
          <w:kern w:val="2"/>
          <w:lang w:val="uk-UA"/>
        </w:rPr>
      </w:pPr>
    </w:p>
    <w:p w:rsidR="00006FCF" w:rsidRPr="00006FCF" w:rsidRDefault="00006FCF" w:rsidP="00006FCF">
      <w:pPr>
        <w:widowControl w:val="0"/>
        <w:suppressAutoHyphens/>
        <w:ind w:right="565" w:firstLine="720"/>
        <w:jc w:val="both"/>
        <w:rPr>
          <w:rFonts w:eastAsia="Andale Sans UI"/>
          <w:color w:val="000000"/>
          <w:kern w:val="2"/>
          <w:lang w:val="uk-UA"/>
        </w:rPr>
      </w:pPr>
    </w:p>
    <w:p w:rsidR="00006FCF" w:rsidRPr="00006FCF" w:rsidRDefault="00006FCF" w:rsidP="00006FCF">
      <w:pPr>
        <w:widowControl w:val="0"/>
        <w:suppressAutoHyphens/>
        <w:ind w:right="565" w:firstLine="720"/>
        <w:jc w:val="both"/>
        <w:rPr>
          <w:rFonts w:eastAsia="Andale Sans UI"/>
          <w:color w:val="000000"/>
          <w:kern w:val="2"/>
          <w:lang w:val="uk-UA"/>
        </w:rPr>
      </w:pPr>
    </w:p>
    <w:p w:rsidR="00006FCF" w:rsidRPr="00006FCF" w:rsidRDefault="00006FCF" w:rsidP="00006FCF">
      <w:pPr>
        <w:widowControl w:val="0"/>
        <w:suppressAutoHyphens/>
        <w:ind w:right="565" w:firstLine="720"/>
        <w:jc w:val="both"/>
        <w:rPr>
          <w:rFonts w:eastAsia="Andale Sans UI"/>
          <w:color w:val="000000"/>
          <w:kern w:val="2"/>
          <w:lang w:val="uk-UA"/>
        </w:rPr>
      </w:pPr>
    </w:p>
    <w:p w:rsidR="00006FCF" w:rsidRPr="00006FCF" w:rsidRDefault="00006FCF" w:rsidP="00006FCF">
      <w:pPr>
        <w:widowControl w:val="0"/>
        <w:suppressAutoHyphens/>
        <w:ind w:right="565" w:firstLine="720"/>
        <w:jc w:val="center"/>
        <w:rPr>
          <w:rFonts w:eastAsia="Andale Sans UI"/>
          <w:kern w:val="2"/>
        </w:rPr>
        <w:sectPr w:rsidR="00006FCF" w:rsidRPr="00006FCF" w:rsidSect="008F181C">
          <w:pgSz w:w="11906" w:h="16838"/>
          <w:pgMar w:top="1134" w:right="567" w:bottom="1134" w:left="1701" w:header="720" w:footer="720" w:gutter="0"/>
          <w:pgNumType w:start="1"/>
          <w:cols w:space="720"/>
          <w:docGrid w:linePitch="600" w:charSpace="32768"/>
        </w:sectPr>
      </w:pPr>
      <w:r w:rsidRPr="00006FCF">
        <w:rPr>
          <w:rFonts w:eastAsia="Andale Sans UI"/>
          <w:color w:val="000000"/>
          <w:kern w:val="2"/>
          <w:sz w:val="28"/>
          <w:szCs w:val="28"/>
          <w:lang w:val="uk-UA"/>
        </w:rPr>
        <w:t>м. Коростишів 2025 р.</w:t>
      </w:r>
    </w:p>
    <w:p w:rsidR="00006FCF" w:rsidRPr="00006FCF" w:rsidRDefault="00006FCF" w:rsidP="00006FCF">
      <w:pPr>
        <w:pageBreakBefore/>
        <w:widowControl w:val="0"/>
        <w:tabs>
          <w:tab w:val="left" w:pos="10524"/>
        </w:tabs>
        <w:suppressAutoHyphens/>
        <w:ind w:right="57"/>
        <w:jc w:val="center"/>
        <w:rPr>
          <w:rFonts w:eastAsia="Andale Sans UI"/>
          <w:kern w:val="2"/>
        </w:rPr>
      </w:pPr>
      <w:r w:rsidRPr="00006FCF">
        <w:rPr>
          <w:rFonts w:eastAsia="Andale Sans UI"/>
          <w:b/>
          <w:color w:val="000000"/>
          <w:kern w:val="2"/>
        </w:rPr>
        <w:lastRenderedPageBreak/>
        <w:t>ЗМІСТ</w:t>
      </w:r>
    </w:p>
    <w:p w:rsidR="00006FCF" w:rsidRPr="00006FCF" w:rsidRDefault="00006FCF" w:rsidP="00006FCF">
      <w:pPr>
        <w:widowControl w:val="0"/>
        <w:tabs>
          <w:tab w:val="left" w:pos="10524"/>
        </w:tabs>
        <w:suppressAutoHyphens/>
        <w:ind w:right="57"/>
        <w:jc w:val="both"/>
        <w:rPr>
          <w:rFonts w:eastAsia="Andale Sans UI"/>
          <w:kern w:val="2"/>
        </w:rPr>
      </w:pPr>
      <w:r w:rsidRPr="00006FCF">
        <w:rPr>
          <w:color w:val="000000"/>
          <w:kern w:val="2"/>
          <w:lang w:val="uk-UA"/>
        </w:rPr>
        <w:t xml:space="preserve">                                             </w:t>
      </w:r>
    </w:p>
    <w:p w:rsidR="00006FCF" w:rsidRPr="00006FCF" w:rsidRDefault="00006FCF" w:rsidP="00006FCF">
      <w:pPr>
        <w:widowControl w:val="0"/>
        <w:tabs>
          <w:tab w:val="left" w:pos="10524"/>
        </w:tabs>
        <w:suppressAutoHyphens/>
        <w:ind w:right="57"/>
        <w:jc w:val="both"/>
        <w:rPr>
          <w:rFonts w:eastAsia="Andale Sans UI"/>
          <w:kern w:val="2"/>
        </w:rPr>
      </w:pPr>
      <w:r w:rsidRPr="00006FCF">
        <w:rPr>
          <w:b/>
          <w:color w:val="000000"/>
          <w:kern w:val="2"/>
          <w:lang w:val="uk-UA"/>
        </w:rPr>
        <w:t xml:space="preserve">                                                                                                                        </w:t>
      </w:r>
      <w:r w:rsidRPr="00006FCF">
        <w:rPr>
          <w:color w:val="000000"/>
          <w:kern w:val="2"/>
          <w:lang w:val="uk-UA"/>
        </w:rPr>
        <w:t xml:space="preserve">                        </w:t>
      </w:r>
      <w:proofErr w:type="spellStart"/>
      <w:r w:rsidRPr="00006FCF">
        <w:rPr>
          <w:rFonts w:eastAsia="Andale Sans UI"/>
          <w:color w:val="000000"/>
          <w:kern w:val="2"/>
          <w:lang w:val="uk-UA"/>
        </w:rPr>
        <w:t>стор</w:t>
      </w:r>
      <w:proofErr w:type="spellEnd"/>
      <w:r w:rsidRPr="00006FCF">
        <w:rPr>
          <w:rFonts w:eastAsia="Andale Sans UI"/>
          <w:color w:val="000000"/>
          <w:kern w:val="2"/>
          <w:lang w:val="uk-UA"/>
        </w:rPr>
        <w:t>.</w:t>
      </w:r>
    </w:p>
    <w:tbl>
      <w:tblPr>
        <w:tblW w:w="0" w:type="auto"/>
        <w:tblInd w:w="108" w:type="dxa"/>
        <w:tblLayout w:type="fixed"/>
        <w:tblLook w:val="0000" w:firstRow="0" w:lastRow="0" w:firstColumn="0" w:lastColumn="0" w:noHBand="0" w:noVBand="0"/>
      </w:tblPr>
      <w:tblGrid>
        <w:gridCol w:w="1418"/>
        <w:gridCol w:w="7037"/>
        <w:gridCol w:w="977"/>
      </w:tblGrid>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kern w:val="2"/>
                <w:lang w:val="uk-UA"/>
              </w:rPr>
            </w:pPr>
          </w:p>
        </w:tc>
        <w:tc>
          <w:tcPr>
            <w:tcW w:w="7037" w:type="dxa"/>
            <w:shd w:val="clear" w:color="auto" w:fill="auto"/>
          </w:tcPr>
          <w:p w:rsidR="00006FCF" w:rsidRPr="00006FCF" w:rsidRDefault="00006FCF" w:rsidP="00006FCF">
            <w:pPr>
              <w:widowControl w:val="0"/>
              <w:tabs>
                <w:tab w:val="left" w:pos="45"/>
              </w:tabs>
              <w:suppressAutoHyphens/>
              <w:ind w:right="57"/>
              <w:jc w:val="center"/>
              <w:rPr>
                <w:rFonts w:eastAsia="Andale Sans UI"/>
                <w:b/>
                <w:color w:val="000000"/>
                <w:kern w:val="2"/>
                <w:lang w:val="uk-UA"/>
              </w:rPr>
            </w:pPr>
            <w:r w:rsidRPr="00006FCF">
              <w:rPr>
                <w:rFonts w:eastAsia="Andale Sans UI"/>
                <w:b/>
                <w:color w:val="000000"/>
                <w:kern w:val="2"/>
                <w:lang w:val="uk-UA"/>
              </w:rPr>
              <w:t>ПРАВИЛА ПРИЙМАННЯ СТІЧНИХ ВОД</w:t>
            </w:r>
          </w:p>
          <w:p w:rsidR="00006FCF" w:rsidRPr="00006FCF" w:rsidRDefault="00006FCF" w:rsidP="00006FCF">
            <w:pPr>
              <w:widowControl w:val="0"/>
              <w:tabs>
                <w:tab w:val="left" w:pos="45"/>
              </w:tabs>
              <w:suppressAutoHyphens/>
              <w:ind w:right="57"/>
              <w:jc w:val="center"/>
              <w:rPr>
                <w:rFonts w:eastAsia="Andale Sans UI"/>
                <w:kern w:val="2"/>
              </w:rPr>
            </w:pPr>
            <w:r w:rsidRPr="00006FCF">
              <w:rPr>
                <w:rFonts w:eastAsia="Andale Sans UI"/>
                <w:b/>
                <w:color w:val="000000"/>
                <w:kern w:val="2"/>
                <w:lang w:val="uk-UA"/>
              </w:rPr>
              <w:t>до  системи централізованого водовідведення</w:t>
            </w:r>
          </w:p>
          <w:p w:rsidR="00006FCF" w:rsidRPr="00006FCF" w:rsidRDefault="00006FCF" w:rsidP="00006FCF">
            <w:pPr>
              <w:widowControl w:val="0"/>
              <w:tabs>
                <w:tab w:val="left" w:pos="45"/>
              </w:tabs>
              <w:suppressAutoHyphens/>
              <w:ind w:right="57"/>
              <w:jc w:val="center"/>
              <w:rPr>
                <w:rFonts w:eastAsia="Andale Sans UI"/>
                <w:kern w:val="2"/>
              </w:rPr>
            </w:pPr>
            <w:r w:rsidRPr="00006FCF">
              <w:rPr>
                <w:rFonts w:eastAsia="Andale Sans UI"/>
                <w:b/>
                <w:color w:val="000000"/>
                <w:kern w:val="2"/>
                <w:lang w:val="uk-UA"/>
              </w:rPr>
              <w:t xml:space="preserve">м. </w:t>
            </w:r>
            <w:proofErr w:type="spellStart"/>
            <w:r w:rsidRPr="00006FCF">
              <w:rPr>
                <w:rFonts w:eastAsia="Andale Sans UI"/>
                <w:b/>
                <w:color w:val="000000"/>
                <w:kern w:val="2"/>
                <w:lang w:val="uk-UA"/>
              </w:rPr>
              <w:t>Коростишева</w:t>
            </w:r>
            <w:proofErr w:type="spellEnd"/>
          </w:p>
          <w:p w:rsidR="00006FCF" w:rsidRPr="00006FCF" w:rsidRDefault="00006FCF" w:rsidP="00006FCF">
            <w:pPr>
              <w:widowControl w:val="0"/>
              <w:suppressAutoHyphens/>
              <w:ind w:right="57"/>
              <w:jc w:val="center"/>
              <w:rPr>
                <w:rFonts w:eastAsia="Andale Sans UI"/>
                <w:kern w:val="2"/>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1.</w:t>
            </w:r>
          </w:p>
        </w:tc>
        <w:tc>
          <w:tcPr>
            <w:tcW w:w="7037" w:type="dxa"/>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 xml:space="preserve">Загальні положення                                                                                       </w:t>
            </w:r>
          </w:p>
        </w:tc>
        <w:tc>
          <w:tcPr>
            <w:tcW w:w="977"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3</w:t>
            </w: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2.</w:t>
            </w:r>
          </w:p>
        </w:tc>
        <w:tc>
          <w:tcPr>
            <w:tcW w:w="7037" w:type="dxa"/>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Права та обов’язки Виробника і Споживачів</w:t>
            </w:r>
          </w:p>
        </w:tc>
        <w:tc>
          <w:tcPr>
            <w:tcW w:w="977"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5</w:t>
            </w: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3.</w:t>
            </w: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Порядок укладання договорів і умови приймання стічних вод Споживачів у каналізаційну мережу</w:t>
            </w: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p w:rsidR="00006FCF" w:rsidRPr="00006FCF" w:rsidRDefault="00006FCF" w:rsidP="00006FCF">
            <w:pPr>
              <w:widowControl w:val="0"/>
              <w:tabs>
                <w:tab w:val="left" w:pos="10524"/>
              </w:tabs>
              <w:suppressAutoHyphens/>
              <w:snapToGrid w:val="0"/>
              <w:ind w:right="57"/>
              <w:jc w:val="both"/>
              <w:rPr>
                <w:rFonts w:eastAsia="Andale Sans UI"/>
                <w:kern w:val="2"/>
              </w:rPr>
            </w:pPr>
            <w:r w:rsidRPr="00006FCF">
              <w:rPr>
                <w:rFonts w:eastAsia="Andale Sans UI"/>
                <w:color w:val="000000"/>
                <w:kern w:val="2"/>
                <w:lang w:val="uk-UA"/>
              </w:rPr>
              <w:t>11</w:t>
            </w: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4.</w:t>
            </w: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Загальні в</w:t>
            </w:r>
            <w:proofErr w:type="spellStart"/>
            <w:r w:rsidRPr="00006FCF">
              <w:rPr>
                <w:rFonts w:eastAsia="Andale Sans UI"/>
                <w:color w:val="000000"/>
                <w:kern w:val="2"/>
              </w:rPr>
              <w:t>имоги</w:t>
            </w:r>
            <w:proofErr w:type="spellEnd"/>
            <w:r w:rsidRPr="00006FCF">
              <w:rPr>
                <w:rFonts w:eastAsia="Andale Sans UI"/>
                <w:color w:val="000000"/>
                <w:kern w:val="2"/>
              </w:rPr>
              <w:t xml:space="preserve"> до</w:t>
            </w:r>
            <w:r w:rsidRPr="00006FCF">
              <w:rPr>
                <w:rFonts w:eastAsia="Andale Sans UI"/>
                <w:color w:val="000000"/>
                <w:kern w:val="2"/>
                <w:lang w:val="uk-UA"/>
              </w:rPr>
              <w:t xml:space="preserve"> складу та властивостей</w:t>
            </w:r>
            <w:r w:rsidRPr="00006FCF">
              <w:rPr>
                <w:rFonts w:eastAsia="Andale Sans UI"/>
                <w:color w:val="000000"/>
                <w:kern w:val="2"/>
              </w:rPr>
              <w:t xml:space="preserve"> </w:t>
            </w:r>
            <w:proofErr w:type="spellStart"/>
            <w:r w:rsidRPr="00006FCF">
              <w:rPr>
                <w:rFonts w:eastAsia="Andale Sans UI"/>
                <w:color w:val="000000"/>
                <w:kern w:val="2"/>
              </w:rPr>
              <w:t>стічних</w:t>
            </w:r>
            <w:proofErr w:type="spellEnd"/>
            <w:r w:rsidRPr="00006FCF">
              <w:rPr>
                <w:rFonts w:eastAsia="Andale Sans UI"/>
                <w:color w:val="000000"/>
                <w:kern w:val="2"/>
              </w:rPr>
              <w:t xml:space="preserve"> вод, </w:t>
            </w:r>
            <w:r w:rsidRPr="00006FCF">
              <w:rPr>
                <w:rFonts w:eastAsia="Andale Sans UI"/>
                <w:color w:val="000000"/>
                <w:kern w:val="2"/>
                <w:lang w:val="uk-UA"/>
              </w:rPr>
              <w:t>що скидаються</w:t>
            </w:r>
            <w:r w:rsidRPr="00006FCF">
              <w:rPr>
                <w:rFonts w:eastAsia="Andale Sans UI"/>
                <w:color w:val="000000"/>
                <w:kern w:val="2"/>
              </w:rPr>
              <w:t xml:space="preserve"> у</w:t>
            </w:r>
            <w:r w:rsidRPr="00006FCF">
              <w:rPr>
                <w:rFonts w:eastAsia="Andale Sans UI"/>
                <w:color w:val="000000"/>
                <w:kern w:val="2"/>
                <w:lang w:val="uk-UA"/>
              </w:rPr>
              <w:t xml:space="preserve"> міську каналізаційну мережу</w:t>
            </w:r>
            <w:r w:rsidRPr="00006FCF">
              <w:rPr>
                <w:rFonts w:eastAsia="Andale Sans UI"/>
                <w:color w:val="000000"/>
                <w:kern w:val="2"/>
              </w:rPr>
              <w:t xml:space="preserve"> </w:t>
            </w:r>
          </w:p>
          <w:p w:rsidR="00006FCF" w:rsidRPr="00006FCF" w:rsidRDefault="00006FCF" w:rsidP="00006FCF">
            <w:pPr>
              <w:widowControl w:val="0"/>
              <w:suppressAutoHyphens/>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p w:rsidR="00006FCF" w:rsidRPr="00006FCF" w:rsidRDefault="00006FCF" w:rsidP="00006FCF">
            <w:pPr>
              <w:widowControl w:val="0"/>
              <w:tabs>
                <w:tab w:val="left" w:pos="10524"/>
              </w:tabs>
              <w:suppressAutoHyphens/>
              <w:snapToGrid w:val="0"/>
              <w:ind w:right="57"/>
              <w:jc w:val="both"/>
              <w:rPr>
                <w:rFonts w:eastAsia="Andale Sans UI"/>
                <w:kern w:val="2"/>
              </w:rPr>
            </w:pPr>
            <w:r w:rsidRPr="00006FCF">
              <w:rPr>
                <w:rFonts w:eastAsia="Andale Sans UI"/>
                <w:color w:val="000000"/>
                <w:kern w:val="2"/>
                <w:lang w:val="uk-UA"/>
              </w:rPr>
              <w:t>12</w:t>
            </w: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5.</w:t>
            </w:r>
          </w:p>
        </w:tc>
        <w:tc>
          <w:tcPr>
            <w:tcW w:w="7037" w:type="dxa"/>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Контроль за скидами стічних вод у каналізаційну мережу</w:t>
            </w:r>
          </w:p>
        </w:tc>
        <w:tc>
          <w:tcPr>
            <w:tcW w:w="977"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14</w:t>
            </w: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6.</w:t>
            </w:r>
          </w:p>
        </w:tc>
        <w:tc>
          <w:tcPr>
            <w:tcW w:w="7037" w:type="dxa"/>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 xml:space="preserve">Визначення величини плати за скидання стічних вод у каналізаційну мережу і відповідальність за порушення Правил  </w:t>
            </w:r>
          </w:p>
        </w:tc>
        <w:tc>
          <w:tcPr>
            <w:tcW w:w="977"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18</w:t>
            </w: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ind w:right="57"/>
              <w:jc w:val="both"/>
              <w:rPr>
                <w:rFonts w:eastAsia="Andale Sans UI"/>
                <w:kern w:val="2"/>
              </w:rPr>
            </w:pPr>
            <w:r w:rsidRPr="00006FCF">
              <w:rPr>
                <w:color w:val="000000"/>
                <w:kern w:val="2"/>
                <w:lang w:val="uk-UA"/>
              </w:rPr>
              <w:t xml:space="preserve"> </w:t>
            </w: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r w:rsidRPr="00006FCF">
              <w:rPr>
                <w:rFonts w:eastAsia="Andale Sans UI"/>
                <w:color w:val="000000"/>
                <w:kern w:val="2"/>
                <w:lang w:val="uk-UA"/>
              </w:rPr>
              <w:t xml:space="preserve">7.     </w:t>
            </w:r>
          </w:p>
        </w:tc>
        <w:tc>
          <w:tcPr>
            <w:tcW w:w="7037" w:type="dxa"/>
            <w:shd w:val="clear" w:color="auto" w:fill="auto"/>
          </w:tcPr>
          <w:p w:rsidR="00006FCF" w:rsidRPr="00006FCF" w:rsidRDefault="00006FCF" w:rsidP="00006FCF">
            <w:pPr>
              <w:widowControl w:val="0"/>
              <w:suppressAutoHyphens/>
              <w:ind w:right="57"/>
              <w:jc w:val="both"/>
              <w:rPr>
                <w:rFonts w:eastAsia="Andale Sans UI"/>
                <w:color w:val="000000"/>
                <w:kern w:val="2"/>
                <w:lang w:val="uk-UA"/>
              </w:rPr>
            </w:pPr>
            <w:r w:rsidRPr="00006FCF">
              <w:rPr>
                <w:rFonts w:eastAsia="Andale Sans UI"/>
                <w:color w:val="000000"/>
                <w:kern w:val="2"/>
                <w:lang w:val="uk-UA"/>
              </w:rPr>
              <w:t>Правила збирання , транспортування та очищення стічних вод від об</w:t>
            </w:r>
            <w:r w:rsidRPr="00006FCF">
              <w:rPr>
                <w:rFonts w:eastAsia="Andale Sans UI"/>
                <w:color w:val="000000"/>
                <w:kern w:val="2"/>
              </w:rPr>
              <w:t>’</w:t>
            </w:r>
            <w:proofErr w:type="spellStart"/>
            <w:r w:rsidRPr="00006FCF">
              <w:rPr>
                <w:rFonts w:eastAsia="Andale Sans UI"/>
                <w:color w:val="000000"/>
                <w:kern w:val="2"/>
                <w:lang w:val="uk-UA"/>
              </w:rPr>
              <w:t>єктів</w:t>
            </w:r>
            <w:proofErr w:type="spellEnd"/>
            <w:r w:rsidRPr="00006FCF">
              <w:rPr>
                <w:rFonts w:eastAsia="Andale Sans UI"/>
                <w:color w:val="000000"/>
                <w:kern w:val="2"/>
                <w:lang w:val="uk-UA"/>
              </w:rPr>
              <w:t xml:space="preserve"> споживачів , які не приєднані до систем централізованого водовідведення.</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Додатки:</w:t>
            </w: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vAlign w:val="center"/>
          </w:tcPr>
          <w:p w:rsidR="00006FCF" w:rsidRPr="00006FCF" w:rsidRDefault="00006FCF" w:rsidP="00006FCF">
            <w:pPr>
              <w:widowControl w:val="0"/>
              <w:tabs>
                <w:tab w:val="left" w:pos="1594"/>
              </w:tabs>
              <w:suppressAutoHyphens/>
              <w:ind w:right="57"/>
              <w:jc w:val="both"/>
              <w:rPr>
                <w:rFonts w:eastAsia="Andale Sans UI"/>
                <w:kern w:val="2"/>
              </w:rPr>
            </w:pPr>
            <w:r w:rsidRPr="00006FCF">
              <w:rPr>
                <w:rFonts w:eastAsia="Andale Sans UI"/>
                <w:color w:val="000000"/>
                <w:kern w:val="2"/>
                <w:lang w:val="uk-UA"/>
              </w:rPr>
              <w:t>Додаток 1</w:t>
            </w:r>
          </w:p>
        </w:tc>
        <w:tc>
          <w:tcPr>
            <w:tcW w:w="7037" w:type="dxa"/>
            <w:shd w:val="clear" w:color="auto" w:fill="auto"/>
            <w:vAlign w:val="center"/>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Акт обстеження водного господарства Споживача</w:t>
            </w:r>
          </w:p>
        </w:tc>
        <w:tc>
          <w:tcPr>
            <w:tcW w:w="977"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22</w:t>
            </w:r>
          </w:p>
        </w:tc>
      </w:tr>
      <w:tr w:rsidR="00006FCF" w:rsidRPr="00006FCF" w:rsidTr="00006FCF">
        <w:tc>
          <w:tcPr>
            <w:tcW w:w="1418" w:type="dxa"/>
            <w:shd w:val="clear" w:color="auto" w:fill="auto"/>
            <w:vAlign w:val="center"/>
          </w:tcPr>
          <w:p w:rsidR="00006FCF" w:rsidRPr="00006FCF" w:rsidRDefault="00006FCF" w:rsidP="00006FCF">
            <w:pPr>
              <w:widowControl w:val="0"/>
              <w:tabs>
                <w:tab w:val="left" w:pos="1027"/>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vAlign w:val="center"/>
          </w:tcPr>
          <w:p w:rsidR="00006FCF" w:rsidRPr="00006FCF" w:rsidRDefault="00006FCF" w:rsidP="00006FCF">
            <w:pPr>
              <w:widowControl w:val="0"/>
              <w:tabs>
                <w:tab w:val="left" w:pos="1594"/>
              </w:tabs>
              <w:suppressAutoHyphens/>
              <w:ind w:right="57"/>
              <w:jc w:val="both"/>
              <w:rPr>
                <w:rFonts w:eastAsia="Andale Sans UI"/>
                <w:kern w:val="2"/>
              </w:rPr>
            </w:pPr>
            <w:r w:rsidRPr="00006FCF">
              <w:rPr>
                <w:rFonts w:eastAsia="Andale Sans UI"/>
                <w:color w:val="000000"/>
                <w:kern w:val="2"/>
                <w:lang w:val="uk-UA"/>
              </w:rPr>
              <w:t>Додаток 2</w:t>
            </w:r>
          </w:p>
        </w:tc>
        <w:tc>
          <w:tcPr>
            <w:tcW w:w="7037" w:type="dxa"/>
            <w:shd w:val="clear" w:color="auto" w:fill="auto"/>
            <w:vAlign w:val="center"/>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Акт відбору проб стічних вод</w:t>
            </w:r>
          </w:p>
        </w:tc>
        <w:tc>
          <w:tcPr>
            <w:tcW w:w="977"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25</w:t>
            </w:r>
          </w:p>
        </w:tc>
      </w:tr>
      <w:tr w:rsidR="00006FCF" w:rsidRPr="00006FCF" w:rsidTr="00006FCF">
        <w:tc>
          <w:tcPr>
            <w:tcW w:w="1418" w:type="dxa"/>
            <w:shd w:val="clear" w:color="auto" w:fill="auto"/>
            <w:vAlign w:val="center"/>
          </w:tcPr>
          <w:p w:rsidR="00006FCF" w:rsidRPr="00006FCF" w:rsidRDefault="00006FCF" w:rsidP="00006FCF">
            <w:pPr>
              <w:widowControl w:val="0"/>
              <w:tabs>
                <w:tab w:val="left" w:pos="1027"/>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Додаток 3</w:t>
            </w:r>
          </w:p>
        </w:tc>
        <w:tc>
          <w:tcPr>
            <w:tcW w:w="7037" w:type="dxa"/>
            <w:shd w:val="clear" w:color="auto" w:fill="auto"/>
            <w:vAlign w:val="center"/>
          </w:tcPr>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Протокол до розрахунку про скид до системи централізованого водовідведення м. Коростишів стічних вод із забрудненнями, концентрації, яких перевищують допустимі норми</w:t>
            </w:r>
          </w:p>
        </w:tc>
        <w:tc>
          <w:tcPr>
            <w:tcW w:w="977" w:type="dxa"/>
            <w:shd w:val="clear" w:color="auto" w:fill="auto"/>
          </w:tcPr>
          <w:p w:rsidR="00006FCF" w:rsidRPr="00006FCF" w:rsidRDefault="00006FCF" w:rsidP="00006FCF">
            <w:pPr>
              <w:widowControl w:val="0"/>
              <w:tabs>
                <w:tab w:val="left" w:pos="10524"/>
              </w:tabs>
              <w:suppressAutoHyphens/>
              <w:ind w:right="57"/>
              <w:jc w:val="both"/>
              <w:rPr>
                <w:rFonts w:eastAsia="Andale Sans UI"/>
                <w:kern w:val="2"/>
              </w:rPr>
            </w:pPr>
            <w:r w:rsidRPr="00006FCF">
              <w:rPr>
                <w:rFonts w:eastAsia="Andale Sans UI"/>
                <w:color w:val="000000"/>
                <w:kern w:val="2"/>
                <w:lang w:val="uk-UA"/>
              </w:rPr>
              <w:t>27</w:t>
            </w: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c>
          <w:tcPr>
            <w:tcW w:w="7037" w:type="dxa"/>
            <w:shd w:val="clear" w:color="auto" w:fill="auto"/>
          </w:tcPr>
          <w:p w:rsidR="00006FCF" w:rsidRPr="00006FCF" w:rsidRDefault="00006FCF" w:rsidP="00006FCF">
            <w:pPr>
              <w:widowControl w:val="0"/>
              <w:suppressAutoHyphens/>
              <w:snapToGrid w:val="0"/>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color w:val="000000"/>
                <w:kern w:val="2"/>
                <w:lang w:val="uk-UA"/>
              </w:rPr>
            </w:pPr>
          </w:p>
        </w:tc>
      </w:tr>
      <w:tr w:rsidR="00006FCF" w:rsidRPr="00006FCF" w:rsidTr="00006FCF">
        <w:tc>
          <w:tcPr>
            <w:tcW w:w="1418"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kern w:val="2"/>
              </w:rPr>
            </w:pPr>
            <w:r w:rsidRPr="00006FCF">
              <w:rPr>
                <w:rFonts w:eastAsia="Andale Sans UI"/>
                <w:kern w:val="2"/>
                <w:lang w:val="uk-UA"/>
              </w:rPr>
              <w:t>Додаток 4</w:t>
            </w: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kern w:val="2"/>
                <w:lang w:val="uk-UA"/>
              </w:rPr>
              <w:t>Додаток 5</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kern w:val="2"/>
                <w:lang w:val="uk-UA"/>
              </w:rPr>
              <w:t xml:space="preserve">Додаток 6                   </w:t>
            </w:r>
          </w:p>
        </w:tc>
        <w:tc>
          <w:tcPr>
            <w:tcW w:w="7037" w:type="dxa"/>
            <w:shd w:val="clear" w:color="auto" w:fill="auto"/>
          </w:tcPr>
          <w:p w:rsidR="00006FCF" w:rsidRPr="00006FCF" w:rsidRDefault="00006FCF" w:rsidP="00006FCF">
            <w:pPr>
              <w:widowControl w:val="0"/>
              <w:suppressAutoHyphens/>
              <w:ind w:right="57"/>
              <w:jc w:val="both"/>
              <w:rPr>
                <w:rFonts w:eastAsia="Andale Sans UI"/>
                <w:color w:val="000000"/>
                <w:kern w:val="2"/>
                <w:lang w:val="uk-UA"/>
              </w:rPr>
            </w:pPr>
            <w:r w:rsidRPr="00006FCF">
              <w:rPr>
                <w:rFonts w:eastAsia="Andale Sans UI"/>
                <w:color w:val="000000"/>
                <w:kern w:val="2"/>
                <w:lang w:val="uk-UA"/>
              </w:rPr>
              <w:t>Перелік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color w:val="000000"/>
                <w:kern w:val="2"/>
                <w:lang w:val="uk-UA"/>
              </w:rPr>
            </w:pPr>
            <w:r w:rsidRPr="00006FCF">
              <w:rPr>
                <w:rFonts w:eastAsia="Andale Sans UI"/>
                <w:color w:val="000000"/>
                <w:kern w:val="2"/>
                <w:lang w:val="uk-UA"/>
              </w:rPr>
              <w:t xml:space="preserve">Пункти приймання стічних вод від споживачів ,які не приєднані до систем централізованого водовідведення         </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color w:val="000000"/>
                <w:kern w:val="2"/>
                <w:lang w:val="uk-UA"/>
              </w:rPr>
              <w:t xml:space="preserve">  </w:t>
            </w:r>
            <w:r w:rsidRPr="00006FCF">
              <w:rPr>
                <w:rFonts w:eastAsia="Andale Sans UI"/>
                <w:kern w:val="2"/>
                <w:lang w:val="uk-UA"/>
              </w:rPr>
              <w:t>Примірний договір про надання послуг з</w:t>
            </w:r>
            <w:r w:rsidRPr="00006FCF">
              <w:rPr>
                <w:rFonts w:eastAsia="Andale Sans UI"/>
                <w:kern w:val="2"/>
              </w:rPr>
              <w:t xml:space="preserve"> </w:t>
            </w:r>
            <w:proofErr w:type="spellStart"/>
            <w:r w:rsidRPr="00006FCF">
              <w:rPr>
                <w:rFonts w:eastAsia="Andale Sans UI"/>
                <w:kern w:val="2"/>
              </w:rPr>
              <w:t>приймання</w:t>
            </w:r>
            <w:proofErr w:type="spellEnd"/>
            <w:r w:rsidRPr="00006FCF">
              <w:rPr>
                <w:rFonts w:eastAsia="Andale Sans UI"/>
                <w:kern w:val="2"/>
              </w:rPr>
              <w:t xml:space="preserve"> </w:t>
            </w:r>
            <w:r w:rsidRPr="00006FCF">
              <w:rPr>
                <w:rFonts w:eastAsia="Andale Sans UI"/>
                <w:kern w:val="2"/>
                <w:lang w:val="uk-UA"/>
              </w:rPr>
              <w:t xml:space="preserve">та   транспортування  і очищення стічних  вод </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color w:val="000000"/>
                <w:kern w:val="2"/>
                <w:lang w:val="uk-UA"/>
              </w:rPr>
            </w:pPr>
          </w:p>
        </w:tc>
        <w:tc>
          <w:tcPr>
            <w:tcW w:w="977" w:type="dxa"/>
            <w:shd w:val="clear" w:color="auto" w:fill="auto"/>
          </w:tcPr>
          <w:p w:rsidR="00006FCF" w:rsidRPr="00006FCF" w:rsidRDefault="00006FCF" w:rsidP="00006FCF">
            <w:pPr>
              <w:widowControl w:val="0"/>
              <w:tabs>
                <w:tab w:val="left" w:pos="10524"/>
              </w:tabs>
              <w:suppressAutoHyphens/>
              <w:snapToGrid w:val="0"/>
              <w:ind w:right="57"/>
              <w:jc w:val="both"/>
              <w:rPr>
                <w:rFonts w:eastAsia="Andale Sans UI"/>
                <w:kern w:val="2"/>
              </w:rPr>
            </w:pPr>
            <w:r w:rsidRPr="00006FCF">
              <w:rPr>
                <w:rFonts w:eastAsia="Andale Sans UI"/>
                <w:color w:val="000000"/>
                <w:kern w:val="2"/>
                <w:lang w:val="uk-UA"/>
              </w:rPr>
              <w:t>28</w:t>
            </w: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rPr>
            </w:pP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kern w:val="2"/>
                <w:lang w:val="uk-UA"/>
              </w:rPr>
              <w:t xml:space="preserve">     29</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kern w:val="2"/>
                <w:lang w:val="uk-UA"/>
              </w:rPr>
              <w:t xml:space="preserve">      30</w:t>
            </w:r>
          </w:p>
        </w:tc>
      </w:tr>
    </w:tbl>
    <w:p w:rsidR="00006FCF" w:rsidRPr="00006FCF" w:rsidRDefault="00006FCF" w:rsidP="00006FCF">
      <w:pPr>
        <w:pageBreakBefore/>
        <w:widowControl w:val="0"/>
        <w:suppressAutoHyphens/>
        <w:ind w:right="57"/>
        <w:jc w:val="center"/>
        <w:rPr>
          <w:rFonts w:eastAsia="Andale Sans UI"/>
          <w:kern w:val="2"/>
        </w:rPr>
      </w:pPr>
      <w:r w:rsidRPr="00006FCF">
        <w:rPr>
          <w:rFonts w:eastAsia="Andale Sans UI"/>
          <w:b/>
          <w:color w:val="000000"/>
          <w:kern w:val="2"/>
          <w:lang w:val="uk-UA"/>
        </w:rPr>
        <w:lastRenderedPageBreak/>
        <w:t xml:space="preserve">Правила приймання стічних вод до системи централізованого водовідведення  </w:t>
      </w:r>
      <w:proofErr w:type="spellStart"/>
      <w:r w:rsidRPr="00006FCF">
        <w:rPr>
          <w:rFonts w:eastAsia="Andale Sans UI"/>
          <w:b/>
          <w:color w:val="000000"/>
          <w:kern w:val="2"/>
          <w:lang w:val="uk-UA"/>
        </w:rPr>
        <w:t>м.Коростишева</w:t>
      </w:r>
      <w:proofErr w:type="spellEnd"/>
    </w:p>
    <w:p w:rsidR="00006FCF" w:rsidRPr="00006FCF" w:rsidRDefault="00006FCF" w:rsidP="00006FCF">
      <w:pPr>
        <w:widowControl w:val="0"/>
        <w:suppressAutoHyphens/>
        <w:ind w:right="57"/>
        <w:jc w:val="both"/>
        <w:rPr>
          <w:rFonts w:eastAsia="Andale Sans UI"/>
          <w:b/>
          <w:kern w:val="2"/>
          <w:sz w:val="22"/>
          <w:szCs w:val="22"/>
          <w:lang w:val="uk-UA"/>
        </w:rPr>
      </w:pPr>
    </w:p>
    <w:p w:rsidR="00006FCF" w:rsidRPr="00006FCF" w:rsidRDefault="00006FCF" w:rsidP="00006FCF">
      <w:pPr>
        <w:widowControl w:val="0"/>
        <w:numPr>
          <w:ilvl w:val="0"/>
          <w:numId w:val="8"/>
        </w:numPr>
        <w:suppressAutoHyphens/>
        <w:ind w:left="0" w:right="57" w:firstLine="0"/>
        <w:jc w:val="both"/>
        <w:rPr>
          <w:rFonts w:eastAsia="Andale Sans UI"/>
          <w:kern w:val="2"/>
        </w:rPr>
      </w:pPr>
      <w:r w:rsidRPr="00006FCF">
        <w:rPr>
          <w:rFonts w:eastAsia="Andale Sans UI"/>
          <w:b/>
          <w:kern w:val="2"/>
          <w:sz w:val="22"/>
          <w:szCs w:val="22"/>
          <w:lang w:val="uk-UA"/>
        </w:rPr>
        <w:t>ЗАГАЛЬНІ ПОЛОЖЕННЯ</w:t>
      </w:r>
    </w:p>
    <w:p w:rsidR="00006FCF" w:rsidRPr="00006FCF" w:rsidRDefault="00006FCF" w:rsidP="00006FCF">
      <w:pPr>
        <w:widowControl w:val="0"/>
        <w:suppressAutoHyphens/>
        <w:ind w:right="57"/>
        <w:jc w:val="both"/>
        <w:rPr>
          <w:rFonts w:eastAsia="Andale Sans UI"/>
          <w:b/>
          <w:kern w:val="2"/>
          <w:sz w:val="22"/>
          <w:szCs w:val="2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1.1. Ці Правила розроблено з метою: </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захисту здоров’я персоналу систем збирання, відведення стічних вод та очисних споруд;</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 запобігання псуванню обладнання систем водовідведення, очисних і суміжних з ними підприємств; </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 гарантування безперебійної в межах регламентних норм роботи споруд очищення стічних вод та обробки осадів; </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 гарантування, що скиди стічних вод з очисних споруд не </w:t>
      </w:r>
      <w:proofErr w:type="spellStart"/>
      <w:r w:rsidRPr="00006FCF">
        <w:rPr>
          <w:rFonts w:eastAsia="Andale Sans UI"/>
          <w:kern w:val="2"/>
          <w:lang w:val="uk-UA"/>
        </w:rPr>
        <w:t>спричинять</w:t>
      </w:r>
      <w:proofErr w:type="spellEnd"/>
      <w:r w:rsidRPr="00006FCF">
        <w:rPr>
          <w:rFonts w:eastAsia="Andale Sans UI"/>
          <w:kern w:val="2"/>
          <w:lang w:val="uk-UA"/>
        </w:rPr>
        <w:t xml:space="preserve"> згубного впливу на навколишнє середовище; </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 гарантування, що осад може бути утилізований у безпечний і прийнятний для навколишнього середовища спосіб. </w:t>
      </w:r>
    </w:p>
    <w:p w:rsidR="00006FCF" w:rsidRPr="00006FCF" w:rsidRDefault="00006FCF" w:rsidP="00006FCF">
      <w:pPr>
        <w:widowControl w:val="0"/>
        <w:suppressAutoHyphens/>
        <w:ind w:right="57"/>
        <w:jc w:val="both"/>
        <w:rPr>
          <w:rFonts w:eastAsia="Andale Sans UI"/>
          <w:kern w:val="2"/>
          <w:lang w:val="uk-UA"/>
        </w:rPr>
      </w:pPr>
    </w:p>
    <w:p w:rsidR="00006FCF" w:rsidRPr="008F6B44" w:rsidRDefault="00006FCF" w:rsidP="00006FCF">
      <w:pPr>
        <w:widowControl w:val="0"/>
        <w:suppressAutoHyphens/>
        <w:ind w:right="57"/>
        <w:jc w:val="both"/>
        <w:rPr>
          <w:rFonts w:eastAsia="Andale Sans UI"/>
          <w:kern w:val="2"/>
          <w:lang w:val="uk-UA"/>
        </w:rPr>
      </w:pPr>
      <w:r w:rsidRPr="00006FCF">
        <w:rPr>
          <w:rFonts w:eastAsia="Andale Sans UI"/>
          <w:kern w:val="2"/>
          <w:lang w:val="uk-UA"/>
        </w:rPr>
        <w:t xml:space="preserve">1.2. Ці Правила поширюються на суб'єкт господарювання, який надає послуги з централізованого водовідведення (відведення та очищення стічних вод – комунальне підприємство Коростишівське МКП «Водоканал», далі - Виробник),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006FCF">
        <w:rPr>
          <w:rFonts w:eastAsia="Andale Sans UI"/>
          <w:kern w:val="2"/>
          <w:lang w:val="uk-UA"/>
        </w:rPr>
        <w:t>самозайняті</w:t>
      </w:r>
      <w:proofErr w:type="spellEnd"/>
      <w:r w:rsidRPr="00006FCF">
        <w:rPr>
          <w:rFonts w:eastAsia="Andale Sans UI"/>
          <w:kern w:val="2"/>
          <w:lang w:val="uk-UA"/>
        </w:rPr>
        <w:t xml:space="preserve"> особи у контролюючих органах згідно з Податковим кодексом України та на всі підприємства, установи, організації, незалежно від форм власності й відомчої належності, які скидають свої стічні води в систему каналізації міста Коростишів (далі - Споживачі). </w:t>
      </w:r>
    </w:p>
    <w:p w:rsidR="00006FCF" w:rsidRPr="008F6B44" w:rsidRDefault="00006FCF" w:rsidP="00006FCF">
      <w:pPr>
        <w:widowControl w:val="0"/>
        <w:suppressAutoHyphens/>
        <w:ind w:right="57"/>
        <w:jc w:val="both"/>
        <w:rPr>
          <w:rFonts w:eastAsia="Andale Sans UI"/>
          <w:kern w:val="2"/>
          <w:lang w:val="uk-UA"/>
        </w:rPr>
      </w:pPr>
      <w:r w:rsidRPr="00006FCF">
        <w:rPr>
          <w:kern w:val="2"/>
          <w:lang w:val="uk-UA"/>
        </w:rPr>
        <w:t xml:space="preserve"> </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1.3. Терміни, використані у цих Правилах, вживаються в таких значеннях:</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 xml:space="preserve">Акт </w:t>
      </w:r>
      <w:r w:rsidRPr="00006FCF">
        <w:rPr>
          <w:rFonts w:eastAsia="Andale Sans UI"/>
          <w:kern w:val="2"/>
          <w:lang w:val="uk-UA"/>
        </w:rPr>
        <w:t xml:space="preserve">– документ, складений за результатами обстеження об’єкта, локальних каналізаційних мереж та очисних споруд Споживача уповноваженими представниками Виробника;  </w:t>
      </w:r>
    </w:p>
    <w:p w:rsidR="00006FCF" w:rsidRPr="00006FCF" w:rsidRDefault="00006FCF" w:rsidP="00006FCF">
      <w:pPr>
        <w:widowControl w:val="0"/>
        <w:suppressAutoHyphens/>
        <w:ind w:right="57"/>
        <w:jc w:val="both"/>
        <w:rPr>
          <w:rFonts w:eastAsia="Andale Sans UI"/>
          <w:color w:val="000000"/>
          <w:kern w:val="2"/>
          <w:lang w:val="uk-UA"/>
        </w:rPr>
      </w:pPr>
      <w:r w:rsidRPr="00006FCF">
        <w:rPr>
          <w:rFonts w:eastAsia="Andale Sans UI"/>
          <w:b/>
          <w:bCs/>
          <w:i/>
          <w:iCs/>
          <w:color w:val="000000"/>
          <w:kern w:val="2"/>
          <w:lang w:val="uk-UA"/>
        </w:rPr>
        <w:t>Арбітражна проба</w:t>
      </w:r>
      <w:r w:rsidRPr="00006FCF">
        <w:rPr>
          <w:rFonts w:eastAsia="Andale Sans UI"/>
          <w:b/>
          <w:bCs/>
          <w:color w:val="000000"/>
          <w:kern w:val="2"/>
          <w:lang w:val="uk-UA"/>
        </w:rPr>
        <w:t xml:space="preserve"> </w:t>
      </w:r>
      <w:r w:rsidRPr="00006FCF">
        <w:rPr>
          <w:rFonts w:eastAsia="Andale Sans UI"/>
          <w:color w:val="000000"/>
          <w:kern w:val="2"/>
          <w:lang w:val="uk-UA"/>
        </w:rPr>
        <w:t>- частина відібраної при арбітражному відборі контрольної проби, аналіз якої</w:t>
      </w:r>
      <w:r w:rsidRPr="00006FCF">
        <w:rPr>
          <w:rFonts w:eastAsia="Andale Sans UI"/>
          <w:b/>
          <w:color w:val="000000"/>
          <w:kern w:val="2"/>
          <w:lang w:val="uk-UA"/>
        </w:rPr>
        <w:t xml:space="preserve"> </w:t>
      </w:r>
      <w:r w:rsidRPr="00006FCF">
        <w:rPr>
          <w:rFonts w:eastAsia="Andale Sans UI"/>
          <w:color w:val="000000"/>
          <w:kern w:val="2"/>
          <w:lang w:val="uk-UA"/>
        </w:rPr>
        <w:t>виконується у арбітражній лабораторії, що здійснює свою діяльність у цій галузі відповідно до вимог Закону України «Про метрологію та метрологічну діяльність».</w:t>
      </w:r>
    </w:p>
    <w:p w:rsidR="00006FCF" w:rsidRPr="00006FCF" w:rsidRDefault="00006FCF" w:rsidP="00006FCF">
      <w:pPr>
        <w:widowControl w:val="0"/>
        <w:tabs>
          <w:tab w:val="left" w:pos="848"/>
        </w:tabs>
        <w:autoSpaceDE w:val="0"/>
        <w:autoSpaceDN w:val="0"/>
        <w:spacing w:before="2" w:line="440" w:lineRule="atLeast"/>
        <w:ind w:right="57"/>
        <w:jc w:val="both"/>
        <w:rPr>
          <w:lang w:val="uk-UA" w:eastAsia="en-US"/>
        </w:rPr>
      </w:pPr>
      <w:r w:rsidRPr="00006FCF">
        <w:rPr>
          <w:sz w:val="28"/>
          <w:szCs w:val="22"/>
          <w:lang w:val="uk-UA" w:eastAsia="en-US"/>
        </w:rPr>
        <w:t xml:space="preserve">       </w:t>
      </w:r>
      <w:r w:rsidRPr="00006FCF">
        <w:rPr>
          <w:b/>
          <w:i/>
          <w:lang w:val="uk-UA" w:eastAsia="en-US"/>
        </w:rPr>
        <w:t>асенізаційний</w:t>
      </w:r>
      <w:r w:rsidRPr="00006FCF">
        <w:rPr>
          <w:b/>
          <w:i/>
          <w:spacing w:val="40"/>
          <w:lang w:val="uk-UA" w:eastAsia="en-US"/>
        </w:rPr>
        <w:t xml:space="preserve"> </w:t>
      </w:r>
      <w:r w:rsidRPr="00006FCF">
        <w:rPr>
          <w:b/>
          <w:i/>
          <w:lang w:val="uk-UA" w:eastAsia="en-US"/>
        </w:rPr>
        <w:t>транспорт</w:t>
      </w:r>
      <w:r w:rsidRPr="00006FCF">
        <w:rPr>
          <w:spacing w:val="40"/>
          <w:sz w:val="28"/>
          <w:szCs w:val="22"/>
          <w:lang w:val="uk-UA" w:eastAsia="en-US"/>
        </w:rPr>
        <w:t xml:space="preserve"> </w:t>
      </w:r>
      <w:r w:rsidRPr="00006FCF">
        <w:rPr>
          <w:sz w:val="28"/>
          <w:szCs w:val="22"/>
          <w:lang w:val="uk-UA" w:eastAsia="en-US"/>
        </w:rPr>
        <w:t>–</w:t>
      </w:r>
      <w:r w:rsidRPr="00006FCF">
        <w:rPr>
          <w:spacing w:val="40"/>
          <w:sz w:val="28"/>
          <w:szCs w:val="22"/>
          <w:lang w:val="uk-UA" w:eastAsia="en-US"/>
        </w:rPr>
        <w:t xml:space="preserve"> </w:t>
      </w:r>
      <w:r w:rsidRPr="00006FCF">
        <w:rPr>
          <w:lang w:val="uk-UA" w:eastAsia="en-US"/>
        </w:rPr>
        <w:t>спеціалізовані</w:t>
      </w:r>
      <w:r w:rsidRPr="00006FCF">
        <w:rPr>
          <w:spacing w:val="40"/>
          <w:lang w:val="uk-UA" w:eastAsia="en-US"/>
        </w:rPr>
        <w:t xml:space="preserve"> </w:t>
      </w:r>
      <w:r w:rsidRPr="00006FCF">
        <w:rPr>
          <w:lang w:val="uk-UA" w:eastAsia="en-US"/>
        </w:rPr>
        <w:t>вантажні</w:t>
      </w:r>
      <w:r w:rsidRPr="00006FCF">
        <w:rPr>
          <w:spacing w:val="40"/>
          <w:lang w:val="uk-UA" w:eastAsia="en-US"/>
        </w:rPr>
        <w:t xml:space="preserve"> </w:t>
      </w:r>
      <w:r w:rsidRPr="00006FCF">
        <w:rPr>
          <w:lang w:val="uk-UA" w:eastAsia="en-US"/>
        </w:rPr>
        <w:t>автомобілі,</w:t>
      </w:r>
      <w:r w:rsidRPr="00006FCF">
        <w:rPr>
          <w:spacing w:val="40"/>
          <w:lang w:val="uk-UA" w:eastAsia="en-US"/>
        </w:rPr>
        <w:t xml:space="preserve"> </w:t>
      </w:r>
      <w:r w:rsidRPr="00006FCF">
        <w:rPr>
          <w:lang w:val="uk-UA" w:eastAsia="en-US"/>
        </w:rPr>
        <w:t>обладнані</w:t>
      </w:r>
    </w:p>
    <w:p w:rsidR="00006FCF" w:rsidRPr="00006FCF" w:rsidRDefault="00006FCF" w:rsidP="00006FCF">
      <w:pPr>
        <w:widowControl w:val="0"/>
        <w:suppressAutoHyphens/>
        <w:spacing w:before="2" w:after="120"/>
        <w:ind w:right="57"/>
        <w:jc w:val="both"/>
        <w:rPr>
          <w:rFonts w:eastAsia="Andale Sans UI"/>
          <w:kern w:val="2"/>
        </w:rPr>
      </w:pPr>
      <w:proofErr w:type="spellStart"/>
      <w:r w:rsidRPr="00006FCF">
        <w:rPr>
          <w:rFonts w:eastAsia="Andale Sans UI"/>
          <w:kern w:val="2"/>
        </w:rPr>
        <w:t>герметичними</w:t>
      </w:r>
      <w:proofErr w:type="spellEnd"/>
      <w:r w:rsidRPr="00006FCF">
        <w:rPr>
          <w:rFonts w:eastAsia="Andale Sans UI"/>
          <w:kern w:val="2"/>
        </w:rPr>
        <w:t xml:space="preserve"> цистернами, </w:t>
      </w:r>
      <w:proofErr w:type="spellStart"/>
      <w:r w:rsidRPr="00006FCF">
        <w:rPr>
          <w:rFonts w:eastAsia="Andale Sans UI"/>
          <w:kern w:val="2"/>
        </w:rPr>
        <w:t>вакуумними</w:t>
      </w:r>
      <w:proofErr w:type="spellEnd"/>
      <w:r w:rsidRPr="00006FCF">
        <w:rPr>
          <w:rFonts w:eastAsia="Andale Sans UI"/>
          <w:kern w:val="2"/>
        </w:rPr>
        <w:t xml:space="preserve"> </w:t>
      </w:r>
      <w:proofErr w:type="spellStart"/>
      <w:r w:rsidRPr="00006FCF">
        <w:rPr>
          <w:rFonts w:eastAsia="Andale Sans UI"/>
          <w:kern w:val="2"/>
        </w:rPr>
        <w:t>всмоктувачами</w:t>
      </w:r>
      <w:proofErr w:type="spellEnd"/>
      <w:r w:rsidRPr="00006FCF">
        <w:rPr>
          <w:rFonts w:eastAsia="Andale Sans UI"/>
          <w:kern w:val="2"/>
        </w:rPr>
        <w:t xml:space="preserve"> та </w:t>
      </w:r>
      <w:proofErr w:type="spellStart"/>
      <w:r w:rsidRPr="00006FCF">
        <w:rPr>
          <w:rFonts w:eastAsia="Andale Sans UI"/>
          <w:kern w:val="2"/>
        </w:rPr>
        <w:t>іншими</w:t>
      </w:r>
      <w:proofErr w:type="spellEnd"/>
      <w:r w:rsidRPr="00006FCF">
        <w:rPr>
          <w:rFonts w:eastAsia="Andale Sans UI"/>
          <w:kern w:val="2"/>
        </w:rPr>
        <w:t xml:space="preserve"> </w:t>
      </w:r>
      <w:proofErr w:type="spellStart"/>
      <w:r w:rsidRPr="00006FCF">
        <w:rPr>
          <w:rFonts w:eastAsia="Andale Sans UI"/>
          <w:kern w:val="2"/>
        </w:rPr>
        <w:t>пристроями</w:t>
      </w:r>
      <w:proofErr w:type="spellEnd"/>
      <w:r w:rsidRPr="00006FCF">
        <w:rPr>
          <w:rFonts w:eastAsia="Andale Sans UI"/>
          <w:kern w:val="2"/>
        </w:rPr>
        <w:t xml:space="preserve"> для</w:t>
      </w:r>
      <w:r w:rsidRPr="00006FCF">
        <w:rPr>
          <w:rFonts w:eastAsia="Andale Sans UI"/>
          <w:spacing w:val="-6"/>
          <w:kern w:val="2"/>
        </w:rPr>
        <w:t xml:space="preserve"> </w:t>
      </w:r>
      <w:proofErr w:type="spellStart"/>
      <w:r w:rsidRPr="00006FCF">
        <w:rPr>
          <w:rFonts w:eastAsia="Andale Sans UI"/>
          <w:kern w:val="2"/>
        </w:rPr>
        <w:t>безпечного</w:t>
      </w:r>
      <w:proofErr w:type="spellEnd"/>
      <w:r w:rsidRPr="00006FCF">
        <w:rPr>
          <w:rFonts w:eastAsia="Andale Sans UI"/>
          <w:spacing w:val="-6"/>
          <w:kern w:val="2"/>
        </w:rPr>
        <w:t xml:space="preserve"> </w:t>
      </w:r>
      <w:proofErr w:type="spellStart"/>
      <w:r w:rsidRPr="00006FCF">
        <w:rPr>
          <w:rFonts w:eastAsia="Andale Sans UI"/>
          <w:kern w:val="2"/>
        </w:rPr>
        <w:t>завантаження</w:t>
      </w:r>
      <w:proofErr w:type="spellEnd"/>
      <w:r w:rsidRPr="00006FCF">
        <w:rPr>
          <w:rFonts w:eastAsia="Andale Sans UI"/>
          <w:kern w:val="2"/>
        </w:rPr>
        <w:t>,</w:t>
      </w:r>
      <w:r w:rsidRPr="00006FCF">
        <w:rPr>
          <w:rFonts w:eastAsia="Andale Sans UI"/>
          <w:spacing w:val="-6"/>
          <w:kern w:val="2"/>
        </w:rPr>
        <w:t xml:space="preserve"> </w:t>
      </w:r>
      <w:proofErr w:type="spellStart"/>
      <w:r w:rsidRPr="00006FCF">
        <w:rPr>
          <w:rFonts w:eastAsia="Andale Sans UI"/>
          <w:kern w:val="2"/>
        </w:rPr>
        <w:t>транспортування</w:t>
      </w:r>
      <w:proofErr w:type="spellEnd"/>
      <w:r w:rsidRPr="00006FCF">
        <w:rPr>
          <w:rFonts w:eastAsia="Andale Sans UI"/>
          <w:spacing w:val="-6"/>
          <w:kern w:val="2"/>
        </w:rPr>
        <w:t xml:space="preserve"> </w:t>
      </w:r>
      <w:r w:rsidRPr="00006FCF">
        <w:rPr>
          <w:rFonts w:eastAsia="Andale Sans UI"/>
          <w:kern w:val="2"/>
        </w:rPr>
        <w:t>та</w:t>
      </w:r>
      <w:r w:rsidRPr="00006FCF">
        <w:rPr>
          <w:rFonts w:eastAsia="Andale Sans UI"/>
          <w:spacing w:val="-6"/>
          <w:kern w:val="2"/>
        </w:rPr>
        <w:t xml:space="preserve"> </w:t>
      </w:r>
      <w:proofErr w:type="spellStart"/>
      <w:r w:rsidRPr="00006FCF">
        <w:rPr>
          <w:rFonts w:eastAsia="Andale Sans UI"/>
          <w:kern w:val="2"/>
        </w:rPr>
        <w:t>вивантаження</w:t>
      </w:r>
      <w:proofErr w:type="spellEnd"/>
      <w:r w:rsidRPr="00006FCF">
        <w:rPr>
          <w:rFonts w:eastAsia="Andale Sans UI"/>
          <w:spacing w:val="-6"/>
          <w:kern w:val="2"/>
        </w:rPr>
        <w:t xml:space="preserve"> </w:t>
      </w:r>
      <w:proofErr w:type="spellStart"/>
      <w:r w:rsidRPr="00006FCF">
        <w:rPr>
          <w:rFonts w:eastAsia="Andale Sans UI"/>
          <w:kern w:val="2"/>
        </w:rPr>
        <w:t>стічних</w:t>
      </w:r>
      <w:proofErr w:type="spellEnd"/>
      <w:r w:rsidRPr="00006FCF">
        <w:rPr>
          <w:rFonts w:eastAsia="Andale Sans UI"/>
          <w:spacing w:val="-6"/>
          <w:kern w:val="2"/>
        </w:rPr>
        <w:t xml:space="preserve"> </w:t>
      </w:r>
      <w:r w:rsidRPr="00006FCF">
        <w:rPr>
          <w:rFonts w:eastAsia="Andale Sans UI"/>
          <w:kern w:val="2"/>
        </w:rPr>
        <w:t>вод</w:t>
      </w:r>
      <w:r w:rsidRPr="00006FCF">
        <w:rPr>
          <w:rFonts w:eastAsia="Andale Sans UI"/>
          <w:spacing w:val="-6"/>
          <w:kern w:val="2"/>
        </w:rPr>
        <w:t xml:space="preserve"> </w:t>
      </w:r>
      <w:proofErr w:type="spellStart"/>
      <w:r w:rsidRPr="00006FCF">
        <w:rPr>
          <w:rFonts w:eastAsia="Andale Sans UI"/>
          <w:kern w:val="2"/>
        </w:rPr>
        <w:t>від</w:t>
      </w:r>
      <w:proofErr w:type="spellEnd"/>
      <w:r w:rsidRPr="00006FCF">
        <w:rPr>
          <w:rFonts w:eastAsia="Andale Sans UI"/>
          <w:kern w:val="2"/>
        </w:rPr>
        <w:t xml:space="preserve"> </w:t>
      </w:r>
      <w:proofErr w:type="spellStart"/>
      <w:r w:rsidRPr="00006FCF">
        <w:rPr>
          <w:rFonts w:eastAsia="Andale Sans UI"/>
          <w:kern w:val="2"/>
        </w:rPr>
        <w:t>об’єктів</w:t>
      </w:r>
      <w:proofErr w:type="spellEnd"/>
      <w:r w:rsidRPr="00006FCF">
        <w:rPr>
          <w:rFonts w:eastAsia="Andale Sans UI"/>
          <w:kern w:val="2"/>
        </w:rPr>
        <w:t>,</w:t>
      </w:r>
      <w:r w:rsidRPr="00006FCF">
        <w:rPr>
          <w:rFonts w:eastAsia="Andale Sans UI"/>
          <w:spacing w:val="-10"/>
          <w:kern w:val="2"/>
        </w:rPr>
        <w:t xml:space="preserve"> </w:t>
      </w:r>
      <w:proofErr w:type="spellStart"/>
      <w:r w:rsidRPr="00006FCF">
        <w:rPr>
          <w:rFonts w:eastAsia="Andale Sans UI"/>
          <w:kern w:val="2"/>
        </w:rPr>
        <w:t>які</w:t>
      </w:r>
      <w:proofErr w:type="spellEnd"/>
      <w:r w:rsidRPr="00006FCF">
        <w:rPr>
          <w:rFonts w:eastAsia="Andale Sans UI"/>
          <w:spacing w:val="-10"/>
          <w:kern w:val="2"/>
        </w:rPr>
        <w:t xml:space="preserve"> </w:t>
      </w:r>
      <w:r w:rsidRPr="00006FCF">
        <w:rPr>
          <w:rFonts w:eastAsia="Andale Sans UI"/>
          <w:kern w:val="2"/>
        </w:rPr>
        <w:t>не</w:t>
      </w:r>
      <w:r w:rsidRPr="00006FCF">
        <w:rPr>
          <w:rFonts w:eastAsia="Andale Sans UI"/>
          <w:spacing w:val="-10"/>
          <w:kern w:val="2"/>
        </w:rPr>
        <w:t xml:space="preserve"> </w:t>
      </w:r>
      <w:proofErr w:type="spellStart"/>
      <w:r w:rsidRPr="00006FCF">
        <w:rPr>
          <w:rFonts w:eastAsia="Andale Sans UI"/>
          <w:kern w:val="2"/>
        </w:rPr>
        <w:t>приєднані</w:t>
      </w:r>
      <w:proofErr w:type="spellEnd"/>
      <w:r w:rsidRPr="00006FCF">
        <w:rPr>
          <w:rFonts w:eastAsia="Andale Sans UI"/>
          <w:spacing w:val="-10"/>
          <w:kern w:val="2"/>
        </w:rPr>
        <w:t xml:space="preserve"> </w:t>
      </w:r>
      <w:r w:rsidRPr="00006FCF">
        <w:rPr>
          <w:rFonts w:eastAsia="Andale Sans UI"/>
          <w:kern w:val="2"/>
        </w:rPr>
        <w:t>до</w:t>
      </w:r>
      <w:r w:rsidRPr="00006FCF">
        <w:rPr>
          <w:rFonts w:eastAsia="Andale Sans UI"/>
          <w:spacing w:val="-10"/>
          <w:kern w:val="2"/>
        </w:rPr>
        <w:t xml:space="preserve"> </w:t>
      </w:r>
      <w:r w:rsidRPr="00006FCF">
        <w:rPr>
          <w:rFonts w:eastAsia="Andale Sans UI"/>
          <w:kern w:val="2"/>
        </w:rPr>
        <w:t>систем</w:t>
      </w:r>
      <w:r w:rsidRPr="00006FCF">
        <w:rPr>
          <w:rFonts w:eastAsia="Andale Sans UI"/>
          <w:spacing w:val="-10"/>
          <w:kern w:val="2"/>
        </w:rPr>
        <w:t xml:space="preserve"> </w:t>
      </w:r>
      <w:proofErr w:type="spellStart"/>
      <w:r w:rsidRPr="00006FCF">
        <w:rPr>
          <w:rFonts w:eastAsia="Andale Sans UI"/>
          <w:kern w:val="2"/>
        </w:rPr>
        <w:t>централізованого</w:t>
      </w:r>
      <w:proofErr w:type="spellEnd"/>
      <w:r w:rsidRPr="00006FCF">
        <w:rPr>
          <w:rFonts w:eastAsia="Andale Sans UI"/>
          <w:spacing w:val="-10"/>
          <w:kern w:val="2"/>
        </w:rPr>
        <w:t xml:space="preserve"> </w:t>
      </w:r>
      <w:proofErr w:type="spellStart"/>
      <w:r w:rsidRPr="00006FCF">
        <w:rPr>
          <w:rFonts w:eastAsia="Andale Sans UI"/>
          <w:kern w:val="2"/>
        </w:rPr>
        <w:t>водовідведення</w:t>
      </w:r>
      <w:proofErr w:type="spellEnd"/>
      <w:r w:rsidRPr="00006FCF">
        <w:rPr>
          <w:rFonts w:eastAsia="Andale Sans UI"/>
          <w:spacing w:val="-10"/>
          <w:kern w:val="2"/>
        </w:rPr>
        <w:t xml:space="preserve"> </w:t>
      </w:r>
      <w:proofErr w:type="spellStart"/>
      <w:r w:rsidRPr="00006FCF">
        <w:rPr>
          <w:rFonts w:eastAsia="Andale Sans UI"/>
          <w:kern w:val="2"/>
        </w:rPr>
        <w:t>населених</w:t>
      </w:r>
      <w:proofErr w:type="spellEnd"/>
      <w:r w:rsidRPr="00006FCF">
        <w:rPr>
          <w:rFonts w:eastAsia="Andale Sans UI"/>
          <w:kern w:val="2"/>
        </w:rPr>
        <w:t xml:space="preserve"> </w:t>
      </w:r>
      <w:proofErr w:type="spellStart"/>
      <w:r w:rsidRPr="00006FCF">
        <w:rPr>
          <w:rFonts w:eastAsia="Andale Sans UI"/>
          <w:spacing w:val="-2"/>
          <w:kern w:val="2"/>
        </w:rPr>
        <w:t>пунктів</w:t>
      </w:r>
      <w:proofErr w:type="spellEnd"/>
      <w:r w:rsidRPr="00006FCF">
        <w:rPr>
          <w:rFonts w:eastAsia="Andale Sans UI"/>
          <w:spacing w:val="-2"/>
          <w:kern w:val="2"/>
        </w:rPr>
        <w:t>;</w:t>
      </w:r>
    </w:p>
    <w:p w:rsidR="00006FCF" w:rsidRPr="008F6B44" w:rsidRDefault="00006FCF" w:rsidP="00006FCF">
      <w:pPr>
        <w:widowControl w:val="0"/>
        <w:suppressAutoHyphens/>
        <w:ind w:right="57"/>
        <w:jc w:val="both"/>
        <w:rPr>
          <w:rFonts w:eastAsia="Andale Sans UI"/>
          <w:kern w:val="2"/>
          <w:lang w:val="uk-UA"/>
        </w:rPr>
      </w:pPr>
      <w:r w:rsidRPr="00006FCF">
        <w:rPr>
          <w:rFonts w:eastAsia="Andale Sans UI"/>
          <w:kern w:val="2"/>
          <w:lang w:val="uk-UA"/>
        </w:rPr>
        <w:t xml:space="preserve">      </w:t>
      </w:r>
      <w:r w:rsidRPr="00006FCF">
        <w:rPr>
          <w:rFonts w:eastAsia="Andale Sans UI"/>
          <w:b/>
          <w:bCs/>
          <w:i/>
          <w:iCs/>
          <w:kern w:val="2"/>
          <w:lang w:val="uk-UA"/>
        </w:rPr>
        <w:t xml:space="preserve">Вимоги до скиду стічних вод </w:t>
      </w:r>
      <w:r w:rsidRPr="00006FCF">
        <w:rPr>
          <w:rFonts w:eastAsia="Andale Sans UI"/>
          <w:kern w:val="2"/>
          <w:lang w:val="uk-UA"/>
        </w:rPr>
        <w:t>– вимоги щодо режиму, кількісного та якісного складу стічних вод, які Споживач скидає у систему централізованого водовідведення міста Житомира, склад і зміст, порядок надання яких визначається цими Правилами приймання стічних вод до системи централізованого водовідведення;</w:t>
      </w: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b/>
          <w:bCs/>
          <w:i/>
          <w:iCs/>
          <w:kern w:val="2"/>
          <w:lang w:val="uk-UA"/>
        </w:rPr>
        <w:t>Виробник</w:t>
      </w:r>
      <w:r w:rsidRPr="00006FCF">
        <w:rPr>
          <w:rFonts w:eastAsia="Andale Sans UI"/>
          <w:kern w:val="2"/>
          <w:lang w:val="uk-UA"/>
        </w:rPr>
        <w:t xml:space="preserve"> - суб'єкт господарювання, який надає послуги з централізованого водовідведення (відведення та/або очищення стічних вод); </w:t>
      </w:r>
    </w:p>
    <w:p w:rsidR="00006FCF" w:rsidRPr="008F6B44" w:rsidRDefault="00006FCF" w:rsidP="00006FCF">
      <w:pPr>
        <w:widowControl w:val="0"/>
        <w:suppressAutoHyphens/>
        <w:spacing w:after="120"/>
        <w:ind w:right="57"/>
        <w:jc w:val="both"/>
        <w:rPr>
          <w:rFonts w:eastAsia="Andale Sans UI"/>
          <w:kern w:val="2"/>
          <w:lang w:val="uk-UA"/>
        </w:rPr>
      </w:pPr>
      <w:r w:rsidRPr="00006FCF">
        <w:rPr>
          <w:rFonts w:eastAsia="Andale Sans UI"/>
          <w:kern w:val="2"/>
          <w:lang w:val="uk-UA"/>
        </w:rPr>
        <w:t xml:space="preserve">        </w:t>
      </w:r>
      <w:r w:rsidRPr="008F6B44">
        <w:rPr>
          <w:rFonts w:eastAsia="Andale Sans UI"/>
          <w:b/>
          <w:i/>
          <w:kern w:val="2"/>
          <w:lang w:val="uk-UA"/>
        </w:rPr>
        <w:t>вигрібна яма (вигріб)</w:t>
      </w:r>
      <w:r w:rsidRPr="008F6B44">
        <w:rPr>
          <w:rFonts w:eastAsia="Andale Sans UI"/>
          <w:kern w:val="2"/>
          <w:lang w:val="uk-UA"/>
        </w:rPr>
        <w:t xml:space="preserve"> – інженерна споруда</w:t>
      </w:r>
      <w:r w:rsidRPr="008F6B44">
        <w:rPr>
          <w:rFonts w:eastAsia="Andale Sans UI"/>
          <w:spacing w:val="40"/>
          <w:kern w:val="2"/>
          <w:lang w:val="uk-UA"/>
        </w:rPr>
        <w:t xml:space="preserve"> </w:t>
      </w:r>
      <w:r w:rsidRPr="008F6B44">
        <w:rPr>
          <w:rFonts w:eastAsia="Andale Sans UI"/>
          <w:kern w:val="2"/>
          <w:lang w:val="uk-UA"/>
        </w:rPr>
        <w:t>у</w:t>
      </w:r>
      <w:r w:rsidRPr="008F6B44">
        <w:rPr>
          <w:rFonts w:eastAsia="Andale Sans UI"/>
          <w:spacing w:val="40"/>
          <w:kern w:val="2"/>
          <w:lang w:val="uk-UA"/>
        </w:rPr>
        <w:t xml:space="preserve"> </w:t>
      </w:r>
      <w:r w:rsidRPr="008F6B44">
        <w:rPr>
          <w:rFonts w:eastAsia="Andale Sans UI"/>
          <w:kern w:val="2"/>
          <w:lang w:val="uk-UA"/>
        </w:rPr>
        <w:t>вигляді поглиблення в землі, виконана з водотривкого матеріалу, призначена для збирання та зберігання стічних вод, що утворилися в результаті використання води в побутових процесах споживачів,</w:t>
      </w:r>
      <w:r w:rsidRPr="008F6B44">
        <w:rPr>
          <w:rFonts w:eastAsia="Andale Sans UI"/>
          <w:spacing w:val="40"/>
          <w:kern w:val="2"/>
          <w:lang w:val="uk-UA"/>
        </w:rPr>
        <w:t xml:space="preserve"> </w:t>
      </w:r>
      <w:r w:rsidRPr="008F6B44">
        <w:rPr>
          <w:rFonts w:eastAsia="Andale Sans UI"/>
          <w:kern w:val="2"/>
          <w:lang w:val="uk-UA"/>
        </w:rPr>
        <w:t>наземна частина якої обладнана щільно прилягаючою кришкою та решіткою для відокремлення твердих відходів;</w:t>
      </w:r>
    </w:p>
    <w:p w:rsidR="00006FCF" w:rsidRPr="00006FCF" w:rsidRDefault="00006FCF" w:rsidP="00006FCF">
      <w:pPr>
        <w:widowControl w:val="0"/>
        <w:suppressAutoHyphens/>
        <w:spacing w:after="120"/>
        <w:ind w:right="57"/>
        <w:jc w:val="both"/>
        <w:rPr>
          <w:rFonts w:eastAsia="Andale Sans UI"/>
          <w:kern w:val="2"/>
        </w:rPr>
      </w:pPr>
      <w:r w:rsidRPr="00006FCF">
        <w:rPr>
          <w:rFonts w:eastAsia="Andale Sans UI"/>
          <w:kern w:val="2"/>
          <w:lang w:val="uk-UA"/>
        </w:rPr>
        <w:t xml:space="preserve">       </w:t>
      </w:r>
      <w:r w:rsidRPr="00006FCF">
        <w:rPr>
          <w:rFonts w:eastAsia="Andale Sans UI"/>
          <w:b/>
          <w:bCs/>
          <w:i/>
          <w:iCs/>
          <w:kern w:val="2"/>
          <w:lang w:val="uk-UA"/>
        </w:rPr>
        <w:t>Головний каналізаційний колектор</w:t>
      </w:r>
      <w:r w:rsidRPr="00006FCF">
        <w:rPr>
          <w:rFonts w:eastAsia="Andale Sans UI"/>
          <w:kern w:val="2"/>
          <w:lang w:val="uk-UA"/>
        </w:rPr>
        <w:t xml:space="preserve"> – трубопровід, до якого надходять стічні води від збірних колекторів та районних насосних станцій;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Договір</w:t>
      </w:r>
      <w:r w:rsidRPr="00006FCF">
        <w:rPr>
          <w:rFonts w:eastAsia="Andale Sans UI"/>
          <w:kern w:val="2"/>
          <w:lang w:val="uk-UA"/>
        </w:rPr>
        <w:t xml:space="preserve"> - договір про надання послуг з питного водопостачання та/або водовідведення;</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ДК</w:t>
      </w:r>
      <w:r w:rsidRPr="00006FCF">
        <w:rPr>
          <w:rFonts w:eastAsia="Andale Sans UI"/>
          <w:kern w:val="2"/>
          <w:lang w:val="uk-UA"/>
        </w:rPr>
        <w:t xml:space="preserve"> - допустима концентрація забруднюючої речовини, г/м</w:t>
      </w:r>
      <w:r w:rsidRPr="00006FCF">
        <w:rPr>
          <w:rFonts w:eastAsia="Andale Sans UI"/>
          <w:kern w:val="2"/>
          <w:vertAlign w:val="superscript"/>
          <w:lang w:val="uk-UA"/>
        </w:rPr>
        <w:t>3</w:t>
      </w:r>
      <w:r w:rsidRPr="00006FCF">
        <w:rPr>
          <w:rFonts w:eastAsia="Andale Sans UI"/>
          <w:kern w:val="2"/>
          <w:lang w:val="uk-UA"/>
        </w:rPr>
        <w:t xml:space="preserve">;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Залповий скид у системи централізованого водовідведення</w:t>
      </w:r>
      <w:r w:rsidRPr="00006FCF">
        <w:rPr>
          <w:rFonts w:eastAsia="Andale Sans UI"/>
          <w:kern w:val="2"/>
          <w:lang w:val="uk-UA"/>
        </w:rPr>
        <w:t xml:space="preserve"> – скид стічних вод з концентраціями забруднюючих речовин, що перевищують більш як у 20 разів допустимі </w:t>
      </w:r>
      <w:r w:rsidRPr="00006FCF">
        <w:rPr>
          <w:rFonts w:eastAsia="Andale Sans UI"/>
          <w:kern w:val="2"/>
          <w:lang w:val="uk-UA"/>
        </w:rPr>
        <w:lastRenderedPageBreak/>
        <w:t xml:space="preserve">величини показників, визначені в цих Правилах, та/або з перевищенням обсягів стічних вод, визначених для конкретного Споживача;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Збірний колектор</w:t>
      </w:r>
      <w:r w:rsidRPr="00006FCF">
        <w:rPr>
          <w:rFonts w:eastAsia="Andale Sans UI"/>
          <w:kern w:val="2"/>
          <w:lang w:val="uk-UA"/>
        </w:rPr>
        <w:t xml:space="preserve"> – трубопровід, для приймання стічних вод з окремих каналізаційних випусків та транспортування їх у головний каналізаційний колектор;</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 xml:space="preserve">Каналізаційний випуск Споживача </w:t>
      </w:r>
      <w:r w:rsidRPr="00006FCF">
        <w:rPr>
          <w:rFonts w:eastAsia="Andale Sans UI"/>
          <w:kern w:val="2"/>
          <w:lang w:val="uk-UA"/>
        </w:rPr>
        <w:t xml:space="preserve">– трубопровід, для відведення стічних вод від будинків, споруд, приміщень та з території Споживача в каналізаційну мережу; каналізаційний колектор – трубопровід зовнішньої каналізаційної мережі для збирання й відведення стічних вод;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 xml:space="preserve">Каналізаційна мережа </w:t>
      </w:r>
      <w:r w:rsidRPr="00006FCF">
        <w:rPr>
          <w:rFonts w:eastAsia="Andale Sans UI"/>
          <w:kern w:val="2"/>
          <w:lang w:val="uk-UA"/>
        </w:rPr>
        <w:t xml:space="preserve">– система трубопроводів, каналів або лотків і споруд на них для збирання й відведення стічних вод;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Каналізаційні очисні споруди (КОС)</w:t>
      </w:r>
      <w:r w:rsidRPr="00006FCF">
        <w:rPr>
          <w:rFonts w:eastAsia="Andale Sans UI"/>
          <w:kern w:val="2"/>
          <w:lang w:val="uk-UA"/>
        </w:rPr>
        <w:t xml:space="preserve"> - комплекс споруд для очищення стічних вод перед їх скиданням до водних об’єктів;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Контрольний колодязь (КК)</w:t>
      </w:r>
      <w:r w:rsidRPr="00006FCF">
        <w:rPr>
          <w:rFonts w:eastAsia="Andale Sans UI"/>
          <w:kern w:val="2"/>
          <w:lang w:val="uk-UA"/>
        </w:rPr>
        <w:t xml:space="preserve"> – колодязь на каналізаційному випуску Споживача безпосередньо перед приєднанням до каналізаційного </w:t>
      </w:r>
      <w:proofErr w:type="spellStart"/>
      <w:r w:rsidRPr="00006FCF">
        <w:rPr>
          <w:rFonts w:eastAsia="Andale Sans UI"/>
          <w:kern w:val="2"/>
          <w:lang w:val="uk-UA"/>
        </w:rPr>
        <w:t>колектора</w:t>
      </w:r>
      <w:proofErr w:type="spellEnd"/>
      <w:r w:rsidRPr="00006FCF">
        <w:rPr>
          <w:rFonts w:eastAsia="Andale Sans UI"/>
          <w:kern w:val="2"/>
          <w:lang w:val="uk-UA"/>
        </w:rPr>
        <w:t xml:space="preserve"> Виробника або в іншому місці за погодженням з Виробником з вільним доступом Виробника до такого колодязя;</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Контрольна проба</w:t>
      </w:r>
      <w:r w:rsidRPr="00006FCF">
        <w:rPr>
          <w:rFonts w:eastAsia="Andale Sans UI"/>
          <w:kern w:val="2"/>
          <w:lang w:val="uk-UA"/>
        </w:rPr>
        <w:t xml:space="preserve"> – проба стічних вод Споживача (</w:t>
      </w:r>
      <w:proofErr w:type="spellStart"/>
      <w:r w:rsidRPr="00006FCF">
        <w:rPr>
          <w:rFonts w:eastAsia="Andale Sans UI"/>
          <w:kern w:val="2"/>
          <w:lang w:val="uk-UA"/>
        </w:rPr>
        <w:t>субспоживача</w:t>
      </w:r>
      <w:proofErr w:type="spellEnd"/>
      <w:r w:rsidRPr="00006FCF">
        <w:rPr>
          <w:rFonts w:eastAsia="Andale Sans UI"/>
          <w:kern w:val="2"/>
          <w:lang w:val="uk-UA"/>
        </w:rPr>
        <w:t xml:space="preserve">), відібрана з контрольного колодязя з метою визначення складу стічних вод, що відводяться у систему централізованого водовідведення Виробника;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Локальна каналізаційна мережа</w:t>
      </w:r>
      <w:r w:rsidRPr="00006FCF">
        <w:rPr>
          <w:rFonts w:eastAsia="Andale Sans UI"/>
          <w:kern w:val="2"/>
          <w:lang w:val="uk-UA"/>
        </w:rPr>
        <w:t xml:space="preserve"> – система трубопроводів, каналів та/або лотків і споруд на них для збирання й відведення стічних вод з території Споживача;  </w:t>
      </w:r>
    </w:p>
    <w:p w:rsidR="00006FCF" w:rsidRPr="00006FCF" w:rsidRDefault="00006FCF" w:rsidP="00006FCF">
      <w:pPr>
        <w:widowControl w:val="0"/>
        <w:suppressAutoHyphens/>
        <w:ind w:right="57"/>
        <w:jc w:val="both"/>
        <w:rPr>
          <w:rFonts w:eastAsia="Andale Sans UI"/>
          <w:kern w:val="2"/>
        </w:rPr>
      </w:pPr>
      <w:r w:rsidRPr="00006FCF">
        <w:rPr>
          <w:rFonts w:eastAsia="Andale Sans UI"/>
          <w:b/>
          <w:i/>
          <w:kern w:val="2"/>
          <w:lang w:val="uk-UA"/>
        </w:rPr>
        <w:t>Локальні очисні споруди</w:t>
      </w:r>
      <w:r w:rsidRPr="00006FCF">
        <w:rPr>
          <w:rFonts w:eastAsia="Andale Sans UI"/>
          <w:kern w:val="2"/>
          <w:lang w:val="uk-UA"/>
        </w:rPr>
        <w:t xml:space="preserve"> - споруди для очищення стічних вод окремого Споживача до відповідних вимог перед скидом їх у міську каналізаційну мережу;</w:t>
      </w:r>
    </w:p>
    <w:p w:rsidR="00006FCF" w:rsidRPr="00006FCF" w:rsidRDefault="00006FCF" w:rsidP="00006FCF">
      <w:pPr>
        <w:widowControl w:val="0"/>
        <w:suppressAutoHyphens/>
        <w:ind w:right="57"/>
        <w:jc w:val="both"/>
        <w:rPr>
          <w:rFonts w:eastAsia="Andale Sans UI"/>
          <w:kern w:val="2"/>
        </w:rPr>
      </w:pPr>
      <w:r w:rsidRPr="00006FCF">
        <w:rPr>
          <w:rFonts w:eastAsia="Andale Sans UI"/>
          <w:b/>
          <w:i/>
          <w:kern w:val="2"/>
          <w:lang w:val="uk-UA"/>
        </w:rPr>
        <w:t>Межа балансової належності –</w:t>
      </w:r>
      <w:r w:rsidRPr="00006FCF">
        <w:rPr>
          <w:rFonts w:eastAsia="Andale Sans UI"/>
          <w:kern w:val="2"/>
          <w:lang w:val="uk-UA"/>
        </w:rPr>
        <w:t xml:space="preserve"> лінія розподілу елементів систем водовідведення й споруд на них між власниками за ознакою власності, господарського відання або оперативного управління, тощо;</w:t>
      </w:r>
    </w:p>
    <w:p w:rsidR="00006FCF" w:rsidRPr="00006FCF" w:rsidRDefault="00006FCF" w:rsidP="00006FCF">
      <w:pPr>
        <w:widowControl w:val="0"/>
        <w:suppressAutoHyphens/>
        <w:ind w:right="57"/>
        <w:jc w:val="both"/>
        <w:rPr>
          <w:rFonts w:eastAsia="Andale Sans UI"/>
          <w:kern w:val="2"/>
        </w:rPr>
      </w:pPr>
      <w:r w:rsidRPr="00006FCF">
        <w:rPr>
          <w:rFonts w:eastAsia="Andale Sans UI"/>
          <w:b/>
          <w:i/>
          <w:kern w:val="2"/>
          <w:lang w:val="uk-UA"/>
        </w:rPr>
        <w:t>Об’єкт господарювання</w:t>
      </w:r>
      <w:r w:rsidRPr="00006FCF">
        <w:rPr>
          <w:rFonts w:eastAsia="Andale Sans UI"/>
          <w:b/>
          <w:color w:val="FF0000"/>
          <w:kern w:val="2"/>
          <w:lang w:val="uk-UA"/>
        </w:rPr>
        <w:t xml:space="preserve"> </w:t>
      </w:r>
      <w:r w:rsidRPr="00006FCF">
        <w:rPr>
          <w:rFonts w:eastAsia="Andale Sans UI"/>
          <w:b/>
          <w:kern w:val="2"/>
          <w:lang w:val="uk-UA"/>
        </w:rPr>
        <w:t>-</w:t>
      </w:r>
      <w:r w:rsidRPr="00006FCF">
        <w:rPr>
          <w:rFonts w:eastAsia="Andale Sans UI"/>
          <w:color w:val="FF0000"/>
          <w:kern w:val="2"/>
          <w:lang w:val="uk-UA"/>
        </w:rPr>
        <w:t xml:space="preserve"> </w:t>
      </w:r>
      <w:r w:rsidRPr="00006FCF">
        <w:rPr>
          <w:rFonts w:eastAsia="Andale Sans UI"/>
          <w:color w:val="000000"/>
          <w:kern w:val="2"/>
          <w:lang w:val="uk-UA"/>
        </w:rPr>
        <w:t xml:space="preserve">промислове підприємство, бюджетна організація, комунально-побутове підприємство, установа та інше, що </w:t>
      </w:r>
      <w:r w:rsidRPr="00006FCF">
        <w:rPr>
          <w:rFonts w:eastAsia="Andale Sans UI"/>
          <w:kern w:val="2"/>
          <w:lang w:val="uk-UA"/>
        </w:rPr>
        <w:t xml:space="preserve">знаходяться у власності, господарському віданні або оперативному управлінні </w:t>
      </w:r>
      <w:r w:rsidRPr="00006FCF">
        <w:rPr>
          <w:rFonts w:eastAsia="Andale Sans UI"/>
          <w:color w:val="000000"/>
          <w:kern w:val="2"/>
          <w:lang w:val="uk-UA"/>
        </w:rPr>
        <w:t>Споживача;</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color w:val="000000"/>
          <w:kern w:val="2"/>
          <w:lang w:val="uk-UA"/>
        </w:rPr>
        <w:t>Об’єкт Споживача</w:t>
      </w:r>
      <w:r w:rsidRPr="00006FCF">
        <w:rPr>
          <w:rFonts w:eastAsia="Andale Sans UI"/>
          <w:color w:val="000000"/>
          <w:kern w:val="2"/>
          <w:lang w:val="uk-UA"/>
        </w:rPr>
        <w:t xml:space="preserve"> – окремо розташована територія Споживача з відокремленими системами водопостачання і водовідведення;</w:t>
      </w:r>
    </w:p>
    <w:p w:rsidR="00006FCF" w:rsidRPr="00006FCF" w:rsidRDefault="00006FCF" w:rsidP="00006FCF">
      <w:pPr>
        <w:widowControl w:val="0"/>
        <w:suppressAutoHyphens/>
        <w:ind w:right="57"/>
        <w:jc w:val="both"/>
        <w:rPr>
          <w:rFonts w:eastAsia="Andale Sans UI"/>
          <w:color w:val="000000"/>
          <w:kern w:val="2"/>
          <w:lang w:val="uk-UA"/>
        </w:rPr>
      </w:pPr>
      <w:r w:rsidRPr="00006FCF">
        <w:rPr>
          <w:rFonts w:eastAsia="Andale Sans UI"/>
          <w:b/>
          <w:i/>
          <w:color w:val="000000"/>
          <w:kern w:val="2"/>
          <w:lang w:val="uk-UA"/>
        </w:rPr>
        <w:t>Паралельна проба</w:t>
      </w:r>
      <w:r w:rsidRPr="00006FCF">
        <w:rPr>
          <w:rFonts w:eastAsia="Andale Sans UI"/>
          <w:color w:val="000000"/>
          <w:kern w:val="2"/>
          <w:lang w:val="uk-UA"/>
        </w:rPr>
        <w:t xml:space="preserve"> – частина відібрано при контрольному відборі проби, аналіз якої виконується в лабораторії Споживача або в іншій лабораторії, що здійснює свою діяльність в галузі відповідно до вимог Закону України «Про метрологію та метрологічну діяльність»;</w:t>
      </w:r>
    </w:p>
    <w:p w:rsidR="00006FCF" w:rsidRPr="008F6B44" w:rsidRDefault="00006FCF" w:rsidP="00006FCF">
      <w:pPr>
        <w:widowControl w:val="0"/>
        <w:suppressAutoHyphens/>
        <w:spacing w:after="120"/>
        <w:ind w:right="57"/>
        <w:jc w:val="both"/>
        <w:rPr>
          <w:rFonts w:eastAsia="Andale Sans UI"/>
          <w:kern w:val="2"/>
          <w:lang w:val="uk-UA"/>
        </w:rPr>
      </w:pPr>
      <w:r w:rsidRPr="00006FCF">
        <w:rPr>
          <w:rFonts w:eastAsia="Andale Sans UI"/>
          <w:kern w:val="2"/>
          <w:lang w:val="uk-UA"/>
        </w:rPr>
        <w:t xml:space="preserve">        </w:t>
      </w:r>
      <w:r w:rsidRPr="008F6B44">
        <w:rPr>
          <w:rFonts w:eastAsia="Andale Sans UI"/>
          <w:b/>
          <w:i/>
          <w:kern w:val="2"/>
          <w:lang w:val="uk-UA"/>
        </w:rPr>
        <w:t>перевізник</w:t>
      </w:r>
      <w:r w:rsidRPr="008F6B44">
        <w:rPr>
          <w:rFonts w:eastAsia="Andale Sans UI"/>
          <w:kern w:val="2"/>
          <w:lang w:val="uk-UA"/>
        </w:rPr>
        <w:t xml:space="preserve"> – суб’єкт господарювання, що надає послуги з транспортування стічних вод від об’єктів, які не приєднані до систем централізованого водовідведення до приймальних пунктів очисних споруд водовідведення за допомогою асенізаційного транспорту;</w:t>
      </w:r>
    </w:p>
    <w:p w:rsidR="00006FCF" w:rsidRPr="00006FCF" w:rsidRDefault="00006FCF" w:rsidP="00006FCF">
      <w:pPr>
        <w:widowControl w:val="0"/>
        <w:tabs>
          <w:tab w:val="left" w:pos="510"/>
        </w:tabs>
        <w:suppressAutoHyphens/>
        <w:ind w:right="57"/>
        <w:jc w:val="both"/>
        <w:rPr>
          <w:rFonts w:eastAsia="Andale Sans UI"/>
          <w:kern w:val="2"/>
        </w:rPr>
      </w:pPr>
      <w:r w:rsidRPr="00006FCF">
        <w:rPr>
          <w:rFonts w:eastAsia="Andale Sans UI"/>
          <w:kern w:val="2"/>
          <w:lang w:val="uk-UA"/>
        </w:rPr>
        <w:t xml:space="preserve">      </w:t>
      </w:r>
      <w:r w:rsidRPr="00006FCF">
        <w:rPr>
          <w:rFonts w:eastAsia="Andale Sans UI"/>
          <w:b/>
          <w:i/>
          <w:iCs/>
          <w:color w:val="000000"/>
          <w:kern w:val="2"/>
          <w:lang w:val="uk-UA"/>
        </w:rPr>
        <w:t>Робоча проба</w:t>
      </w:r>
      <w:r w:rsidRPr="00006FCF">
        <w:rPr>
          <w:rFonts w:eastAsia="Andale Sans UI"/>
          <w:i/>
          <w:iCs/>
          <w:color w:val="000000"/>
          <w:kern w:val="2"/>
          <w:lang w:val="uk-UA"/>
        </w:rPr>
        <w:t xml:space="preserve"> </w:t>
      </w:r>
      <w:r w:rsidRPr="00006FCF">
        <w:rPr>
          <w:rFonts w:eastAsia="Andale Sans UI"/>
          <w:color w:val="000000"/>
          <w:kern w:val="2"/>
          <w:lang w:val="uk-UA"/>
        </w:rPr>
        <w:t>– частина проби відібраної при контрольному відборі проби, аналіз якої виконується у лабораторії Виробника;</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kern w:val="2"/>
          <w:lang w:val="uk-UA"/>
        </w:rPr>
        <w:t xml:space="preserve">Розрахунковий період </w:t>
      </w:r>
      <w:r w:rsidRPr="00006FCF">
        <w:rPr>
          <w:rFonts w:eastAsia="Andale Sans UI"/>
          <w:kern w:val="2"/>
          <w:lang w:val="uk-UA"/>
        </w:rPr>
        <w:t>– період, зазначений у розрахунку,</w:t>
      </w:r>
      <w:r w:rsidRPr="00006FCF">
        <w:rPr>
          <w:rFonts w:eastAsia="Andale Sans UI"/>
          <w:color w:val="000000"/>
          <w:kern w:val="2"/>
          <w:lang w:val="uk-UA"/>
        </w:rPr>
        <w:t xml:space="preserve"> що виставлений Виробником, за який Споживачу нарахована плата за послуги з водопостачання і водовідведення; </w:t>
      </w:r>
    </w:p>
    <w:p w:rsidR="00006FCF" w:rsidRPr="00006FCF" w:rsidRDefault="00006FCF" w:rsidP="00006FCF">
      <w:pPr>
        <w:widowControl w:val="0"/>
        <w:suppressAutoHyphens/>
        <w:ind w:right="57"/>
        <w:jc w:val="both"/>
        <w:rPr>
          <w:rFonts w:eastAsia="Andale Sans UI"/>
          <w:kern w:val="2"/>
        </w:rPr>
      </w:pPr>
      <w:r w:rsidRPr="00006FCF">
        <w:rPr>
          <w:rFonts w:eastAsia="Andale Sans UI"/>
          <w:b/>
          <w:bCs/>
          <w:i/>
          <w:iCs/>
          <w:color w:val="000000"/>
          <w:kern w:val="2"/>
          <w:lang w:val="uk-UA"/>
        </w:rPr>
        <w:t xml:space="preserve">Споживач </w:t>
      </w:r>
      <w:r w:rsidRPr="00006FCF">
        <w:rPr>
          <w:rFonts w:eastAsia="Andale Sans UI"/>
          <w:color w:val="000000"/>
          <w:kern w:val="2"/>
          <w:lang w:val="uk-UA"/>
        </w:rPr>
        <w:t xml:space="preserve">–   юридичні особи незалежно від форм власності та відомчої належності, фізичні особи - підприємці, фізичні особи, які провадять незалежну професійну діяльність і взяті на облік як </w:t>
      </w:r>
      <w:proofErr w:type="spellStart"/>
      <w:r w:rsidRPr="00006FCF">
        <w:rPr>
          <w:rFonts w:eastAsia="Andale Sans UI"/>
          <w:color w:val="000000"/>
          <w:kern w:val="2"/>
          <w:lang w:val="uk-UA"/>
        </w:rPr>
        <w:t>самозайняті</w:t>
      </w:r>
      <w:proofErr w:type="spellEnd"/>
      <w:r w:rsidRPr="00006FCF">
        <w:rPr>
          <w:rFonts w:eastAsia="Andale Sans UI"/>
          <w:color w:val="000000"/>
          <w:kern w:val="2"/>
          <w:lang w:val="uk-UA"/>
        </w:rPr>
        <w:t xml:space="preserve"> особи у контролюючих органах згідно з Податковим кодексом України, всі підприємства, установи, організації, </w:t>
      </w:r>
      <w:r w:rsidRPr="00006FCF">
        <w:rPr>
          <w:rFonts w:eastAsia="Andale Sans UI"/>
          <w:kern w:val="2"/>
          <w:lang w:val="uk-UA"/>
        </w:rPr>
        <w:t xml:space="preserve">незалежно від форм власності й відомчої належності, які скидають свої стічні води в систему каналізації міста </w:t>
      </w:r>
      <w:proofErr w:type="spellStart"/>
      <w:r w:rsidRPr="00006FCF">
        <w:rPr>
          <w:rFonts w:eastAsia="Andale Sans UI"/>
          <w:kern w:val="2"/>
          <w:lang w:val="uk-UA"/>
        </w:rPr>
        <w:t>Коростишева</w:t>
      </w:r>
      <w:proofErr w:type="spellEnd"/>
      <w:r w:rsidRPr="00006FCF">
        <w:rPr>
          <w:rFonts w:eastAsia="Andale Sans UI"/>
          <w:kern w:val="2"/>
          <w:lang w:val="uk-UA"/>
        </w:rPr>
        <w:t>;</w:t>
      </w:r>
    </w:p>
    <w:p w:rsidR="00006FCF" w:rsidRPr="00006FCF" w:rsidRDefault="00006FCF" w:rsidP="00006FCF">
      <w:pPr>
        <w:widowControl w:val="0"/>
        <w:suppressAutoHyphens/>
        <w:ind w:right="57"/>
        <w:jc w:val="both"/>
        <w:rPr>
          <w:rFonts w:eastAsia="Andale Sans UI"/>
          <w:kern w:val="2"/>
        </w:rPr>
      </w:pPr>
      <w:proofErr w:type="spellStart"/>
      <w:r w:rsidRPr="00006FCF">
        <w:rPr>
          <w:rFonts w:eastAsia="Andale Sans UI"/>
          <w:b/>
          <w:bCs/>
          <w:i/>
          <w:iCs/>
          <w:kern w:val="2"/>
          <w:lang w:val="uk-UA"/>
        </w:rPr>
        <w:t>Субспоживач</w:t>
      </w:r>
      <w:proofErr w:type="spellEnd"/>
      <w:r w:rsidRPr="00006FCF">
        <w:rPr>
          <w:rFonts w:eastAsia="Andale Sans UI"/>
          <w:b/>
          <w:bCs/>
          <w:i/>
          <w:iCs/>
          <w:kern w:val="2"/>
          <w:lang w:val="uk-UA"/>
        </w:rPr>
        <w:t xml:space="preserve"> </w:t>
      </w:r>
      <w:r w:rsidRPr="00006FCF">
        <w:rPr>
          <w:rFonts w:eastAsia="Andale Sans UI"/>
          <w:kern w:val="2"/>
          <w:lang w:val="uk-UA"/>
        </w:rPr>
        <w:t xml:space="preserve">–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 </w:t>
      </w:r>
    </w:p>
    <w:p w:rsidR="00006FCF" w:rsidRPr="00006FCF" w:rsidRDefault="00006FCF" w:rsidP="00006FCF">
      <w:pPr>
        <w:widowControl w:val="0"/>
        <w:suppressAutoHyphens/>
        <w:ind w:right="57"/>
        <w:jc w:val="both"/>
        <w:rPr>
          <w:rFonts w:eastAsia="Andale Sans UI"/>
          <w:kern w:val="2"/>
        </w:rPr>
      </w:pPr>
      <w:r w:rsidRPr="00006FCF">
        <w:rPr>
          <w:rFonts w:eastAsia="Andale Sans UI"/>
          <w:b/>
          <w:i/>
          <w:kern w:val="2"/>
          <w:lang w:val="uk-UA"/>
        </w:rPr>
        <w:t xml:space="preserve">Стічна вода Споживача </w:t>
      </w:r>
      <w:r w:rsidRPr="00006FCF">
        <w:rPr>
          <w:rFonts w:eastAsia="Andale Sans UI"/>
          <w:kern w:val="2"/>
          <w:lang w:val="uk-UA"/>
        </w:rPr>
        <w:t xml:space="preserve">- усі види стічних вод, що утворилися внаслідок діяльності об’єктів господарювання Споживачів (з урахуванням </w:t>
      </w:r>
      <w:proofErr w:type="spellStart"/>
      <w:r w:rsidRPr="00006FCF">
        <w:rPr>
          <w:rFonts w:eastAsia="Andale Sans UI"/>
          <w:kern w:val="2"/>
          <w:lang w:val="uk-UA"/>
        </w:rPr>
        <w:t>Субспоживачів</w:t>
      </w:r>
      <w:proofErr w:type="spellEnd"/>
      <w:r w:rsidRPr="00006FCF">
        <w:rPr>
          <w:rFonts w:eastAsia="Andale Sans UI"/>
          <w:kern w:val="2"/>
          <w:lang w:val="uk-UA"/>
        </w:rPr>
        <w:t xml:space="preserve">) після використання води в усіх системах водопостачання (господарсько-питного, технічного, гарячого водопостачання, тощо) із усіх джерел водопостачання, а також поверхневі та дощові води з </w:t>
      </w:r>
      <w:r w:rsidRPr="00006FCF">
        <w:rPr>
          <w:rFonts w:eastAsia="Andale Sans UI"/>
          <w:kern w:val="2"/>
          <w:lang w:val="uk-UA"/>
        </w:rPr>
        <w:lastRenderedPageBreak/>
        <w:t xml:space="preserve">території Споживача із урахуванням </w:t>
      </w:r>
      <w:proofErr w:type="spellStart"/>
      <w:r w:rsidRPr="00006FCF">
        <w:rPr>
          <w:rFonts w:eastAsia="Andale Sans UI"/>
          <w:kern w:val="2"/>
          <w:lang w:val="uk-UA"/>
        </w:rPr>
        <w:t>Субспоживачів</w:t>
      </w:r>
      <w:proofErr w:type="spellEnd"/>
      <w:r w:rsidRPr="00006FCF">
        <w:rPr>
          <w:rFonts w:eastAsia="Andale Sans UI"/>
          <w:kern w:val="2"/>
          <w:lang w:val="uk-UA"/>
        </w:rPr>
        <w:t>;</w:t>
      </w: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b/>
          <w:bCs/>
          <w:i/>
          <w:iCs/>
          <w:kern w:val="2"/>
          <w:lang w:val="uk-UA"/>
        </w:rPr>
        <w:t>Стічна вода технологічного походження</w:t>
      </w:r>
      <w:r w:rsidRPr="00006FCF">
        <w:rPr>
          <w:rFonts w:eastAsia="Andale Sans UI"/>
          <w:kern w:val="2"/>
          <w:lang w:val="uk-UA"/>
        </w:rPr>
        <w:t xml:space="preserve"> – стічна вода, що утворилася в процесі виготовлення продукції та/або надання послуг;  </w:t>
      </w:r>
    </w:p>
    <w:p w:rsidR="00006FCF" w:rsidRPr="008F6B44" w:rsidRDefault="00006FCF" w:rsidP="00006FCF">
      <w:pPr>
        <w:widowControl w:val="0"/>
        <w:suppressAutoHyphens/>
        <w:spacing w:after="120"/>
        <w:ind w:right="57"/>
        <w:jc w:val="both"/>
        <w:rPr>
          <w:rFonts w:eastAsia="Andale Sans UI"/>
          <w:kern w:val="2"/>
          <w:lang w:val="uk-UA"/>
        </w:rPr>
      </w:pPr>
      <w:r w:rsidRPr="008F6B44">
        <w:rPr>
          <w:rFonts w:eastAsia="Andale Sans UI"/>
          <w:kern w:val="2"/>
          <w:lang w:val="uk-UA"/>
        </w:rPr>
        <w:t>септик для очищення стічних вод (септик) – споруда для механічного очищення стічних вод відстоюванням з анаеробним зброджуванням утворюваного осаду;</w:t>
      </w:r>
    </w:p>
    <w:p w:rsidR="00006FCF" w:rsidRPr="00006FCF" w:rsidRDefault="00006FCF" w:rsidP="00006FCF">
      <w:pPr>
        <w:widowControl w:val="0"/>
        <w:suppressAutoHyphens/>
        <w:spacing w:after="120"/>
        <w:ind w:right="57"/>
        <w:jc w:val="both"/>
        <w:rPr>
          <w:rFonts w:eastAsia="Andale Sans UI"/>
          <w:kern w:val="2"/>
        </w:rPr>
      </w:pPr>
      <w:r w:rsidRPr="00006FCF">
        <w:rPr>
          <w:rFonts w:eastAsia="Andale Sans UI"/>
          <w:b/>
          <w:i/>
          <w:kern w:val="2"/>
          <w:lang w:val="uk-UA"/>
        </w:rPr>
        <w:t xml:space="preserve">        </w:t>
      </w:r>
      <w:proofErr w:type="spellStart"/>
      <w:r w:rsidRPr="00006FCF">
        <w:rPr>
          <w:rFonts w:eastAsia="Andale Sans UI"/>
          <w:b/>
          <w:i/>
          <w:kern w:val="2"/>
        </w:rPr>
        <w:t>спеціально</w:t>
      </w:r>
      <w:proofErr w:type="spellEnd"/>
      <w:r w:rsidRPr="00006FCF">
        <w:rPr>
          <w:rFonts w:eastAsia="Andale Sans UI"/>
          <w:b/>
          <w:i/>
          <w:kern w:val="2"/>
        </w:rPr>
        <w:t xml:space="preserve"> </w:t>
      </w:r>
      <w:proofErr w:type="spellStart"/>
      <w:r w:rsidRPr="00006FCF">
        <w:rPr>
          <w:rFonts w:eastAsia="Andale Sans UI"/>
          <w:b/>
          <w:i/>
          <w:kern w:val="2"/>
        </w:rPr>
        <w:t>обладнаний</w:t>
      </w:r>
      <w:proofErr w:type="spellEnd"/>
      <w:r w:rsidRPr="00006FCF">
        <w:rPr>
          <w:rFonts w:eastAsia="Andale Sans UI"/>
          <w:b/>
          <w:i/>
          <w:kern w:val="2"/>
        </w:rPr>
        <w:t xml:space="preserve"> резервуар</w:t>
      </w:r>
      <w:r w:rsidRPr="00006FCF">
        <w:rPr>
          <w:rFonts w:eastAsia="Andale Sans UI"/>
          <w:kern w:val="2"/>
        </w:rPr>
        <w:t xml:space="preserve"> – </w:t>
      </w:r>
      <w:proofErr w:type="spellStart"/>
      <w:r w:rsidRPr="00006FCF">
        <w:rPr>
          <w:rFonts w:eastAsia="Andale Sans UI"/>
          <w:kern w:val="2"/>
        </w:rPr>
        <w:t>ємність</w:t>
      </w:r>
      <w:proofErr w:type="spellEnd"/>
      <w:r w:rsidRPr="00006FCF">
        <w:rPr>
          <w:rFonts w:eastAsia="Andale Sans UI"/>
          <w:kern w:val="2"/>
        </w:rPr>
        <w:t xml:space="preserve"> для </w:t>
      </w:r>
      <w:proofErr w:type="spellStart"/>
      <w:r w:rsidRPr="00006FCF">
        <w:rPr>
          <w:rFonts w:eastAsia="Andale Sans UI"/>
          <w:kern w:val="2"/>
        </w:rPr>
        <w:t>збирання</w:t>
      </w:r>
      <w:proofErr w:type="spellEnd"/>
      <w:r w:rsidRPr="00006FCF">
        <w:rPr>
          <w:rFonts w:eastAsia="Andale Sans UI"/>
          <w:kern w:val="2"/>
        </w:rPr>
        <w:t xml:space="preserve"> та </w:t>
      </w:r>
      <w:proofErr w:type="spellStart"/>
      <w:r w:rsidRPr="00006FCF">
        <w:rPr>
          <w:rFonts w:eastAsia="Andale Sans UI"/>
          <w:kern w:val="2"/>
        </w:rPr>
        <w:t>накопичення</w:t>
      </w:r>
      <w:proofErr w:type="spellEnd"/>
      <w:r w:rsidRPr="00006FCF">
        <w:rPr>
          <w:rFonts w:eastAsia="Andale Sans UI"/>
          <w:kern w:val="2"/>
        </w:rPr>
        <w:t xml:space="preserve"> </w:t>
      </w:r>
      <w:proofErr w:type="spellStart"/>
      <w:r w:rsidRPr="00006FCF">
        <w:rPr>
          <w:rFonts w:eastAsia="Andale Sans UI"/>
          <w:kern w:val="2"/>
        </w:rPr>
        <w:t>стічних</w:t>
      </w:r>
      <w:proofErr w:type="spellEnd"/>
      <w:r w:rsidRPr="00006FCF">
        <w:rPr>
          <w:rFonts w:eastAsia="Andale Sans UI"/>
          <w:kern w:val="2"/>
        </w:rPr>
        <w:t xml:space="preserve"> вод </w:t>
      </w:r>
      <w:proofErr w:type="spellStart"/>
      <w:r w:rsidRPr="00006FCF">
        <w:rPr>
          <w:rFonts w:eastAsia="Andale Sans UI"/>
          <w:kern w:val="2"/>
        </w:rPr>
        <w:t>споживачів</w:t>
      </w:r>
      <w:proofErr w:type="spellEnd"/>
      <w:r w:rsidRPr="00006FCF">
        <w:rPr>
          <w:rFonts w:eastAsia="Andale Sans UI"/>
          <w:kern w:val="2"/>
        </w:rPr>
        <w:t xml:space="preserve">, на </w:t>
      </w:r>
      <w:proofErr w:type="spellStart"/>
      <w:r w:rsidRPr="00006FCF">
        <w:rPr>
          <w:rFonts w:eastAsia="Andale Sans UI"/>
          <w:kern w:val="2"/>
        </w:rPr>
        <w:t>яких</w:t>
      </w:r>
      <w:proofErr w:type="spellEnd"/>
      <w:r w:rsidRPr="00006FCF">
        <w:rPr>
          <w:rFonts w:eastAsia="Andale Sans UI"/>
          <w:kern w:val="2"/>
        </w:rPr>
        <w:t xml:space="preserve"> </w:t>
      </w:r>
      <w:proofErr w:type="spellStart"/>
      <w:r w:rsidRPr="00006FCF">
        <w:rPr>
          <w:rFonts w:eastAsia="Andale Sans UI"/>
          <w:kern w:val="2"/>
        </w:rPr>
        <w:t>поширюється</w:t>
      </w:r>
      <w:proofErr w:type="spellEnd"/>
      <w:r w:rsidRPr="00006FCF">
        <w:rPr>
          <w:rFonts w:eastAsia="Andale Sans UI"/>
          <w:kern w:val="2"/>
        </w:rPr>
        <w:t xml:space="preserve"> </w:t>
      </w:r>
      <w:proofErr w:type="spellStart"/>
      <w:r w:rsidRPr="00006FCF">
        <w:rPr>
          <w:rFonts w:eastAsia="Andale Sans UI"/>
          <w:kern w:val="2"/>
        </w:rPr>
        <w:t>дія</w:t>
      </w:r>
      <w:proofErr w:type="spellEnd"/>
      <w:r w:rsidRPr="00006FCF">
        <w:rPr>
          <w:rFonts w:eastAsia="Andale Sans UI"/>
          <w:kern w:val="2"/>
        </w:rPr>
        <w:t xml:space="preserve"> Правил </w:t>
      </w:r>
      <w:proofErr w:type="spellStart"/>
      <w:r w:rsidRPr="00006FCF">
        <w:rPr>
          <w:rFonts w:eastAsia="Andale Sans UI"/>
          <w:kern w:val="2"/>
        </w:rPr>
        <w:t>приймання</w:t>
      </w:r>
      <w:proofErr w:type="spellEnd"/>
      <w:r w:rsidRPr="00006FCF">
        <w:rPr>
          <w:rFonts w:eastAsia="Andale Sans UI"/>
          <w:kern w:val="2"/>
        </w:rPr>
        <w:t xml:space="preserve"> </w:t>
      </w:r>
      <w:proofErr w:type="spellStart"/>
      <w:r w:rsidRPr="00006FCF">
        <w:rPr>
          <w:rFonts w:eastAsia="Andale Sans UI"/>
          <w:kern w:val="2"/>
        </w:rPr>
        <w:t>стічних</w:t>
      </w:r>
      <w:proofErr w:type="spellEnd"/>
      <w:r w:rsidRPr="00006FCF">
        <w:rPr>
          <w:rFonts w:eastAsia="Andale Sans UI"/>
          <w:kern w:val="2"/>
        </w:rPr>
        <w:t xml:space="preserve"> вод</w:t>
      </w:r>
      <w:r w:rsidRPr="00006FCF">
        <w:rPr>
          <w:rFonts w:eastAsia="Andale Sans UI"/>
          <w:b/>
          <w:kern w:val="2"/>
        </w:rPr>
        <w:t xml:space="preserve">, </w:t>
      </w:r>
      <w:r w:rsidRPr="00006FCF">
        <w:rPr>
          <w:rFonts w:eastAsia="Andale Sans UI"/>
          <w:kern w:val="2"/>
        </w:rPr>
        <w:t xml:space="preserve">перед </w:t>
      </w:r>
      <w:proofErr w:type="spellStart"/>
      <w:r w:rsidRPr="00006FCF">
        <w:rPr>
          <w:rFonts w:eastAsia="Andale Sans UI"/>
          <w:kern w:val="2"/>
        </w:rPr>
        <w:t>їх</w:t>
      </w:r>
      <w:proofErr w:type="spellEnd"/>
      <w:r w:rsidRPr="00006FCF">
        <w:rPr>
          <w:rFonts w:eastAsia="Andale Sans UI"/>
          <w:kern w:val="2"/>
        </w:rPr>
        <w:t xml:space="preserve"> </w:t>
      </w:r>
      <w:proofErr w:type="spellStart"/>
      <w:r w:rsidRPr="00006FCF">
        <w:rPr>
          <w:rFonts w:eastAsia="Andale Sans UI"/>
          <w:kern w:val="2"/>
        </w:rPr>
        <w:t>транспортуванням</w:t>
      </w:r>
      <w:proofErr w:type="spellEnd"/>
      <w:r w:rsidRPr="00006FCF">
        <w:rPr>
          <w:rFonts w:eastAsia="Andale Sans UI"/>
          <w:kern w:val="2"/>
        </w:rPr>
        <w:t xml:space="preserve"> </w:t>
      </w:r>
      <w:proofErr w:type="spellStart"/>
      <w:r w:rsidRPr="00006FCF">
        <w:rPr>
          <w:rFonts w:eastAsia="Andale Sans UI"/>
          <w:kern w:val="2"/>
        </w:rPr>
        <w:t>асенізаційним</w:t>
      </w:r>
      <w:proofErr w:type="spellEnd"/>
      <w:r w:rsidRPr="00006FCF">
        <w:rPr>
          <w:rFonts w:eastAsia="Andale Sans UI"/>
          <w:kern w:val="2"/>
        </w:rPr>
        <w:t xml:space="preserve"> транспортом до </w:t>
      </w:r>
      <w:proofErr w:type="spellStart"/>
      <w:r w:rsidRPr="00006FCF">
        <w:rPr>
          <w:rFonts w:eastAsia="Andale Sans UI"/>
          <w:kern w:val="2"/>
        </w:rPr>
        <w:t>споруд</w:t>
      </w:r>
      <w:proofErr w:type="spellEnd"/>
      <w:r w:rsidRPr="00006FCF">
        <w:rPr>
          <w:rFonts w:eastAsia="Andale Sans UI"/>
          <w:kern w:val="2"/>
        </w:rPr>
        <w:t xml:space="preserve"> </w:t>
      </w:r>
      <w:proofErr w:type="spellStart"/>
      <w:r w:rsidRPr="00006FCF">
        <w:rPr>
          <w:rFonts w:eastAsia="Andale Sans UI"/>
          <w:spacing w:val="-2"/>
          <w:kern w:val="2"/>
        </w:rPr>
        <w:t>водовідведення</w:t>
      </w:r>
      <w:proofErr w:type="spellEnd"/>
      <w:r w:rsidRPr="00006FCF">
        <w:rPr>
          <w:rFonts w:eastAsia="Andale Sans UI"/>
          <w:spacing w:val="-2"/>
          <w:kern w:val="2"/>
        </w:rPr>
        <w:t>;</w:t>
      </w:r>
    </w:p>
    <w:p w:rsidR="00006FCF" w:rsidRPr="008F6B44" w:rsidRDefault="00006FCF" w:rsidP="00006FCF">
      <w:pPr>
        <w:widowControl w:val="0"/>
        <w:suppressAutoHyphens/>
        <w:spacing w:after="120"/>
        <w:ind w:right="57"/>
        <w:jc w:val="both"/>
        <w:rPr>
          <w:rFonts w:eastAsia="Andale Sans UI"/>
          <w:kern w:val="2"/>
          <w:lang w:val="uk-UA"/>
        </w:rPr>
      </w:pPr>
      <w:r w:rsidRPr="00006FCF">
        <w:rPr>
          <w:rFonts w:eastAsia="Andale Sans UI"/>
          <w:kern w:val="2"/>
          <w:lang w:val="uk-UA"/>
        </w:rPr>
        <w:t xml:space="preserve">       </w:t>
      </w:r>
      <w:r w:rsidRPr="008F6B44">
        <w:rPr>
          <w:rFonts w:eastAsia="Andale Sans UI"/>
          <w:b/>
          <w:i/>
          <w:kern w:val="2"/>
          <w:lang w:val="uk-UA"/>
        </w:rPr>
        <w:t>споживач</w:t>
      </w:r>
      <w:r w:rsidRPr="008F6B44">
        <w:rPr>
          <w:rFonts w:eastAsia="Andale Sans UI"/>
          <w:kern w:val="2"/>
          <w:lang w:val="uk-UA"/>
        </w:rPr>
        <w:t xml:space="preserve"> – домогосподарство або суб’єкт господарювання, на якого поширюється дія Правил приймання стічних вод</w:t>
      </w:r>
      <w:r w:rsidRPr="008F6B44">
        <w:rPr>
          <w:rFonts w:eastAsia="Andale Sans UI"/>
          <w:b/>
          <w:kern w:val="2"/>
          <w:lang w:val="uk-UA"/>
        </w:rPr>
        <w:t xml:space="preserve">, </w:t>
      </w:r>
      <w:r w:rsidRPr="008F6B44">
        <w:rPr>
          <w:rFonts w:eastAsia="Andale Sans UI"/>
          <w:kern w:val="2"/>
          <w:lang w:val="uk-UA"/>
        </w:rPr>
        <w:t>що користується послугами з транспортування та/або приймання та очищення стічних вод від об’єктів, які не приєднані до систем централізованого водовідведення до приймальних пунктів очисних споруд водовідведення;</w:t>
      </w:r>
    </w:p>
    <w:p w:rsidR="00006FCF" w:rsidRPr="00006FCF" w:rsidRDefault="00006FCF" w:rsidP="00006FCF">
      <w:pPr>
        <w:widowControl w:val="0"/>
        <w:suppressAutoHyphens/>
        <w:spacing w:after="120"/>
        <w:ind w:right="57"/>
        <w:jc w:val="both"/>
        <w:rPr>
          <w:rFonts w:eastAsia="Andale Sans UI"/>
          <w:kern w:val="2"/>
        </w:rPr>
      </w:pPr>
      <w:r w:rsidRPr="00006FCF">
        <w:rPr>
          <w:rFonts w:eastAsia="Andale Sans UI"/>
          <w:kern w:val="2"/>
          <w:lang w:val="uk-UA"/>
        </w:rPr>
        <w:t xml:space="preserve">      </w:t>
      </w:r>
      <w:proofErr w:type="spellStart"/>
      <w:r w:rsidRPr="00006FCF">
        <w:rPr>
          <w:rFonts w:eastAsia="Andale Sans UI"/>
          <w:b/>
          <w:i/>
          <w:kern w:val="2"/>
        </w:rPr>
        <w:t>стічна</w:t>
      </w:r>
      <w:proofErr w:type="spellEnd"/>
      <w:r w:rsidRPr="00006FCF">
        <w:rPr>
          <w:rFonts w:eastAsia="Andale Sans UI"/>
          <w:b/>
          <w:i/>
          <w:kern w:val="2"/>
        </w:rPr>
        <w:t xml:space="preserve"> вода </w:t>
      </w:r>
      <w:proofErr w:type="spellStart"/>
      <w:r w:rsidRPr="00006FCF">
        <w:rPr>
          <w:rFonts w:eastAsia="Andale Sans UI"/>
          <w:b/>
          <w:i/>
          <w:kern w:val="2"/>
        </w:rPr>
        <w:t>від</w:t>
      </w:r>
      <w:proofErr w:type="spellEnd"/>
      <w:r w:rsidRPr="00006FCF">
        <w:rPr>
          <w:rFonts w:eastAsia="Andale Sans UI"/>
          <w:b/>
          <w:i/>
          <w:kern w:val="2"/>
        </w:rPr>
        <w:t xml:space="preserve"> </w:t>
      </w:r>
      <w:proofErr w:type="spellStart"/>
      <w:r w:rsidRPr="00006FCF">
        <w:rPr>
          <w:rFonts w:eastAsia="Andale Sans UI"/>
          <w:b/>
          <w:i/>
          <w:kern w:val="2"/>
        </w:rPr>
        <w:t>об’єктів</w:t>
      </w:r>
      <w:proofErr w:type="spellEnd"/>
      <w:r w:rsidRPr="00006FCF">
        <w:rPr>
          <w:rFonts w:eastAsia="Andale Sans UI"/>
          <w:b/>
          <w:i/>
          <w:kern w:val="2"/>
        </w:rPr>
        <w:t xml:space="preserve">, </w:t>
      </w:r>
      <w:proofErr w:type="spellStart"/>
      <w:r w:rsidRPr="00006FCF">
        <w:rPr>
          <w:rFonts w:eastAsia="Andale Sans UI"/>
          <w:b/>
          <w:i/>
          <w:kern w:val="2"/>
        </w:rPr>
        <w:t>які</w:t>
      </w:r>
      <w:proofErr w:type="spellEnd"/>
      <w:r w:rsidRPr="00006FCF">
        <w:rPr>
          <w:rFonts w:eastAsia="Andale Sans UI"/>
          <w:b/>
          <w:i/>
          <w:kern w:val="2"/>
        </w:rPr>
        <w:t xml:space="preserve"> не </w:t>
      </w:r>
      <w:proofErr w:type="spellStart"/>
      <w:r w:rsidRPr="00006FCF">
        <w:rPr>
          <w:rFonts w:eastAsia="Andale Sans UI"/>
          <w:b/>
          <w:i/>
          <w:kern w:val="2"/>
        </w:rPr>
        <w:t>приєднані</w:t>
      </w:r>
      <w:proofErr w:type="spellEnd"/>
      <w:r w:rsidRPr="00006FCF">
        <w:rPr>
          <w:rFonts w:eastAsia="Andale Sans UI"/>
          <w:b/>
          <w:i/>
          <w:kern w:val="2"/>
        </w:rPr>
        <w:t xml:space="preserve"> до систем </w:t>
      </w:r>
      <w:proofErr w:type="spellStart"/>
      <w:r w:rsidRPr="00006FCF">
        <w:rPr>
          <w:rFonts w:eastAsia="Andale Sans UI"/>
          <w:b/>
          <w:i/>
          <w:kern w:val="2"/>
        </w:rPr>
        <w:t>централізованого</w:t>
      </w:r>
      <w:proofErr w:type="spellEnd"/>
      <w:r w:rsidRPr="00006FCF">
        <w:rPr>
          <w:rFonts w:eastAsia="Andale Sans UI"/>
          <w:b/>
          <w:i/>
          <w:kern w:val="2"/>
        </w:rPr>
        <w:t xml:space="preserve"> </w:t>
      </w:r>
      <w:proofErr w:type="spellStart"/>
      <w:r w:rsidRPr="00006FCF">
        <w:rPr>
          <w:rFonts w:eastAsia="Andale Sans UI"/>
          <w:b/>
          <w:i/>
          <w:kern w:val="2"/>
        </w:rPr>
        <w:t>водовідведення</w:t>
      </w:r>
      <w:proofErr w:type="spellEnd"/>
      <w:r w:rsidRPr="00006FCF">
        <w:rPr>
          <w:rFonts w:eastAsia="Andale Sans UI"/>
          <w:spacing w:val="-16"/>
          <w:kern w:val="2"/>
        </w:rPr>
        <w:t xml:space="preserve"> </w:t>
      </w:r>
      <w:r w:rsidRPr="00006FCF">
        <w:rPr>
          <w:rFonts w:eastAsia="Andale Sans UI"/>
          <w:kern w:val="2"/>
        </w:rPr>
        <w:t>–</w:t>
      </w:r>
      <w:r w:rsidRPr="00006FCF">
        <w:rPr>
          <w:rFonts w:eastAsia="Andale Sans UI"/>
          <w:spacing w:val="-16"/>
          <w:kern w:val="2"/>
        </w:rPr>
        <w:t xml:space="preserve"> </w:t>
      </w:r>
      <w:proofErr w:type="spellStart"/>
      <w:r w:rsidRPr="00006FCF">
        <w:rPr>
          <w:rFonts w:eastAsia="Andale Sans UI"/>
          <w:kern w:val="2"/>
        </w:rPr>
        <w:t>стічна</w:t>
      </w:r>
      <w:proofErr w:type="spellEnd"/>
      <w:r w:rsidRPr="00006FCF">
        <w:rPr>
          <w:rFonts w:eastAsia="Andale Sans UI"/>
          <w:spacing w:val="-16"/>
          <w:kern w:val="2"/>
        </w:rPr>
        <w:t xml:space="preserve"> </w:t>
      </w:r>
      <w:r w:rsidRPr="00006FCF">
        <w:rPr>
          <w:rFonts w:eastAsia="Andale Sans UI"/>
          <w:kern w:val="2"/>
        </w:rPr>
        <w:t>вода,</w:t>
      </w:r>
      <w:r w:rsidRPr="00006FCF">
        <w:rPr>
          <w:rFonts w:eastAsia="Andale Sans UI"/>
          <w:spacing w:val="-16"/>
          <w:kern w:val="2"/>
        </w:rPr>
        <w:t xml:space="preserve"> </w:t>
      </w:r>
      <w:r w:rsidRPr="00006FCF">
        <w:rPr>
          <w:rFonts w:eastAsia="Andale Sans UI"/>
          <w:kern w:val="2"/>
        </w:rPr>
        <w:t>яка</w:t>
      </w:r>
      <w:r w:rsidRPr="00006FCF">
        <w:rPr>
          <w:rFonts w:eastAsia="Andale Sans UI"/>
          <w:spacing w:val="-16"/>
          <w:kern w:val="2"/>
        </w:rPr>
        <w:t xml:space="preserve"> </w:t>
      </w:r>
      <w:proofErr w:type="spellStart"/>
      <w:r w:rsidRPr="00006FCF">
        <w:rPr>
          <w:rFonts w:eastAsia="Andale Sans UI"/>
          <w:kern w:val="2"/>
        </w:rPr>
        <w:t>утворилася</w:t>
      </w:r>
      <w:proofErr w:type="spellEnd"/>
      <w:r w:rsidRPr="00006FCF">
        <w:rPr>
          <w:rFonts w:eastAsia="Andale Sans UI"/>
          <w:spacing w:val="-16"/>
          <w:kern w:val="2"/>
        </w:rPr>
        <w:t xml:space="preserve"> </w:t>
      </w:r>
      <w:r w:rsidRPr="00006FCF">
        <w:rPr>
          <w:rFonts w:eastAsia="Andale Sans UI"/>
          <w:kern w:val="2"/>
        </w:rPr>
        <w:t>в</w:t>
      </w:r>
      <w:r w:rsidRPr="00006FCF">
        <w:rPr>
          <w:rFonts w:eastAsia="Andale Sans UI"/>
          <w:spacing w:val="-16"/>
          <w:kern w:val="2"/>
        </w:rPr>
        <w:t xml:space="preserve"> </w:t>
      </w:r>
      <w:proofErr w:type="spellStart"/>
      <w:r w:rsidRPr="00006FCF">
        <w:rPr>
          <w:rFonts w:eastAsia="Andale Sans UI"/>
          <w:kern w:val="2"/>
        </w:rPr>
        <w:t>результаті</w:t>
      </w:r>
      <w:proofErr w:type="spellEnd"/>
      <w:r w:rsidRPr="00006FCF">
        <w:rPr>
          <w:rFonts w:eastAsia="Andale Sans UI"/>
          <w:spacing w:val="-16"/>
          <w:kern w:val="2"/>
        </w:rPr>
        <w:t xml:space="preserve"> </w:t>
      </w:r>
      <w:proofErr w:type="spellStart"/>
      <w:r w:rsidRPr="00006FCF">
        <w:rPr>
          <w:rFonts w:eastAsia="Andale Sans UI"/>
          <w:kern w:val="2"/>
        </w:rPr>
        <w:t>використання</w:t>
      </w:r>
      <w:proofErr w:type="spellEnd"/>
      <w:r w:rsidRPr="00006FCF">
        <w:rPr>
          <w:rFonts w:eastAsia="Andale Sans UI"/>
          <w:spacing w:val="-16"/>
          <w:kern w:val="2"/>
        </w:rPr>
        <w:t xml:space="preserve"> </w:t>
      </w:r>
      <w:r w:rsidRPr="00006FCF">
        <w:rPr>
          <w:rFonts w:eastAsia="Andale Sans UI"/>
          <w:kern w:val="2"/>
        </w:rPr>
        <w:t>води</w:t>
      </w:r>
      <w:r w:rsidRPr="00006FCF">
        <w:rPr>
          <w:rFonts w:eastAsia="Andale Sans UI"/>
          <w:spacing w:val="-16"/>
          <w:kern w:val="2"/>
        </w:rPr>
        <w:t xml:space="preserve"> </w:t>
      </w:r>
      <w:r w:rsidRPr="00006FCF">
        <w:rPr>
          <w:rFonts w:eastAsia="Andale Sans UI"/>
          <w:kern w:val="2"/>
        </w:rPr>
        <w:t xml:space="preserve">для </w:t>
      </w:r>
      <w:proofErr w:type="spellStart"/>
      <w:r w:rsidRPr="00006FCF">
        <w:rPr>
          <w:rFonts w:eastAsia="Andale Sans UI"/>
          <w:kern w:val="2"/>
        </w:rPr>
        <w:t>забезпечення</w:t>
      </w:r>
      <w:proofErr w:type="spellEnd"/>
      <w:r w:rsidRPr="00006FCF">
        <w:rPr>
          <w:rFonts w:eastAsia="Andale Sans UI"/>
          <w:kern w:val="2"/>
        </w:rPr>
        <w:t xml:space="preserve"> </w:t>
      </w:r>
      <w:proofErr w:type="spellStart"/>
      <w:r w:rsidRPr="00006FCF">
        <w:rPr>
          <w:rFonts w:eastAsia="Andale Sans UI"/>
          <w:kern w:val="2"/>
        </w:rPr>
        <w:t>життєдіяльності</w:t>
      </w:r>
      <w:proofErr w:type="spellEnd"/>
      <w:r w:rsidRPr="00006FCF">
        <w:rPr>
          <w:rFonts w:eastAsia="Andale Sans UI"/>
          <w:kern w:val="2"/>
        </w:rPr>
        <w:t xml:space="preserve"> </w:t>
      </w:r>
      <w:proofErr w:type="spellStart"/>
      <w:r w:rsidRPr="00006FCF">
        <w:rPr>
          <w:rFonts w:eastAsia="Andale Sans UI"/>
          <w:kern w:val="2"/>
        </w:rPr>
        <w:t>домогосподарств</w:t>
      </w:r>
      <w:proofErr w:type="spellEnd"/>
      <w:r w:rsidRPr="00006FCF">
        <w:rPr>
          <w:rFonts w:eastAsia="Andale Sans UI"/>
          <w:kern w:val="2"/>
        </w:rPr>
        <w:t xml:space="preserve"> та/</w:t>
      </w:r>
      <w:proofErr w:type="spellStart"/>
      <w:r w:rsidRPr="00006FCF">
        <w:rPr>
          <w:rFonts w:eastAsia="Andale Sans UI"/>
          <w:kern w:val="2"/>
        </w:rPr>
        <w:t>або</w:t>
      </w:r>
      <w:proofErr w:type="spellEnd"/>
      <w:r w:rsidRPr="00006FCF">
        <w:rPr>
          <w:rFonts w:eastAsia="Andale Sans UI"/>
          <w:kern w:val="2"/>
        </w:rPr>
        <w:t xml:space="preserve"> в </w:t>
      </w:r>
      <w:proofErr w:type="spellStart"/>
      <w:r w:rsidRPr="00006FCF">
        <w:rPr>
          <w:rFonts w:eastAsia="Andale Sans UI"/>
          <w:kern w:val="2"/>
        </w:rPr>
        <w:t>побутових</w:t>
      </w:r>
      <w:proofErr w:type="spellEnd"/>
      <w:r w:rsidRPr="00006FCF">
        <w:rPr>
          <w:rFonts w:eastAsia="Andale Sans UI"/>
          <w:kern w:val="2"/>
        </w:rPr>
        <w:t xml:space="preserve"> </w:t>
      </w:r>
      <w:proofErr w:type="spellStart"/>
      <w:r w:rsidRPr="00006FCF">
        <w:rPr>
          <w:rFonts w:eastAsia="Andale Sans UI"/>
          <w:kern w:val="2"/>
        </w:rPr>
        <w:t>чи</w:t>
      </w:r>
      <w:proofErr w:type="spellEnd"/>
      <w:r w:rsidRPr="00006FCF">
        <w:rPr>
          <w:rFonts w:eastAsia="Andale Sans UI"/>
          <w:kern w:val="2"/>
        </w:rPr>
        <w:t xml:space="preserve"> </w:t>
      </w:r>
      <w:proofErr w:type="spellStart"/>
      <w:r w:rsidRPr="00006FCF">
        <w:rPr>
          <w:rFonts w:eastAsia="Andale Sans UI"/>
          <w:kern w:val="2"/>
        </w:rPr>
        <w:t>технологічних</w:t>
      </w:r>
      <w:proofErr w:type="spellEnd"/>
      <w:r w:rsidRPr="00006FCF">
        <w:rPr>
          <w:rFonts w:eastAsia="Andale Sans UI"/>
          <w:kern w:val="2"/>
        </w:rPr>
        <w:t xml:space="preserve"> </w:t>
      </w:r>
      <w:proofErr w:type="spellStart"/>
      <w:r w:rsidRPr="00006FCF">
        <w:rPr>
          <w:rFonts w:eastAsia="Andale Sans UI"/>
          <w:kern w:val="2"/>
        </w:rPr>
        <w:t>процесах</w:t>
      </w:r>
      <w:proofErr w:type="spellEnd"/>
      <w:r w:rsidRPr="00006FCF">
        <w:rPr>
          <w:rFonts w:eastAsia="Andale Sans UI"/>
          <w:kern w:val="2"/>
        </w:rPr>
        <w:t xml:space="preserve"> </w:t>
      </w:r>
      <w:proofErr w:type="spellStart"/>
      <w:r w:rsidRPr="00006FCF">
        <w:rPr>
          <w:rFonts w:eastAsia="Andale Sans UI"/>
          <w:kern w:val="2"/>
        </w:rPr>
        <w:t>інших</w:t>
      </w:r>
      <w:proofErr w:type="spellEnd"/>
      <w:r w:rsidRPr="00006FCF">
        <w:rPr>
          <w:rFonts w:eastAsia="Andale Sans UI"/>
          <w:spacing w:val="40"/>
          <w:kern w:val="2"/>
        </w:rPr>
        <w:t xml:space="preserve"> </w:t>
      </w:r>
      <w:proofErr w:type="spellStart"/>
      <w:r w:rsidRPr="00006FCF">
        <w:rPr>
          <w:rFonts w:eastAsia="Andale Sans UI"/>
          <w:kern w:val="2"/>
        </w:rPr>
        <w:t>споживачів</w:t>
      </w:r>
      <w:proofErr w:type="spellEnd"/>
      <w:r w:rsidRPr="00006FCF">
        <w:rPr>
          <w:rFonts w:eastAsia="Andale Sans UI"/>
          <w:kern w:val="2"/>
        </w:rPr>
        <w:t xml:space="preserve">, </w:t>
      </w:r>
      <w:proofErr w:type="spellStart"/>
      <w:r w:rsidRPr="00006FCF">
        <w:rPr>
          <w:rFonts w:eastAsia="Andale Sans UI"/>
          <w:kern w:val="2"/>
        </w:rPr>
        <w:t>накопичується</w:t>
      </w:r>
      <w:proofErr w:type="spellEnd"/>
      <w:r w:rsidRPr="00006FCF">
        <w:rPr>
          <w:rFonts w:eastAsia="Andale Sans UI"/>
          <w:kern w:val="2"/>
        </w:rPr>
        <w:t xml:space="preserve"> у </w:t>
      </w:r>
      <w:proofErr w:type="spellStart"/>
      <w:r w:rsidRPr="00006FCF">
        <w:rPr>
          <w:rFonts w:eastAsia="Andale Sans UI"/>
          <w:kern w:val="2"/>
        </w:rPr>
        <w:t>вигрібних</w:t>
      </w:r>
      <w:proofErr w:type="spellEnd"/>
      <w:r w:rsidRPr="00006FCF">
        <w:rPr>
          <w:rFonts w:eastAsia="Andale Sans UI"/>
          <w:kern w:val="2"/>
        </w:rPr>
        <w:t xml:space="preserve"> ямах, септиках </w:t>
      </w:r>
      <w:proofErr w:type="spellStart"/>
      <w:r w:rsidRPr="00006FCF">
        <w:rPr>
          <w:rFonts w:eastAsia="Andale Sans UI"/>
          <w:kern w:val="2"/>
        </w:rPr>
        <w:t>або</w:t>
      </w:r>
      <w:proofErr w:type="spellEnd"/>
      <w:r w:rsidRPr="00006FCF">
        <w:rPr>
          <w:rFonts w:eastAsia="Andale Sans UI"/>
          <w:kern w:val="2"/>
        </w:rPr>
        <w:t xml:space="preserve"> </w:t>
      </w:r>
      <w:proofErr w:type="spellStart"/>
      <w:r w:rsidRPr="00006FCF">
        <w:rPr>
          <w:rFonts w:eastAsia="Andale Sans UI"/>
          <w:kern w:val="2"/>
        </w:rPr>
        <w:t>спеціально</w:t>
      </w:r>
      <w:proofErr w:type="spellEnd"/>
      <w:r w:rsidRPr="00006FCF">
        <w:rPr>
          <w:rFonts w:eastAsia="Andale Sans UI"/>
          <w:kern w:val="2"/>
        </w:rPr>
        <w:t xml:space="preserve"> </w:t>
      </w:r>
      <w:proofErr w:type="spellStart"/>
      <w:r w:rsidRPr="00006FCF">
        <w:rPr>
          <w:rFonts w:eastAsia="Andale Sans UI"/>
          <w:kern w:val="2"/>
        </w:rPr>
        <w:t>обладнаних</w:t>
      </w:r>
      <w:proofErr w:type="spellEnd"/>
      <w:r w:rsidRPr="00006FCF">
        <w:rPr>
          <w:rFonts w:eastAsia="Andale Sans UI"/>
          <w:kern w:val="2"/>
        </w:rPr>
        <w:t xml:space="preserve"> резервуарах на </w:t>
      </w:r>
      <w:proofErr w:type="spellStart"/>
      <w:r w:rsidRPr="00006FCF">
        <w:rPr>
          <w:rFonts w:eastAsia="Andale Sans UI"/>
          <w:kern w:val="2"/>
        </w:rPr>
        <w:t>об’єктах</w:t>
      </w:r>
      <w:proofErr w:type="spellEnd"/>
      <w:r w:rsidRPr="00006FCF">
        <w:rPr>
          <w:rFonts w:eastAsia="Andale Sans UI"/>
          <w:kern w:val="2"/>
        </w:rPr>
        <w:t xml:space="preserve"> </w:t>
      </w:r>
      <w:proofErr w:type="spellStart"/>
      <w:r w:rsidRPr="00006FCF">
        <w:rPr>
          <w:rFonts w:eastAsia="Andale Sans UI"/>
          <w:kern w:val="2"/>
        </w:rPr>
        <w:t>домогосподарства</w:t>
      </w:r>
      <w:proofErr w:type="spellEnd"/>
      <w:r w:rsidRPr="00006FCF">
        <w:rPr>
          <w:rFonts w:eastAsia="Andale Sans UI"/>
          <w:kern w:val="2"/>
        </w:rPr>
        <w:t xml:space="preserve"> та/</w:t>
      </w:r>
      <w:proofErr w:type="spellStart"/>
      <w:r w:rsidRPr="00006FCF">
        <w:rPr>
          <w:rFonts w:eastAsia="Andale Sans UI"/>
          <w:kern w:val="2"/>
        </w:rPr>
        <w:t>або</w:t>
      </w:r>
      <w:proofErr w:type="spellEnd"/>
      <w:r w:rsidRPr="00006FCF">
        <w:rPr>
          <w:rFonts w:eastAsia="Andale Sans UI"/>
          <w:kern w:val="2"/>
        </w:rPr>
        <w:t xml:space="preserve"> </w:t>
      </w:r>
      <w:proofErr w:type="spellStart"/>
      <w:r w:rsidRPr="00006FCF">
        <w:rPr>
          <w:rFonts w:eastAsia="Andale Sans UI"/>
          <w:kern w:val="2"/>
        </w:rPr>
        <w:t>споживачів</w:t>
      </w:r>
      <w:proofErr w:type="spellEnd"/>
      <w:r w:rsidRPr="00006FCF">
        <w:rPr>
          <w:rFonts w:eastAsia="Andale Sans UI"/>
          <w:kern w:val="2"/>
        </w:rPr>
        <w:t xml:space="preserve"> та </w:t>
      </w:r>
      <w:proofErr w:type="spellStart"/>
      <w:r w:rsidRPr="00006FCF">
        <w:rPr>
          <w:rFonts w:eastAsia="Andale Sans UI"/>
          <w:kern w:val="2"/>
        </w:rPr>
        <w:t>транспортується</w:t>
      </w:r>
      <w:proofErr w:type="spellEnd"/>
      <w:r w:rsidRPr="00006FCF">
        <w:rPr>
          <w:rFonts w:eastAsia="Andale Sans UI"/>
          <w:kern w:val="2"/>
        </w:rPr>
        <w:t xml:space="preserve"> за </w:t>
      </w:r>
      <w:proofErr w:type="spellStart"/>
      <w:r w:rsidRPr="00006FCF">
        <w:rPr>
          <w:rFonts w:eastAsia="Andale Sans UI"/>
          <w:kern w:val="2"/>
        </w:rPr>
        <w:t>допомогою</w:t>
      </w:r>
      <w:proofErr w:type="spellEnd"/>
      <w:r w:rsidRPr="00006FCF">
        <w:rPr>
          <w:rFonts w:eastAsia="Andale Sans UI"/>
          <w:kern w:val="2"/>
        </w:rPr>
        <w:t xml:space="preserve"> </w:t>
      </w:r>
      <w:proofErr w:type="spellStart"/>
      <w:r w:rsidRPr="00006FCF">
        <w:rPr>
          <w:rFonts w:eastAsia="Andale Sans UI"/>
          <w:kern w:val="2"/>
        </w:rPr>
        <w:t>асенізаційного</w:t>
      </w:r>
      <w:proofErr w:type="spellEnd"/>
      <w:r w:rsidRPr="00006FCF">
        <w:rPr>
          <w:rFonts w:eastAsia="Andale Sans UI"/>
          <w:kern w:val="2"/>
        </w:rPr>
        <w:t xml:space="preserve"> транспорту до </w:t>
      </w:r>
      <w:proofErr w:type="spellStart"/>
      <w:r w:rsidRPr="00006FCF">
        <w:rPr>
          <w:rFonts w:eastAsia="Andale Sans UI"/>
          <w:kern w:val="2"/>
        </w:rPr>
        <w:t>підприємств</w:t>
      </w:r>
      <w:proofErr w:type="spellEnd"/>
      <w:r w:rsidRPr="00006FCF">
        <w:rPr>
          <w:rFonts w:eastAsia="Andale Sans UI"/>
          <w:kern w:val="2"/>
        </w:rPr>
        <w:t xml:space="preserve"> </w:t>
      </w:r>
      <w:proofErr w:type="spellStart"/>
      <w:r w:rsidRPr="00006FCF">
        <w:rPr>
          <w:rFonts w:eastAsia="Andale Sans UI"/>
          <w:kern w:val="2"/>
        </w:rPr>
        <w:t>централізованого</w:t>
      </w:r>
      <w:proofErr w:type="spellEnd"/>
      <w:r w:rsidRPr="00006FCF">
        <w:rPr>
          <w:rFonts w:eastAsia="Andale Sans UI"/>
          <w:kern w:val="2"/>
        </w:rPr>
        <w:t xml:space="preserve"> </w:t>
      </w:r>
      <w:proofErr w:type="spellStart"/>
      <w:r w:rsidRPr="00006FCF">
        <w:rPr>
          <w:rFonts w:eastAsia="Andale Sans UI"/>
          <w:kern w:val="2"/>
        </w:rPr>
        <w:t>або</w:t>
      </w:r>
      <w:proofErr w:type="spellEnd"/>
      <w:r w:rsidRPr="00006FCF">
        <w:rPr>
          <w:rFonts w:eastAsia="Andale Sans UI"/>
          <w:kern w:val="2"/>
        </w:rPr>
        <w:t xml:space="preserve"> </w:t>
      </w:r>
      <w:proofErr w:type="spellStart"/>
      <w:r w:rsidRPr="00006FCF">
        <w:rPr>
          <w:rFonts w:eastAsia="Andale Sans UI"/>
          <w:kern w:val="2"/>
        </w:rPr>
        <w:t>нецентралізованого</w:t>
      </w:r>
      <w:proofErr w:type="spellEnd"/>
      <w:r w:rsidRPr="00006FCF">
        <w:rPr>
          <w:rFonts w:eastAsia="Andale Sans UI"/>
          <w:kern w:val="2"/>
        </w:rPr>
        <w:t xml:space="preserve"> </w:t>
      </w:r>
      <w:proofErr w:type="spellStart"/>
      <w:r w:rsidRPr="00006FCF">
        <w:rPr>
          <w:rFonts w:eastAsia="Andale Sans UI"/>
          <w:kern w:val="2"/>
        </w:rPr>
        <w:t>водовідведення</w:t>
      </w:r>
      <w:proofErr w:type="spellEnd"/>
      <w:r w:rsidRPr="00006FCF">
        <w:rPr>
          <w:rFonts w:eastAsia="Andale Sans UI"/>
          <w:kern w:val="2"/>
        </w:rPr>
        <w:t xml:space="preserve"> для </w:t>
      </w:r>
      <w:proofErr w:type="spellStart"/>
      <w:r w:rsidRPr="00006FCF">
        <w:rPr>
          <w:rFonts w:eastAsia="Andale Sans UI"/>
          <w:kern w:val="2"/>
        </w:rPr>
        <w:t>подальшого</w:t>
      </w:r>
      <w:proofErr w:type="spellEnd"/>
      <w:r w:rsidRPr="00006FCF">
        <w:rPr>
          <w:rFonts w:eastAsia="Andale Sans UI"/>
          <w:kern w:val="2"/>
        </w:rPr>
        <w:t xml:space="preserve"> </w:t>
      </w:r>
      <w:proofErr w:type="spellStart"/>
      <w:r w:rsidRPr="00006FCF">
        <w:rPr>
          <w:rFonts w:eastAsia="Andale Sans UI"/>
          <w:kern w:val="2"/>
        </w:rPr>
        <w:t>очищення</w:t>
      </w:r>
      <w:proofErr w:type="spellEnd"/>
      <w:r w:rsidRPr="00006FCF">
        <w:rPr>
          <w:rFonts w:eastAsia="Andale Sans UI"/>
          <w:kern w:val="2"/>
        </w:rPr>
        <w:t>;</w:t>
      </w:r>
    </w:p>
    <w:p w:rsidR="00006FCF" w:rsidRPr="00006FCF" w:rsidRDefault="00006FCF" w:rsidP="00006FCF">
      <w:pPr>
        <w:widowControl w:val="0"/>
        <w:suppressAutoHyphens/>
        <w:spacing w:after="120"/>
        <w:ind w:right="57"/>
        <w:jc w:val="both"/>
        <w:rPr>
          <w:rFonts w:eastAsia="Andale Sans UI"/>
          <w:kern w:val="2"/>
        </w:rPr>
      </w:pPr>
      <w:r w:rsidRPr="00006FCF">
        <w:rPr>
          <w:rFonts w:eastAsia="Andale Sans UI"/>
          <w:b/>
          <w:i/>
          <w:kern w:val="2"/>
          <w:lang w:val="uk-UA"/>
        </w:rPr>
        <w:t xml:space="preserve">      </w:t>
      </w:r>
      <w:proofErr w:type="spellStart"/>
      <w:r w:rsidRPr="00006FCF">
        <w:rPr>
          <w:rFonts w:eastAsia="Andale Sans UI"/>
          <w:b/>
          <w:i/>
          <w:kern w:val="2"/>
        </w:rPr>
        <w:t>транспортування</w:t>
      </w:r>
      <w:proofErr w:type="spellEnd"/>
      <w:r w:rsidRPr="00006FCF">
        <w:rPr>
          <w:rFonts w:eastAsia="Andale Sans UI"/>
          <w:b/>
          <w:i/>
          <w:kern w:val="2"/>
        </w:rPr>
        <w:t xml:space="preserve"> </w:t>
      </w:r>
      <w:proofErr w:type="spellStart"/>
      <w:r w:rsidRPr="00006FCF">
        <w:rPr>
          <w:rFonts w:eastAsia="Andale Sans UI"/>
          <w:b/>
          <w:i/>
          <w:kern w:val="2"/>
        </w:rPr>
        <w:t>стічних</w:t>
      </w:r>
      <w:proofErr w:type="spellEnd"/>
      <w:r w:rsidRPr="00006FCF">
        <w:rPr>
          <w:rFonts w:eastAsia="Andale Sans UI"/>
          <w:b/>
          <w:i/>
          <w:kern w:val="2"/>
        </w:rPr>
        <w:t xml:space="preserve"> вод </w:t>
      </w:r>
      <w:proofErr w:type="spellStart"/>
      <w:r w:rsidRPr="00006FCF">
        <w:rPr>
          <w:rFonts w:eastAsia="Andale Sans UI"/>
          <w:b/>
          <w:i/>
          <w:kern w:val="2"/>
        </w:rPr>
        <w:t>від</w:t>
      </w:r>
      <w:proofErr w:type="spellEnd"/>
      <w:r w:rsidRPr="00006FCF">
        <w:rPr>
          <w:rFonts w:eastAsia="Andale Sans UI"/>
          <w:b/>
          <w:i/>
          <w:kern w:val="2"/>
        </w:rPr>
        <w:t xml:space="preserve"> </w:t>
      </w:r>
      <w:proofErr w:type="spellStart"/>
      <w:r w:rsidRPr="00006FCF">
        <w:rPr>
          <w:rFonts w:eastAsia="Andale Sans UI"/>
          <w:b/>
          <w:i/>
          <w:kern w:val="2"/>
        </w:rPr>
        <w:t>об’єктів</w:t>
      </w:r>
      <w:proofErr w:type="spellEnd"/>
      <w:r w:rsidRPr="00006FCF">
        <w:rPr>
          <w:rFonts w:eastAsia="Andale Sans UI"/>
          <w:b/>
          <w:i/>
          <w:kern w:val="2"/>
        </w:rPr>
        <w:t xml:space="preserve">, </w:t>
      </w:r>
      <w:proofErr w:type="spellStart"/>
      <w:r w:rsidRPr="00006FCF">
        <w:rPr>
          <w:rFonts w:eastAsia="Andale Sans UI"/>
          <w:b/>
          <w:i/>
          <w:kern w:val="2"/>
        </w:rPr>
        <w:t>які</w:t>
      </w:r>
      <w:proofErr w:type="spellEnd"/>
      <w:r w:rsidRPr="00006FCF">
        <w:rPr>
          <w:rFonts w:eastAsia="Andale Sans UI"/>
          <w:b/>
          <w:i/>
          <w:kern w:val="2"/>
        </w:rPr>
        <w:t xml:space="preserve"> не </w:t>
      </w:r>
      <w:proofErr w:type="spellStart"/>
      <w:r w:rsidRPr="00006FCF">
        <w:rPr>
          <w:rFonts w:eastAsia="Andale Sans UI"/>
          <w:b/>
          <w:i/>
          <w:kern w:val="2"/>
        </w:rPr>
        <w:t>приєднані</w:t>
      </w:r>
      <w:proofErr w:type="spellEnd"/>
      <w:r w:rsidRPr="00006FCF">
        <w:rPr>
          <w:rFonts w:eastAsia="Andale Sans UI"/>
          <w:b/>
          <w:i/>
          <w:kern w:val="2"/>
        </w:rPr>
        <w:t xml:space="preserve"> до систем </w:t>
      </w:r>
      <w:proofErr w:type="spellStart"/>
      <w:r w:rsidRPr="00006FCF">
        <w:rPr>
          <w:rFonts w:eastAsia="Andale Sans UI"/>
          <w:b/>
          <w:i/>
          <w:kern w:val="2"/>
        </w:rPr>
        <w:t>централізованого</w:t>
      </w:r>
      <w:proofErr w:type="spellEnd"/>
      <w:r w:rsidRPr="00006FCF">
        <w:rPr>
          <w:rFonts w:eastAsia="Andale Sans UI"/>
          <w:b/>
          <w:i/>
          <w:kern w:val="2"/>
        </w:rPr>
        <w:t xml:space="preserve"> </w:t>
      </w:r>
      <w:proofErr w:type="spellStart"/>
      <w:r w:rsidRPr="00006FCF">
        <w:rPr>
          <w:rFonts w:eastAsia="Andale Sans UI"/>
          <w:b/>
          <w:i/>
          <w:kern w:val="2"/>
        </w:rPr>
        <w:t>водовідведення</w:t>
      </w:r>
      <w:proofErr w:type="spellEnd"/>
      <w:r w:rsidRPr="00006FCF">
        <w:rPr>
          <w:rFonts w:eastAsia="Andale Sans UI"/>
          <w:kern w:val="2"/>
        </w:rPr>
        <w:t xml:space="preserve"> – </w:t>
      </w:r>
      <w:proofErr w:type="spellStart"/>
      <w:r w:rsidRPr="00006FCF">
        <w:rPr>
          <w:rFonts w:eastAsia="Andale Sans UI"/>
          <w:kern w:val="2"/>
        </w:rPr>
        <w:t>переміщення</w:t>
      </w:r>
      <w:proofErr w:type="spellEnd"/>
      <w:r w:rsidRPr="00006FCF">
        <w:rPr>
          <w:rFonts w:eastAsia="Andale Sans UI"/>
          <w:kern w:val="2"/>
        </w:rPr>
        <w:t xml:space="preserve"> </w:t>
      </w:r>
      <w:proofErr w:type="spellStart"/>
      <w:r w:rsidRPr="00006FCF">
        <w:rPr>
          <w:rFonts w:eastAsia="Andale Sans UI"/>
          <w:kern w:val="2"/>
        </w:rPr>
        <w:t>стічних</w:t>
      </w:r>
      <w:proofErr w:type="spellEnd"/>
      <w:r w:rsidRPr="00006FCF">
        <w:rPr>
          <w:rFonts w:eastAsia="Andale Sans UI"/>
          <w:kern w:val="2"/>
        </w:rPr>
        <w:t xml:space="preserve"> вод за </w:t>
      </w:r>
      <w:proofErr w:type="spellStart"/>
      <w:r w:rsidRPr="00006FCF">
        <w:rPr>
          <w:rFonts w:eastAsia="Andale Sans UI"/>
          <w:kern w:val="2"/>
        </w:rPr>
        <w:t>допомогою</w:t>
      </w:r>
      <w:proofErr w:type="spellEnd"/>
      <w:r w:rsidRPr="00006FCF">
        <w:rPr>
          <w:rFonts w:eastAsia="Andale Sans UI"/>
          <w:kern w:val="2"/>
        </w:rPr>
        <w:t xml:space="preserve"> </w:t>
      </w:r>
      <w:proofErr w:type="spellStart"/>
      <w:r w:rsidRPr="00006FCF">
        <w:rPr>
          <w:rFonts w:eastAsia="Andale Sans UI"/>
          <w:kern w:val="2"/>
        </w:rPr>
        <w:t>асенізаційного</w:t>
      </w:r>
      <w:proofErr w:type="spellEnd"/>
      <w:r w:rsidRPr="00006FCF">
        <w:rPr>
          <w:rFonts w:eastAsia="Andale Sans UI"/>
          <w:kern w:val="2"/>
        </w:rPr>
        <w:t xml:space="preserve"> транспорту до </w:t>
      </w:r>
      <w:proofErr w:type="spellStart"/>
      <w:r w:rsidRPr="00006FCF">
        <w:rPr>
          <w:rFonts w:eastAsia="Andale Sans UI"/>
          <w:kern w:val="2"/>
        </w:rPr>
        <w:t>споруд</w:t>
      </w:r>
      <w:proofErr w:type="spellEnd"/>
      <w:r w:rsidRPr="00006FCF">
        <w:rPr>
          <w:rFonts w:eastAsia="Andale Sans UI"/>
          <w:kern w:val="2"/>
        </w:rPr>
        <w:t xml:space="preserve"> </w:t>
      </w:r>
      <w:proofErr w:type="spellStart"/>
      <w:r w:rsidRPr="00006FCF">
        <w:rPr>
          <w:rFonts w:eastAsia="Andale Sans UI"/>
          <w:kern w:val="2"/>
        </w:rPr>
        <w:t>приймання</w:t>
      </w:r>
      <w:proofErr w:type="spellEnd"/>
      <w:r w:rsidRPr="00006FCF">
        <w:rPr>
          <w:rFonts w:eastAsia="Andale Sans UI"/>
          <w:kern w:val="2"/>
        </w:rPr>
        <w:t xml:space="preserve"> та/</w:t>
      </w:r>
      <w:proofErr w:type="spellStart"/>
      <w:r w:rsidRPr="00006FCF">
        <w:rPr>
          <w:rFonts w:eastAsia="Andale Sans UI"/>
          <w:kern w:val="2"/>
        </w:rPr>
        <w:t>або</w:t>
      </w:r>
      <w:proofErr w:type="spellEnd"/>
      <w:r w:rsidRPr="00006FCF">
        <w:rPr>
          <w:rFonts w:eastAsia="Andale Sans UI"/>
          <w:kern w:val="2"/>
        </w:rPr>
        <w:t xml:space="preserve"> </w:t>
      </w:r>
      <w:proofErr w:type="spellStart"/>
      <w:r w:rsidRPr="00006FCF">
        <w:rPr>
          <w:rFonts w:eastAsia="Andale Sans UI"/>
          <w:kern w:val="2"/>
        </w:rPr>
        <w:t>очищення</w:t>
      </w:r>
      <w:proofErr w:type="spellEnd"/>
      <w:r w:rsidRPr="00006FCF">
        <w:rPr>
          <w:rFonts w:eastAsia="Andale Sans UI"/>
          <w:kern w:val="2"/>
        </w:rPr>
        <w:t xml:space="preserve"> </w:t>
      </w:r>
      <w:proofErr w:type="spellStart"/>
      <w:r w:rsidRPr="00006FCF">
        <w:rPr>
          <w:rFonts w:eastAsia="Andale Sans UI"/>
          <w:kern w:val="2"/>
        </w:rPr>
        <w:t>стічних</w:t>
      </w:r>
      <w:proofErr w:type="spellEnd"/>
      <w:r w:rsidRPr="00006FCF">
        <w:rPr>
          <w:rFonts w:eastAsia="Andale Sans UI"/>
          <w:kern w:val="2"/>
        </w:rPr>
        <w:t xml:space="preserve"> вод.</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    </w:t>
      </w:r>
      <w:r w:rsidRPr="00006FCF">
        <w:rPr>
          <w:rFonts w:eastAsia="Andale Sans UI"/>
          <w:b/>
          <w:i/>
          <w:kern w:val="2"/>
          <w:lang w:val="uk-UA"/>
        </w:rPr>
        <w:t>Якість стічних вод</w:t>
      </w:r>
      <w:r w:rsidRPr="00006FCF">
        <w:rPr>
          <w:rFonts w:eastAsia="Andale Sans UI"/>
          <w:kern w:val="2"/>
          <w:lang w:val="uk-UA"/>
        </w:rPr>
        <w:t xml:space="preserve"> – величини забруднюючих речовин, що містяться у стічних водах та характеризують їх властивості;</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Інші терміни, що використовуються у цих Правилах, вживаються у значеннях, наведених у Водному кодексі України, Законі України «Про водовідведення та очищення стічних вод», «Про житлово-комунальні послуги»,  «Про захист прав споживачів», «Правилах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 № 190 та «Правилах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01.12.2017р. № 316, «Порядком визначення розміру плати, що справляється за понаднормативні скиди стічних вод до систем централізованого водовідведення, затвердженим наказом міністерства регіонального розвитку, будівництва та житлово-комунального господарства України від 01.12.2017р. № 316.</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1.4. Дані Правила розроблені на підставі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01.12.2017р.        № 316 (далі - “Правила приймання”).</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1.5. Система міської каналізації</w:t>
      </w:r>
      <w:r w:rsidRPr="00006FCF">
        <w:rPr>
          <w:rFonts w:eastAsia="Andale Sans UI"/>
          <w:b/>
          <w:kern w:val="2"/>
          <w:lang w:val="uk-UA"/>
        </w:rPr>
        <w:t xml:space="preserve"> </w:t>
      </w:r>
      <w:r w:rsidRPr="00006FCF">
        <w:rPr>
          <w:rFonts w:eastAsia="Andale Sans UI"/>
          <w:kern w:val="2"/>
          <w:lang w:val="uk-UA"/>
        </w:rPr>
        <w:t>знаходиться в експлуатації Коростишівського міського комунального підприємства «Водоканал» Коростишівської міської ради.</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1.6. Виробник укладає зі Споживачем договір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Споживача відповідають вимогам Правил приймання, цих Правил та умовам укладеного з Виробником договору.</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1.7. Виробник</w:t>
      </w:r>
      <w:r w:rsidRPr="00006FCF">
        <w:rPr>
          <w:rFonts w:eastAsia="Andale Sans UI"/>
          <w:b/>
          <w:kern w:val="2"/>
          <w:lang w:val="uk-UA"/>
        </w:rPr>
        <w:t xml:space="preserve"> </w:t>
      </w:r>
      <w:r w:rsidRPr="00006FCF">
        <w:rPr>
          <w:rFonts w:eastAsia="Andale Sans UI"/>
          <w:kern w:val="2"/>
          <w:lang w:val="uk-UA"/>
        </w:rPr>
        <w:t xml:space="preserve">несе відповідальність, передбачену законодавством, за технічний стан мереж </w:t>
      </w:r>
      <w:r w:rsidRPr="00006FCF">
        <w:rPr>
          <w:rFonts w:eastAsia="Andale Sans UI"/>
          <w:kern w:val="2"/>
          <w:lang w:val="uk-UA"/>
        </w:rPr>
        <w:lastRenderedPageBreak/>
        <w:t>і споруд системи каналізації, а також за відповідність якості очищених стічних вод гранично-допустимим скидам (ГДС) забруднень у водний об’єкт.</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1.8. Виробник встановлює кожному конкретному Споживачу вимоги до скиду стічних вод на підставі цих Правил та Правил приймання.</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1.9. 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1.10. 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tabs>
          <w:tab w:val="left" w:pos="1110"/>
        </w:tabs>
        <w:suppressAutoHyphens/>
        <w:ind w:right="57"/>
        <w:jc w:val="both"/>
        <w:rPr>
          <w:rFonts w:eastAsia="Andale Sans UI"/>
          <w:kern w:val="2"/>
        </w:rPr>
      </w:pPr>
      <w:r w:rsidRPr="00006FCF">
        <w:rPr>
          <w:rFonts w:eastAsia="Andale Sans UI"/>
          <w:b/>
          <w:kern w:val="2"/>
          <w:lang w:val="uk-UA"/>
        </w:rPr>
        <w:t>2. ПРАВА ТА ОБОВ’ЯЗКИ</w:t>
      </w:r>
      <w:r w:rsidRPr="00006FCF">
        <w:rPr>
          <w:rFonts w:eastAsia="Andale Sans UI"/>
          <w:b/>
          <w:caps/>
          <w:kern w:val="2"/>
          <w:lang w:val="uk-UA"/>
        </w:rPr>
        <w:t xml:space="preserve"> Виробника</w:t>
      </w:r>
      <w:r w:rsidRPr="00006FCF">
        <w:rPr>
          <w:rFonts w:eastAsia="Andale Sans UI"/>
          <w:b/>
          <w:kern w:val="2"/>
          <w:lang w:val="uk-UA"/>
        </w:rPr>
        <w:t xml:space="preserve"> І СПОЖИВАЧІВ</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tabs>
          <w:tab w:val="left" w:pos="1260"/>
        </w:tabs>
        <w:suppressAutoHyphens/>
        <w:ind w:right="57"/>
        <w:jc w:val="both"/>
        <w:rPr>
          <w:rFonts w:eastAsia="Andale Sans UI"/>
          <w:kern w:val="2"/>
        </w:rPr>
      </w:pPr>
      <w:r w:rsidRPr="00006FCF">
        <w:rPr>
          <w:rFonts w:eastAsia="Andale Sans UI"/>
          <w:b/>
          <w:caps/>
          <w:kern w:val="2"/>
          <w:lang w:val="uk-UA"/>
        </w:rPr>
        <w:t xml:space="preserve">2.1. </w:t>
      </w:r>
      <w:r w:rsidRPr="00006FCF">
        <w:rPr>
          <w:rFonts w:eastAsia="Andale Sans UI"/>
          <w:b/>
          <w:kern w:val="2"/>
          <w:lang w:val="uk-UA"/>
        </w:rPr>
        <w:t>Виробник має право:</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902"/>
        </w:tabs>
        <w:suppressAutoHyphens/>
        <w:ind w:left="0" w:right="57" w:firstLine="0"/>
        <w:jc w:val="both"/>
        <w:rPr>
          <w:rFonts w:eastAsia="Andale Sans UI"/>
          <w:kern w:val="2"/>
        </w:rPr>
      </w:pPr>
      <w:r w:rsidRPr="00006FCF">
        <w:rPr>
          <w:rFonts w:eastAsia="Andale Sans UI"/>
          <w:kern w:val="2"/>
          <w:lang w:val="uk-UA"/>
        </w:rPr>
        <w:t>Контролювати якість, кількість та режим скиду стічних вод Споживачів;</w:t>
      </w:r>
    </w:p>
    <w:p w:rsidR="00006FCF" w:rsidRPr="00006FCF" w:rsidRDefault="00006FCF" w:rsidP="00006FCF">
      <w:pPr>
        <w:widowControl w:val="0"/>
        <w:tabs>
          <w:tab w:val="left" w:pos="1888"/>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342"/>
          <w:tab w:val="left" w:pos="89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Проводити обстеження водопровідних та каналізаційних систем Споживача та складати Акти за результатами обстежень. Акт підписується уповноваженими представниками Виробника та Споживача. При відмові Споживача від підпису, представники Виробника роблять відповідний запис в Акті. В цьому випадку Акт діє в односторонньому порядку;</w:t>
      </w:r>
    </w:p>
    <w:p w:rsidR="00006FCF" w:rsidRPr="00006FCF" w:rsidRDefault="00006FCF" w:rsidP="00006FCF">
      <w:pPr>
        <w:widowControl w:val="0"/>
        <w:tabs>
          <w:tab w:val="left" w:pos="1499"/>
          <w:tab w:val="left" w:pos="2054"/>
        </w:tabs>
        <w:suppressAutoHyphens/>
        <w:ind w:right="57"/>
        <w:jc w:val="both"/>
        <w:rPr>
          <w:rFonts w:eastAsia="Courier New"/>
          <w:kern w:val="2"/>
          <w:lang w:val="uk-UA"/>
        </w:rPr>
      </w:pPr>
    </w:p>
    <w:p w:rsidR="00006FCF" w:rsidRPr="00006FCF" w:rsidRDefault="00006FCF" w:rsidP="00006FCF">
      <w:pPr>
        <w:widowControl w:val="0"/>
        <w:numPr>
          <w:ilvl w:val="2"/>
          <w:numId w:val="9"/>
        </w:numPr>
        <w:tabs>
          <w:tab w:val="left" w:pos="89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Проводити хімічний аналіз проб стічних вод Споживачів. Надавати висновки про фактичні концентрації забруднюючих речовин стічних вод та їх відповідність допустимим, шляхом складання протоколу;</w:t>
      </w:r>
    </w:p>
    <w:p w:rsidR="00006FCF" w:rsidRPr="00006FCF" w:rsidRDefault="00006FCF" w:rsidP="00006FCF">
      <w:pPr>
        <w:widowControl w:val="0"/>
        <w:tabs>
          <w:tab w:val="left" w:pos="2054"/>
        </w:tabs>
        <w:suppressAutoHyphens/>
        <w:ind w:right="57"/>
        <w:jc w:val="both"/>
        <w:rPr>
          <w:rFonts w:eastAsia="Courier New"/>
          <w:kern w:val="2"/>
          <w:lang w:val="uk-UA"/>
        </w:rPr>
      </w:pPr>
    </w:p>
    <w:p w:rsidR="00006FCF" w:rsidRPr="008F6B44" w:rsidRDefault="00006FCF" w:rsidP="00006FCF">
      <w:pPr>
        <w:widowControl w:val="0"/>
        <w:numPr>
          <w:ilvl w:val="2"/>
          <w:numId w:val="9"/>
        </w:numPr>
        <w:tabs>
          <w:tab w:val="left" w:pos="897"/>
        </w:tabs>
        <w:suppressAutoHyphens/>
        <w:ind w:left="0" w:right="57" w:firstLine="0"/>
        <w:jc w:val="both"/>
        <w:rPr>
          <w:rFonts w:eastAsia="Andale Sans UI"/>
          <w:kern w:val="2"/>
          <w:lang w:val="uk-UA"/>
        </w:rPr>
      </w:pPr>
      <w:r w:rsidRPr="00006FCF">
        <w:rPr>
          <w:rFonts w:eastAsia="Andale Sans UI"/>
          <w:kern w:val="2"/>
          <w:lang w:val="uk-UA"/>
        </w:rPr>
        <w:t>Здійснювати обстеження каналізаційних мереж Споживача, надавати рекомендації щодо їх утримання. При виявленні порушень, встановлювати терміни їх усунення, що оформлюються у виді письмових вимог, які є обов’язковими для виконання та вживати інші заходи;</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897"/>
        </w:tabs>
        <w:suppressAutoHyphens/>
        <w:ind w:left="0" w:right="57" w:firstLine="0"/>
        <w:jc w:val="both"/>
        <w:rPr>
          <w:rFonts w:eastAsia="Andale Sans UI"/>
          <w:kern w:val="2"/>
        </w:rPr>
      </w:pPr>
      <w:r w:rsidRPr="00006FCF">
        <w:rPr>
          <w:rFonts w:eastAsia="Andale Sans UI"/>
          <w:kern w:val="2"/>
          <w:lang w:val="uk-UA"/>
        </w:rPr>
        <w:t>Вимагати від Споживачів розробки та узгодження з Виробника заходів щодо доведення якості стічних вод до встановлених допустимих концентрацій;</w:t>
      </w:r>
    </w:p>
    <w:p w:rsidR="00006FCF" w:rsidRPr="00006FCF" w:rsidRDefault="00006FCF" w:rsidP="00006FCF">
      <w:pPr>
        <w:widowControl w:val="0"/>
        <w:tabs>
          <w:tab w:val="left" w:pos="897"/>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897"/>
          <w:tab w:val="left" w:pos="164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Здійснювати у будь-яку годину доби, заздалегідь не погоджений із Споживачем, відбір проб для контролю за якістю стічних вод, що скидаються. Порядок та періодичність відбору проб визначаються цими Правилами;</w:t>
      </w:r>
    </w:p>
    <w:p w:rsidR="00006FCF" w:rsidRPr="00006FCF" w:rsidRDefault="00006FCF" w:rsidP="00006FCF">
      <w:pPr>
        <w:widowControl w:val="0"/>
        <w:tabs>
          <w:tab w:val="left" w:pos="2054"/>
          <w:tab w:val="left" w:pos="2804"/>
        </w:tabs>
        <w:suppressAutoHyphens/>
        <w:ind w:right="57"/>
        <w:jc w:val="both"/>
        <w:rPr>
          <w:rFonts w:eastAsia="Courier New"/>
          <w:kern w:val="2"/>
          <w:lang w:val="uk-UA"/>
        </w:rPr>
      </w:pPr>
    </w:p>
    <w:p w:rsidR="00006FCF" w:rsidRPr="00006FCF" w:rsidRDefault="00006FCF" w:rsidP="00006FCF">
      <w:pPr>
        <w:widowControl w:val="0"/>
        <w:numPr>
          <w:ilvl w:val="2"/>
          <w:numId w:val="9"/>
        </w:numPr>
        <w:tabs>
          <w:tab w:val="left" w:pos="89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Пред'являти Споживачам у встановленому порядку рахунки за скид понаднормативних забруднень в термін</w:t>
      </w:r>
      <w:r w:rsidRPr="00006FCF">
        <w:rPr>
          <w:rFonts w:eastAsia="Courier New"/>
          <w:color w:val="000000"/>
          <w:kern w:val="2"/>
          <w:lang w:val="uk-UA"/>
        </w:rPr>
        <w:t>, що не перевищує шести місяців після визначення перевищення допустимих концентрацій</w:t>
      </w:r>
      <w:r w:rsidRPr="00006FCF">
        <w:rPr>
          <w:rFonts w:eastAsia="Courier New"/>
          <w:kern w:val="2"/>
          <w:lang w:val="uk-UA"/>
        </w:rPr>
        <w:t>;</w:t>
      </w:r>
    </w:p>
    <w:p w:rsidR="00006FCF" w:rsidRPr="00006FCF" w:rsidRDefault="00006FCF" w:rsidP="00006FCF">
      <w:pPr>
        <w:widowControl w:val="0"/>
        <w:tabs>
          <w:tab w:val="left" w:pos="2054"/>
        </w:tabs>
        <w:suppressAutoHyphens/>
        <w:ind w:right="57"/>
        <w:jc w:val="both"/>
        <w:rPr>
          <w:rFonts w:eastAsia="Courier New"/>
          <w:kern w:val="2"/>
          <w:lang w:val="uk-UA"/>
        </w:rPr>
      </w:pPr>
    </w:p>
    <w:p w:rsidR="00006FCF" w:rsidRPr="008F6B44" w:rsidRDefault="00006FCF" w:rsidP="00006FCF">
      <w:pPr>
        <w:widowControl w:val="0"/>
        <w:numPr>
          <w:ilvl w:val="2"/>
          <w:numId w:val="9"/>
        </w:numPr>
        <w:tabs>
          <w:tab w:val="left" w:pos="852"/>
        </w:tabs>
        <w:suppressAutoHyphens/>
        <w:ind w:left="0" w:right="57" w:firstLine="0"/>
        <w:jc w:val="both"/>
        <w:rPr>
          <w:rFonts w:ascii="Courier New" w:eastAsia="Courier New" w:hAnsi="Courier New" w:cs="Courier New"/>
          <w:kern w:val="2"/>
          <w:sz w:val="20"/>
          <w:szCs w:val="20"/>
          <w:lang w:val="uk-UA"/>
        </w:rPr>
      </w:pPr>
      <w:r w:rsidRPr="00006FCF">
        <w:rPr>
          <w:kern w:val="2"/>
          <w:lang w:val="uk-UA"/>
        </w:rPr>
        <w:t xml:space="preserve"> </w:t>
      </w:r>
      <w:r w:rsidRPr="00006FCF">
        <w:rPr>
          <w:rFonts w:eastAsia="Courier New"/>
          <w:kern w:val="2"/>
          <w:lang w:val="uk-UA"/>
        </w:rPr>
        <w:t>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контрольного колодязя;</w:t>
      </w:r>
    </w:p>
    <w:p w:rsidR="00006FCF" w:rsidRPr="00006FCF" w:rsidRDefault="00006FCF" w:rsidP="00006FCF">
      <w:pPr>
        <w:widowControl w:val="0"/>
        <w:tabs>
          <w:tab w:val="left" w:pos="2520"/>
        </w:tabs>
        <w:suppressAutoHyphens/>
        <w:ind w:right="57"/>
        <w:jc w:val="both"/>
        <w:rPr>
          <w:rFonts w:eastAsia="Courier New"/>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 xml:space="preserve">Вимагати від Споживачів будівництва локальних очисних споруд при систематичному скиді понаднормативних забруднень, установлення на випусках стічних вод </w:t>
      </w:r>
      <w:r w:rsidRPr="00006FCF">
        <w:rPr>
          <w:rFonts w:eastAsia="Courier New"/>
          <w:kern w:val="2"/>
          <w:lang w:val="uk-UA"/>
        </w:rPr>
        <w:lastRenderedPageBreak/>
        <w:t>у контрольних колодязях (камерах) пристроїв для регулювання режиму скиду і визначення кількості та якості стічних вод;</w:t>
      </w:r>
    </w:p>
    <w:p w:rsidR="00006FCF" w:rsidRPr="00006FCF" w:rsidRDefault="00006FCF" w:rsidP="00006FCF">
      <w:pPr>
        <w:widowControl w:val="0"/>
        <w:tabs>
          <w:tab w:val="left" w:pos="2520"/>
        </w:tabs>
        <w:suppressAutoHyphens/>
        <w:ind w:right="57"/>
        <w:jc w:val="both"/>
        <w:rPr>
          <w:rFonts w:ascii="Courier New" w:eastAsia="Courier New" w:hAnsi="Courier New" w:cs="Courier New"/>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Відключати Споживачів від системи водовідведення негайно після усного попередження у разі недопускання уповноважених осіб Виробника до перевірки стану каналізаційних мереж та споруд Споживача, відбору проб,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006FCF" w:rsidRPr="00006FCF" w:rsidRDefault="00006FCF" w:rsidP="00006FCF">
      <w:pPr>
        <w:widowControl w:val="0"/>
        <w:tabs>
          <w:tab w:val="left" w:pos="2174"/>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color w:val="000000"/>
          <w:kern w:val="2"/>
          <w:lang w:val="uk-UA"/>
        </w:rPr>
        <w:t>У разі невиконання Споживачами цих Правил та Правил приймання щодо дотримання якості та режиму скиду стічних вод об’єкт Споживача може бути відключений від системи централізованого водовідведення після письмового попередження Виробником не менше ніж за п’ять діб.</w:t>
      </w:r>
      <w:r w:rsidRPr="00006FCF">
        <w:rPr>
          <w:rFonts w:eastAsia="Andale Sans UI"/>
          <w:kern w:val="2"/>
          <w:lang w:val="uk-UA"/>
        </w:rPr>
        <w:t xml:space="preserve"> </w:t>
      </w:r>
    </w:p>
    <w:p w:rsidR="00006FCF" w:rsidRPr="00006FCF" w:rsidRDefault="00006FCF" w:rsidP="00006FCF">
      <w:pPr>
        <w:widowControl w:val="0"/>
        <w:tabs>
          <w:tab w:val="left" w:pos="2174"/>
        </w:tabs>
        <w:suppressAutoHyphens/>
        <w:ind w:right="57"/>
        <w:jc w:val="both"/>
        <w:rPr>
          <w:rFonts w:eastAsia="Andale Sans UI"/>
          <w:kern w:val="2"/>
          <w:lang w:val="uk-UA"/>
        </w:rPr>
      </w:pPr>
    </w:p>
    <w:p w:rsidR="00006FCF" w:rsidRPr="008F6B44" w:rsidRDefault="00006FCF" w:rsidP="00006FCF">
      <w:pPr>
        <w:widowControl w:val="0"/>
        <w:numPr>
          <w:ilvl w:val="2"/>
          <w:numId w:val="9"/>
        </w:numPr>
        <w:tabs>
          <w:tab w:val="left" w:pos="1017"/>
        </w:tabs>
        <w:suppressAutoHyphens/>
        <w:ind w:left="0" w:right="57" w:firstLine="0"/>
        <w:jc w:val="both"/>
        <w:rPr>
          <w:rFonts w:eastAsia="Andale Sans UI"/>
          <w:kern w:val="2"/>
          <w:lang w:val="uk-UA"/>
        </w:rPr>
      </w:pPr>
      <w:r w:rsidRPr="00006FCF">
        <w:rPr>
          <w:rFonts w:eastAsia="Andale Sans UI"/>
          <w:kern w:val="2"/>
          <w:lang w:val="uk-UA"/>
        </w:rPr>
        <w:t>Відмовляти в прийманні до каналізаційної мережі додаткових об’ємів стічних вод або забруднюючих речовин при роботі комплексу очисних споруд з гідравлічним перевантаженням або перевантаженням щодо забруднень;</w:t>
      </w:r>
    </w:p>
    <w:p w:rsidR="00006FCF" w:rsidRPr="00006FCF" w:rsidRDefault="00006FCF" w:rsidP="00006FCF">
      <w:pPr>
        <w:widowControl w:val="0"/>
        <w:suppressAutoHyphens/>
        <w:ind w:right="57"/>
        <w:jc w:val="both"/>
        <w:rPr>
          <w:rFonts w:eastAsia="Andale Sans UI"/>
          <w:kern w:val="2"/>
          <w:lang w:val="uk-UA"/>
        </w:rPr>
      </w:pPr>
    </w:p>
    <w:p w:rsidR="00006FCF" w:rsidRPr="008F6B44" w:rsidRDefault="00006FCF" w:rsidP="00006FCF">
      <w:pPr>
        <w:widowControl w:val="0"/>
        <w:numPr>
          <w:ilvl w:val="2"/>
          <w:numId w:val="9"/>
        </w:numPr>
        <w:tabs>
          <w:tab w:val="left" w:pos="1017"/>
        </w:tabs>
        <w:suppressAutoHyphens/>
        <w:ind w:left="0" w:right="57" w:firstLine="0"/>
        <w:jc w:val="both"/>
        <w:rPr>
          <w:rFonts w:eastAsia="Andale Sans UI"/>
          <w:kern w:val="2"/>
          <w:lang w:val="uk-UA"/>
        </w:rPr>
      </w:pPr>
      <w:r w:rsidRPr="00006FCF">
        <w:rPr>
          <w:rFonts w:eastAsia="Andale Sans UI"/>
          <w:kern w:val="2"/>
          <w:lang w:val="uk-UA"/>
        </w:rPr>
        <w:t xml:space="preserve">Обмежити скидання стічних вод у каналізаційну мережу при невиконанні Споживачем цих Правил, умов Договору та заходів з нормалізації якості та режиму скидання стічних вод, а також несвоєчасній оплаті Споживачем наданих послуг;                         </w:t>
      </w:r>
    </w:p>
    <w:p w:rsidR="00006FCF" w:rsidRPr="00006FCF" w:rsidRDefault="00006FCF" w:rsidP="00006FCF">
      <w:pPr>
        <w:widowControl w:val="0"/>
        <w:tabs>
          <w:tab w:val="left" w:pos="1017"/>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 w:val="left" w:pos="164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Пред'являти Споживачам претензії та позови щодо відшкодування збитків, заподіяних системам комунальної каналізації, а також виставляти рахунки за скид понаднормативних забруднень; вимагати компенсацію, що були сплачені Виробнику з причини порушення природоохоронного законодавства, за рахунок тих Споживачів, які порушували дані Правила, Правила приймання та умови укладеного договору;</w:t>
      </w:r>
    </w:p>
    <w:p w:rsidR="00006FCF" w:rsidRPr="00006FCF" w:rsidRDefault="00006FCF" w:rsidP="00006FCF">
      <w:pPr>
        <w:widowControl w:val="0"/>
        <w:tabs>
          <w:tab w:val="left" w:pos="2174"/>
          <w:tab w:val="left" w:pos="2804"/>
        </w:tabs>
        <w:suppressAutoHyphens/>
        <w:ind w:right="57"/>
        <w:jc w:val="both"/>
        <w:rPr>
          <w:rFonts w:eastAsia="Courier New"/>
          <w:kern w:val="2"/>
          <w:lang w:val="uk-UA"/>
        </w:rPr>
      </w:pPr>
    </w:p>
    <w:p w:rsidR="00006FCF" w:rsidRPr="00006FCF" w:rsidRDefault="00006FCF" w:rsidP="00006FCF">
      <w:pPr>
        <w:widowControl w:val="0"/>
        <w:numPr>
          <w:ilvl w:val="2"/>
          <w:numId w:val="9"/>
        </w:numPr>
        <w:tabs>
          <w:tab w:val="left" w:pos="1017"/>
          <w:tab w:val="left" w:pos="164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Вибірково контролювати ефективність роботи локальних очисних споруд та погоджувати проектну документацію на їх будівництво та вимагати їх налагодження або реконструкції для дотримання Правил приймання та цих Правил</w:t>
      </w:r>
      <w:r w:rsidRPr="00006FCF">
        <w:rPr>
          <w:rFonts w:eastAsia="Courier New"/>
          <w:kern w:val="2"/>
        </w:rPr>
        <w:t xml:space="preserve">, </w:t>
      </w:r>
      <w:r w:rsidRPr="00006FCF">
        <w:rPr>
          <w:rFonts w:eastAsia="Courier New"/>
          <w:kern w:val="2"/>
          <w:lang w:val="uk-UA"/>
        </w:rPr>
        <w:t>в разі приєднання таких очисних споруд до системи централізованого водовідведення;</w:t>
      </w:r>
    </w:p>
    <w:p w:rsidR="00006FCF" w:rsidRPr="00006FCF" w:rsidRDefault="00006FCF" w:rsidP="00006FCF">
      <w:pPr>
        <w:widowControl w:val="0"/>
        <w:tabs>
          <w:tab w:val="left" w:pos="2174"/>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У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терміни та застосовувати заходи впливу, передбачені Договором, цими Правилами та Правилами приймання.</w:t>
      </w:r>
    </w:p>
    <w:p w:rsidR="00006FCF" w:rsidRPr="00006FCF" w:rsidRDefault="00006FCF" w:rsidP="00006FCF">
      <w:pPr>
        <w:widowControl w:val="0"/>
        <w:tabs>
          <w:tab w:val="left" w:pos="2230"/>
        </w:tabs>
        <w:suppressAutoHyphens/>
        <w:ind w:right="57"/>
        <w:jc w:val="both"/>
        <w:rPr>
          <w:rFonts w:eastAsia="Andale Sans UI"/>
          <w:kern w:val="2"/>
          <w:lang w:val="uk-UA"/>
        </w:rPr>
      </w:pPr>
    </w:p>
    <w:p w:rsidR="00006FCF" w:rsidRPr="00006FCF" w:rsidRDefault="00006FCF" w:rsidP="00006FCF">
      <w:pPr>
        <w:widowControl w:val="0"/>
        <w:numPr>
          <w:ilvl w:val="1"/>
          <w:numId w:val="9"/>
        </w:numPr>
        <w:tabs>
          <w:tab w:val="left" w:pos="510"/>
          <w:tab w:val="left" w:pos="855"/>
        </w:tabs>
        <w:suppressAutoHyphens/>
        <w:ind w:left="0" w:right="57" w:firstLine="0"/>
        <w:jc w:val="both"/>
        <w:rPr>
          <w:rFonts w:eastAsia="Andale Sans UI"/>
          <w:kern w:val="2"/>
        </w:rPr>
      </w:pPr>
      <w:r w:rsidRPr="00006FCF">
        <w:rPr>
          <w:rFonts w:eastAsia="Andale Sans UI"/>
          <w:b/>
          <w:kern w:val="2"/>
          <w:lang w:val="uk-UA"/>
        </w:rPr>
        <w:t>Виробник зобов’язаний:</w:t>
      </w:r>
    </w:p>
    <w:p w:rsidR="00006FCF" w:rsidRPr="00006FCF" w:rsidRDefault="00006FCF" w:rsidP="00006FCF">
      <w:pPr>
        <w:widowControl w:val="0"/>
        <w:suppressAutoHyphens/>
        <w:ind w:right="57"/>
        <w:jc w:val="both"/>
        <w:rPr>
          <w:rFonts w:eastAsia="Andale Sans UI"/>
          <w:b/>
          <w:kern w:val="2"/>
          <w:lang w:val="uk-UA"/>
        </w:rPr>
      </w:pPr>
    </w:p>
    <w:p w:rsidR="00006FCF" w:rsidRPr="008F6B44" w:rsidRDefault="00006FCF" w:rsidP="00006FCF">
      <w:pPr>
        <w:widowControl w:val="0"/>
        <w:numPr>
          <w:ilvl w:val="2"/>
          <w:numId w:val="9"/>
        </w:numPr>
        <w:tabs>
          <w:tab w:val="left" w:pos="1017"/>
        </w:tabs>
        <w:suppressAutoHyphens/>
        <w:ind w:left="0" w:right="57" w:firstLine="0"/>
        <w:jc w:val="both"/>
        <w:rPr>
          <w:rFonts w:eastAsia="Andale Sans UI"/>
          <w:kern w:val="2"/>
          <w:lang w:val="uk-UA"/>
        </w:rPr>
      </w:pPr>
      <w:r w:rsidRPr="00006FCF">
        <w:rPr>
          <w:rFonts w:eastAsia="Andale Sans UI"/>
          <w:kern w:val="2"/>
          <w:lang w:val="uk-UA"/>
        </w:rPr>
        <w:t>Забезпечити приймання, відведення і очищення стічних вод Споживача згідно з умовами укладеного Договору на послуги водовідведення у разі відповідності якості і режиму скиду стічних вод Споживача умовам укладеного Договору на послуги водовідведення, цих Правил та за умови відсутності заборгованості за послуги водовідведення;</w:t>
      </w:r>
    </w:p>
    <w:p w:rsidR="00006FCF" w:rsidRPr="00006FCF" w:rsidRDefault="00006FCF" w:rsidP="00006FCF">
      <w:pPr>
        <w:widowControl w:val="0"/>
        <w:suppressAutoHyphens/>
        <w:ind w:right="57"/>
        <w:jc w:val="both"/>
        <w:rPr>
          <w:rFonts w:eastAsia="Andale Sans UI"/>
          <w:kern w:val="2"/>
          <w:lang w:val="uk-UA"/>
        </w:rPr>
      </w:pPr>
    </w:p>
    <w:p w:rsidR="00006FCF" w:rsidRPr="008F6B44" w:rsidRDefault="00006FCF" w:rsidP="00006FCF">
      <w:pPr>
        <w:widowControl w:val="0"/>
        <w:numPr>
          <w:ilvl w:val="2"/>
          <w:numId w:val="9"/>
        </w:numPr>
        <w:tabs>
          <w:tab w:val="left" w:pos="1017"/>
        </w:tabs>
        <w:suppressAutoHyphens/>
        <w:ind w:left="0" w:right="57" w:firstLine="0"/>
        <w:jc w:val="both"/>
        <w:rPr>
          <w:rFonts w:eastAsia="Andale Sans UI"/>
          <w:kern w:val="2"/>
          <w:lang w:val="uk-UA"/>
        </w:rPr>
      </w:pPr>
      <w:r w:rsidRPr="00006FCF">
        <w:rPr>
          <w:rFonts w:eastAsia="Andale Sans UI"/>
          <w:kern w:val="2"/>
          <w:lang w:val="uk-UA"/>
        </w:rPr>
        <w:t>Встановлювати Споживачу режим, кількісні та якісні показники скиду стічних вод до</w:t>
      </w:r>
      <w:r w:rsidRPr="00006FCF">
        <w:rPr>
          <w:rFonts w:eastAsia="Andale Sans UI"/>
          <w:color w:val="000080"/>
          <w:kern w:val="2"/>
          <w:lang w:val="uk-UA"/>
        </w:rPr>
        <w:t xml:space="preserve"> </w:t>
      </w:r>
      <w:r w:rsidRPr="00006FCF">
        <w:rPr>
          <w:rFonts w:eastAsia="Andale Sans UI"/>
          <w:color w:val="000000"/>
          <w:kern w:val="2"/>
          <w:lang w:val="uk-UA"/>
        </w:rPr>
        <w:t>м</w:t>
      </w:r>
      <w:r w:rsidRPr="00006FCF">
        <w:rPr>
          <w:rFonts w:eastAsia="Andale Sans UI"/>
          <w:kern w:val="2"/>
          <w:lang w:val="uk-UA"/>
        </w:rPr>
        <w:t>іської каналізації з урахуванням діючих вимог водокористування при укладанні Договорів з Споживачами на послуги водовідведення;</w:t>
      </w:r>
    </w:p>
    <w:p w:rsidR="00006FCF" w:rsidRPr="00006FCF" w:rsidRDefault="00006FCF" w:rsidP="00006FCF">
      <w:pPr>
        <w:widowControl w:val="0"/>
        <w:suppressAutoHyphens/>
        <w:ind w:right="57"/>
        <w:jc w:val="both"/>
        <w:rPr>
          <w:rFonts w:eastAsia="Andale Sans UI"/>
          <w:kern w:val="2"/>
          <w:lang w:val="uk-UA"/>
        </w:rPr>
      </w:pPr>
    </w:p>
    <w:p w:rsidR="00006FCF" w:rsidRPr="008F6B44" w:rsidRDefault="00006FCF" w:rsidP="00006FCF">
      <w:pPr>
        <w:widowControl w:val="0"/>
        <w:numPr>
          <w:ilvl w:val="2"/>
          <w:numId w:val="9"/>
        </w:numPr>
        <w:tabs>
          <w:tab w:val="left" w:pos="1017"/>
        </w:tabs>
        <w:suppressAutoHyphens/>
        <w:ind w:left="0" w:right="57" w:firstLine="0"/>
        <w:jc w:val="both"/>
        <w:rPr>
          <w:rFonts w:eastAsia="Andale Sans UI"/>
          <w:kern w:val="2"/>
          <w:lang w:val="uk-UA"/>
        </w:rPr>
      </w:pPr>
      <w:r w:rsidRPr="00006FCF">
        <w:rPr>
          <w:rFonts w:eastAsia="Andale Sans UI"/>
          <w:kern w:val="2"/>
          <w:lang w:val="uk-UA"/>
        </w:rPr>
        <w:lastRenderedPageBreak/>
        <w:t>Повідомити Споживачу, протягом місячного терміну, про прийняті зміни, що пов'язані з змінами лімітів на скид забруднюючих речовин у водні об'єкти та якісних показників стічних вод;</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Здійснювати нагляд за технічним станом систем каналізації населеного пункту, умовами скиду стічних вод Споживачів та за виконанням Споживачами цих Правил, вимог договору та інших нормативно-правових актів в сфері водовідведення;</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Проводити відбір проб для хімічного аналізу стічних вод Споживачів з ціллю визначення відповідності фактичних концентрацій забруднюючих речовин в стічних водах Споживачів встановленим допустимим концентраціям;</w:t>
      </w:r>
    </w:p>
    <w:p w:rsidR="00006FCF" w:rsidRPr="00006FCF" w:rsidRDefault="00006FCF" w:rsidP="00006FCF">
      <w:pPr>
        <w:widowControl w:val="0"/>
        <w:tabs>
          <w:tab w:val="left" w:pos="223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Встановлювати кожному конкретному Споживачу вимоги до скиду стічних вод з урахуванням пропускної спроможності та проектних показників системи;</w:t>
      </w:r>
    </w:p>
    <w:p w:rsidR="00006FCF" w:rsidRPr="00006FCF" w:rsidRDefault="00006FCF" w:rsidP="00006FCF">
      <w:pPr>
        <w:widowControl w:val="0"/>
        <w:tabs>
          <w:tab w:val="left" w:pos="288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ascii="Courier New" w:eastAsia="Courier New" w:hAnsi="Courier New" w:cs="Courier New"/>
          <w:kern w:val="2"/>
          <w:sz w:val="20"/>
          <w:szCs w:val="20"/>
        </w:rPr>
      </w:pPr>
      <w:r w:rsidRPr="00006FCF">
        <w:rPr>
          <w:rFonts w:eastAsia="Courier New"/>
          <w:kern w:val="2"/>
          <w:lang w:val="uk-UA"/>
        </w:rPr>
        <w:t>При виявленні перевищень встановлених допустимих концентрацій або інших порушень, у встановленому порядку виставляти Споживачу рахунки, а у випадку відмови оплати рахунків - звертатися до господарського суду з позовом про примусове стягнення.</w:t>
      </w:r>
    </w:p>
    <w:p w:rsidR="00006FCF" w:rsidRPr="00006FCF" w:rsidRDefault="00006FCF" w:rsidP="00006FCF">
      <w:pPr>
        <w:widowControl w:val="0"/>
        <w:tabs>
          <w:tab w:val="left" w:pos="1080"/>
        </w:tabs>
        <w:suppressAutoHyphens/>
        <w:ind w:right="57"/>
        <w:jc w:val="both"/>
        <w:rPr>
          <w:rFonts w:eastAsia="Andale Sans UI"/>
          <w:b/>
          <w:kern w:val="2"/>
          <w:lang w:val="uk-UA"/>
        </w:rPr>
      </w:pPr>
    </w:p>
    <w:p w:rsidR="00006FCF" w:rsidRPr="00006FCF" w:rsidRDefault="00006FCF" w:rsidP="00006FCF">
      <w:pPr>
        <w:widowControl w:val="0"/>
        <w:numPr>
          <w:ilvl w:val="1"/>
          <w:numId w:val="9"/>
        </w:numPr>
        <w:tabs>
          <w:tab w:val="left" w:pos="450"/>
        </w:tabs>
        <w:suppressAutoHyphens/>
        <w:ind w:left="0" w:right="57" w:firstLine="0"/>
        <w:jc w:val="both"/>
        <w:rPr>
          <w:rFonts w:eastAsia="Andale Sans UI"/>
          <w:kern w:val="2"/>
        </w:rPr>
      </w:pPr>
      <w:r w:rsidRPr="00006FCF">
        <w:rPr>
          <w:rFonts w:eastAsia="Andale Sans UI"/>
          <w:b/>
          <w:kern w:val="2"/>
          <w:lang w:val="uk-UA"/>
        </w:rPr>
        <w:t>Споживачі мають право:</w:t>
      </w:r>
    </w:p>
    <w:p w:rsidR="00006FCF" w:rsidRPr="00006FCF" w:rsidRDefault="00006FCF" w:rsidP="00006FCF">
      <w:pPr>
        <w:widowControl w:val="0"/>
        <w:suppressAutoHyphens/>
        <w:ind w:right="57"/>
        <w:jc w:val="both"/>
        <w:rPr>
          <w:rFonts w:eastAsia="Andale Sans UI"/>
          <w:b/>
          <w:kern w:val="2"/>
          <w:lang w:val="uk-UA"/>
        </w:rPr>
      </w:pPr>
    </w:p>
    <w:p w:rsidR="00006FCF" w:rsidRPr="008F6B44" w:rsidRDefault="00006FCF" w:rsidP="00006FCF">
      <w:pPr>
        <w:widowControl w:val="0"/>
        <w:numPr>
          <w:ilvl w:val="2"/>
          <w:numId w:val="9"/>
        </w:numPr>
        <w:tabs>
          <w:tab w:val="left" w:pos="1017"/>
        </w:tabs>
        <w:suppressAutoHyphens/>
        <w:ind w:left="0" w:right="57" w:firstLine="0"/>
        <w:jc w:val="both"/>
        <w:rPr>
          <w:rFonts w:ascii="Courier New" w:eastAsia="Courier New" w:hAnsi="Courier New" w:cs="Courier New"/>
          <w:kern w:val="2"/>
          <w:sz w:val="20"/>
          <w:szCs w:val="20"/>
          <w:lang w:val="uk-UA"/>
        </w:rPr>
      </w:pPr>
      <w:r w:rsidRPr="00006FCF">
        <w:rPr>
          <w:rFonts w:eastAsia="Courier New"/>
          <w:kern w:val="2"/>
          <w:lang w:val="uk-UA"/>
        </w:rPr>
        <w:t>Користуватися послугами міської каналізації з приймання, відведення і очищення стічних вод після виконання ними вимог щодо приєднання Споживачів до комунальної або відомчої каналізації відповідно до даних Правил, Правил користування та укладеного договору на послуги водовідведення;</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 xml:space="preserve">Ознайомитись з нормативною документацією щодо приймання стічних вод Споживачів в систему каналізації м. </w:t>
      </w:r>
      <w:proofErr w:type="spellStart"/>
      <w:r w:rsidRPr="00006FCF">
        <w:rPr>
          <w:rFonts w:eastAsia="Andale Sans UI"/>
          <w:kern w:val="2"/>
          <w:lang w:val="uk-UA"/>
        </w:rPr>
        <w:t>Коростишева</w:t>
      </w:r>
      <w:proofErr w:type="spellEnd"/>
      <w:r w:rsidRPr="00006FCF">
        <w:rPr>
          <w:rFonts w:eastAsia="Andale Sans UI"/>
          <w:kern w:val="2"/>
          <w:lang w:val="uk-UA"/>
        </w:rPr>
        <w:t>;</w:t>
      </w:r>
    </w:p>
    <w:p w:rsidR="00006FCF" w:rsidRPr="00006FCF" w:rsidRDefault="00006FCF" w:rsidP="00006FCF">
      <w:pPr>
        <w:widowControl w:val="0"/>
        <w:tabs>
          <w:tab w:val="left" w:pos="216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Перевіряти розрахунки допустимих концентрацій забруднюючих речовин в стічних водах свого підприємства та оскаржувати їх;</w:t>
      </w: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Звертатися до Виробника з обґрунтованим запереченням неправомірно (на їх погляд) виставлених рахунків. У разі відмови, звертатися до суду з оскарженням дій Виробника;</w:t>
      </w:r>
    </w:p>
    <w:p w:rsidR="00006FCF" w:rsidRPr="00006FCF" w:rsidRDefault="00006FCF" w:rsidP="00006FCF">
      <w:pPr>
        <w:widowControl w:val="0"/>
        <w:tabs>
          <w:tab w:val="left" w:pos="223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color w:val="000000"/>
          <w:kern w:val="2"/>
          <w:lang w:val="uk-UA"/>
        </w:rPr>
        <w:t>Споживачі можуть розробити для власного підприємства вимогу до скиду стічних вод у систему централізованого водовідведення з урахуванням пропускної спроможності та розрахункових проектних показників такої системи, на підставі та у порядку, встановленому цими Правилами.</w:t>
      </w:r>
    </w:p>
    <w:p w:rsidR="00006FCF" w:rsidRPr="00006FCF" w:rsidRDefault="00006FCF" w:rsidP="00006FCF">
      <w:pPr>
        <w:widowControl w:val="0"/>
        <w:tabs>
          <w:tab w:val="left" w:pos="2230"/>
        </w:tabs>
        <w:suppressAutoHyphens/>
        <w:ind w:right="57"/>
        <w:jc w:val="both"/>
        <w:rPr>
          <w:rFonts w:eastAsia="Andale Sans UI"/>
          <w:color w:val="000000"/>
          <w:kern w:val="2"/>
          <w:lang w:val="uk-UA"/>
        </w:rPr>
      </w:pPr>
    </w:p>
    <w:p w:rsidR="00006FCF" w:rsidRPr="00006FCF" w:rsidRDefault="00006FCF" w:rsidP="00006FCF">
      <w:pPr>
        <w:widowControl w:val="0"/>
        <w:numPr>
          <w:ilvl w:val="1"/>
          <w:numId w:val="9"/>
        </w:numPr>
        <w:tabs>
          <w:tab w:val="left" w:pos="510"/>
        </w:tabs>
        <w:suppressAutoHyphens/>
        <w:ind w:left="0" w:right="57" w:firstLine="0"/>
        <w:jc w:val="both"/>
        <w:rPr>
          <w:rFonts w:eastAsia="Andale Sans UI"/>
          <w:kern w:val="2"/>
        </w:rPr>
      </w:pPr>
      <w:r w:rsidRPr="00006FCF">
        <w:rPr>
          <w:rFonts w:eastAsia="Andale Sans UI"/>
          <w:b/>
          <w:kern w:val="2"/>
          <w:lang w:val="uk-UA"/>
        </w:rPr>
        <w:t>Споживачі зобов’язані:</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897"/>
          <w:tab w:val="left" w:pos="1017"/>
        </w:tabs>
        <w:suppressAutoHyphens/>
        <w:ind w:left="0" w:right="57" w:firstLine="0"/>
        <w:jc w:val="both"/>
        <w:rPr>
          <w:rFonts w:eastAsia="Andale Sans UI"/>
          <w:kern w:val="2"/>
        </w:rPr>
      </w:pPr>
      <w:r w:rsidRPr="00006FCF">
        <w:rPr>
          <w:rFonts w:eastAsia="Andale Sans UI"/>
          <w:kern w:val="2"/>
          <w:lang w:val="uk-UA"/>
        </w:rPr>
        <w:t>Укласти з Виробником договір про надання послуг з питного водопостачання та/або водовідведення;</w:t>
      </w:r>
    </w:p>
    <w:p w:rsidR="00006FCF" w:rsidRPr="00006FCF" w:rsidRDefault="00006FCF" w:rsidP="00006FCF">
      <w:pPr>
        <w:widowControl w:val="0"/>
        <w:tabs>
          <w:tab w:val="left" w:pos="223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Виконувати в повному обсязі вимоги цих Правил, Договору та сплачувати надані Виробником послуги з водопостачання і водовідведення та скид понаднормативних забруднень у термін визначений Договором;</w:t>
      </w:r>
    </w:p>
    <w:p w:rsidR="00006FCF" w:rsidRPr="00006FCF" w:rsidRDefault="00006FCF" w:rsidP="00006FCF">
      <w:pPr>
        <w:widowControl w:val="0"/>
        <w:tabs>
          <w:tab w:val="left" w:pos="1890"/>
        </w:tabs>
        <w:suppressAutoHyphens/>
        <w:ind w:right="57"/>
        <w:jc w:val="both"/>
        <w:rPr>
          <w:rFonts w:eastAsia="Andale Sans UI"/>
          <w:color w:val="000000"/>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color w:val="000000"/>
          <w:kern w:val="2"/>
          <w:lang w:val="uk-UA"/>
        </w:rPr>
        <w:t>Своєчасно сплачувати за додаткову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О</w:t>
      </w:r>
      <w:proofErr w:type="spellStart"/>
      <w:r w:rsidRPr="00006FCF">
        <w:rPr>
          <w:rFonts w:eastAsia="Andale Sans UI"/>
          <w:color w:val="000000"/>
          <w:kern w:val="2"/>
        </w:rPr>
        <w:t>б'єм</w:t>
      </w:r>
      <w:proofErr w:type="spellEnd"/>
      <w:r w:rsidRPr="00006FCF">
        <w:rPr>
          <w:rFonts w:eastAsia="Andale Sans UI"/>
          <w:color w:val="000000"/>
          <w:kern w:val="2"/>
        </w:rPr>
        <w:t xml:space="preserve"> </w:t>
      </w:r>
      <w:r w:rsidRPr="00006FCF">
        <w:rPr>
          <w:rFonts w:eastAsia="Andale Sans UI"/>
          <w:color w:val="000000"/>
          <w:kern w:val="2"/>
          <w:lang w:val="uk-UA"/>
        </w:rPr>
        <w:t>таких</w:t>
      </w:r>
      <w:r w:rsidRPr="00006FCF">
        <w:rPr>
          <w:rFonts w:eastAsia="Andale Sans UI"/>
          <w:color w:val="000000"/>
          <w:kern w:val="2"/>
        </w:rPr>
        <w:t xml:space="preserve"> </w:t>
      </w:r>
      <w:proofErr w:type="spellStart"/>
      <w:r w:rsidRPr="00006FCF">
        <w:rPr>
          <w:rFonts w:eastAsia="Andale Sans UI"/>
          <w:color w:val="000000"/>
          <w:kern w:val="2"/>
        </w:rPr>
        <w:t>стічних</w:t>
      </w:r>
      <w:proofErr w:type="spellEnd"/>
      <w:r w:rsidRPr="00006FCF">
        <w:rPr>
          <w:rFonts w:eastAsia="Andale Sans UI"/>
          <w:color w:val="000000"/>
          <w:kern w:val="2"/>
        </w:rPr>
        <w:t xml:space="preserve"> вод</w:t>
      </w:r>
      <w:r w:rsidRPr="00006FCF">
        <w:rPr>
          <w:rFonts w:eastAsia="Andale Sans UI"/>
          <w:color w:val="292B2C"/>
          <w:kern w:val="2"/>
        </w:rPr>
        <w:t xml:space="preserve"> </w:t>
      </w:r>
      <w:r w:rsidRPr="00006FCF">
        <w:rPr>
          <w:rFonts w:eastAsia="Andale Sans UI"/>
          <w:color w:val="292B2C"/>
          <w:kern w:val="2"/>
          <w:lang w:val="uk-UA"/>
        </w:rPr>
        <w:t xml:space="preserve">визначається </w:t>
      </w:r>
      <w:r w:rsidRPr="00006FCF">
        <w:rPr>
          <w:rFonts w:eastAsia="Andale Sans UI"/>
          <w:color w:val="292B2C"/>
          <w:kern w:val="2"/>
          <w:lang w:val="uk-UA" w:eastAsia="uk-UA"/>
        </w:rPr>
        <w:t xml:space="preserve">згідно </w:t>
      </w:r>
      <w:proofErr w:type="spellStart"/>
      <w:r w:rsidRPr="00006FCF">
        <w:rPr>
          <w:rFonts w:eastAsia="Andale Sans UI"/>
          <w:color w:val="292B2C"/>
          <w:kern w:val="2"/>
          <w:lang w:val="uk-UA" w:eastAsia="uk-UA"/>
        </w:rPr>
        <w:t>п.п</w:t>
      </w:r>
      <w:proofErr w:type="spellEnd"/>
      <w:r w:rsidRPr="00006FCF">
        <w:rPr>
          <w:rFonts w:eastAsia="Andale Sans UI"/>
          <w:color w:val="292B2C"/>
          <w:kern w:val="2"/>
          <w:lang w:val="uk-UA" w:eastAsia="uk-UA"/>
        </w:rPr>
        <w:t xml:space="preserve">. 4.10. – 4.13. “Правил користування системами </w:t>
      </w:r>
      <w:r w:rsidRPr="00006FCF">
        <w:rPr>
          <w:rFonts w:eastAsia="Andale Sans UI"/>
          <w:color w:val="292B2C"/>
          <w:kern w:val="2"/>
          <w:lang w:val="uk-UA" w:eastAsia="uk-UA"/>
        </w:rPr>
        <w:lastRenderedPageBreak/>
        <w:t xml:space="preserve">централізованого комунального водопостачання та водовідведення в населених пунктах України”, затверджених наказом </w:t>
      </w:r>
      <w:proofErr w:type="spellStart"/>
      <w:r w:rsidRPr="00006FCF">
        <w:rPr>
          <w:rFonts w:eastAsia="Andale Sans UI"/>
          <w:color w:val="292B2C"/>
          <w:kern w:val="2"/>
          <w:lang w:val="uk-UA" w:eastAsia="uk-UA"/>
        </w:rPr>
        <w:t>Мінжитлокомунгоспу</w:t>
      </w:r>
      <w:proofErr w:type="spellEnd"/>
      <w:r w:rsidRPr="00006FCF">
        <w:rPr>
          <w:rFonts w:eastAsia="Andale Sans UI"/>
          <w:color w:val="292B2C"/>
          <w:kern w:val="2"/>
          <w:lang w:val="uk-UA" w:eastAsia="uk-UA"/>
        </w:rPr>
        <w:t xml:space="preserve"> № 190 від 27.06.2008 р.;</w:t>
      </w:r>
    </w:p>
    <w:p w:rsidR="00006FCF" w:rsidRPr="00006FCF" w:rsidRDefault="00006FCF" w:rsidP="00006FCF">
      <w:pPr>
        <w:widowControl w:val="0"/>
        <w:tabs>
          <w:tab w:val="left" w:pos="1890"/>
        </w:tabs>
        <w:suppressAutoHyphens/>
        <w:ind w:right="57"/>
        <w:jc w:val="both"/>
        <w:rPr>
          <w:rFonts w:eastAsia="Andale Sans UI"/>
          <w:color w:val="000000"/>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Дотримуватись установлених Виробником кількісних та якісних показників стічних вод на каналізаційних випусках. При порушенні цих Правил вживати необхідні заходи для їх усунення та інформувати про це Виробника;</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957"/>
        </w:tabs>
        <w:suppressAutoHyphens/>
        <w:ind w:left="0" w:right="57" w:firstLine="0"/>
        <w:jc w:val="both"/>
        <w:rPr>
          <w:rFonts w:eastAsia="Andale Sans UI"/>
          <w:kern w:val="2"/>
        </w:rPr>
      </w:pPr>
      <w:r w:rsidRPr="00006FCF">
        <w:rPr>
          <w:rFonts w:eastAsia="Andale Sans UI"/>
          <w:kern w:val="2"/>
          <w:lang w:val="uk-UA"/>
        </w:rPr>
        <w:t>Виконувати попереднє очищення забруднених стічних вод на локальних очисних спорудах з обов’язковою утилізацією або вивозом утворених при цьому осадів, якщо стічні води Споживача не задовольняють вимогам даних Правил;</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957"/>
        </w:tabs>
        <w:suppressAutoHyphens/>
        <w:ind w:left="0" w:right="57" w:firstLine="0"/>
        <w:jc w:val="both"/>
        <w:rPr>
          <w:rFonts w:ascii="Courier New" w:eastAsia="Courier New" w:hAnsi="Courier New" w:cs="Courier New"/>
          <w:kern w:val="2"/>
          <w:sz w:val="20"/>
          <w:szCs w:val="20"/>
        </w:rPr>
      </w:pPr>
      <w:r w:rsidRPr="00006FCF">
        <w:rPr>
          <w:rFonts w:eastAsia="Courier New"/>
          <w:color w:val="000000"/>
          <w:kern w:val="2"/>
          <w:lang w:val="uk-UA"/>
        </w:rPr>
        <w:t xml:space="preserve">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w:t>
      </w:r>
      <w:proofErr w:type="spellStart"/>
      <w:r w:rsidRPr="00006FCF">
        <w:rPr>
          <w:rFonts w:eastAsia="Courier New"/>
          <w:color w:val="000000"/>
          <w:kern w:val="2"/>
          <w:lang w:val="uk-UA"/>
        </w:rPr>
        <w:t>субспоживача</w:t>
      </w:r>
      <w:proofErr w:type="spellEnd"/>
      <w:r w:rsidRPr="00006FCF">
        <w:rPr>
          <w:rFonts w:eastAsia="Courier New"/>
          <w:color w:val="000000"/>
          <w:kern w:val="2"/>
          <w:lang w:val="uk-UA"/>
        </w:rPr>
        <w:t xml:space="preserve"> тощо) повідомляти Виробника 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006FCF" w:rsidRPr="00006FCF" w:rsidRDefault="00006FCF" w:rsidP="00006FCF">
      <w:pPr>
        <w:widowControl w:val="0"/>
        <w:suppressAutoHyphens/>
        <w:ind w:right="57"/>
        <w:jc w:val="both"/>
        <w:rPr>
          <w:rFonts w:eastAsia="Andale Sans UI"/>
          <w:b/>
          <w:kern w:val="2"/>
          <w:lang w:val="uk-UA"/>
        </w:rPr>
      </w:pPr>
    </w:p>
    <w:p w:rsidR="00006FCF" w:rsidRPr="008F6B44" w:rsidRDefault="00006FCF" w:rsidP="00006FCF">
      <w:pPr>
        <w:widowControl w:val="0"/>
        <w:numPr>
          <w:ilvl w:val="2"/>
          <w:numId w:val="9"/>
        </w:numPr>
        <w:tabs>
          <w:tab w:val="left" w:pos="957"/>
        </w:tabs>
        <w:suppressAutoHyphens/>
        <w:ind w:left="0" w:right="57" w:firstLine="0"/>
        <w:jc w:val="both"/>
        <w:rPr>
          <w:rFonts w:eastAsia="Andale Sans UI"/>
          <w:kern w:val="2"/>
          <w:lang w:val="uk-UA"/>
        </w:rPr>
      </w:pPr>
      <w:r w:rsidRPr="00006FCF">
        <w:rPr>
          <w:rFonts w:eastAsia="Andale Sans UI"/>
          <w:kern w:val="2"/>
          <w:lang w:val="uk-UA"/>
        </w:rPr>
        <w:t>Надавати працівникам Виробника необхідну інформацію щодо своєї системи каналізації, допомогу при відборі проб стічних вод, вивченні режиму їх скидання, обстеженні системи каналізації підприємства та локальних очисних  споруд;</w:t>
      </w:r>
    </w:p>
    <w:p w:rsidR="00006FCF" w:rsidRPr="00006FCF" w:rsidRDefault="00006FCF" w:rsidP="00006FCF">
      <w:pPr>
        <w:widowControl w:val="0"/>
        <w:suppressAutoHyphens/>
        <w:ind w:right="57"/>
        <w:jc w:val="both"/>
        <w:rPr>
          <w:rFonts w:eastAsia="Andale Sans UI"/>
          <w:b/>
          <w:kern w:val="2"/>
          <w:lang w:val="uk-UA"/>
        </w:rPr>
      </w:pPr>
    </w:p>
    <w:p w:rsidR="00006FCF" w:rsidRPr="008F6B44" w:rsidRDefault="00006FCF" w:rsidP="00006FCF">
      <w:pPr>
        <w:widowControl w:val="0"/>
        <w:numPr>
          <w:ilvl w:val="2"/>
          <w:numId w:val="9"/>
        </w:numPr>
        <w:tabs>
          <w:tab w:val="left" w:pos="957"/>
        </w:tabs>
        <w:suppressAutoHyphens/>
        <w:ind w:left="0" w:right="57" w:firstLine="0"/>
        <w:jc w:val="both"/>
        <w:rPr>
          <w:rFonts w:eastAsia="Andale Sans UI"/>
          <w:kern w:val="2"/>
          <w:lang w:val="uk-UA"/>
        </w:rPr>
      </w:pPr>
      <w:r w:rsidRPr="00006FCF">
        <w:rPr>
          <w:rFonts w:eastAsia="Andale Sans UI"/>
          <w:color w:val="000000"/>
          <w:kern w:val="2"/>
          <w:lang w:val="uk-UA"/>
        </w:rPr>
        <w:t xml:space="preserve">У разі засмічення каналізаційних мереж забрудненнями стічних вод Споживачів (жирами, осадами, </w:t>
      </w:r>
      <w:proofErr w:type="spellStart"/>
      <w:r w:rsidRPr="00006FCF">
        <w:rPr>
          <w:rFonts w:eastAsia="Andale Sans UI"/>
          <w:color w:val="000000"/>
          <w:kern w:val="2"/>
          <w:lang w:val="uk-UA"/>
        </w:rPr>
        <w:t>грубодисперсними</w:t>
      </w:r>
      <w:proofErr w:type="spellEnd"/>
      <w:r w:rsidRPr="00006FCF">
        <w:rPr>
          <w:rFonts w:eastAsia="Andale Sans UI"/>
          <w:color w:val="000000"/>
          <w:kern w:val="2"/>
          <w:lang w:val="uk-UA"/>
        </w:rPr>
        <w:t xml:space="preserve">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r w:rsidRPr="00006FCF">
        <w:rPr>
          <w:rFonts w:eastAsia="Andale Sans UI"/>
          <w:kern w:val="2"/>
          <w:lang w:val="uk-UA"/>
        </w:rPr>
        <w:t xml:space="preserve"> </w:t>
      </w:r>
    </w:p>
    <w:p w:rsidR="00006FCF" w:rsidRPr="00006FCF" w:rsidRDefault="00006FCF" w:rsidP="00006FCF">
      <w:pPr>
        <w:widowControl w:val="0"/>
        <w:tabs>
          <w:tab w:val="left" w:pos="2170"/>
        </w:tabs>
        <w:suppressAutoHyphens/>
        <w:ind w:right="57"/>
        <w:jc w:val="both"/>
        <w:rPr>
          <w:rFonts w:eastAsia="Andale Sans UI"/>
          <w:kern w:val="2"/>
          <w:lang w:val="uk-UA"/>
        </w:rPr>
      </w:pPr>
    </w:p>
    <w:p w:rsidR="00006FCF" w:rsidRPr="008F6B44" w:rsidRDefault="00006FCF" w:rsidP="00006FCF">
      <w:pPr>
        <w:widowControl w:val="0"/>
        <w:numPr>
          <w:ilvl w:val="2"/>
          <w:numId w:val="9"/>
        </w:numPr>
        <w:tabs>
          <w:tab w:val="left" w:pos="957"/>
        </w:tabs>
        <w:suppressAutoHyphens/>
        <w:ind w:left="0" w:right="57" w:firstLine="0"/>
        <w:jc w:val="both"/>
        <w:rPr>
          <w:rFonts w:eastAsia="Andale Sans UI"/>
          <w:kern w:val="2"/>
          <w:lang w:val="uk-UA"/>
        </w:rPr>
      </w:pPr>
      <w:r w:rsidRPr="00006FCF">
        <w:rPr>
          <w:rFonts w:eastAsia="Andale Sans UI"/>
          <w:kern w:val="2"/>
          <w:lang w:val="uk-UA"/>
        </w:rPr>
        <w:t>Компенсувати збитки, заподіяні стічними водами системам міської каналізації, водному об’єкту або іншим Споживачам міської каналізації;</w:t>
      </w:r>
    </w:p>
    <w:p w:rsidR="00006FCF" w:rsidRPr="00006FCF" w:rsidRDefault="00006FCF" w:rsidP="00006FCF">
      <w:pPr>
        <w:widowControl w:val="0"/>
        <w:suppressAutoHyphens/>
        <w:ind w:right="57"/>
        <w:jc w:val="both"/>
        <w:rPr>
          <w:rFonts w:eastAsia="Andale Sans UI"/>
          <w:b/>
          <w:kern w:val="2"/>
          <w:lang w:val="uk-UA"/>
        </w:rPr>
      </w:pPr>
    </w:p>
    <w:p w:rsidR="00006FCF" w:rsidRPr="008F6B44" w:rsidRDefault="00006FCF" w:rsidP="00006FCF">
      <w:pPr>
        <w:widowControl w:val="0"/>
        <w:numPr>
          <w:ilvl w:val="2"/>
          <w:numId w:val="9"/>
        </w:numPr>
        <w:tabs>
          <w:tab w:val="left" w:pos="957"/>
          <w:tab w:val="left" w:pos="1647"/>
        </w:tabs>
        <w:suppressAutoHyphens/>
        <w:ind w:left="0" w:right="57" w:firstLine="0"/>
        <w:jc w:val="both"/>
        <w:rPr>
          <w:rFonts w:eastAsia="Andale Sans UI"/>
          <w:kern w:val="2"/>
          <w:lang w:val="uk-UA"/>
        </w:rPr>
      </w:pPr>
      <w:r w:rsidRPr="00006FCF">
        <w:rPr>
          <w:kern w:val="2"/>
          <w:lang w:val="uk-UA"/>
        </w:rPr>
        <w:t xml:space="preserve"> </w:t>
      </w:r>
      <w:r w:rsidRPr="00006FCF">
        <w:rPr>
          <w:rFonts w:eastAsia="Andale Sans UI"/>
          <w:kern w:val="2"/>
          <w:lang w:val="uk-UA"/>
        </w:rPr>
        <w:t>Брати участь у ліквідації аварій і заміні аварійних мереж своїми силами та засобами, а також у відшкодуванні капітальних витрат на відновлення системи міської каналізації у разі погіршення технічного стану та аварійних руйнувань системи міської каналізації з вини Споживача;</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1017"/>
        </w:tabs>
        <w:suppressAutoHyphens/>
        <w:ind w:left="0" w:right="57" w:firstLine="0"/>
        <w:jc w:val="both"/>
        <w:rPr>
          <w:rFonts w:eastAsia="Andale Sans UI"/>
          <w:kern w:val="2"/>
        </w:rPr>
      </w:pPr>
      <w:r w:rsidRPr="00006FCF">
        <w:rPr>
          <w:rFonts w:eastAsia="Andale Sans UI"/>
          <w:kern w:val="2"/>
          <w:lang w:val="uk-UA"/>
        </w:rPr>
        <w:t>Здійснювати регулярний контроль за якістю, кількістю, режимом скидання стічних вод та надавати Виробнику відповідні звітні дані;</w:t>
      </w:r>
    </w:p>
    <w:p w:rsidR="00006FCF" w:rsidRPr="00006FCF" w:rsidRDefault="00006FCF" w:rsidP="00006FCF">
      <w:pPr>
        <w:widowControl w:val="0"/>
        <w:tabs>
          <w:tab w:val="left" w:pos="223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Забезпечити у термін не пізніше 30 хвилин з моменту повідомлення можливість проведення службами Виробника у будь-який час доби контрольного відбору проби стічної води, включаючи надання відповідного персоналу.</w:t>
      </w:r>
      <w:r w:rsidRPr="00006FCF">
        <w:rPr>
          <w:rFonts w:eastAsia="Andale Sans UI"/>
          <w:color w:val="000000"/>
          <w:kern w:val="2"/>
          <w:lang w:val="uk-UA"/>
        </w:rPr>
        <w:t xml:space="preserve"> Предст</w:t>
      </w:r>
      <w:r w:rsidRPr="00006FCF">
        <w:rPr>
          <w:rFonts w:eastAsia="Andale Sans UI"/>
          <w:kern w:val="2"/>
          <w:lang w:val="uk-UA"/>
        </w:rPr>
        <w:t>авник Споживача зобов’язаний бути присутнім при відборі проб стічних вод свого підприємства;</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Забезпечити у будь-який час, крім вихідних, святкових днів та неробочого часу протягом двох годин доступу персоналу Виробника для обстеження системи водовідведення Споживача, у тому числі роботи локальних очисних споруд, каналізаційних насосних станцій та умов скидання, включаючи надання відповідного експлуатаційного персоналу та необхідних документів, обумовлених цими Правилами та Правилами користування;</w:t>
      </w:r>
    </w:p>
    <w:p w:rsidR="00006FCF" w:rsidRPr="00006FCF" w:rsidRDefault="00006FCF" w:rsidP="00006FCF">
      <w:pPr>
        <w:widowControl w:val="0"/>
        <w:tabs>
          <w:tab w:val="left" w:pos="229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 xml:space="preserve">Визначати не менше двох представників, уповноважених представляти Споживача під час відбору проб стічних вод, про що у триденний строк повідомляють </w:t>
      </w:r>
      <w:r w:rsidRPr="00006FCF">
        <w:rPr>
          <w:rFonts w:eastAsia="Andale Sans UI"/>
          <w:kern w:val="2"/>
          <w:lang w:val="uk-UA"/>
        </w:rPr>
        <w:lastRenderedPageBreak/>
        <w:t>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Письмово</w:t>
      </w:r>
      <w:r w:rsidRPr="00006FCF">
        <w:rPr>
          <w:rFonts w:eastAsia="Andale Sans UI"/>
          <w:b/>
          <w:kern w:val="2"/>
          <w:lang w:val="uk-UA"/>
        </w:rPr>
        <w:t xml:space="preserve"> </w:t>
      </w:r>
      <w:r w:rsidRPr="00006FCF">
        <w:rPr>
          <w:rFonts w:eastAsia="Andale Sans UI"/>
          <w:kern w:val="2"/>
          <w:lang w:val="uk-UA"/>
        </w:rPr>
        <w:t>повідомляти Виробника про усунення порушень в терміни, що встановлені Виробником</w:t>
      </w:r>
      <w:r w:rsidRPr="00006FCF">
        <w:rPr>
          <w:rFonts w:eastAsia="Andale Sans UI"/>
          <w:color w:val="FF0000"/>
          <w:kern w:val="2"/>
          <w:lang w:val="uk-UA"/>
        </w:rPr>
        <w:t>;</w:t>
      </w:r>
    </w:p>
    <w:p w:rsidR="00006FCF" w:rsidRPr="00006FCF" w:rsidRDefault="00006FCF" w:rsidP="00006FCF">
      <w:pPr>
        <w:widowControl w:val="0"/>
        <w:tabs>
          <w:tab w:val="left" w:pos="2290"/>
        </w:tabs>
        <w:suppressAutoHyphens/>
        <w:ind w:right="57"/>
        <w:jc w:val="both"/>
        <w:rPr>
          <w:rFonts w:eastAsia="Andale Sans UI"/>
          <w:color w:val="FF0000"/>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Утримувати контрольні колодязі в належному стані, у разі необхідності обгородити їх та забезпечити доступ до них (очищувати колодязі від снігу, льоду та не захаращувати сміттям, будівельними матеріалами, транспортом, тощо);</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За вимогою Виробника реконструювати, розробляти і будувати локальні очисні споруди, установки по доведенню якості стічних вод до встановлених допустимих концентрацій, встановлювати прибори обліку, контролю та регулювання скидання стічних вод;</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При будівництві або реконструкції локальних очисних споруд узгодити технологію очищення із Виробником;</w:t>
      </w:r>
    </w:p>
    <w:p w:rsidR="00006FCF" w:rsidRPr="00006FCF" w:rsidRDefault="00006FCF" w:rsidP="00006FCF">
      <w:pPr>
        <w:widowControl w:val="0"/>
        <w:suppressAutoHyphens/>
        <w:ind w:right="57"/>
        <w:jc w:val="both"/>
        <w:rPr>
          <w:rFonts w:eastAsia="Andale Sans UI"/>
          <w:b/>
          <w:kern w:val="2"/>
          <w:lang w:val="uk-UA"/>
        </w:rPr>
      </w:pPr>
    </w:p>
    <w:p w:rsidR="00006FCF" w:rsidRPr="008F6B44" w:rsidRDefault="00006FCF" w:rsidP="00006FCF">
      <w:pPr>
        <w:widowControl w:val="0"/>
        <w:numPr>
          <w:ilvl w:val="2"/>
          <w:numId w:val="9"/>
        </w:numPr>
        <w:tabs>
          <w:tab w:val="left" w:pos="1077"/>
        </w:tabs>
        <w:suppressAutoHyphens/>
        <w:ind w:left="0" w:right="57" w:firstLine="0"/>
        <w:jc w:val="both"/>
        <w:rPr>
          <w:rFonts w:eastAsia="Andale Sans UI"/>
          <w:kern w:val="2"/>
          <w:lang w:val="uk-UA"/>
        </w:rPr>
      </w:pPr>
      <w:r w:rsidRPr="00006FCF">
        <w:rPr>
          <w:rFonts w:eastAsia="Andale Sans UI"/>
          <w:kern w:val="2"/>
          <w:lang w:val="uk-UA"/>
        </w:rPr>
        <w:t>У випадку перевищення ДК жирів в скидах стічних вод Споживача встановити перед скиданням у міську каналізацію</w:t>
      </w:r>
      <w:r w:rsidRPr="00006FCF">
        <w:rPr>
          <w:rFonts w:eastAsia="Andale Sans UI"/>
          <w:b/>
          <w:kern w:val="2"/>
          <w:lang w:val="uk-UA"/>
        </w:rPr>
        <w:t xml:space="preserve"> </w:t>
      </w:r>
      <w:r w:rsidRPr="00006FCF">
        <w:rPr>
          <w:rFonts w:eastAsia="Andale Sans UI"/>
          <w:kern w:val="2"/>
          <w:lang w:val="uk-UA"/>
        </w:rPr>
        <w:t>уловлювачі жиру (для підприємств громадського харчування, харчової промисловості та Споживачів, що мають на своїй території пункти харчування);</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У 7-денний термін повідомити Виробника про зміни на об’єкті господарської діяльності Споживача, що впливають на стосунки з Виробником (зміни</w:t>
      </w:r>
      <w:r w:rsidRPr="00006FCF">
        <w:rPr>
          <w:rFonts w:eastAsia="Andale Sans UI"/>
          <w:b/>
          <w:kern w:val="2"/>
          <w:lang w:val="uk-UA"/>
        </w:rPr>
        <w:t xml:space="preserve"> </w:t>
      </w:r>
      <w:r w:rsidRPr="00006FCF">
        <w:rPr>
          <w:rFonts w:eastAsia="Andale Sans UI"/>
          <w:kern w:val="2"/>
          <w:lang w:val="uk-UA"/>
        </w:rPr>
        <w:t>власника об’єкту, зміни статусу платника податків, зміни юридичної адреси, передачі з балансу на баланс будівель та каналізаційних мереж, зміни технологічних процесів або суттєвих змін в обсягах водовідведення, виконання будівельних робіт на території об’єкту, тощо) і в установленому порядку переоформити Паспорт водного господарства та документи, що регламентують відносини Споживача та Виробника;</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numPr>
          <w:ilvl w:val="2"/>
          <w:numId w:val="9"/>
        </w:numPr>
        <w:tabs>
          <w:tab w:val="left" w:pos="1077"/>
        </w:tabs>
        <w:suppressAutoHyphens/>
        <w:ind w:left="0" w:right="57" w:firstLine="0"/>
        <w:jc w:val="both"/>
        <w:rPr>
          <w:rFonts w:eastAsia="Andale Sans UI"/>
          <w:kern w:val="2"/>
          <w:lang w:val="uk-UA"/>
        </w:rPr>
      </w:pPr>
      <w:r w:rsidRPr="00006FCF">
        <w:rPr>
          <w:rFonts w:eastAsia="Andale Sans UI"/>
          <w:kern w:val="2"/>
          <w:lang w:val="uk-UA"/>
        </w:rPr>
        <w:t>Терміново інформувати Виробника про всі випадки погіршення якості стічних вод, аварійних (залпових) скидів забруднюючих речовин, про початок проведення аварійно-відновлювальних робіт;</w:t>
      </w:r>
    </w:p>
    <w:p w:rsidR="00006FCF" w:rsidRPr="00006FCF" w:rsidRDefault="00006FCF" w:rsidP="00006FCF">
      <w:pPr>
        <w:widowControl w:val="0"/>
        <w:tabs>
          <w:tab w:val="left" w:pos="2347"/>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Укладати новий договір з Виробником у разі зміни власника об’єкта;</w:t>
      </w:r>
    </w:p>
    <w:p w:rsidR="00006FCF" w:rsidRPr="00006FCF" w:rsidRDefault="00006FCF" w:rsidP="00006FCF">
      <w:pPr>
        <w:widowControl w:val="0"/>
        <w:tabs>
          <w:tab w:val="left" w:pos="2290"/>
        </w:tabs>
        <w:suppressAutoHyphens/>
        <w:ind w:right="57"/>
        <w:jc w:val="both"/>
        <w:rPr>
          <w:rFonts w:eastAsia="Andale Sans UI"/>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kern w:val="2"/>
          <w:lang w:val="uk-UA"/>
        </w:rPr>
        <w:t>Виконувати вимоги Виробника щодо усунення порушень цих Правил або умов Договору в терміни, що встановлені Виробником</w:t>
      </w:r>
      <w:r w:rsidRPr="00006FCF">
        <w:rPr>
          <w:rFonts w:eastAsia="Andale Sans UI"/>
          <w:b/>
          <w:kern w:val="2"/>
          <w:lang w:val="uk-UA"/>
        </w:rPr>
        <w:t>;</w:t>
      </w:r>
    </w:p>
    <w:p w:rsidR="00006FCF" w:rsidRPr="00006FCF" w:rsidRDefault="00006FCF" w:rsidP="00006FCF">
      <w:pPr>
        <w:widowControl w:val="0"/>
        <w:tabs>
          <w:tab w:val="left" w:pos="2290"/>
        </w:tabs>
        <w:suppressAutoHyphens/>
        <w:ind w:right="57"/>
        <w:jc w:val="both"/>
        <w:rPr>
          <w:rFonts w:eastAsia="Andale Sans UI"/>
          <w:b/>
          <w:kern w:val="2"/>
          <w:lang w:val="uk-UA"/>
        </w:rPr>
      </w:pPr>
    </w:p>
    <w:p w:rsidR="00006FCF" w:rsidRPr="008F6B44" w:rsidRDefault="00006FCF" w:rsidP="00006FCF">
      <w:pPr>
        <w:widowControl w:val="0"/>
        <w:numPr>
          <w:ilvl w:val="2"/>
          <w:numId w:val="9"/>
        </w:numPr>
        <w:tabs>
          <w:tab w:val="left" w:pos="1077"/>
        </w:tabs>
        <w:suppressAutoHyphens/>
        <w:ind w:left="0" w:right="57" w:firstLine="0"/>
        <w:jc w:val="both"/>
        <w:rPr>
          <w:rFonts w:eastAsia="Andale Sans UI"/>
          <w:kern w:val="2"/>
          <w:lang w:val="uk-UA"/>
        </w:rPr>
      </w:pPr>
      <w:r w:rsidRPr="00006FCF">
        <w:rPr>
          <w:rFonts w:eastAsia="Andale Sans UI"/>
          <w:kern w:val="2"/>
          <w:lang w:val="uk-UA"/>
        </w:rPr>
        <w:t>Нести відповідальність, передбачену законодавством</w:t>
      </w:r>
      <w:r w:rsidRPr="00006FCF">
        <w:rPr>
          <w:rFonts w:eastAsia="Andale Sans UI"/>
          <w:b/>
          <w:kern w:val="2"/>
          <w:lang w:val="uk-UA"/>
        </w:rPr>
        <w:t xml:space="preserve"> </w:t>
      </w:r>
      <w:r w:rsidRPr="00006FCF">
        <w:rPr>
          <w:rFonts w:eastAsia="Andale Sans UI"/>
          <w:kern w:val="2"/>
          <w:lang w:val="uk-UA"/>
        </w:rPr>
        <w:t>за недотримання вимог Правил приймання, цих Правил, умов укладеного договору та інших нормативно-правових актів, що регулюють питання водовідведення, за виникнення аварій, нещасних випадків та заподіяння збитків Виробнику і водному об’єкту, які сталися внаслідок порушення Споживачем діючого законодавства;</w:t>
      </w:r>
    </w:p>
    <w:p w:rsidR="00006FCF" w:rsidRPr="00006FCF" w:rsidRDefault="00006FCF" w:rsidP="00006FCF">
      <w:pPr>
        <w:widowControl w:val="0"/>
        <w:tabs>
          <w:tab w:val="left" w:pos="2290"/>
        </w:tabs>
        <w:suppressAutoHyphens/>
        <w:ind w:right="57"/>
        <w:jc w:val="both"/>
        <w:rPr>
          <w:rFonts w:eastAsia="Andale Sans UI"/>
          <w:color w:val="000000"/>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color w:val="000000"/>
          <w:kern w:val="2"/>
          <w:lang w:val="uk-UA"/>
        </w:rPr>
        <w:t>Щомісячно, не пізніше 10-го числа наступного місяця подавати до Виробника</w:t>
      </w:r>
      <w:r w:rsidRPr="00006FCF">
        <w:rPr>
          <w:rFonts w:eastAsia="Andale Sans UI"/>
          <w:b/>
          <w:color w:val="000000"/>
          <w:kern w:val="2"/>
          <w:lang w:val="uk-UA"/>
        </w:rPr>
        <w:t xml:space="preserve"> </w:t>
      </w:r>
      <w:r w:rsidRPr="00006FCF">
        <w:rPr>
          <w:rFonts w:eastAsia="Andale Sans UI"/>
          <w:color w:val="000000"/>
          <w:kern w:val="2"/>
          <w:lang w:val="uk-UA"/>
        </w:rPr>
        <w:t>інформацію про режим, об’єми та якісний склад скидів їх стічних вод до міської каналізації. Інформацію підписує посадова особа або власник об’єкту господарської діяльності, які несуть відповідальність за достовірність інформації. При погіршені якості стічних вод — негайно подавати до Виробника</w:t>
      </w:r>
      <w:r w:rsidRPr="00006FCF">
        <w:rPr>
          <w:rFonts w:eastAsia="Andale Sans UI"/>
          <w:b/>
          <w:color w:val="000000"/>
          <w:kern w:val="2"/>
          <w:lang w:val="uk-UA"/>
        </w:rPr>
        <w:t xml:space="preserve"> </w:t>
      </w:r>
      <w:r w:rsidRPr="00006FCF">
        <w:rPr>
          <w:rFonts w:eastAsia="Andale Sans UI"/>
          <w:color w:val="000000"/>
          <w:kern w:val="2"/>
          <w:lang w:val="uk-UA"/>
        </w:rPr>
        <w:t xml:space="preserve">інформацію про режим, об’єми та якісний склад скидів їх стічних вод до міської каналізації. В окремих випадках періодичність надання звітних відомостей залежить від характеру виробничої діяльності Споживача, визначається </w:t>
      </w:r>
      <w:r w:rsidRPr="00006FCF">
        <w:rPr>
          <w:rFonts w:eastAsia="Andale Sans UI"/>
          <w:color w:val="000000"/>
          <w:kern w:val="2"/>
          <w:lang w:val="uk-UA"/>
        </w:rPr>
        <w:lastRenderedPageBreak/>
        <w:t>Виробником, але не менше одного разу в квартал;</w:t>
      </w:r>
    </w:p>
    <w:p w:rsidR="00006FCF" w:rsidRPr="00006FCF" w:rsidRDefault="00006FCF" w:rsidP="00006FCF">
      <w:pPr>
        <w:widowControl w:val="0"/>
        <w:tabs>
          <w:tab w:val="left" w:pos="2290"/>
        </w:tabs>
        <w:suppressAutoHyphens/>
        <w:ind w:right="57"/>
        <w:jc w:val="both"/>
        <w:rPr>
          <w:rFonts w:eastAsia="Andale Sans UI"/>
          <w:color w:val="000000"/>
          <w:kern w:val="2"/>
          <w:lang w:val="uk-UA"/>
        </w:rPr>
      </w:pPr>
    </w:p>
    <w:p w:rsidR="00006FCF" w:rsidRPr="008F6B44" w:rsidRDefault="00006FCF" w:rsidP="00006FCF">
      <w:pPr>
        <w:widowControl w:val="0"/>
        <w:numPr>
          <w:ilvl w:val="2"/>
          <w:numId w:val="9"/>
        </w:numPr>
        <w:tabs>
          <w:tab w:val="left" w:pos="1077"/>
        </w:tabs>
        <w:suppressAutoHyphens/>
        <w:ind w:left="0" w:right="57" w:firstLine="0"/>
        <w:jc w:val="both"/>
        <w:rPr>
          <w:rFonts w:eastAsia="Andale Sans UI"/>
          <w:kern w:val="2"/>
          <w:lang w:val="uk-UA"/>
        </w:rPr>
      </w:pPr>
      <w:r w:rsidRPr="00006FCF">
        <w:rPr>
          <w:color w:val="000000"/>
          <w:kern w:val="2"/>
          <w:lang w:val="uk-UA"/>
        </w:rPr>
        <w:t xml:space="preserve"> </w:t>
      </w:r>
      <w:r w:rsidRPr="00006FCF">
        <w:rPr>
          <w:rFonts w:eastAsia="Andale Sans UI"/>
          <w:color w:val="000000"/>
          <w:kern w:val="2"/>
          <w:lang w:val="uk-UA"/>
        </w:rPr>
        <w:t>Подавати Виробнику документ про здійснення та відновлення пропускної здатності трубопроводів та колекторів із залученням технічних засобів не рідше одного разу на рік, суб’єктам господарювання, діяльність яких пов'язана з послугами громадського харчування – не менше двох разів на рік. При засміченні каналізаційних мереж забруднюючими речовинами, що призводять до обмеження пропускної спроможності міської каналізаційної мережі, – негайно;</w:t>
      </w:r>
    </w:p>
    <w:p w:rsidR="00006FCF" w:rsidRPr="00006FCF" w:rsidRDefault="00006FCF" w:rsidP="00006FCF">
      <w:pPr>
        <w:widowControl w:val="0"/>
        <w:tabs>
          <w:tab w:val="left" w:pos="2290"/>
        </w:tabs>
        <w:suppressAutoHyphens/>
        <w:ind w:right="57"/>
        <w:jc w:val="both"/>
        <w:rPr>
          <w:rFonts w:eastAsia="Andale Sans UI"/>
          <w:color w:val="000000"/>
          <w:kern w:val="2"/>
          <w:lang w:val="uk-UA"/>
        </w:rPr>
      </w:pPr>
    </w:p>
    <w:p w:rsidR="00006FCF" w:rsidRPr="00006FCF" w:rsidRDefault="00006FCF" w:rsidP="00006FCF">
      <w:pPr>
        <w:widowControl w:val="0"/>
        <w:numPr>
          <w:ilvl w:val="2"/>
          <w:numId w:val="9"/>
        </w:numPr>
        <w:tabs>
          <w:tab w:val="left" w:pos="1077"/>
        </w:tabs>
        <w:suppressAutoHyphens/>
        <w:ind w:left="0" w:right="57" w:firstLine="0"/>
        <w:jc w:val="both"/>
        <w:rPr>
          <w:rFonts w:eastAsia="Andale Sans UI"/>
          <w:kern w:val="2"/>
        </w:rPr>
      </w:pPr>
      <w:r w:rsidRPr="00006FCF">
        <w:rPr>
          <w:rFonts w:eastAsia="Andale Sans UI"/>
          <w:color w:val="000000"/>
          <w:kern w:val="2"/>
          <w:lang w:val="uk-UA"/>
        </w:rPr>
        <w:t xml:space="preserve">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визначені цими Правилами. </w:t>
      </w:r>
    </w:p>
    <w:p w:rsidR="00006FCF" w:rsidRPr="00006FCF" w:rsidRDefault="00006FCF" w:rsidP="00006FCF">
      <w:pPr>
        <w:widowControl w:val="0"/>
        <w:tabs>
          <w:tab w:val="left" w:pos="1077"/>
        </w:tabs>
        <w:suppressAutoHyphens/>
        <w:ind w:right="57"/>
        <w:jc w:val="both"/>
        <w:rPr>
          <w:rFonts w:eastAsia="Andale Sans UI"/>
          <w:color w:val="000000"/>
          <w:kern w:val="2"/>
          <w:lang w:val="uk-UA"/>
        </w:rPr>
      </w:pPr>
    </w:p>
    <w:p w:rsidR="00006FCF" w:rsidRPr="00006FCF" w:rsidRDefault="00006FCF" w:rsidP="00006FCF">
      <w:pPr>
        <w:widowControl w:val="0"/>
        <w:tabs>
          <w:tab w:val="left" w:pos="1077"/>
        </w:tabs>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b/>
          <w:color w:val="000000"/>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b/>
          <w:color w:val="000000"/>
          <w:kern w:val="2"/>
          <w:lang w:val="uk-UA"/>
        </w:rPr>
        <w:t>3. УМОВИ ПРИЙМАННЯ СТІЧНИХ ВОД СПОЖИВАЧІВ У КАНАЛІЗАЦІЙНУ МЕРЕЖУ</w:t>
      </w:r>
    </w:p>
    <w:p w:rsidR="00006FCF" w:rsidRPr="00006FCF" w:rsidRDefault="00006FCF" w:rsidP="00006FCF">
      <w:pPr>
        <w:widowControl w:val="0"/>
        <w:suppressAutoHyphens/>
        <w:spacing w:after="120"/>
        <w:ind w:right="57"/>
        <w:jc w:val="both"/>
        <w:rPr>
          <w:rFonts w:eastAsia="Andale Sans UI"/>
          <w:kern w:val="2"/>
          <w:lang w:val="uk-UA"/>
        </w:rPr>
      </w:pPr>
    </w:p>
    <w:p w:rsidR="00006FCF" w:rsidRPr="008F6B44" w:rsidRDefault="00006FCF" w:rsidP="00006FCF">
      <w:pPr>
        <w:widowControl w:val="0"/>
        <w:numPr>
          <w:ilvl w:val="1"/>
          <w:numId w:val="10"/>
        </w:numPr>
        <w:tabs>
          <w:tab w:val="left" w:pos="1020"/>
        </w:tabs>
        <w:suppressAutoHyphens/>
        <w:ind w:left="0" w:right="57" w:firstLine="0"/>
        <w:jc w:val="both"/>
        <w:rPr>
          <w:rFonts w:eastAsia="Andale Sans UI"/>
          <w:kern w:val="2"/>
          <w:lang w:val="uk-UA"/>
        </w:rPr>
      </w:pPr>
      <w:r w:rsidRPr="00006FCF">
        <w:rPr>
          <w:rFonts w:eastAsia="Andale Sans UI"/>
          <w:kern w:val="2"/>
          <w:lang w:val="uk-UA"/>
        </w:rPr>
        <w:t xml:space="preserve">Виробник приймає стічні води Споживачів до комунальної каналізації                            м. </w:t>
      </w:r>
      <w:proofErr w:type="spellStart"/>
      <w:r w:rsidRPr="00006FCF">
        <w:rPr>
          <w:rFonts w:eastAsia="Andale Sans UI"/>
          <w:kern w:val="2"/>
          <w:lang w:val="uk-UA"/>
        </w:rPr>
        <w:t>Коростишева</w:t>
      </w:r>
      <w:proofErr w:type="spellEnd"/>
      <w:r w:rsidRPr="00006FCF">
        <w:rPr>
          <w:rFonts w:eastAsia="Andale Sans UI"/>
          <w:kern w:val="2"/>
          <w:lang w:val="uk-UA"/>
        </w:rPr>
        <w:t xml:space="preserve"> за умови, якщо каналізаційна мережа та очисні споруди каналізації мають резерв пропускної спроможності, показники якості стічних вод Споживачів відповідають вимогам цих Правил та умовам укладеного з Виробником Договору на послуги водовідведення.</w:t>
      </w:r>
    </w:p>
    <w:p w:rsidR="00006FCF" w:rsidRPr="00006FCF" w:rsidRDefault="00006FCF" w:rsidP="00006FCF">
      <w:pPr>
        <w:widowControl w:val="0"/>
        <w:tabs>
          <w:tab w:val="left" w:pos="1260"/>
        </w:tabs>
        <w:suppressAutoHyphens/>
        <w:ind w:right="57"/>
        <w:jc w:val="both"/>
        <w:rPr>
          <w:rFonts w:eastAsia="Andale Sans UI"/>
          <w:kern w:val="2"/>
          <w:lang w:val="uk-UA"/>
        </w:rPr>
      </w:pPr>
    </w:p>
    <w:p w:rsidR="00006FCF" w:rsidRPr="00006FCF" w:rsidRDefault="00006FCF" w:rsidP="00006FCF">
      <w:pPr>
        <w:widowControl w:val="0"/>
        <w:numPr>
          <w:ilvl w:val="1"/>
          <w:numId w:val="10"/>
        </w:numPr>
        <w:tabs>
          <w:tab w:val="clear" w:pos="708"/>
          <w:tab w:val="left" w:pos="720"/>
          <w:tab w:val="left" w:pos="1020"/>
        </w:tabs>
        <w:suppressAutoHyphens/>
        <w:ind w:left="0" w:right="57" w:firstLine="0"/>
        <w:jc w:val="both"/>
        <w:rPr>
          <w:rFonts w:eastAsia="Andale Sans UI"/>
          <w:kern w:val="2"/>
        </w:rPr>
      </w:pPr>
      <w:r w:rsidRPr="00006FCF">
        <w:rPr>
          <w:rFonts w:eastAsia="Andale Sans UI"/>
          <w:kern w:val="2"/>
          <w:lang w:val="uk-UA"/>
        </w:rPr>
        <w:t xml:space="preserve">Договір на послуги водовідведення укладається на підставі наданих суб’єктом господарської діяльності документів або завірених копій документів. </w:t>
      </w:r>
      <w:r w:rsidRPr="00006FCF">
        <w:rPr>
          <w:rFonts w:eastAsia="Andale Sans UI"/>
          <w:color w:val="000000"/>
          <w:kern w:val="2"/>
          <w:lang w:val="uk-UA"/>
        </w:rPr>
        <w:t>Документи подаються не менш, ніж за місяць до початку скиду стічних вод або до закінчення терміну дії попереднього Договору.</w:t>
      </w:r>
    </w:p>
    <w:p w:rsidR="00006FCF" w:rsidRPr="00006FCF" w:rsidRDefault="00006FCF" w:rsidP="00006FCF">
      <w:pPr>
        <w:widowControl w:val="0"/>
        <w:tabs>
          <w:tab w:val="left" w:pos="1020"/>
        </w:tabs>
        <w:suppressAutoHyphens/>
        <w:ind w:right="57"/>
        <w:jc w:val="both"/>
        <w:rPr>
          <w:rFonts w:eastAsia="Andale Sans UI"/>
          <w:color w:val="000000"/>
          <w:kern w:val="2"/>
          <w:lang w:val="uk-UA"/>
        </w:rPr>
      </w:pPr>
    </w:p>
    <w:p w:rsidR="00006FCF" w:rsidRPr="00006FCF" w:rsidRDefault="00006FCF" w:rsidP="00006FCF">
      <w:pPr>
        <w:widowControl w:val="0"/>
        <w:numPr>
          <w:ilvl w:val="1"/>
          <w:numId w:val="10"/>
        </w:numPr>
        <w:tabs>
          <w:tab w:val="left" w:pos="1020"/>
        </w:tabs>
        <w:suppressAutoHyphens/>
        <w:ind w:left="0" w:right="57" w:firstLine="0"/>
        <w:jc w:val="both"/>
        <w:rPr>
          <w:rFonts w:eastAsia="Andale Sans UI"/>
          <w:kern w:val="2"/>
        </w:rPr>
      </w:pPr>
      <w:r w:rsidRPr="00006FCF">
        <w:rPr>
          <w:color w:val="000000"/>
          <w:kern w:val="2"/>
          <w:lang w:val="uk-UA"/>
        </w:rPr>
        <w:t xml:space="preserve"> </w:t>
      </w:r>
      <w:r w:rsidRPr="00006FCF">
        <w:rPr>
          <w:rFonts w:eastAsia="Andale Sans UI"/>
          <w:color w:val="000000"/>
          <w:kern w:val="2"/>
          <w:lang w:val="uk-UA"/>
        </w:rPr>
        <w:t xml:space="preserve">Для об’єктів господарської діяльності, що вперше приєднуються до каналізаційної мережі або що вводяться в експлуатацію після реконструкції, надаються документи згідно “Правилах користування системами централізованого комунального водопостачання та водовідведення в населених пунктах України». </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numPr>
          <w:ilvl w:val="1"/>
          <w:numId w:val="10"/>
        </w:numPr>
        <w:tabs>
          <w:tab w:val="left" w:pos="1020"/>
        </w:tabs>
        <w:suppressAutoHyphens/>
        <w:ind w:left="0" w:right="57" w:firstLine="0"/>
        <w:jc w:val="both"/>
        <w:rPr>
          <w:rFonts w:eastAsia="Andale Sans UI"/>
          <w:kern w:val="2"/>
        </w:rPr>
      </w:pPr>
      <w:r w:rsidRPr="00006FCF">
        <w:rPr>
          <w:rFonts w:eastAsia="Andale Sans UI"/>
          <w:color w:val="000000"/>
          <w:kern w:val="2"/>
          <w:lang w:val="uk-UA"/>
        </w:rPr>
        <w:t>Підставами для відмови в укладенні Договору є:</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забруднення стічних вод речовинами, скидання яких у каналізаційні мережі заборонено розділом 4 цих Правил;</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значне перевищення ДК забруднюючих речовин у стічних водах, яке призведе до порушення експлуатації каналізаційної мережі (наприклад через загазованість  колекторів) або технологічних процесів очищення стічних вод;</w:t>
      </w:r>
    </w:p>
    <w:p w:rsidR="00006FCF" w:rsidRPr="00006FCF" w:rsidRDefault="00006FCF" w:rsidP="00006FCF">
      <w:pPr>
        <w:widowControl w:val="0"/>
        <w:tabs>
          <w:tab w:val="left" w:pos="1247"/>
        </w:tabs>
        <w:suppressAutoHyphens/>
        <w:ind w:right="57"/>
        <w:jc w:val="both"/>
        <w:rPr>
          <w:rFonts w:eastAsia="Andale Sans UI"/>
          <w:color w:val="000000"/>
          <w:kern w:val="2"/>
          <w:lang w:val="uk-UA"/>
        </w:rPr>
      </w:pPr>
      <w:r w:rsidRPr="00006FCF">
        <w:rPr>
          <w:rFonts w:eastAsia="Andale Sans UI"/>
          <w:color w:val="000000"/>
          <w:kern w:val="2"/>
          <w:lang w:val="uk-UA"/>
        </w:rPr>
        <w:t>-  перевантаження (зниження пропускної спроможності) каналізаційної мережі або очисних споруд.</w:t>
      </w:r>
    </w:p>
    <w:p w:rsidR="00006FCF" w:rsidRPr="00006FCF" w:rsidRDefault="00006FCF" w:rsidP="00006FCF">
      <w:pPr>
        <w:widowControl w:val="0"/>
        <w:tabs>
          <w:tab w:val="left" w:pos="1247"/>
        </w:tabs>
        <w:suppressAutoHyphens/>
        <w:ind w:right="57"/>
        <w:jc w:val="both"/>
        <w:rPr>
          <w:rFonts w:eastAsia="Andale Sans UI"/>
          <w:color w:val="000000"/>
          <w:kern w:val="2"/>
          <w:lang w:val="uk-UA"/>
        </w:rPr>
      </w:pPr>
    </w:p>
    <w:p w:rsidR="00006FCF" w:rsidRPr="00006FCF" w:rsidRDefault="00006FCF" w:rsidP="00006FCF">
      <w:pPr>
        <w:widowControl w:val="0"/>
        <w:numPr>
          <w:ilvl w:val="1"/>
          <w:numId w:val="10"/>
        </w:numPr>
        <w:tabs>
          <w:tab w:val="left" w:pos="1020"/>
        </w:tabs>
        <w:suppressAutoHyphens/>
        <w:ind w:left="0" w:right="57" w:firstLine="0"/>
        <w:jc w:val="both"/>
        <w:rPr>
          <w:rFonts w:eastAsia="Andale Sans UI"/>
          <w:kern w:val="2"/>
        </w:rPr>
      </w:pPr>
      <w:r w:rsidRPr="00006FCF">
        <w:rPr>
          <w:rFonts w:eastAsia="Andale Sans UI"/>
          <w:color w:val="000000"/>
          <w:kern w:val="2"/>
          <w:lang w:val="uk-UA"/>
        </w:rPr>
        <w:t xml:space="preserve">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w:t>
      </w:r>
      <w:r w:rsidRPr="00006FCF">
        <w:rPr>
          <w:rFonts w:eastAsia="Andale Sans UI"/>
          <w:color w:val="000000"/>
          <w:kern w:val="2"/>
          <w:lang w:val="uk-UA"/>
        </w:rPr>
        <w:lastRenderedPageBreak/>
        <w:t xml:space="preserve">експлуатації та можуть бути очищені на КОС виробників відповідно до вимог Правил охорони поверхневих вод від забруднення зворотними водами, затверджених постановою Кабінету Міністрів України від 25 березня 1999 року № 465. </w:t>
      </w:r>
    </w:p>
    <w:p w:rsidR="00006FCF" w:rsidRPr="00006FCF" w:rsidRDefault="00006FCF" w:rsidP="00006FCF">
      <w:pPr>
        <w:widowControl w:val="0"/>
        <w:tabs>
          <w:tab w:val="left" w:pos="720"/>
        </w:tabs>
        <w:suppressAutoHyphens/>
        <w:ind w:right="57"/>
        <w:jc w:val="both"/>
        <w:rPr>
          <w:rFonts w:eastAsia="Andale Sans UI"/>
          <w:color w:val="FF0000"/>
          <w:kern w:val="2"/>
          <w:lang w:val="uk-UA"/>
        </w:rPr>
      </w:pPr>
    </w:p>
    <w:p w:rsidR="00006FCF" w:rsidRPr="008F6B44" w:rsidRDefault="00006FCF" w:rsidP="00006FCF">
      <w:pPr>
        <w:widowControl w:val="0"/>
        <w:numPr>
          <w:ilvl w:val="1"/>
          <w:numId w:val="10"/>
        </w:numPr>
        <w:tabs>
          <w:tab w:val="left" w:pos="1020"/>
        </w:tabs>
        <w:suppressAutoHyphens/>
        <w:ind w:left="0" w:right="57" w:firstLine="0"/>
        <w:jc w:val="both"/>
        <w:rPr>
          <w:rFonts w:eastAsia="Andale Sans UI"/>
          <w:kern w:val="2"/>
          <w:lang w:val="uk-UA"/>
        </w:rPr>
      </w:pPr>
      <w:r w:rsidRPr="00006FCF">
        <w:rPr>
          <w:rFonts w:eastAsia="Andale Sans UI"/>
          <w:kern w:val="2"/>
          <w:lang w:val="uk-UA"/>
        </w:rPr>
        <w:t xml:space="preserve">Кожен об’єкт Споживача скидає стічні води в каналізаційну мережу м. </w:t>
      </w:r>
      <w:proofErr w:type="spellStart"/>
      <w:r w:rsidRPr="00006FCF">
        <w:rPr>
          <w:rFonts w:eastAsia="Andale Sans UI"/>
          <w:kern w:val="2"/>
          <w:lang w:val="uk-UA"/>
        </w:rPr>
        <w:t>Коростишева</w:t>
      </w:r>
      <w:proofErr w:type="spellEnd"/>
      <w:r w:rsidRPr="00006FCF">
        <w:rPr>
          <w:rFonts w:eastAsia="Andale Sans UI"/>
          <w:kern w:val="2"/>
          <w:lang w:val="uk-UA"/>
        </w:rPr>
        <w:t xml:space="preserve"> через окремий випуск з обов’язковим улаштуванням контрольних колодязів (далі КК), розташованих за межами об’єкту в місцях, що мають під’їзні  дороги. У випадку відсутності технічної можливості улаштування КК за межами території підприємства, його місце розташування в межах території підприємства погоджується із Виробником.</w:t>
      </w:r>
    </w:p>
    <w:p w:rsidR="00006FCF" w:rsidRPr="00006FCF" w:rsidRDefault="00006FCF" w:rsidP="00006FCF">
      <w:pPr>
        <w:widowControl w:val="0"/>
        <w:tabs>
          <w:tab w:val="left" w:pos="1080"/>
        </w:tabs>
        <w:suppressAutoHyphens/>
        <w:ind w:right="57"/>
        <w:jc w:val="both"/>
        <w:rPr>
          <w:rFonts w:eastAsia="Andale Sans UI"/>
          <w:kern w:val="2"/>
          <w:lang w:val="uk-UA"/>
        </w:rPr>
      </w:pPr>
    </w:p>
    <w:p w:rsidR="00006FCF" w:rsidRPr="00006FCF" w:rsidRDefault="00006FCF" w:rsidP="00006FCF">
      <w:pPr>
        <w:widowControl w:val="0"/>
        <w:numPr>
          <w:ilvl w:val="1"/>
          <w:numId w:val="10"/>
        </w:numPr>
        <w:tabs>
          <w:tab w:val="left" w:pos="1020"/>
        </w:tabs>
        <w:suppressAutoHyphens/>
        <w:ind w:left="0" w:right="57" w:firstLine="0"/>
        <w:jc w:val="both"/>
        <w:rPr>
          <w:rFonts w:eastAsia="Andale Sans UI"/>
          <w:kern w:val="2"/>
        </w:rPr>
      </w:pPr>
      <w:r w:rsidRPr="00006FCF">
        <w:rPr>
          <w:rFonts w:eastAsia="Andale Sans UI"/>
          <w:kern w:val="2"/>
          <w:lang w:val="uk-UA"/>
        </w:rPr>
        <w:t>Забороняється скидання стічних вод декількох Споживачів</w:t>
      </w:r>
      <w:r w:rsidRPr="00006FCF">
        <w:rPr>
          <w:rFonts w:eastAsia="Andale Sans UI"/>
          <w:color w:val="FF6600"/>
          <w:kern w:val="2"/>
          <w:lang w:val="uk-UA"/>
        </w:rPr>
        <w:t xml:space="preserve"> </w:t>
      </w:r>
      <w:r w:rsidRPr="00006FCF">
        <w:rPr>
          <w:rFonts w:eastAsia="Andale Sans UI"/>
          <w:kern w:val="2"/>
          <w:lang w:val="uk-UA"/>
        </w:rPr>
        <w:t>в один випуск.</w:t>
      </w:r>
    </w:p>
    <w:p w:rsidR="00006FCF" w:rsidRPr="00006FCF" w:rsidRDefault="00006FCF" w:rsidP="00006FCF">
      <w:pPr>
        <w:widowControl w:val="0"/>
        <w:tabs>
          <w:tab w:val="left" w:pos="1560"/>
        </w:tabs>
        <w:suppressAutoHyphens/>
        <w:ind w:right="57"/>
        <w:jc w:val="both"/>
        <w:rPr>
          <w:rFonts w:eastAsia="Andale Sans UI"/>
          <w:kern w:val="2"/>
          <w:lang w:val="uk-UA"/>
        </w:rPr>
      </w:pPr>
    </w:p>
    <w:p w:rsidR="00006FCF" w:rsidRPr="00006FCF" w:rsidRDefault="00006FCF" w:rsidP="00006FCF">
      <w:pPr>
        <w:widowControl w:val="0"/>
        <w:numPr>
          <w:ilvl w:val="1"/>
          <w:numId w:val="10"/>
        </w:numPr>
        <w:tabs>
          <w:tab w:val="left" w:pos="1140"/>
        </w:tabs>
        <w:suppressAutoHyphens/>
        <w:ind w:left="0" w:right="57" w:firstLine="0"/>
        <w:jc w:val="both"/>
        <w:rPr>
          <w:rFonts w:eastAsia="Andale Sans UI"/>
          <w:kern w:val="2"/>
        </w:rPr>
      </w:pPr>
      <w:r w:rsidRPr="00006FCF">
        <w:rPr>
          <w:rFonts w:eastAsia="Andale Sans UI"/>
          <w:kern w:val="2"/>
          <w:lang w:val="uk-UA"/>
        </w:rPr>
        <w:t>Об’єднання випусків стічних вод від кількох Споживачів дозволяється тільки після контрольного колодязя на випуску кожного Споживача.</w:t>
      </w:r>
    </w:p>
    <w:p w:rsidR="00006FCF" w:rsidRPr="00006FCF" w:rsidRDefault="00006FCF" w:rsidP="00006FCF">
      <w:pPr>
        <w:widowControl w:val="0"/>
        <w:tabs>
          <w:tab w:val="left" w:pos="720"/>
        </w:tabs>
        <w:suppressAutoHyphens/>
        <w:ind w:right="57"/>
        <w:jc w:val="both"/>
        <w:rPr>
          <w:rFonts w:eastAsia="Andale Sans UI"/>
          <w:color w:val="FF0000"/>
          <w:kern w:val="2"/>
          <w:lang w:val="uk-UA"/>
        </w:rPr>
      </w:pPr>
    </w:p>
    <w:p w:rsidR="00006FCF" w:rsidRPr="00006FCF" w:rsidRDefault="00006FCF" w:rsidP="00006FCF">
      <w:pPr>
        <w:widowControl w:val="0"/>
        <w:numPr>
          <w:ilvl w:val="1"/>
          <w:numId w:val="10"/>
        </w:numPr>
        <w:tabs>
          <w:tab w:val="left" w:pos="1185"/>
        </w:tabs>
        <w:suppressAutoHyphens/>
        <w:ind w:left="0" w:right="57" w:firstLine="0"/>
        <w:jc w:val="both"/>
        <w:rPr>
          <w:rFonts w:eastAsia="Andale Sans UI"/>
          <w:kern w:val="2"/>
        </w:rPr>
      </w:pPr>
      <w:r w:rsidRPr="00006FCF">
        <w:rPr>
          <w:rFonts w:eastAsia="Andale Sans UI"/>
          <w:kern w:val="2"/>
          <w:lang w:val="uk-UA"/>
        </w:rPr>
        <w:t>Приєднання каналізаційної мережі Споживача до міської комунальної системи  водовідведення і обладнання контрольного колодязя виконується за рахунок Споживача.</w:t>
      </w:r>
    </w:p>
    <w:p w:rsidR="00006FCF" w:rsidRPr="00006FCF" w:rsidRDefault="00006FCF" w:rsidP="00006FCF">
      <w:pPr>
        <w:widowControl w:val="0"/>
        <w:tabs>
          <w:tab w:val="left" w:pos="720"/>
        </w:tabs>
        <w:suppressAutoHyphens/>
        <w:ind w:right="57"/>
        <w:jc w:val="both"/>
        <w:rPr>
          <w:rFonts w:eastAsia="Andale Sans UI"/>
          <w:color w:val="FF0000"/>
          <w:kern w:val="2"/>
          <w:lang w:val="uk-UA"/>
        </w:rPr>
      </w:pPr>
    </w:p>
    <w:p w:rsidR="00006FCF" w:rsidRPr="00006FCF" w:rsidRDefault="00006FCF" w:rsidP="00006FCF">
      <w:pPr>
        <w:widowControl w:val="0"/>
        <w:numPr>
          <w:ilvl w:val="1"/>
          <w:numId w:val="10"/>
        </w:numPr>
        <w:tabs>
          <w:tab w:val="left" w:pos="1140"/>
        </w:tabs>
        <w:suppressAutoHyphens/>
        <w:ind w:left="0" w:right="57" w:firstLine="0"/>
        <w:jc w:val="both"/>
        <w:rPr>
          <w:rFonts w:eastAsia="Andale Sans UI"/>
          <w:kern w:val="2"/>
        </w:rPr>
      </w:pPr>
      <w:r w:rsidRPr="00006FCF">
        <w:rPr>
          <w:kern w:val="2"/>
          <w:lang w:val="uk-UA"/>
        </w:rPr>
        <w:t xml:space="preserve"> </w:t>
      </w:r>
      <w:r w:rsidRPr="00006FCF">
        <w:rPr>
          <w:rFonts w:eastAsia="Andale Sans UI"/>
          <w:kern w:val="2"/>
          <w:lang w:val="uk-UA"/>
        </w:rPr>
        <w:t>Контрольні колодязі, а також колодязі, що встановлені на каналізаційній мережі Споживача або на мережі міської каналізації, повинні завжди бути доступні для огляду, вільні від завалів ґрунтом, будівельним сміттям. Забороняється залишати колодязі з нещільно прикритими, розбитими або зсуненими кришками. Взимку кришки колодязів необхідно очищувати від снігу та льоду. Місце розташування колодязів повинно бути позначено спеціальними табличками з прив’язкою на місцях. При зникненні або поломці кришок колодязів Споживач зобов’язаний встановити нові.</w:t>
      </w:r>
    </w:p>
    <w:p w:rsidR="00006FCF" w:rsidRPr="00006FCF" w:rsidRDefault="00006FCF" w:rsidP="00006FCF">
      <w:pPr>
        <w:widowControl w:val="0"/>
        <w:tabs>
          <w:tab w:val="left" w:pos="720"/>
        </w:tabs>
        <w:suppressAutoHyphens/>
        <w:ind w:right="57"/>
        <w:jc w:val="both"/>
        <w:rPr>
          <w:rFonts w:eastAsia="Andale Sans UI"/>
          <w:color w:val="FF0000"/>
          <w:kern w:val="2"/>
          <w:lang w:val="uk-UA"/>
        </w:rPr>
      </w:pPr>
    </w:p>
    <w:p w:rsidR="00006FCF" w:rsidRPr="008F6B44" w:rsidRDefault="00006FCF" w:rsidP="00006FCF">
      <w:pPr>
        <w:widowControl w:val="0"/>
        <w:numPr>
          <w:ilvl w:val="1"/>
          <w:numId w:val="10"/>
        </w:numPr>
        <w:tabs>
          <w:tab w:val="left" w:pos="1140"/>
        </w:tabs>
        <w:suppressAutoHyphens/>
        <w:ind w:left="0" w:right="57" w:firstLine="0"/>
        <w:jc w:val="both"/>
        <w:rPr>
          <w:rFonts w:eastAsia="Andale Sans UI"/>
          <w:kern w:val="2"/>
          <w:lang w:val="uk-UA"/>
        </w:rPr>
      </w:pPr>
      <w:r w:rsidRPr="00006FCF">
        <w:rPr>
          <w:rFonts w:eastAsia="Andale Sans UI"/>
          <w:kern w:val="2"/>
          <w:lang w:val="uk-UA"/>
        </w:rPr>
        <w:t xml:space="preserve">Відповідальність за кількісний і якісний склад стічних вод </w:t>
      </w:r>
      <w:proofErr w:type="spellStart"/>
      <w:r w:rsidRPr="00006FCF">
        <w:rPr>
          <w:rFonts w:eastAsia="Andale Sans UI"/>
          <w:kern w:val="2"/>
          <w:lang w:val="uk-UA"/>
        </w:rPr>
        <w:t>Субспоживача</w:t>
      </w:r>
      <w:proofErr w:type="spellEnd"/>
      <w:r w:rsidRPr="00006FCF">
        <w:rPr>
          <w:rFonts w:eastAsia="Andale Sans UI"/>
          <w:kern w:val="2"/>
          <w:lang w:val="uk-UA"/>
        </w:rPr>
        <w:t xml:space="preserve"> та орендаторів нежитлових та виробничих приміщень несе Споживач, який має укладений Договір з Виробником.</w:t>
      </w:r>
    </w:p>
    <w:p w:rsidR="00006FCF" w:rsidRPr="00006FCF" w:rsidRDefault="00006FCF" w:rsidP="00006FCF">
      <w:pPr>
        <w:widowControl w:val="0"/>
        <w:tabs>
          <w:tab w:val="left" w:pos="1260"/>
        </w:tabs>
        <w:suppressAutoHyphens/>
        <w:ind w:right="57"/>
        <w:jc w:val="both"/>
        <w:rPr>
          <w:rFonts w:eastAsia="Andale Sans UI"/>
          <w:color w:val="FF0000"/>
          <w:kern w:val="2"/>
          <w:lang w:val="uk-UA"/>
        </w:rPr>
      </w:pPr>
    </w:p>
    <w:p w:rsidR="00006FCF" w:rsidRPr="00006FCF" w:rsidRDefault="00006FCF" w:rsidP="00006FCF">
      <w:pPr>
        <w:widowControl w:val="0"/>
        <w:numPr>
          <w:ilvl w:val="1"/>
          <w:numId w:val="10"/>
        </w:numPr>
        <w:tabs>
          <w:tab w:val="left" w:pos="1140"/>
        </w:tabs>
        <w:suppressAutoHyphens/>
        <w:ind w:left="0" w:right="57" w:firstLine="0"/>
        <w:jc w:val="both"/>
        <w:rPr>
          <w:rFonts w:eastAsia="Andale Sans UI"/>
          <w:kern w:val="2"/>
        </w:rPr>
      </w:pPr>
      <w:r w:rsidRPr="00006FCF">
        <w:rPr>
          <w:rFonts w:eastAsia="Andale Sans UI"/>
          <w:kern w:val="2"/>
          <w:lang w:val="uk-UA"/>
        </w:rPr>
        <w:t>У випадку стихійного лиха, відключення електроенергії, аварії на мережах або незалежних спорудах каналізації, Виробник відключає Споживачів від міської каналізації без попередження. У цих випадках за збитки Споживачів Виробник відповідальності не несе.</w:t>
      </w:r>
    </w:p>
    <w:p w:rsidR="00006FCF" w:rsidRPr="00006FCF" w:rsidRDefault="00006FCF" w:rsidP="00006FCF">
      <w:pPr>
        <w:widowControl w:val="0"/>
        <w:tabs>
          <w:tab w:val="left" w:pos="720"/>
        </w:tabs>
        <w:suppressAutoHyphens/>
        <w:ind w:right="57"/>
        <w:jc w:val="both"/>
        <w:rPr>
          <w:rFonts w:eastAsia="Andale Sans UI"/>
          <w:color w:val="FF0000"/>
          <w:kern w:val="2"/>
          <w:lang w:val="uk-UA"/>
        </w:rPr>
      </w:pPr>
    </w:p>
    <w:p w:rsidR="00006FCF" w:rsidRPr="00006FCF" w:rsidRDefault="00006FCF" w:rsidP="00006FCF">
      <w:pPr>
        <w:widowControl w:val="0"/>
        <w:numPr>
          <w:ilvl w:val="1"/>
          <w:numId w:val="10"/>
        </w:numPr>
        <w:tabs>
          <w:tab w:val="left" w:pos="1140"/>
        </w:tabs>
        <w:suppressAutoHyphens/>
        <w:ind w:left="0" w:right="57" w:firstLine="0"/>
        <w:jc w:val="both"/>
        <w:rPr>
          <w:rFonts w:eastAsia="Andale Sans UI"/>
          <w:kern w:val="2"/>
        </w:rPr>
      </w:pPr>
      <w:r w:rsidRPr="00006FCF">
        <w:rPr>
          <w:rFonts w:eastAsia="Andale Sans UI"/>
          <w:kern w:val="2"/>
          <w:lang w:val="uk-UA"/>
        </w:rPr>
        <w:t xml:space="preserve">У випадку загрози виходу з ладу мереж або споруд міської каналізації та порушення технологічного режиму міських каналізаційних очисних споруд внаслідок порушення цих Правил, каналізаційна мережа Підприємства відключається від мереж каналізації негайно після усного попередження. При цьому за збитки Споживачів-порушників Виробник відповідальності не несе. </w:t>
      </w:r>
    </w:p>
    <w:p w:rsidR="00006FCF" w:rsidRPr="00006FCF" w:rsidRDefault="00006FCF" w:rsidP="00006FCF">
      <w:pPr>
        <w:widowControl w:val="0"/>
        <w:tabs>
          <w:tab w:val="left" w:pos="1260"/>
        </w:tabs>
        <w:suppressAutoHyphens/>
        <w:ind w:right="57"/>
        <w:jc w:val="both"/>
        <w:rPr>
          <w:rFonts w:eastAsia="Andale Sans UI"/>
          <w:kern w:val="2"/>
          <w:lang w:val="uk-UA"/>
        </w:rPr>
      </w:pPr>
    </w:p>
    <w:p w:rsidR="00006FCF" w:rsidRPr="00006FCF" w:rsidRDefault="00006FCF" w:rsidP="00006FCF">
      <w:pPr>
        <w:widowControl w:val="0"/>
        <w:tabs>
          <w:tab w:val="left" w:pos="1260"/>
        </w:tabs>
        <w:suppressAutoHyphens/>
        <w:ind w:right="57"/>
        <w:jc w:val="both"/>
        <w:rPr>
          <w:rFonts w:eastAsia="Andale Sans UI"/>
          <w:kern w:val="2"/>
          <w:lang w:val="uk-UA"/>
        </w:rPr>
      </w:pPr>
    </w:p>
    <w:p w:rsidR="00006FCF" w:rsidRPr="00006FCF" w:rsidRDefault="00006FCF" w:rsidP="00006FCF">
      <w:pPr>
        <w:widowControl w:val="0"/>
        <w:numPr>
          <w:ilvl w:val="0"/>
          <w:numId w:val="10"/>
        </w:numPr>
        <w:tabs>
          <w:tab w:val="left" w:pos="42"/>
          <w:tab w:val="left" w:pos="417"/>
          <w:tab w:val="left" w:pos="765"/>
        </w:tabs>
        <w:suppressAutoHyphens/>
        <w:ind w:left="0" w:right="57" w:firstLine="0"/>
        <w:jc w:val="both"/>
        <w:rPr>
          <w:rFonts w:ascii="Arial" w:eastAsia="Andale Sans UI" w:hAnsi="Arial" w:cs="Arial"/>
          <w:kern w:val="2"/>
          <w:sz w:val="22"/>
          <w:lang w:val="uk-UA"/>
        </w:rPr>
      </w:pPr>
      <w:r w:rsidRPr="00006FCF">
        <w:rPr>
          <w:rFonts w:eastAsia="Andale Sans UI"/>
          <w:b/>
          <w:caps/>
          <w:kern w:val="2"/>
          <w:lang w:val="uk-UA"/>
        </w:rPr>
        <w:t xml:space="preserve">ЗАГАЛЬНІ ВИМОГИ ДО СКЛАДУ ТА ВЛАСТИВОСТЕЙ СТІЧНИХ ВОД, що Скидаються У міську </w:t>
      </w:r>
      <w:r w:rsidRPr="00006FCF">
        <w:rPr>
          <w:rFonts w:eastAsia="Andale Sans UI"/>
          <w:b/>
          <w:kern w:val="2"/>
          <w:lang w:val="uk-UA"/>
        </w:rPr>
        <w:t>КАНАЛІЗАЦІЙНУ МЕРЕЖУ</w:t>
      </w:r>
    </w:p>
    <w:p w:rsidR="00006FCF" w:rsidRPr="00006FCF" w:rsidRDefault="00006FCF" w:rsidP="00006FCF">
      <w:pPr>
        <w:widowControl w:val="0"/>
        <w:tabs>
          <w:tab w:val="left" w:pos="1440"/>
        </w:tabs>
        <w:suppressAutoHyphens/>
        <w:ind w:right="57"/>
        <w:jc w:val="both"/>
        <w:rPr>
          <w:rFonts w:eastAsia="Andale Sans UI"/>
          <w:kern w:val="2"/>
          <w:lang w:val="uk-UA"/>
        </w:rPr>
      </w:pPr>
    </w:p>
    <w:p w:rsidR="00006FCF" w:rsidRPr="00006FCF" w:rsidRDefault="00006FCF" w:rsidP="00006FCF">
      <w:pPr>
        <w:widowControl w:val="0"/>
        <w:tabs>
          <w:tab w:val="left" w:pos="1020"/>
        </w:tabs>
        <w:suppressAutoHyphens/>
        <w:ind w:right="57"/>
        <w:jc w:val="both"/>
        <w:rPr>
          <w:rFonts w:eastAsia="Andale Sans UI"/>
          <w:kern w:val="2"/>
          <w:lang w:val="uk-UA"/>
        </w:rPr>
      </w:pPr>
      <w:r w:rsidRPr="00006FCF">
        <w:rPr>
          <w:rFonts w:eastAsia="Andale Sans UI"/>
          <w:kern w:val="2"/>
          <w:lang w:val="uk-UA"/>
        </w:rPr>
        <w:t>4.1</w:t>
      </w:r>
      <w:r w:rsidRPr="00006FCF">
        <w:rPr>
          <w:rFonts w:eastAsia="Andale Sans UI"/>
          <w:kern w:val="2"/>
          <w:lang w:val="uk-UA"/>
        </w:rPr>
        <w:tab/>
      </w:r>
      <w:r w:rsidRPr="00006FCF">
        <w:rPr>
          <w:rFonts w:eastAsia="Andale Sans UI"/>
          <w:kern w:val="2"/>
          <w:highlight w:val="white"/>
          <w:lang w:val="uk-UA"/>
        </w:rPr>
        <w:t>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каналізаційних очисних спорудах виробників відповідно до вимог Правил охорони поверхневих вод від забруднення зворотними водами, затверджених постановою Кабінету Міністрів України від 25 березня 1999 року № 465.</w:t>
      </w:r>
    </w:p>
    <w:p w:rsidR="00006FCF" w:rsidRPr="00006FCF" w:rsidRDefault="00006FCF" w:rsidP="00006FCF">
      <w:pPr>
        <w:widowControl w:val="0"/>
        <w:tabs>
          <w:tab w:val="left" w:pos="1020"/>
        </w:tabs>
        <w:suppressAutoHyphens/>
        <w:ind w:right="57"/>
        <w:jc w:val="both"/>
        <w:rPr>
          <w:rFonts w:eastAsia="Andale Sans UI"/>
          <w:kern w:val="2"/>
          <w:lang w:val="uk-UA"/>
        </w:rPr>
      </w:pPr>
    </w:p>
    <w:p w:rsidR="00006FCF" w:rsidRPr="00006FCF" w:rsidRDefault="00006FCF" w:rsidP="00006FCF">
      <w:pPr>
        <w:widowControl w:val="0"/>
        <w:tabs>
          <w:tab w:val="left" w:pos="1020"/>
        </w:tabs>
        <w:suppressAutoHyphens/>
        <w:ind w:right="57"/>
        <w:jc w:val="both"/>
        <w:rPr>
          <w:rFonts w:eastAsia="Andale Sans UI"/>
          <w:kern w:val="2"/>
          <w:lang w:val="uk-UA"/>
        </w:rPr>
      </w:pPr>
      <w:r w:rsidRPr="00006FCF">
        <w:rPr>
          <w:rFonts w:eastAsia="Andale Sans UI"/>
          <w:kern w:val="2"/>
          <w:lang w:val="uk-UA"/>
        </w:rPr>
        <w:t>4.2 Стічні води, що приймають до системи централізованого водовідведення не повинні:</w:t>
      </w:r>
    </w:p>
    <w:p w:rsidR="00006FCF" w:rsidRPr="00006FCF" w:rsidRDefault="00006FCF" w:rsidP="00006FCF">
      <w:pPr>
        <w:widowControl w:val="0"/>
        <w:tabs>
          <w:tab w:val="left" w:pos="1065"/>
        </w:tabs>
        <w:suppressAutoHyphens/>
        <w:ind w:right="57"/>
        <w:jc w:val="both"/>
        <w:rPr>
          <w:rFonts w:eastAsia="Andale Sans UI"/>
          <w:kern w:val="2"/>
          <w:lang w:val="uk-UA"/>
        </w:rPr>
      </w:pPr>
      <w:r w:rsidRPr="00006FCF">
        <w:rPr>
          <w:rFonts w:eastAsia="Andale Sans UI"/>
          <w:kern w:val="2"/>
          <w:lang w:val="uk-UA"/>
        </w:rPr>
        <w:t>-  мати температуру вище 40</w:t>
      </w:r>
      <w:r w:rsidRPr="00006FCF">
        <w:rPr>
          <w:rFonts w:ascii="Symbol" w:eastAsia="Andale Sans UI" w:hAnsi="Symbol" w:cs="Symbol"/>
          <w:kern w:val="2"/>
          <w:lang w:val="uk-UA"/>
        </w:rPr>
        <w:t></w:t>
      </w:r>
      <w:r w:rsidRPr="00006FCF">
        <w:rPr>
          <w:rFonts w:eastAsia="Andale Sans UI"/>
          <w:kern w:val="2"/>
          <w:lang w:val="uk-UA"/>
        </w:rPr>
        <w:t>;</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 xml:space="preserve">-  мати </w:t>
      </w:r>
      <w:proofErr w:type="spellStart"/>
      <w:r w:rsidRPr="00006FCF">
        <w:rPr>
          <w:rFonts w:eastAsia="Andale Sans UI"/>
          <w:color w:val="000000"/>
          <w:kern w:val="2"/>
          <w:lang w:val="uk-UA"/>
        </w:rPr>
        <w:t>рН</w:t>
      </w:r>
      <w:proofErr w:type="spellEnd"/>
      <w:r w:rsidRPr="00006FCF">
        <w:rPr>
          <w:rFonts w:eastAsia="Andale Sans UI"/>
          <w:color w:val="000000"/>
          <w:kern w:val="2"/>
          <w:lang w:val="uk-UA"/>
        </w:rPr>
        <w:t xml:space="preserve"> нижче 6,5 або вище 9,0;</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lastRenderedPageBreak/>
        <w:t>-  мати ХСК вище БСК</w:t>
      </w:r>
      <w:r w:rsidRPr="00006FCF">
        <w:rPr>
          <w:rFonts w:eastAsia="Andale Sans UI"/>
          <w:color w:val="000000"/>
          <w:kern w:val="2"/>
          <w:vertAlign w:val="subscript"/>
          <w:lang w:val="uk-UA"/>
        </w:rPr>
        <w:t xml:space="preserve"> 5</w:t>
      </w:r>
      <w:r w:rsidRPr="00006FCF">
        <w:rPr>
          <w:rFonts w:eastAsia="Andale Sans UI"/>
          <w:color w:val="000000"/>
          <w:kern w:val="2"/>
          <w:lang w:val="uk-UA"/>
        </w:rPr>
        <w:t xml:space="preserve"> більш ніж у 2,5;</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 xml:space="preserve">- створювати умови для заподіяння шкоди здоров'ю персоналу, що обслуговує системи централізованого водовідведення; </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  унеможливлювати утилізацію осадів стічних вод із застосуванням методів, безпечних для навколишнього природного середовища.</w:t>
      </w:r>
    </w:p>
    <w:p w:rsidR="00006FCF" w:rsidRPr="00006FCF" w:rsidRDefault="00006FCF" w:rsidP="00006FCF">
      <w:pPr>
        <w:widowControl w:val="0"/>
        <w:tabs>
          <w:tab w:val="left" w:pos="1457"/>
        </w:tabs>
        <w:suppressAutoHyphens/>
        <w:ind w:right="57"/>
        <w:jc w:val="both"/>
        <w:rPr>
          <w:rFonts w:eastAsia="Andale Sans UI"/>
          <w:kern w:val="2"/>
          <w:lang w:val="uk-UA"/>
        </w:rPr>
      </w:pPr>
      <w:r w:rsidRPr="00006FCF">
        <w:rPr>
          <w:rFonts w:eastAsia="Andale Sans UI"/>
          <w:kern w:val="2"/>
          <w:lang w:val="uk-UA"/>
        </w:rPr>
        <w:t>Не повинні містити:</w:t>
      </w:r>
    </w:p>
    <w:p w:rsidR="00006FCF" w:rsidRPr="00006FCF" w:rsidRDefault="00006FCF" w:rsidP="00006FCF">
      <w:pPr>
        <w:widowControl w:val="0"/>
        <w:numPr>
          <w:ilvl w:val="0"/>
          <w:numId w:val="11"/>
        </w:numPr>
        <w:tabs>
          <w:tab w:val="left" w:pos="452"/>
        </w:tabs>
        <w:suppressAutoHyphens/>
        <w:ind w:left="0" w:right="57" w:firstLine="0"/>
        <w:jc w:val="both"/>
        <w:rPr>
          <w:rFonts w:eastAsia="Andale Sans UI"/>
          <w:kern w:val="2"/>
        </w:rPr>
      </w:pPr>
      <w:r w:rsidRPr="00006FCF">
        <w:rPr>
          <w:rFonts w:eastAsia="Andale Sans UI"/>
          <w:color w:val="000000"/>
          <w:kern w:val="2"/>
          <w:lang w:val="uk-UA"/>
        </w:rPr>
        <w:t>забруднюючі речовини з перевищенням допустимих концентрацій, установлених для Споживача  Договором з</w:t>
      </w:r>
      <w:r w:rsidRPr="00006FCF">
        <w:rPr>
          <w:rFonts w:eastAsia="Andale Sans UI"/>
          <w:kern w:val="2"/>
          <w:lang w:val="uk-UA"/>
        </w:rPr>
        <w:t xml:space="preserve"> Виробником;</w:t>
      </w:r>
    </w:p>
    <w:p w:rsidR="00006FCF" w:rsidRPr="00006FCF" w:rsidRDefault="00006FCF" w:rsidP="00006FCF">
      <w:pPr>
        <w:widowControl w:val="0"/>
        <w:numPr>
          <w:ilvl w:val="0"/>
          <w:numId w:val="11"/>
        </w:numPr>
        <w:tabs>
          <w:tab w:val="left" w:pos="452"/>
        </w:tabs>
        <w:suppressAutoHyphens/>
        <w:ind w:left="0" w:right="57" w:firstLine="0"/>
        <w:jc w:val="both"/>
        <w:rPr>
          <w:rFonts w:eastAsia="Andale Sans UI"/>
          <w:kern w:val="2"/>
        </w:rPr>
      </w:pPr>
      <w:r w:rsidRPr="00006FCF">
        <w:rPr>
          <w:rFonts w:eastAsia="Andale Sans UI"/>
          <w:color w:val="000000"/>
          <w:kern w:val="2"/>
          <w:lang w:val="uk-UA"/>
        </w:rPr>
        <w:t xml:space="preserve">речовини, що спроможні засмічувати труби, колодязі, грати або відкладатися на стінках труб, колодязів, поверхні грат (будівельне сміття, мачулу, солому, харчові і тверді виробничі відходи, абразивні порошки та інші абразивні </w:t>
      </w:r>
      <w:proofErr w:type="spellStart"/>
      <w:r w:rsidRPr="00006FCF">
        <w:rPr>
          <w:rFonts w:eastAsia="Andale Sans UI"/>
          <w:color w:val="000000"/>
          <w:kern w:val="2"/>
          <w:lang w:val="uk-UA"/>
        </w:rPr>
        <w:t>грубодисперсні</w:t>
      </w:r>
      <w:proofErr w:type="spellEnd"/>
      <w:r w:rsidRPr="00006FCF">
        <w:rPr>
          <w:rFonts w:eastAsia="Andale Sans UI"/>
          <w:color w:val="000000"/>
          <w:kern w:val="2"/>
          <w:lang w:val="uk-UA"/>
        </w:rPr>
        <w:t xml:space="preserve"> зависі, окалина, вапно, пісок, гіпс, смола, мазут, </w:t>
      </w:r>
      <w:proofErr w:type="spellStart"/>
      <w:r w:rsidRPr="00006FCF">
        <w:rPr>
          <w:rFonts w:eastAsia="Andale Sans UI"/>
          <w:color w:val="000000"/>
          <w:kern w:val="2"/>
          <w:lang w:val="uk-UA"/>
        </w:rPr>
        <w:t>канига</w:t>
      </w:r>
      <w:proofErr w:type="spellEnd"/>
      <w:r w:rsidRPr="00006FCF">
        <w:rPr>
          <w:rFonts w:eastAsia="Andale Sans UI"/>
          <w:color w:val="000000"/>
          <w:kern w:val="2"/>
          <w:lang w:val="uk-UA"/>
        </w:rPr>
        <w:t xml:space="preserve">, </w:t>
      </w:r>
      <w:r w:rsidRPr="00006FCF">
        <w:rPr>
          <w:rFonts w:eastAsia="Andale Sans UI"/>
          <w:kern w:val="2"/>
          <w:lang w:val="uk-UA"/>
        </w:rPr>
        <w:t>осад від обробки шкір</w:t>
      </w:r>
      <w:r w:rsidRPr="00006FCF">
        <w:rPr>
          <w:rFonts w:eastAsia="Andale Sans UI"/>
          <w:color w:val="000000"/>
          <w:kern w:val="2"/>
          <w:lang w:val="uk-UA"/>
        </w:rPr>
        <w:t>);</w:t>
      </w:r>
    </w:p>
    <w:p w:rsidR="00006FCF" w:rsidRPr="00006FCF" w:rsidRDefault="00006FCF" w:rsidP="00006FCF">
      <w:pPr>
        <w:widowControl w:val="0"/>
        <w:numPr>
          <w:ilvl w:val="0"/>
          <w:numId w:val="11"/>
        </w:numPr>
        <w:tabs>
          <w:tab w:val="left" w:pos="452"/>
        </w:tabs>
        <w:suppressAutoHyphens/>
        <w:ind w:left="0" w:right="57" w:firstLine="0"/>
        <w:jc w:val="both"/>
        <w:rPr>
          <w:rFonts w:eastAsia="Andale Sans UI"/>
          <w:kern w:val="2"/>
        </w:rPr>
      </w:pPr>
      <w:r w:rsidRPr="00006FCF">
        <w:rPr>
          <w:rFonts w:eastAsia="Andale Sans UI"/>
          <w:color w:val="000000"/>
          <w:kern w:val="2"/>
          <w:lang w:val="uk-UA"/>
        </w:rPr>
        <w:t>речовини, що чинять руйнуючу дію на матеріал труб, елементи споруд каналізації та отруйний вплив на працюючий персонал, а саме:</w:t>
      </w:r>
    </w:p>
    <w:p w:rsidR="00006FCF" w:rsidRPr="00006FCF" w:rsidRDefault="00006FCF" w:rsidP="00006FCF">
      <w:pPr>
        <w:widowControl w:val="0"/>
        <w:numPr>
          <w:ilvl w:val="0"/>
          <w:numId w:val="11"/>
        </w:numPr>
        <w:tabs>
          <w:tab w:val="left" w:pos="1007"/>
          <w:tab w:val="left" w:pos="1817"/>
        </w:tabs>
        <w:suppressAutoHyphens/>
        <w:ind w:left="0" w:right="57" w:firstLine="0"/>
        <w:jc w:val="both"/>
        <w:rPr>
          <w:rFonts w:eastAsia="Andale Sans UI"/>
          <w:kern w:val="2"/>
        </w:rPr>
      </w:pPr>
      <w:r w:rsidRPr="00006FCF">
        <w:rPr>
          <w:rFonts w:eastAsia="Andale Sans UI"/>
          <w:color w:val="000000"/>
          <w:kern w:val="2"/>
          <w:lang w:val="uk-UA"/>
        </w:rPr>
        <w:t>горючі домішки і розчинені газоподібні речовини, здатні утворювати вибухонебезпечні суміші;</w:t>
      </w:r>
    </w:p>
    <w:p w:rsidR="00006FCF" w:rsidRPr="00006FCF" w:rsidRDefault="00006FCF" w:rsidP="00006FCF">
      <w:pPr>
        <w:widowControl w:val="0"/>
        <w:numPr>
          <w:ilvl w:val="0"/>
          <w:numId w:val="11"/>
        </w:numPr>
        <w:tabs>
          <w:tab w:val="left" w:pos="1007"/>
          <w:tab w:val="left" w:pos="1817"/>
        </w:tabs>
        <w:suppressAutoHyphens/>
        <w:ind w:left="0" w:right="57" w:firstLine="0"/>
        <w:jc w:val="both"/>
        <w:rPr>
          <w:rFonts w:eastAsia="Andale Sans UI"/>
          <w:kern w:val="2"/>
        </w:rPr>
      </w:pPr>
      <w:r w:rsidRPr="00006FCF">
        <w:rPr>
          <w:rFonts w:eastAsia="Andale Sans UI"/>
          <w:color w:val="000000"/>
          <w:kern w:val="2"/>
          <w:lang w:val="uk-UA"/>
        </w:rPr>
        <w:t>агресивні гази з руйнуючим корозійним впливом на каналізаційні мережі і споруди та небезпечні для життя людини;</w:t>
      </w:r>
    </w:p>
    <w:p w:rsidR="00006FCF" w:rsidRPr="00006FCF" w:rsidRDefault="00006FCF" w:rsidP="00006FCF">
      <w:pPr>
        <w:widowControl w:val="0"/>
        <w:numPr>
          <w:ilvl w:val="0"/>
          <w:numId w:val="11"/>
        </w:numPr>
        <w:tabs>
          <w:tab w:val="left" w:pos="1022"/>
        </w:tabs>
        <w:suppressAutoHyphens/>
        <w:ind w:left="0" w:right="57" w:firstLine="0"/>
        <w:jc w:val="both"/>
        <w:rPr>
          <w:rFonts w:eastAsia="Andale Sans UI"/>
          <w:kern w:val="2"/>
        </w:rPr>
      </w:pPr>
      <w:r w:rsidRPr="00006FCF">
        <w:rPr>
          <w:rFonts w:eastAsia="Andale Sans UI"/>
          <w:color w:val="000000"/>
          <w:kern w:val="2"/>
          <w:lang w:val="uk-UA"/>
        </w:rPr>
        <w:t>речовини, для яких не встановлені гранично допустимі концентрації (ГДК) у воді водойм рибогосподарського та інших видів водокористування, а також речовини, для визначення яких не розроблено методів аналітичного контролю;</w:t>
      </w:r>
    </w:p>
    <w:p w:rsidR="00006FCF" w:rsidRPr="00006FCF" w:rsidRDefault="00006FCF" w:rsidP="00006FCF">
      <w:pPr>
        <w:widowControl w:val="0"/>
        <w:numPr>
          <w:ilvl w:val="0"/>
          <w:numId w:val="11"/>
        </w:numPr>
        <w:tabs>
          <w:tab w:val="left" w:pos="1022"/>
        </w:tabs>
        <w:suppressAutoHyphens/>
        <w:ind w:left="0" w:right="57" w:firstLine="0"/>
        <w:jc w:val="both"/>
        <w:rPr>
          <w:rFonts w:eastAsia="Andale Sans UI"/>
          <w:kern w:val="2"/>
        </w:rPr>
      </w:pPr>
      <w:r w:rsidRPr="00006FCF">
        <w:rPr>
          <w:rFonts w:eastAsia="Andale Sans UI"/>
          <w:color w:val="000000"/>
          <w:kern w:val="2"/>
          <w:lang w:val="uk-UA"/>
        </w:rPr>
        <w:t>токсичні речовини, що перешкоджають біологічному очищенню стічних вод;</w:t>
      </w:r>
    </w:p>
    <w:p w:rsidR="00006FCF" w:rsidRPr="00006FCF" w:rsidRDefault="00006FCF" w:rsidP="00006FCF">
      <w:pPr>
        <w:widowControl w:val="0"/>
        <w:numPr>
          <w:ilvl w:val="0"/>
          <w:numId w:val="11"/>
        </w:numPr>
        <w:tabs>
          <w:tab w:val="left" w:pos="1022"/>
        </w:tabs>
        <w:suppressAutoHyphens/>
        <w:ind w:left="0" w:right="57" w:firstLine="0"/>
        <w:jc w:val="both"/>
        <w:rPr>
          <w:rFonts w:eastAsia="Andale Sans UI"/>
          <w:kern w:val="2"/>
        </w:rPr>
      </w:pPr>
      <w:r w:rsidRPr="00006FCF">
        <w:rPr>
          <w:rFonts w:eastAsia="Andale Sans UI"/>
          <w:color w:val="000000"/>
          <w:kern w:val="2"/>
          <w:lang w:val="uk-UA"/>
        </w:rPr>
        <w:t>небезпечні бактеріальні, вірусні, токсичні та радіоактивні забруднення;</w:t>
      </w:r>
    </w:p>
    <w:p w:rsidR="00006FCF" w:rsidRPr="00006FCF" w:rsidRDefault="00006FCF" w:rsidP="00006FCF">
      <w:pPr>
        <w:widowControl w:val="0"/>
        <w:numPr>
          <w:ilvl w:val="0"/>
          <w:numId w:val="11"/>
        </w:numPr>
        <w:tabs>
          <w:tab w:val="left" w:pos="1022"/>
        </w:tabs>
        <w:suppressAutoHyphens/>
        <w:ind w:left="0" w:right="57" w:firstLine="0"/>
        <w:jc w:val="both"/>
        <w:rPr>
          <w:rFonts w:eastAsia="Andale Sans UI"/>
          <w:kern w:val="2"/>
        </w:rPr>
      </w:pPr>
      <w:r w:rsidRPr="00006FCF">
        <w:rPr>
          <w:rFonts w:eastAsia="Andale Sans UI"/>
          <w:color w:val="000000"/>
          <w:kern w:val="2"/>
          <w:lang w:val="uk-UA"/>
        </w:rPr>
        <w:t>нерозчинні олії;</w:t>
      </w:r>
    </w:p>
    <w:p w:rsidR="00006FCF" w:rsidRPr="00006FCF" w:rsidRDefault="00006FCF" w:rsidP="00006FCF">
      <w:pPr>
        <w:widowControl w:val="0"/>
        <w:numPr>
          <w:ilvl w:val="0"/>
          <w:numId w:val="11"/>
        </w:numPr>
        <w:tabs>
          <w:tab w:val="left" w:pos="1022"/>
        </w:tabs>
        <w:suppressAutoHyphens/>
        <w:ind w:left="0" w:right="57" w:firstLine="0"/>
        <w:jc w:val="both"/>
        <w:rPr>
          <w:rFonts w:eastAsia="Andale Sans UI"/>
          <w:kern w:val="2"/>
        </w:rPr>
      </w:pPr>
      <w:r w:rsidRPr="00006FCF">
        <w:rPr>
          <w:rFonts w:eastAsia="Andale Sans UI"/>
          <w:color w:val="000000"/>
          <w:kern w:val="2"/>
          <w:lang w:val="uk-UA"/>
        </w:rPr>
        <w:t>біологічно жорсткі синтетичні поверхнево-активні речовини, рівень первинного біологічного розпаду яких становить менше 80%;</w:t>
      </w:r>
    </w:p>
    <w:p w:rsidR="00006FCF" w:rsidRPr="00006FCF" w:rsidRDefault="00006FCF" w:rsidP="00006FCF">
      <w:pPr>
        <w:widowControl w:val="0"/>
        <w:numPr>
          <w:ilvl w:val="0"/>
          <w:numId w:val="11"/>
        </w:numPr>
        <w:tabs>
          <w:tab w:val="left" w:pos="1022"/>
        </w:tabs>
        <w:suppressAutoHyphens/>
        <w:ind w:left="0" w:right="57" w:firstLine="0"/>
        <w:jc w:val="both"/>
        <w:rPr>
          <w:rFonts w:eastAsia="Andale Sans UI"/>
          <w:kern w:val="2"/>
        </w:rPr>
      </w:pPr>
      <w:r w:rsidRPr="00006FCF">
        <w:rPr>
          <w:rFonts w:eastAsia="Andale Sans UI"/>
          <w:color w:val="000000"/>
          <w:kern w:val="2"/>
          <w:lang w:val="uk-UA"/>
        </w:rPr>
        <w:t xml:space="preserve">тільки неорганічні речовини або речовини, що не піддаються біологічному розкладу. </w:t>
      </w:r>
    </w:p>
    <w:p w:rsidR="00006FCF" w:rsidRPr="00006FCF" w:rsidRDefault="00006FCF" w:rsidP="00006FCF">
      <w:pPr>
        <w:widowControl w:val="0"/>
        <w:suppressAutoHyphens/>
        <w:ind w:right="57"/>
        <w:jc w:val="both"/>
        <w:rPr>
          <w:rFonts w:eastAsia="Andale Sans UI"/>
          <w:kern w:val="2"/>
          <w:lang w:val="uk-UA"/>
        </w:rPr>
      </w:pPr>
    </w:p>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4.3 Категорично забороняється скидати у міську каналізаційну мережу:</w:t>
      </w:r>
    </w:p>
    <w:p w:rsidR="00006FCF" w:rsidRPr="00006FCF" w:rsidRDefault="00006FCF" w:rsidP="00006FCF">
      <w:pPr>
        <w:widowControl w:val="0"/>
        <w:numPr>
          <w:ilvl w:val="0"/>
          <w:numId w:val="12"/>
        </w:numPr>
        <w:tabs>
          <w:tab w:val="left" w:pos="583"/>
        </w:tabs>
        <w:suppressAutoHyphens/>
        <w:ind w:left="0" w:right="57" w:firstLine="0"/>
        <w:jc w:val="both"/>
        <w:rPr>
          <w:rFonts w:eastAsia="Andale Sans UI"/>
          <w:kern w:val="2"/>
        </w:rPr>
      </w:pPr>
      <w:r w:rsidRPr="00006FCF">
        <w:rPr>
          <w:rFonts w:eastAsia="Andale Sans UI"/>
          <w:color w:val="000000"/>
          <w:kern w:val="2"/>
          <w:lang w:val="uk-UA"/>
        </w:rPr>
        <w:t xml:space="preserve">кислоти, розчинники, розчини, речовини, які містять або утворюють при змішуванні зі стічними водами сірководень, сірковуглець, оксид вуглецю, ціаністі сполуки, легколеткі вуглеводні та інші токсичні, горючі та вибухонебезпечні речовини (бензин, діетиловий ефір, </w:t>
      </w:r>
      <w:proofErr w:type="spellStart"/>
      <w:r w:rsidRPr="00006FCF">
        <w:rPr>
          <w:rFonts w:eastAsia="Andale Sans UI"/>
          <w:color w:val="000000"/>
          <w:kern w:val="2"/>
          <w:lang w:val="uk-UA"/>
        </w:rPr>
        <w:t>дихлоретан</w:t>
      </w:r>
      <w:proofErr w:type="spellEnd"/>
      <w:r w:rsidRPr="00006FCF">
        <w:rPr>
          <w:rFonts w:eastAsia="Andale Sans UI"/>
          <w:color w:val="000000"/>
          <w:kern w:val="2"/>
          <w:lang w:val="uk-UA"/>
        </w:rPr>
        <w:t xml:space="preserve">, бензол та їхні  похідні, тощо); </w:t>
      </w:r>
    </w:p>
    <w:p w:rsidR="00006FCF" w:rsidRPr="00006FCF" w:rsidRDefault="00006FCF" w:rsidP="00006FCF">
      <w:pPr>
        <w:widowControl w:val="0"/>
        <w:numPr>
          <w:ilvl w:val="0"/>
          <w:numId w:val="12"/>
        </w:numPr>
        <w:tabs>
          <w:tab w:val="left" w:pos="300"/>
        </w:tabs>
        <w:suppressAutoHyphens/>
        <w:ind w:left="0" w:right="57" w:firstLine="0"/>
        <w:jc w:val="both"/>
        <w:rPr>
          <w:rFonts w:eastAsia="Andale Sans UI"/>
          <w:kern w:val="2"/>
        </w:rPr>
      </w:pPr>
      <w:r w:rsidRPr="00006FCF">
        <w:rPr>
          <w:rFonts w:eastAsia="Andale Sans UI"/>
          <w:color w:val="000000"/>
          <w:kern w:val="2"/>
          <w:lang w:val="uk-UA"/>
        </w:rPr>
        <w:t>концентровані маточні та кубові розчини;</w:t>
      </w:r>
    </w:p>
    <w:p w:rsidR="00006FCF" w:rsidRPr="00006FCF" w:rsidRDefault="00006FCF" w:rsidP="00006FCF">
      <w:pPr>
        <w:widowControl w:val="0"/>
        <w:numPr>
          <w:ilvl w:val="0"/>
          <w:numId w:val="12"/>
        </w:numPr>
        <w:tabs>
          <w:tab w:val="left" w:pos="300"/>
        </w:tabs>
        <w:suppressAutoHyphens/>
        <w:ind w:left="0" w:right="57" w:firstLine="0"/>
        <w:jc w:val="both"/>
        <w:rPr>
          <w:rFonts w:eastAsia="Andale Sans UI"/>
          <w:kern w:val="2"/>
        </w:rPr>
      </w:pPr>
      <w:r w:rsidRPr="00006FCF">
        <w:rPr>
          <w:rFonts w:eastAsia="Andale Sans UI"/>
          <w:color w:val="000000"/>
          <w:kern w:val="2"/>
          <w:lang w:val="uk-UA"/>
        </w:rPr>
        <w:t>дренажні води, конденсати і нормативно-чисті виробничі стічні води;</w:t>
      </w:r>
    </w:p>
    <w:p w:rsidR="00006FCF" w:rsidRPr="00006FCF" w:rsidRDefault="00006FCF" w:rsidP="00006FCF">
      <w:pPr>
        <w:widowControl w:val="0"/>
        <w:numPr>
          <w:ilvl w:val="0"/>
          <w:numId w:val="12"/>
        </w:numPr>
        <w:tabs>
          <w:tab w:val="left" w:pos="300"/>
        </w:tabs>
        <w:suppressAutoHyphens/>
        <w:ind w:left="0" w:right="57" w:firstLine="0"/>
        <w:jc w:val="both"/>
        <w:rPr>
          <w:rFonts w:eastAsia="Andale Sans UI"/>
          <w:kern w:val="2"/>
        </w:rPr>
      </w:pPr>
      <w:r w:rsidRPr="00006FCF">
        <w:rPr>
          <w:rFonts w:eastAsia="Andale Sans UI"/>
          <w:kern w:val="2"/>
          <w:lang w:val="uk-UA"/>
        </w:rPr>
        <w:t>організований скид поверхневих (зливових) вод з територій промислових підприємств;</w:t>
      </w:r>
    </w:p>
    <w:p w:rsidR="00006FCF" w:rsidRPr="00006FCF" w:rsidRDefault="00006FCF" w:rsidP="00006FCF">
      <w:pPr>
        <w:widowControl w:val="0"/>
        <w:numPr>
          <w:ilvl w:val="0"/>
          <w:numId w:val="12"/>
        </w:numPr>
        <w:tabs>
          <w:tab w:val="left" w:pos="300"/>
        </w:tabs>
        <w:suppressAutoHyphens/>
        <w:ind w:left="0" w:right="57" w:firstLine="0"/>
        <w:jc w:val="both"/>
        <w:rPr>
          <w:rFonts w:eastAsia="Andale Sans UI"/>
          <w:kern w:val="2"/>
        </w:rPr>
      </w:pPr>
      <w:r w:rsidRPr="00006FCF">
        <w:rPr>
          <w:rFonts w:eastAsia="Andale Sans UI"/>
          <w:color w:val="000000"/>
          <w:kern w:val="2"/>
          <w:lang w:val="uk-UA"/>
        </w:rPr>
        <w:t>осади після локальних очисних споруд;</w:t>
      </w:r>
    </w:p>
    <w:p w:rsidR="00006FCF" w:rsidRPr="00006FCF" w:rsidRDefault="00006FCF" w:rsidP="00006FCF">
      <w:pPr>
        <w:widowControl w:val="0"/>
        <w:numPr>
          <w:ilvl w:val="0"/>
          <w:numId w:val="12"/>
        </w:numPr>
        <w:tabs>
          <w:tab w:val="left" w:pos="300"/>
        </w:tabs>
        <w:suppressAutoHyphens/>
        <w:ind w:left="0" w:right="57" w:firstLine="0"/>
        <w:jc w:val="both"/>
        <w:rPr>
          <w:rFonts w:eastAsia="Andale Sans UI"/>
          <w:kern w:val="2"/>
        </w:rPr>
      </w:pPr>
      <w:r w:rsidRPr="00006FCF">
        <w:rPr>
          <w:rFonts w:eastAsia="Andale Sans UI"/>
          <w:color w:val="000000"/>
          <w:kern w:val="2"/>
          <w:lang w:val="uk-UA"/>
        </w:rPr>
        <w:t>ґрунт, будівельне і побутове сміття, відходи виробництва;</w:t>
      </w:r>
    </w:p>
    <w:p w:rsidR="00006FCF" w:rsidRPr="00006FCF" w:rsidRDefault="00006FCF" w:rsidP="00006FCF">
      <w:pPr>
        <w:widowControl w:val="0"/>
        <w:numPr>
          <w:ilvl w:val="0"/>
          <w:numId w:val="12"/>
        </w:numPr>
        <w:tabs>
          <w:tab w:val="left" w:pos="280"/>
        </w:tabs>
        <w:suppressAutoHyphens/>
        <w:ind w:left="0" w:right="57" w:firstLine="0"/>
        <w:jc w:val="both"/>
        <w:rPr>
          <w:rFonts w:eastAsia="Andale Sans UI"/>
          <w:kern w:val="2"/>
        </w:rPr>
      </w:pPr>
      <w:r w:rsidRPr="00006FCF">
        <w:rPr>
          <w:rFonts w:eastAsia="Andale Sans UI"/>
          <w:color w:val="000000"/>
          <w:kern w:val="2"/>
          <w:lang w:val="uk-UA"/>
        </w:rPr>
        <w:t>понадлімітні (перевищуючі договірні ) об’єми стічних вод;</w:t>
      </w:r>
    </w:p>
    <w:p w:rsidR="00006FCF" w:rsidRPr="00006FCF" w:rsidRDefault="00006FCF" w:rsidP="00006FCF">
      <w:pPr>
        <w:widowControl w:val="0"/>
        <w:numPr>
          <w:ilvl w:val="0"/>
          <w:numId w:val="12"/>
        </w:numPr>
        <w:tabs>
          <w:tab w:val="left" w:pos="343"/>
          <w:tab w:val="left" w:pos="388"/>
        </w:tabs>
        <w:suppressAutoHyphens/>
        <w:ind w:left="0" w:right="57" w:firstLine="0"/>
        <w:jc w:val="both"/>
        <w:rPr>
          <w:rFonts w:eastAsia="Andale Sans UI"/>
          <w:kern w:val="2"/>
        </w:rPr>
      </w:pPr>
      <w:r w:rsidRPr="00006FCF">
        <w:rPr>
          <w:rFonts w:eastAsia="Andale Sans UI"/>
          <w:color w:val="000000"/>
          <w:kern w:val="2"/>
          <w:lang w:val="uk-UA"/>
        </w:rPr>
        <w:t>стічні води, у яких містяться радіоактивні, токсичні речовини, барвники, солі важких металів і бактеріальні забруднення, у тому числі стічні води інфекційних лікувальних закладів і відділень;</w:t>
      </w:r>
    </w:p>
    <w:p w:rsidR="00006FCF" w:rsidRPr="00006FCF" w:rsidRDefault="00006FCF" w:rsidP="00006FCF">
      <w:pPr>
        <w:widowControl w:val="0"/>
        <w:numPr>
          <w:ilvl w:val="0"/>
          <w:numId w:val="12"/>
        </w:numPr>
        <w:tabs>
          <w:tab w:val="left" w:pos="343"/>
        </w:tabs>
        <w:suppressAutoHyphens/>
        <w:ind w:left="0" w:right="57" w:firstLine="0"/>
        <w:jc w:val="both"/>
        <w:rPr>
          <w:rFonts w:eastAsia="Andale Sans UI"/>
          <w:kern w:val="2"/>
        </w:rPr>
      </w:pPr>
      <w:r w:rsidRPr="00006FCF">
        <w:rPr>
          <w:rFonts w:eastAsia="Andale Sans UI"/>
          <w:color w:val="000000"/>
          <w:kern w:val="2"/>
          <w:lang w:val="uk-UA"/>
        </w:rPr>
        <w:t>промислові стічні води, взаємодія з якими може привести до утворення емульсій, токсичних або вибухонебезпечних газів, а також великої кількості нерозчинних речовин;</w:t>
      </w:r>
    </w:p>
    <w:p w:rsidR="00006FCF" w:rsidRPr="00006FCF" w:rsidRDefault="00006FCF" w:rsidP="00006FCF">
      <w:pPr>
        <w:widowControl w:val="0"/>
        <w:numPr>
          <w:ilvl w:val="0"/>
          <w:numId w:val="12"/>
        </w:numPr>
        <w:tabs>
          <w:tab w:val="left" w:pos="343"/>
        </w:tabs>
        <w:suppressAutoHyphens/>
        <w:ind w:left="0" w:right="57" w:firstLine="0"/>
        <w:jc w:val="both"/>
        <w:rPr>
          <w:rFonts w:eastAsia="Andale Sans UI"/>
          <w:kern w:val="2"/>
        </w:rPr>
      </w:pPr>
      <w:r w:rsidRPr="00006FCF">
        <w:rPr>
          <w:rFonts w:eastAsia="Andale Sans UI"/>
          <w:color w:val="000000"/>
          <w:kern w:val="2"/>
          <w:lang w:val="uk-UA"/>
        </w:rPr>
        <w:t>промислові стічні води виробництв без попередньої очистки на локальних очисних спорудах для яких вони передбачені Додатком №5 цих Правил.</w:t>
      </w:r>
    </w:p>
    <w:p w:rsidR="00006FCF" w:rsidRPr="00006FCF" w:rsidRDefault="00006FCF" w:rsidP="00006FCF">
      <w:pPr>
        <w:widowControl w:val="0"/>
        <w:suppressAutoHyphens/>
        <w:ind w:right="57"/>
        <w:jc w:val="both"/>
        <w:rPr>
          <w:rFonts w:eastAsia="Andale Sans UI"/>
          <w:kern w:val="2"/>
          <w:lang w:val="uk-UA"/>
        </w:rPr>
      </w:pPr>
    </w:p>
    <w:p w:rsidR="00006FCF" w:rsidRPr="008F6B44"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lang w:val="uk-UA"/>
        </w:rPr>
      </w:pPr>
      <w:r w:rsidRPr="00006FCF">
        <w:rPr>
          <w:rFonts w:eastAsia="Courier New"/>
          <w:kern w:val="2"/>
          <w:lang w:val="uk-UA"/>
        </w:rPr>
        <w:t>4.4 Для стічних вод Споживачів, що приймаються в міську каналізаційну мережу, встановлюються</w:t>
      </w:r>
      <w:r w:rsidRPr="00006FCF">
        <w:rPr>
          <w:rFonts w:eastAsia="Courier New"/>
          <w:b/>
          <w:kern w:val="2"/>
          <w:lang w:val="uk-UA"/>
        </w:rPr>
        <w:t xml:space="preserve"> </w:t>
      </w:r>
      <w:r w:rsidRPr="00006FCF">
        <w:rPr>
          <w:rFonts w:eastAsia="Courier New"/>
          <w:kern w:val="2"/>
          <w:lang w:val="uk-UA"/>
        </w:rPr>
        <w:t>загальні</w:t>
      </w:r>
      <w:r w:rsidRPr="00006FCF">
        <w:rPr>
          <w:rFonts w:eastAsia="Courier New"/>
          <w:b/>
          <w:kern w:val="2"/>
          <w:lang w:val="uk-UA"/>
        </w:rPr>
        <w:t xml:space="preserve"> </w:t>
      </w:r>
      <w:r w:rsidRPr="00006FCF">
        <w:rPr>
          <w:rFonts w:eastAsia="Courier New"/>
          <w:kern w:val="2"/>
          <w:lang w:val="uk-UA"/>
        </w:rPr>
        <w:t>допустимі величини показників (ДВП) якості стічної води з допустимими  концентраціями (далі ДК) забруднюючих речовин, що наведені у таблиці 1 цих Правил.</w:t>
      </w:r>
    </w:p>
    <w:p w:rsidR="00006FCF" w:rsidRPr="00006FCF" w:rsidRDefault="00006FCF" w:rsidP="00006FCF">
      <w:pPr>
        <w:widowControl w:val="0"/>
        <w:suppressAutoHyphens/>
        <w:spacing w:after="120"/>
        <w:ind w:right="57"/>
        <w:jc w:val="both"/>
        <w:rPr>
          <w:rFonts w:eastAsia="Andale Sans UI"/>
          <w:kern w:val="2"/>
        </w:rPr>
      </w:pPr>
      <w:r w:rsidRPr="00006FCF">
        <w:rPr>
          <w:rFonts w:eastAsia="Andale Sans UI"/>
          <w:kern w:val="2"/>
          <w:lang w:val="uk-UA"/>
        </w:rPr>
        <w:t>Таблиця 1</w:t>
      </w:r>
    </w:p>
    <w:tbl>
      <w:tblPr>
        <w:tblW w:w="0" w:type="auto"/>
        <w:jc w:val="right"/>
        <w:tblLayout w:type="fixed"/>
        <w:tblLook w:val="0000" w:firstRow="0" w:lastRow="0" w:firstColumn="0" w:lastColumn="0" w:noHBand="0" w:noVBand="0"/>
      </w:tblPr>
      <w:tblGrid>
        <w:gridCol w:w="675"/>
        <w:gridCol w:w="4875"/>
        <w:gridCol w:w="1950"/>
        <w:gridCol w:w="1975"/>
      </w:tblGrid>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lastRenderedPageBreak/>
              <w:t>№</w:t>
            </w:r>
            <w:r w:rsidRPr="00006FCF">
              <w:rPr>
                <w:kern w:val="2"/>
                <w:lang w:val="uk-UA"/>
              </w:rPr>
              <w:t xml:space="preserve"> </w:t>
            </w:r>
            <w:r w:rsidRPr="00006FCF">
              <w:rPr>
                <w:rFonts w:eastAsia="Courier New"/>
                <w:kern w:val="2"/>
                <w:lang w:val="uk-UA"/>
              </w:rPr>
              <w:t>з/п</w:t>
            </w:r>
          </w:p>
        </w:tc>
        <w:tc>
          <w:tcPr>
            <w:tcW w:w="4875"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kern w:val="2"/>
                <w:lang w:val="uk-UA"/>
              </w:rPr>
              <w:t xml:space="preserve"> </w:t>
            </w:r>
            <w:r w:rsidRPr="00006FCF">
              <w:rPr>
                <w:rFonts w:eastAsia="Courier New"/>
                <w:kern w:val="2"/>
                <w:lang w:val="uk-UA"/>
              </w:rPr>
              <w:t>Показники якості стічних вод</w:t>
            </w:r>
          </w:p>
        </w:tc>
        <w:tc>
          <w:tcPr>
            <w:tcW w:w="1950"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Одиниця</w:t>
            </w:r>
          </w:p>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виміру</w:t>
            </w:r>
          </w:p>
        </w:tc>
        <w:tc>
          <w:tcPr>
            <w:tcW w:w="1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Допустима</w:t>
            </w:r>
          </w:p>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концентрація</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proofErr w:type="spellStart"/>
            <w:r w:rsidRPr="00006FCF">
              <w:rPr>
                <w:rFonts w:eastAsia="Courier New"/>
                <w:kern w:val="2"/>
                <w:lang w:val="uk-UA"/>
              </w:rPr>
              <w:t>рН</w:t>
            </w:r>
            <w:proofErr w:type="spellEnd"/>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 xml:space="preserve">одиниць </w:t>
            </w:r>
            <w:proofErr w:type="spellStart"/>
            <w:r w:rsidRPr="00006FCF">
              <w:rPr>
                <w:rFonts w:eastAsia="Andale Sans UI" w:cs="Courier New"/>
                <w:kern w:val="2"/>
                <w:lang w:val="uk-UA"/>
              </w:rPr>
              <w:t>рН</w:t>
            </w:r>
            <w:proofErr w:type="spellEnd"/>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6,5-9,0</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2</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ХСК</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450,0</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3</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БСК</w:t>
            </w:r>
            <w:r w:rsidRPr="00006FCF">
              <w:rPr>
                <w:rFonts w:eastAsia="Courier New"/>
                <w:kern w:val="2"/>
                <w:vertAlign w:val="subscript"/>
                <w:lang w:val="uk-UA"/>
              </w:rPr>
              <w:t>5</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240,0</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4</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Завислі речовини</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220,0</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5</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Нафта та нафтопродукти</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не допускається</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6</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Жири</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lang w:val="uk-UA"/>
              </w:rPr>
            </w:pPr>
            <w:r w:rsidRPr="00006FCF">
              <w:rPr>
                <w:rFonts w:eastAsia="Courier New"/>
                <w:kern w:val="2"/>
                <w:lang w:val="uk-UA"/>
              </w:rPr>
              <w:t>7</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7</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Азот амонійний</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20,0</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8</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Сульфати</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190,0</w:t>
            </w:r>
          </w:p>
        </w:tc>
      </w:tr>
      <w:tr w:rsidR="00006FCF" w:rsidRPr="00006FCF" w:rsidTr="00006FCF">
        <w:trPr>
          <w:jc w:val="right"/>
        </w:trPr>
        <w:tc>
          <w:tcPr>
            <w:tcW w:w="6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9</w:t>
            </w:r>
          </w:p>
        </w:tc>
        <w:tc>
          <w:tcPr>
            <w:tcW w:w="4875" w:type="dxa"/>
            <w:tcBorders>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Хлориди</w:t>
            </w:r>
          </w:p>
        </w:tc>
        <w:tc>
          <w:tcPr>
            <w:tcW w:w="1950" w:type="dxa"/>
            <w:tcBorders>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100,0</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10</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Фосфати</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6</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11</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СПАР</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0,25</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12</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Залізо</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2,5</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13</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Мідь</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0,1</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14</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Хром</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0,5</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15</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Цинк</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0,084</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16</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Нікель</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0,12</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17</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Кобальт</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0,3</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18</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Сухий залишок</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700,0</w:t>
            </w:r>
          </w:p>
        </w:tc>
      </w:tr>
      <w:tr w:rsidR="00006FCF" w:rsidRPr="00006FCF" w:rsidTr="00006FCF">
        <w:trPr>
          <w:jc w:val="right"/>
        </w:trPr>
        <w:tc>
          <w:tcPr>
            <w:tcW w:w="6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19</w:t>
            </w:r>
          </w:p>
        </w:tc>
        <w:tc>
          <w:tcPr>
            <w:tcW w:w="4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Сульфіди</w:t>
            </w:r>
          </w:p>
        </w:tc>
        <w:tc>
          <w:tcPr>
            <w:tcW w:w="195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ind w:right="57"/>
              <w:jc w:val="both"/>
              <w:rPr>
                <w:rFonts w:eastAsia="Andale Sans UI"/>
                <w:kern w:val="2"/>
              </w:rPr>
            </w:pPr>
            <w:r w:rsidRPr="00006FCF">
              <w:rPr>
                <w:rFonts w:eastAsia="Andale Sans UI" w:cs="Courier New"/>
                <w:kern w:val="2"/>
                <w:lang w:val="uk-UA"/>
              </w:rPr>
              <w:t>мг/л</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rPr>
            </w:pPr>
            <w:r w:rsidRPr="00006FCF">
              <w:rPr>
                <w:rFonts w:eastAsia="Courier New"/>
                <w:kern w:val="2"/>
                <w:lang w:val="uk-UA"/>
              </w:rPr>
              <w:t>1,5</w:t>
            </w:r>
          </w:p>
        </w:tc>
      </w:tr>
    </w:tbl>
    <w:p w:rsidR="00006FCF" w:rsidRPr="00006FCF" w:rsidRDefault="00006FCF" w:rsidP="00006FCF">
      <w:pPr>
        <w:widowControl w:val="0"/>
        <w:suppressAutoHyphens/>
        <w:ind w:right="57"/>
        <w:jc w:val="both"/>
        <w:rPr>
          <w:rFonts w:eastAsia="Andale Sans UI"/>
          <w:b/>
          <w:kern w:val="2"/>
          <w:sz w:val="20"/>
          <w:szCs w:val="20"/>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b/>
          <w:kern w:val="2"/>
          <w:sz w:val="20"/>
          <w:szCs w:val="20"/>
          <w:lang w:val="uk-UA"/>
        </w:rPr>
        <w:t xml:space="preserve">Примітка: </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sz w:val="20"/>
          <w:szCs w:val="20"/>
          <w:lang w:val="uk-UA"/>
        </w:rPr>
        <w:t xml:space="preserve">Розрахунок допустимих величин забруднень, що не ввійшли у даний перелік, повинен бути виконаний на основі гранично-допустимої концентрації (ГДК) цих речовин у водоймі господарсько-питного водокористування і за рахунок Споживача та узгоджений з Виробником. </w:t>
      </w:r>
    </w:p>
    <w:p w:rsidR="00006FCF" w:rsidRPr="00006FCF" w:rsidRDefault="00006FCF" w:rsidP="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eastAsia="Andale Sans UI"/>
          <w:kern w:val="2"/>
          <w:lang w:val="uk-UA"/>
        </w:rPr>
      </w:pPr>
    </w:p>
    <w:p w:rsidR="00006FCF" w:rsidRPr="00006FCF" w:rsidRDefault="00006FCF" w:rsidP="00006FCF">
      <w:pPr>
        <w:widowControl w:val="0"/>
        <w:tabs>
          <w:tab w:val="left" w:pos="1140"/>
        </w:tabs>
        <w:suppressAutoHyphens/>
        <w:ind w:right="57"/>
        <w:jc w:val="both"/>
        <w:rPr>
          <w:rFonts w:eastAsia="Andale Sans UI"/>
          <w:kern w:val="2"/>
          <w:lang w:val="uk-UA"/>
        </w:rPr>
      </w:pPr>
      <w:r w:rsidRPr="00006FCF">
        <w:rPr>
          <w:rFonts w:eastAsia="Andale Sans UI"/>
          <w:kern w:val="2"/>
          <w:lang w:val="uk-UA"/>
        </w:rPr>
        <w:t>4.5 При скиді Споживачем забруднюючих речовин, які не увійшли у цей перелік, ДК на них встановлюють згідно з Правилами приймання і вказують їх в Договорі.</w:t>
      </w:r>
    </w:p>
    <w:p w:rsidR="00006FCF" w:rsidRPr="00006FCF" w:rsidRDefault="00006FCF" w:rsidP="00006FCF">
      <w:pPr>
        <w:widowControl w:val="0"/>
        <w:tabs>
          <w:tab w:val="left" w:pos="8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eastAsia="Courier New"/>
          <w:kern w:val="2"/>
          <w:lang w:val="uk-UA"/>
        </w:rPr>
      </w:pPr>
    </w:p>
    <w:p w:rsidR="00006FCF" w:rsidRPr="008F6B44" w:rsidRDefault="00006FCF" w:rsidP="00006FCF">
      <w:pPr>
        <w:widowControl w:val="0"/>
        <w:tabs>
          <w:tab w:val="left" w:pos="8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ascii="Courier New" w:eastAsia="Courier New" w:hAnsi="Courier New" w:cs="Courier New"/>
          <w:kern w:val="2"/>
          <w:sz w:val="20"/>
          <w:szCs w:val="20"/>
          <w:lang w:val="uk-UA"/>
        </w:rPr>
      </w:pPr>
      <w:r w:rsidRPr="00006FCF">
        <w:rPr>
          <w:rFonts w:eastAsia="Courier New"/>
          <w:kern w:val="2"/>
          <w:lang w:val="uk-UA"/>
        </w:rPr>
        <w:t>4.6 Споживачі несуть встановлену законодавством відповідальність за порушення цих Правил, укладеного з Виробником Договору і за аварійні ситуації, що можуть виникнути на міських каналізаційних мережах і очисних спорудах внаслідок скидання Споживачем у каналізацію забруднень, що кількісно і якісно не відповідають вимогам цих Правил.</w:t>
      </w:r>
    </w:p>
    <w:p w:rsidR="00006FCF" w:rsidRPr="00006FCF" w:rsidRDefault="00006FCF" w:rsidP="00006FCF">
      <w:pPr>
        <w:widowControl w:val="0"/>
        <w:tabs>
          <w:tab w:val="left" w:pos="8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eastAsia="Courier New"/>
          <w:kern w:val="2"/>
          <w:lang w:val="uk-UA"/>
        </w:rPr>
      </w:pPr>
    </w:p>
    <w:p w:rsidR="00006FCF" w:rsidRPr="00006FCF" w:rsidRDefault="00006FCF" w:rsidP="00006FCF">
      <w:pPr>
        <w:widowControl w:val="0"/>
        <w:tabs>
          <w:tab w:val="left" w:pos="84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57"/>
        <w:jc w:val="both"/>
        <w:rPr>
          <w:rFonts w:eastAsia="Courier New"/>
          <w:kern w:val="2"/>
          <w:lang w:val="uk-UA"/>
        </w:rPr>
      </w:pPr>
    </w:p>
    <w:p w:rsidR="00006FCF" w:rsidRPr="00006FCF" w:rsidRDefault="00006FCF" w:rsidP="00006FCF">
      <w:pPr>
        <w:widowControl w:val="0"/>
        <w:numPr>
          <w:ilvl w:val="0"/>
          <w:numId w:val="13"/>
        </w:numPr>
        <w:tabs>
          <w:tab w:val="left" w:pos="390"/>
          <w:tab w:val="left" w:pos="450"/>
        </w:tabs>
        <w:suppressAutoHyphens/>
        <w:ind w:right="57"/>
        <w:jc w:val="both"/>
        <w:rPr>
          <w:rFonts w:eastAsia="Andale Sans UI"/>
          <w:kern w:val="2"/>
        </w:rPr>
      </w:pPr>
      <w:r w:rsidRPr="00006FCF">
        <w:rPr>
          <w:rFonts w:eastAsia="Andale Sans UI"/>
          <w:b/>
          <w:kern w:val="2"/>
          <w:lang w:val="uk-UA"/>
        </w:rPr>
        <w:t xml:space="preserve">КОНТРОЛЬ ЗА СКИДАМИ СТІЧНИХ ВОД У </w:t>
      </w:r>
    </w:p>
    <w:p w:rsidR="00006FCF" w:rsidRPr="00006FCF" w:rsidRDefault="00006FCF" w:rsidP="00006FCF">
      <w:pPr>
        <w:widowControl w:val="0"/>
        <w:suppressAutoHyphens/>
        <w:ind w:right="57"/>
        <w:jc w:val="both"/>
        <w:rPr>
          <w:rFonts w:eastAsia="Andale Sans UI"/>
          <w:kern w:val="2"/>
        </w:rPr>
      </w:pPr>
      <w:r w:rsidRPr="00006FCF">
        <w:rPr>
          <w:rFonts w:eastAsia="Andale Sans UI"/>
          <w:b/>
          <w:kern w:val="2"/>
          <w:lang w:val="uk-UA"/>
        </w:rPr>
        <w:t>КАНАЛІЗАЦІЙНУ МЕРЕЖУ</w:t>
      </w:r>
    </w:p>
    <w:p w:rsidR="00006FCF" w:rsidRPr="00006FCF" w:rsidRDefault="00006FCF" w:rsidP="00006FCF">
      <w:pPr>
        <w:widowControl w:val="0"/>
        <w:suppressAutoHyphens/>
        <w:ind w:right="57"/>
        <w:jc w:val="both"/>
        <w:rPr>
          <w:rFonts w:eastAsia="Andale Sans UI"/>
          <w:b/>
          <w:kern w:val="2"/>
          <w:lang w:val="uk-UA"/>
        </w:rPr>
      </w:pPr>
    </w:p>
    <w:p w:rsidR="00006FCF" w:rsidRPr="00006FCF" w:rsidRDefault="00006FCF" w:rsidP="00006FCF">
      <w:pPr>
        <w:widowControl w:val="0"/>
        <w:tabs>
          <w:tab w:val="left" w:pos="510"/>
        </w:tabs>
        <w:suppressAutoHyphens/>
        <w:ind w:right="57"/>
        <w:jc w:val="both"/>
        <w:rPr>
          <w:rFonts w:eastAsia="Andale Sans UI"/>
          <w:kern w:val="2"/>
        </w:rPr>
      </w:pPr>
      <w:r w:rsidRPr="00006FCF">
        <w:rPr>
          <w:rFonts w:eastAsia="Andale Sans UI"/>
          <w:b/>
          <w:bCs/>
          <w:color w:val="000000"/>
          <w:kern w:val="2"/>
          <w:lang w:val="uk-UA"/>
        </w:rPr>
        <w:t>5.1. Порядок контролю за скидом стічних вод:</w:t>
      </w:r>
    </w:p>
    <w:p w:rsidR="00006FCF" w:rsidRPr="00006FCF" w:rsidRDefault="00006FCF" w:rsidP="00006FCF">
      <w:pPr>
        <w:widowControl w:val="0"/>
        <w:tabs>
          <w:tab w:val="left" w:pos="1080"/>
        </w:tabs>
        <w:suppressAutoHyphens/>
        <w:ind w:right="57"/>
        <w:jc w:val="both"/>
        <w:rPr>
          <w:rFonts w:eastAsia="Andale Sans UI"/>
          <w:color w:val="000000"/>
          <w:kern w:val="2"/>
          <w:lang w:val="uk-UA"/>
        </w:rPr>
      </w:pPr>
    </w:p>
    <w:p w:rsidR="00006FCF" w:rsidRPr="008F6B44" w:rsidRDefault="00006FCF" w:rsidP="00006FCF">
      <w:pPr>
        <w:widowControl w:val="0"/>
        <w:tabs>
          <w:tab w:val="left" w:pos="1647"/>
        </w:tabs>
        <w:suppressAutoHyphens/>
        <w:ind w:right="57"/>
        <w:jc w:val="both"/>
        <w:rPr>
          <w:rFonts w:eastAsia="Andale Sans UI"/>
          <w:kern w:val="2"/>
          <w:lang w:val="uk-UA"/>
        </w:rPr>
      </w:pPr>
      <w:r w:rsidRPr="00006FCF">
        <w:rPr>
          <w:rFonts w:eastAsia="Andale Sans UI"/>
          <w:color w:val="000000"/>
          <w:kern w:val="2"/>
          <w:lang w:val="uk-UA"/>
        </w:rPr>
        <w:t>5.1.1. Споживачі зобов’язані здійснювати контроль за кількістю та якістю стічних вод,</w:t>
      </w:r>
      <w:r w:rsidRPr="00006FCF">
        <w:rPr>
          <w:rFonts w:eastAsia="Andale Sans UI"/>
          <w:b/>
          <w:color w:val="000000"/>
          <w:kern w:val="2"/>
          <w:lang w:val="uk-UA"/>
        </w:rPr>
        <w:t xml:space="preserve"> </w:t>
      </w:r>
      <w:r w:rsidRPr="00006FCF">
        <w:rPr>
          <w:rFonts w:eastAsia="Andale Sans UI"/>
          <w:color w:val="000000"/>
          <w:kern w:val="2"/>
          <w:lang w:val="uk-UA"/>
        </w:rPr>
        <w:t>які вони скидають до системи міської каналізації.</w:t>
      </w:r>
    </w:p>
    <w:p w:rsidR="00006FCF" w:rsidRPr="008F6B44" w:rsidRDefault="00006FCF" w:rsidP="00006FCF">
      <w:pPr>
        <w:widowControl w:val="0"/>
        <w:tabs>
          <w:tab w:val="left" w:pos="1647"/>
        </w:tabs>
        <w:suppressAutoHyphens/>
        <w:ind w:right="57"/>
        <w:jc w:val="both"/>
        <w:rPr>
          <w:rFonts w:eastAsia="Andale Sans UI"/>
          <w:kern w:val="2"/>
          <w:lang w:val="uk-UA"/>
        </w:rPr>
      </w:pPr>
      <w:r w:rsidRPr="00006FCF">
        <w:rPr>
          <w:rFonts w:eastAsia="Andale Sans UI"/>
          <w:color w:val="000000"/>
          <w:kern w:val="2"/>
          <w:lang w:val="uk-UA"/>
        </w:rPr>
        <w:t>При наявності локальних очисних споруд, Споживачі повинні здійснювати кількісний та якісний контроль стічних вод, що надходять, очищених стічних вод та вираховувати об’єми виділених із стічних вод осадів. На вивіз та утилізацію осадів повинні бути оформлені відповідні документи (акти, накладні, рахунки), які зберігаються на підприємстві не менше трьох років.</w:t>
      </w:r>
    </w:p>
    <w:p w:rsidR="00006FCF" w:rsidRPr="008F6B44" w:rsidRDefault="00006FCF" w:rsidP="00006FCF">
      <w:pPr>
        <w:widowControl w:val="0"/>
        <w:tabs>
          <w:tab w:val="left" w:pos="1467"/>
        </w:tabs>
        <w:suppressAutoHyphens/>
        <w:ind w:right="57"/>
        <w:jc w:val="both"/>
        <w:rPr>
          <w:rFonts w:eastAsia="Andale Sans UI"/>
          <w:kern w:val="2"/>
          <w:lang w:val="uk-UA"/>
        </w:rPr>
      </w:pPr>
      <w:r w:rsidRPr="00006FCF">
        <w:rPr>
          <w:rFonts w:eastAsia="Andale Sans UI"/>
          <w:color w:val="000000"/>
          <w:kern w:val="2"/>
          <w:lang w:val="uk-UA"/>
        </w:rPr>
        <w:t>Місця і періодичність відбору проб погоджуються із Виробником.</w:t>
      </w:r>
    </w:p>
    <w:p w:rsidR="00006FCF" w:rsidRPr="008F6B44" w:rsidRDefault="00006FCF" w:rsidP="00006FCF">
      <w:pPr>
        <w:widowControl w:val="0"/>
        <w:tabs>
          <w:tab w:val="left" w:pos="1467"/>
        </w:tabs>
        <w:suppressAutoHyphens/>
        <w:ind w:right="57"/>
        <w:jc w:val="both"/>
        <w:rPr>
          <w:rFonts w:eastAsia="Andale Sans UI"/>
          <w:kern w:val="2"/>
          <w:lang w:val="uk-UA"/>
        </w:rPr>
      </w:pPr>
      <w:r w:rsidRPr="00006FCF">
        <w:rPr>
          <w:rFonts w:eastAsia="Andale Sans UI"/>
          <w:color w:val="000000"/>
          <w:kern w:val="2"/>
          <w:lang w:val="uk-UA"/>
        </w:rPr>
        <w:t>При наявності у Споживача лабораторії з контролю якості стічних вод, вона повинна здійснювати свою діяльність у цій галузі відповідно до вимог Закону України «Про метрологію та метрологічну діяльність»</w:t>
      </w:r>
      <w:r w:rsidRPr="00006FCF">
        <w:rPr>
          <w:rFonts w:eastAsia="Andale Sans UI"/>
          <w:kern w:val="2"/>
          <w:lang w:val="uk-UA"/>
        </w:rPr>
        <w:t>.</w:t>
      </w:r>
      <w:r w:rsidRPr="00006FCF">
        <w:rPr>
          <w:rFonts w:eastAsia="Andale Sans UI"/>
          <w:color w:val="000000"/>
          <w:kern w:val="2"/>
          <w:lang w:val="uk-UA"/>
        </w:rPr>
        <w:t xml:space="preserve"> </w:t>
      </w:r>
    </w:p>
    <w:p w:rsidR="00006FCF" w:rsidRPr="008F6B44" w:rsidRDefault="00006FCF" w:rsidP="00006FCF">
      <w:pPr>
        <w:widowControl w:val="0"/>
        <w:tabs>
          <w:tab w:val="left" w:pos="1647"/>
        </w:tabs>
        <w:suppressAutoHyphens/>
        <w:ind w:right="57"/>
        <w:jc w:val="both"/>
        <w:rPr>
          <w:rFonts w:eastAsia="Andale Sans UI"/>
          <w:kern w:val="2"/>
          <w:lang w:val="uk-UA"/>
        </w:rPr>
      </w:pPr>
      <w:r w:rsidRPr="00006FCF">
        <w:rPr>
          <w:rFonts w:eastAsia="Andale Sans UI"/>
          <w:color w:val="000000"/>
          <w:kern w:val="2"/>
          <w:lang w:val="uk-UA"/>
        </w:rPr>
        <w:t xml:space="preserve">Результати аналізів стічних вод і замірів їх витрат повинні фіксуватися у робочих журналах, </w:t>
      </w:r>
      <w:r w:rsidRPr="00006FCF">
        <w:rPr>
          <w:rFonts w:eastAsia="Andale Sans UI"/>
          <w:color w:val="000000"/>
          <w:kern w:val="2"/>
          <w:lang w:val="uk-UA"/>
        </w:rPr>
        <w:lastRenderedPageBreak/>
        <w:t>які зберігаються на підприємстві безстроково;</w:t>
      </w:r>
    </w:p>
    <w:p w:rsidR="00006FCF" w:rsidRPr="00006FCF" w:rsidRDefault="00006FCF" w:rsidP="00006FCF">
      <w:pPr>
        <w:widowControl w:val="0"/>
        <w:tabs>
          <w:tab w:val="left" w:pos="1080"/>
        </w:tabs>
        <w:suppressAutoHyphens/>
        <w:ind w:right="57"/>
        <w:jc w:val="both"/>
        <w:rPr>
          <w:rFonts w:eastAsia="Andale Sans UI"/>
          <w:color w:val="000000"/>
          <w:kern w:val="2"/>
          <w:lang w:val="uk-UA"/>
        </w:rPr>
      </w:pPr>
    </w:p>
    <w:p w:rsidR="00006FCF" w:rsidRPr="00006FCF" w:rsidRDefault="00006FCF" w:rsidP="00006FCF">
      <w:pPr>
        <w:widowControl w:val="0"/>
        <w:tabs>
          <w:tab w:val="left" w:pos="1707"/>
        </w:tabs>
        <w:suppressAutoHyphens/>
        <w:ind w:right="57"/>
        <w:jc w:val="both"/>
        <w:rPr>
          <w:rFonts w:eastAsia="Andale Sans UI"/>
          <w:kern w:val="2"/>
        </w:rPr>
      </w:pPr>
      <w:r w:rsidRPr="00006FCF">
        <w:rPr>
          <w:rFonts w:eastAsia="Andale Sans UI"/>
          <w:color w:val="000000"/>
          <w:kern w:val="2"/>
          <w:lang w:val="uk-UA"/>
        </w:rPr>
        <w:t>5.1.2. Споживачі зобов'язані  подавати до Виробника</w:t>
      </w:r>
      <w:r w:rsidRPr="00006FCF">
        <w:rPr>
          <w:rFonts w:eastAsia="Andale Sans UI"/>
          <w:b/>
          <w:color w:val="000000"/>
          <w:kern w:val="2"/>
          <w:lang w:val="uk-UA"/>
        </w:rPr>
        <w:t xml:space="preserve"> </w:t>
      </w:r>
      <w:r w:rsidRPr="00006FCF">
        <w:rPr>
          <w:rFonts w:eastAsia="Andale Sans UI"/>
          <w:color w:val="000000"/>
          <w:kern w:val="2"/>
          <w:lang w:val="uk-UA"/>
        </w:rPr>
        <w:t>інформацію про режим, об’єми та якісний склад скидів їх стічних вод до міської каналізації в термін, що визначено в     п. 2.4.25 цих Правил;</w:t>
      </w:r>
    </w:p>
    <w:p w:rsidR="00006FCF" w:rsidRPr="00006FCF" w:rsidRDefault="00006FCF" w:rsidP="00006FCF">
      <w:pPr>
        <w:widowControl w:val="0"/>
        <w:tabs>
          <w:tab w:val="left" w:pos="1707"/>
        </w:tabs>
        <w:suppressAutoHyphens/>
        <w:ind w:right="57"/>
        <w:jc w:val="both"/>
        <w:rPr>
          <w:rFonts w:eastAsia="Andale Sans UI"/>
          <w:color w:val="000000"/>
          <w:kern w:val="2"/>
          <w:lang w:val="uk-UA"/>
        </w:rPr>
      </w:pPr>
    </w:p>
    <w:p w:rsidR="00006FCF" w:rsidRPr="008F6B44" w:rsidRDefault="00006FCF" w:rsidP="00006FCF">
      <w:pPr>
        <w:widowControl w:val="0"/>
        <w:tabs>
          <w:tab w:val="left" w:pos="1707"/>
        </w:tabs>
        <w:suppressAutoHyphens/>
        <w:ind w:right="57"/>
        <w:jc w:val="both"/>
        <w:rPr>
          <w:rFonts w:eastAsia="Andale Sans UI"/>
          <w:kern w:val="2"/>
          <w:lang w:val="uk-UA"/>
        </w:rPr>
      </w:pPr>
      <w:r w:rsidRPr="00006FCF">
        <w:rPr>
          <w:rFonts w:eastAsia="Andale Sans UI"/>
          <w:color w:val="000000"/>
          <w:kern w:val="2"/>
          <w:lang w:val="uk-UA"/>
        </w:rPr>
        <w:t>5.1.3. З метою контролю за якістю стічних вод Споживача Виробник здійснює відбір і аналіз контрольної проби, що</w:t>
      </w:r>
      <w:r w:rsidRPr="00006FCF">
        <w:rPr>
          <w:rFonts w:eastAsia="Andale Sans UI"/>
          <w:color w:val="FF0000"/>
          <w:kern w:val="2"/>
          <w:lang w:val="uk-UA"/>
        </w:rPr>
        <w:t xml:space="preserve"> </w:t>
      </w:r>
      <w:r w:rsidRPr="00006FCF">
        <w:rPr>
          <w:rFonts w:eastAsia="Andale Sans UI"/>
          <w:color w:val="000000"/>
          <w:kern w:val="2"/>
          <w:lang w:val="uk-UA"/>
        </w:rPr>
        <w:t>характеризує склад та властивості стічної води у даному місці на момент відбору;</w:t>
      </w:r>
    </w:p>
    <w:p w:rsidR="00006FCF" w:rsidRPr="00006FCF" w:rsidRDefault="00006FCF" w:rsidP="00006FCF">
      <w:pPr>
        <w:widowControl w:val="0"/>
        <w:tabs>
          <w:tab w:val="left" w:pos="1662"/>
          <w:tab w:val="left" w:pos="1707"/>
        </w:tabs>
        <w:suppressAutoHyphens/>
        <w:ind w:right="57"/>
        <w:jc w:val="both"/>
        <w:rPr>
          <w:rFonts w:eastAsia="Andale Sans UI"/>
          <w:color w:val="000000"/>
          <w:kern w:val="2"/>
          <w:lang w:val="uk-UA"/>
        </w:rPr>
      </w:pPr>
    </w:p>
    <w:p w:rsidR="00006FCF" w:rsidRPr="00006FCF" w:rsidRDefault="00006FCF" w:rsidP="00006FCF">
      <w:pPr>
        <w:widowControl w:val="0"/>
        <w:tabs>
          <w:tab w:val="left" w:pos="1662"/>
          <w:tab w:val="left" w:pos="1707"/>
        </w:tabs>
        <w:suppressAutoHyphens/>
        <w:ind w:right="57"/>
        <w:jc w:val="both"/>
        <w:rPr>
          <w:rFonts w:eastAsia="Andale Sans UI"/>
          <w:kern w:val="2"/>
        </w:rPr>
      </w:pPr>
      <w:r w:rsidRPr="00006FCF">
        <w:rPr>
          <w:rFonts w:eastAsia="Andale Sans UI"/>
          <w:color w:val="000000"/>
          <w:kern w:val="2"/>
          <w:lang w:val="uk-UA"/>
        </w:rPr>
        <w:t>5.1.4. Споживач повинен забезпечити можливість проведення Виробника у будь-який час доби контролю за скидом стічних вод, включаючи надання необхідних відомостей та експлуатаційного персоналу;</w:t>
      </w:r>
    </w:p>
    <w:p w:rsidR="00006FCF" w:rsidRPr="00006FCF" w:rsidRDefault="00006FCF" w:rsidP="00006FCF">
      <w:pPr>
        <w:widowControl w:val="0"/>
        <w:tabs>
          <w:tab w:val="left" w:pos="1095"/>
          <w:tab w:val="left" w:pos="1140"/>
        </w:tabs>
        <w:suppressAutoHyphens/>
        <w:ind w:right="57"/>
        <w:jc w:val="both"/>
        <w:rPr>
          <w:rFonts w:eastAsia="Andale Sans UI"/>
          <w:color w:val="000000"/>
          <w:kern w:val="2"/>
          <w:lang w:val="uk-UA"/>
        </w:rPr>
      </w:pPr>
    </w:p>
    <w:p w:rsidR="00006FCF" w:rsidRPr="008F6B44" w:rsidRDefault="00006FCF" w:rsidP="00006FCF">
      <w:pPr>
        <w:widowControl w:val="0"/>
        <w:tabs>
          <w:tab w:val="left" w:pos="1662"/>
          <w:tab w:val="left" w:pos="1707"/>
        </w:tabs>
        <w:suppressAutoHyphens/>
        <w:ind w:right="57"/>
        <w:jc w:val="both"/>
        <w:rPr>
          <w:rFonts w:eastAsia="Andale Sans UI"/>
          <w:kern w:val="2"/>
          <w:lang w:val="uk-UA"/>
        </w:rPr>
      </w:pPr>
      <w:r w:rsidRPr="00006FCF">
        <w:rPr>
          <w:rFonts w:eastAsia="Andale Sans UI"/>
          <w:color w:val="000000"/>
          <w:kern w:val="2"/>
          <w:lang w:val="uk-UA"/>
        </w:rPr>
        <w:t>5.1.5. Роботи щодо відбору контрольних проб, їх зберіганню та доставці здійснюється                 Виробником, який має необхідне технічне забезпечення та несе відповідальність за відбір контрольних проб стічних вод, їх доставку і зберігання, оформлення документів, дотримання правил техніки безпеки при доставці проб до лабораторії;</w:t>
      </w:r>
    </w:p>
    <w:p w:rsidR="00006FCF" w:rsidRPr="00006FCF" w:rsidRDefault="00006FCF" w:rsidP="00006FCF">
      <w:pPr>
        <w:widowControl w:val="0"/>
        <w:tabs>
          <w:tab w:val="left" w:pos="1455"/>
          <w:tab w:val="left" w:pos="1500"/>
        </w:tabs>
        <w:suppressAutoHyphens/>
        <w:ind w:right="57"/>
        <w:jc w:val="both"/>
        <w:rPr>
          <w:rFonts w:eastAsia="Andale Sans UI"/>
          <w:color w:val="000000"/>
          <w:kern w:val="2"/>
          <w:lang w:val="uk-UA"/>
        </w:rPr>
      </w:pPr>
    </w:p>
    <w:p w:rsidR="00006FCF" w:rsidRPr="00006FCF" w:rsidRDefault="00006FCF" w:rsidP="00006FCF">
      <w:pPr>
        <w:widowControl w:val="0"/>
        <w:tabs>
          <w:tab w:val="left" w:pos="1662"/>
          <w:tab w:val="left" w:pos="1707"/>
        </w:tabs>
        <w:suppressAutoHyphens/>
        <w:ind w:right="57"/>
        <w:jc w:val="both"/>
        <w:rPr>
          <w:rFonts w:eastAsia="Andale Sans UI"/>
          <w:kern w:val="2"/>
        </w:rPr>
      </w:pPr>
      <w:r w:rsidRPr="00006FCF">
        <w:rPr>
          <w:rFonts w:eastAsia="Andale Sans UI"/>
          <w:color w:val="000000"/>
          <w:kern w:val="2"/>
          <w:lang w:val="uk-UA"/>
        </w:rPr>
        <w:t>5.1.6. Відбір контрольних проб стічних вод Споживача виконується уповноваженими представниками Виробника в присутності уповноваженого представника Споживача, що фіксується у Акті відбору проб, який підписують як представники Виробника, так і представник Споживача;</w:t>
      </w:r>
    </w:p>
    <w:p w:rsidR="00006FCF" w:rsidRPr="00006FCF" w:rsidRDefault="00006FCF" w:rsidP="00006FCF">
      <w:pPr>
        <w:widowControl w:val="0"/>
        <w:tabs>
          <w:tab w:val="left" w:pos="1455"/>
          <w:tab w:val="left" w:pos="1500"/>
        </w:tabs>
        <w:suppressAutoHyphens/>
        <w:ind w:right="57"/>
        <w:jc w:val="both"/>
        <w:rPr>
          <w:rFonts w:eastAsia="Andale Sans UI"/>
          <w:color w:val="000000"/>
          <w:kern w:val="2"/>
          <w:lang w:val="uk-UA"/>
        </w:rPr>
      </w:pPr>
    </w:p>
    <w:p w:rsidR="00006FCF" w:rsidRPr="00006FCF" w:rsidRDefault="00006FCF" w:rsidP="00006FCF">
      <w:pPr>
        <w:widowControl w:val="0"/>
        <w:tabs>
          <w:tab w:val="left" w:pos="1662"/>
          <w:tab w:val="left" w:pos="1707"/>
        </w:tabs>
        <w:suppressAutoHyphens/>
        <w:ind w:right="57"/>
        <w:jc w:val="both"/>
        <w:rPr>
          <w:rFonts w:eastAsia="Andale Sans UI"/>
          <w:kern w:val="2"/>
        </w:rPr>
      </w:pPr>
      <w:r w:rsidRPr="00006FCF">
        <w:rPr>
          <w:rFonts w:eastAsia="Andale Sans UI"/>
          <w:color w:val="000000"/>
          <w:kern w:val="2"/>
          <w:lang w:val="uk-UA"/>
        </w:rPr>
        <w:t>5.1.7. При в</w:t>
      </w:r>
      <w:proofErr w:type="spellStart"/>
      <w:r w:rsidRPr="00006FCF">
        <w:rPr>
          <w:rFonts w:eastAsia="Andale Sans UI"/>
          <w:color w:val="000000"/>
          <w:kern w:val="2"/>
        </w:rPr>
        <w:t>ідмов</w:t>
      </w:r>
      <w:proofErr w:type="spellEnd"/>
      <w:r w:rsidRPr="00006FCF">
        <w:rPr>
          <w:rFonts w:eastAsia="Andale Sans UI"/>
          <w:color w:val="000000"/>
          <w:kern w:val="2"/>
          <w:lang w:val="uk-UA"/>
        </w:rPr>
        <w:t>і</w:t>
      </w:r>
      <w:r w:rsidRPr="00006FCF">
        <w:rPr>
          <w:rFonts w:eastAsia="Andale Sans UI"/>
          <w:color w:val="000000"/>
          <w:kern w:val="2"/>
        </w:rPr>
        <w:t xml:space="preserve"> </w:t>
      </w:r>
      <w:r w:rsidRPr="00006FCF">
        <w:rPr>
          <w:rFonts w:eastAsia="Andale Sans UI"/>
          <w:color w:val="000000"/>
          <w:kern w:val="2"/>
          <w:lang w:val="uk-UA"/>
        </w:rPr>
        <w:t>Споживача</w:t>
      </w:r>
      <w:r w:rsidRPr="00006FCF">
        <w:rPr>
          <w:rFonts w:eastAsia="Andale Sans UI"/>
          <w:color w:val="000000"/>
          <w:kern w:val="2"/>
        </w:rPr>
        <w:t xml:space="preserve"> </w:t>
      </w:r>
      <w:proofErr w:type="spellStart"/>
      <w:r w:rsidRPr="00006FCF">
        <w:rPr>
          <w:rFonts w:eastAsia="Andale Sans UI"/>
          <w:color w:val="000000"/>
          <w:kern w:val="2"/>
        </w:rPr>
        <w:t>виділити</w:t>
      </w:r>
      <w:proofErr w:type="spellEnd"/>
      <w:r w:rsidRPr="00006FCF">
        <w:rPr>
          <w:rFonts w:eastAsia="Andale Sans UI"/>
          <w:color w:val="000000"/>
          <w:kern w:val="2"/>
        </w:rPr>
        <w:t xml:space="preserve"> </w:t>
      </w:r>
      <w:proofErr w:type="spellStart"/>
      <w:r w:rsidRPr="00006FCF">
        <w:rPr>
          <w:rFonts w:eastAsia="Andale Sans UI"/>
          <w:color w:val="000000"/>
          <w:kern w:val="2"/>
        </w:rPr>
        <w:t>уповноваженого</w:t>
      </w:r>
      <w:proofErr w:type="spellEnd"/>
      <w:r w:rsidRPr="00006FCF">
        <w:rPr>
          <w:rFonts w:eastAsia="Andale Sans UI"/>
          <w:color w:val="000000"/>
          <w:kern w:val="2"/>
        </w:rPr>
        <w:t xml:space="preserve"> </w:t>
      </w:r>
      <w:proofErr w:type="spellStart"/>
      <w:r w:rsidRPr="00006FCF">
        <w:rPr>
          <w:rFonts w:eastAsia="Andale Sans UI"/>
          <w:color w:val="000000"/>
          <w:kern w:val="2"/>
        </w:rPr>
        <w:t>представника</w:t>
      </w:r>
      <w:proofErr w:type="spellEnd"/>
      <w:r w:rsidRPr="00006FCF">
        <w:rPr>
          <w:rFonts w:eastAsia="Andale Sans UI"/>
          <w:color w:val="000000"/>
          <w:kern w:val="2"/>
        </w:rPr>
        <w:t xml:space="preserve"> для </w:t>
      </w:r>
      <w:proofErr w:type="spellStart"/>
      <w:r w:rsidRPr="00006FCF">
        <w:rPr>
          <w:rFonts w:eastAsia="Andale Sans UI"/>
          <w:color w:val="000000"/>
          <w:kern w:val="2"/>
        </w:rPr>
        <w:t>відбору</w:t>
      </w:r>
      <w:proofErr w:type="spellEnd"/>
      <w:r w:rsidRPr="00006FCF">
        <w:rPr>
          <w:rFonts w:eastAsia="Andale Sans UI"/>
          <w:color w:val="000000"/>
          <w:kern w:val="2"/>
        </w:rPr>
        <w:t xml:space="preserve"> проб </w:t>
      </w:r>
      <w:proofErr w:type="spellStart"/>
      <w:r w:rsidRPr="00006FCF">
        <w:rPr>
          <w:rFonts w:eastAsia="Andale Sans UI"/>
          <w:color w:val="000000"/>
          <w:kern w:val="2"/>
        </w:rPr>
        <w:t>фіксується</w:t>
      </w:r>
      <w:proofErr w:type="spellEnd"/>
      <w:r w:rsidRPr="00006FCF">
        <w:rPr>
          <w:rFonts w:eastAsia="Andale Sans UI"/>
          <w:color w:val="000000"/>
          <w:kern w:val="2"/>
        </w:rPr>
        <w:t xml:space="preserve"> в </w:t>
      </w:r>
      <w:proofErr w:type="spellStart"/>
      <w:r w:rsidRPr="00006FCF">
        <w:rPr>
          <w:rFonts w:eastAsia="Andale Sans UI"/>
          <w:color w:val="000000"/>
          <w:kern w:val="2"/>
        </w:rPr>
        <w:t>акті</w:t>
      </w:r>
      <w:proofErr w:type="spellEnd"/>
      <w:r w:rsidRPr="00006FCF">
        <w:rPr>
          <w:rFonts w:eastAsia="Andale Sans UI"/>
          <w:color w:val="000000"/>
          <w:kern w:val="2"/>
        </w:rPr>
        <w:t xml:space="preserve"> за </w:t>
      </w:r>
      <w:proofErr w:type="spellStart"/>
      <w:r w:rsidRPr="00006FCF">
        <w:rPr>
          <w:rFonts w:eastAsia="Andale Sans UI"/>
          <w:color w:val="000000"/>
          <w:kern w:val="2"/>
        </w:rPr>
        <w:t>підписом</w:t>
      </w:r>
      <w:proofErr w:type="spellEnd"/>
      <w:r w:rsidRPr="00006FCF">
        <w:rPr>
          <w:rFonts w:eastAsia="Andale Sans UI"/>
          <w:color w:val="000000"/>
          <w:kern w:val="2"/>
        </w:rPr>
        <w:t xml:space="preserve"> </w:t>
      </w:r>
      <w:proofErr w:type="spellStart"/>
      <w:r w:rsidRPr="00006FCF">
        <w:rPr>
          <w:rFonts w:eastAsia="Andale Sans UI"/>
          <w:color w:val="000000"/>
          <w:kern w:val="2"/>
        </w:rPr>
        <w:t>представника</w:t>
      </w:r>
      <w:proofErr w:type="spellEnd"/>
      <w:r w:rsidRPr="00006FCF">
        <w:rPr>
          <w:rFonts w:eastAsia="Andale Sans UI"/>
          <w:color w:val="000000"/>
          <w:kern w:val="2"/>
        </w:rPr>
        <w:t xml:space="preserve"> </w:t>
      </w:r>
      <w:r w:rsidRPr="00006FCF">
        <w:rPr>
          <w:rFonts w:eastAsia="Andale Sans UI"/>
          <w:color w:val="000000"/>
          <w:kern w:val="2"/>
          <w:lang w:val="uk-UA"/>
        </w:rPr>
        <w:t>В</w:t>
      </w:r>
      <w:proofErr w:type="spellStart"/>
      <w:r w:rsidRPr="00006FCF">
        <w:rPr>
          <w:rFonts w:eastAsia="Andale Sans UI"/>
          <w:color w:val="000000"/>
          <w:kern w:val="2"/>
        </w:rPr>
        <w:t>иробника</w:t>
      </w:r>
      <w:proofErr w:type="spellEnd"/>
      <w:r w:rsidRPr="00006FCF">
        <w:rPr>
          <w:rFonts w:eastAsia="Andale Sans UI"/>
          <w:color w:val="000000"/>
          <w:kern w:val="2"/>
        </w:rPr>
        <w:t xml:space="preserve">, </w:t>
      </w:r>
      <w:r w:rsidRPr="00006FCF">
        <w:rPr>
          <w:rFonts w:eastAsia="Andale Sans UI"/>
          <w:color w:val="000000"/>
          <w:kern w:val="2"/>
          <w:lang w:val="uk-UA"/>
        </w:rPr>
        <w:t>В</w:t>
      </w:r>
      <w:proofErr w:type="spellStart"/>
      <w:r w:rsidRPr="00006FCF">
        <w:rPr>
          <w:rFonts w:eastAsia="Andale Sans UI"/>
          <w:color w:val="000000"/>
          <w:kern w:val="2"/>
        </w:rPr>
        <w:t>иробник</w:t>
      </w:r>
      <w:proofErr w:type="spellEnd"/>
      <w:r w:rsidRPr="00006FCF">
        <w:rPr>
          <w:rFonts w:eastAsia="Andale Sans UI"/>
          <w:color w:val="000000"/>
          <w:kern w:val="2"/>
        </w:rPr>
        <w:t xml:space="preserve"> </w:t>
      </w:r>
      <w:proofErr w:type="spellStart"/>
      <w:r w:rsidRPr="00006FCF">
        <w:rPr>
          <w:rFonts w:eastAsia="Andale Sans UI"/>
          <w:color w:val="000000"/>
          <w:kern w:val="2"/>
        </w:rPr>
        <w:t>виставляє</w:t>
      </w:r>
      <w:proofErr w:type="spellEnd"/>
      <w:r w:rsidRPr="00006FCF">
        <w:rPr>
          <w:rFonts w:eastAsia="Andale Sans UI"/>
          <w:color w:val="000000"/>
          <w:kern w:val="2"/>
        </w:rPr>
        <w:t xml:space="preserve"> </w:t>
      </w:r>
      <w:r w:rsidRPr="00006FCF">
        <w:rPr>
          <w:rFonts w:eastAsia="Andale Sans UI"/>
          <w:color w:val="000000"/>
          <w:kern w:val="2"/>
          <w:lang w:val="uk-UA"/>
        </w:rPr>
        <w:t>Споживачу</w:t>
      </w:r>
      <w:r w:rsidRPr="00006FCF">
        <w:rPr>
          <w:rFonts w:eastAsia="Andale Sans UI"/>
          <w:color w:val="000000"/>
          <w:kern w:val="2"/>
        </w:rPr>
        <w:t xml:space="preserve"> </w:t>
      </w:r>
      <w:proofErr w:type="spellStart"/>
      <w:r w:rsidRPr="00006FCF">
        <w:rPr>
          <w:rFonts w:eastAsia="Andale Sans UI"/>
          <w:color w:val="000000"/>
          <w:kern w:val="2"/>
        </w:rPr>
        <w:t>рахунок</w:t>
      </w:r>
      <w:proofErr w:type="spellEnd"/>
      <w:r w:rsidRPr="00006FCF">
        <w:rPr>
          <w:rFonts w:eastAsia="Andale Sans UI"/>
          <w:color w:val="000000"/>
          <w:kern w:val="2"/>
        </w:rPr>
        <w:t xml:space="preserve"> за </w:t>
      </w:r>
      <w:proofErr w:type="spellStart"/>
      <w:r w:rsidRPr="00006FCF">
        <w:rPr>
          <w:rFonts w:eastAsia="Andale Sans UI"/>
          <w:color w:val="000000"/>
          <w:kern w:val="2"/>
        </w:rPr>
        <w:t>понаднормативний</w:t>
      </w:r>
      <w:proofErr w:type="spellEnd"/>
      <w:r w:rsidRPr="00006FCF">
        <w:rPr>
          <w:rFonts w:eastAsia="Andale Sans UI"/>
          <w:color w:val="000000"/>
          <w:kern w:val="2"/>
        </w:rPr>
        <w:t xml:space="preserve"> скид </w:t>
      </w:r>
      <w:proofErr w:type="spellStart"/>
      <w:r w:rsidRPr="00006FCF">
        <w:rPr>
          <w:rFonts w:eastAsia="Andale Sans UI"/>
          <w:color w:val="000000"/>
          <w:kern w:val="2"/>
        </w:rPr>
        <w:t>забруднень</w:t>
      </w:r>
      <w:proofErr w:type="spellEnd"/>
      <w:r w:rsidRPr="00006FCF">
        <w:rPr>
          <w:rFonts w:eastAsia="Andale Sans UI"/>
          <w:color w:val="000000"/>
          <w:kern w:val="2"/>
        </w:rPr>
        <w:t xml:space="preserve"> з </w:t>
      </w:r>
      <w:proofErr w:type="spellStart"/>
      <w:r w:rsidRPr="00006FCF">
        <w:rPr>
          <w:rFonts w:eastAsia="Andale Sans UI"/>
          <w:color w:val="000000"/>
          <w:kern w:val="2"/>
        </w:rPr>
        <w:t>коефіцієнтом</w:t>
      </w:r>
      <w:proofErr w:type="spellEnd"/>
      <w:r w:rsidRPr="00006FCF">
        <w:rPr>
          <w:rFonts w:eastAsia="Andale Sans UI"/>
          <w:color w:val="000000"/>
          <w:kern w:val="2"/>
        </w:rPr>
        <w:t xml:space="preserve"> </w:t>
      </w:r>
      <w:proofErr w:type="spellStart"/>
      <w:r w:rsidRPr="00006FCF">
        <w:rPr>
          <w:rFonts w:eastAsia="Andale Sans UI"/>
          <w:color w:val="000000"/>
          <w:kern w:val="2"/>
        </w:rPr>
        <w:t>кратності</w:t>
      </w:r>
      <w:proofErr w:type="spellEnd"/>
      <w:r w:rsidRPr="00006FCF">
        <w:rPr>
          <w:rFonts w:eastAsia="Andale Sans UI"/>
          <w:color w:val="000000"/>
          <w:kern w:val="2"/>
        </w:rPr>
        <w:t xml:space="preserve"> </w:t>
      </w:r>
      <w:r w:rsidRPr="00006FCF">
        <w:rPr>
          <w:rFonts w:eastAsia="Andale Sans UI"/>
          <w:i/>
          <w:iCs/>
          <w:color w:val="000000"/>
          <w:kern w:val="2"/>
        </w:rPr>
        <w:t>K</w:t>
      </w:r>
      <w:r w:rsidRPr="00006FCF">
        <w:rPr>
          <w:rFonts w:eastAsia="Andale Sans UI"/>
          <w:i/>
          <w:iCs/>
          <w:color w:val="000000"/>
          <w:kern w:val="2"/>
          <w:vertAlign w:val="subscript"/>
          <w:lang w:val="uk-UA"/>
        </w:rPr>
        <w:t>К</w:t>
      </w:r>
      <w:r w:rsidRPr="00006FCF">
        <w:rPr>
          <w:rFonts w:eastAsia="Andale Sans UI"/>
          <w:i/>
          <w:iCs/>
          <w:color w:val="000000"/>
          <w:kern w:val="2"/>
        </w:rPr>
        <w:t>=2</w:t>
      </w:r>
      <w:r w:rsidRPr="00006FCF">
        <w:rPr>
          <w:rFonts w:eastAsia="Andale Sans UI"/>
          <w:color w:val="000000"/>
          <w:kern w:val="2"/>
        </w:rPr>
        <w:t xml:space="preserve"> за </w:t>
      </w:r>
      <w:proofErr w:type="spellStart"/>
      <w:r w:rsidRPr="00006FCF">
        <w:rPr>
          <w:rFonts w:eastAsia="Andale Sans UI"/>
          <w:color w:val="000000"/>
          <w:kern w:val="2"/>
        </w:rPr>
        <w:t>розрахунковий</w:t>
      </w:r>
      <w:proofErr w:type="spellEnd"/>
      <w:r w:rsidRPr="00006FCF">
        <w:rPr>
          <w:rFonts w:eastAsia="Andale Sans UI"/>
          <w:color w:val="000000"/>
          <w:kern w:val="2"/>
        </w:rPr>
        <w:t xml:space="preserve"> </w:t>
      </w:r>
      <w:proofErr w:type="spellStart"/>
      <w:r w:rsidRPr="00006FCF">
        <w:rPr>
          <w:rFonts w:eastAsia="Andale Sans UI"/>
          <w:color w:val="000000"/>
          <w:kern w:val="2"/>
        </w:rPr>
        <w:t>місяць</w:t>
      </w:r>
      <w:proofErr w:type="spellEnd"/>
      <w:r w:rsidRPr="00006FCF">
        <w:rPr>
          <w:rFonts w:eastAsia="Andale Sans UI"/>
          <w:color w:val="000000"/>
          <w:kern w:val="2"/>
        </w:rPr>
        <w:t xml:space="preserve">, у </w:t>
      </w:r>
      <w:proofErr w:type="spellStart"/>
      <w:r w:rsidRPr="00006FCF">
        <w:rPr>
          <w:rFonts w:eastAsia="Andale Sans UI"/>
          <w:color w:val="000000"/>
          <w:kern w:val="2"/>
        </w:rPr>
        <w:t>якому</w:t>
      </w:r>
      <w:proofErr w:type="spellEnd"/>
      <w:r w:rsidRPr="00006FCF">
        <w:rPr>
          <w:rFonts w:eastAsia="Andale Sans UI"/>
          <w:color w:val="000000"/>
          <w:kern w:val="2"/>
        </w:rPr>
        <w:t xml:space="preserve"> </w:t>
      </w:r>
      <w:proofErr w:type="spellStart"/>
      <w:r w:rsidRPr="00006FCF">
        <w:rPr>
          <w:rFonts w:eastAsia="Andale Sans UI"/>
          <w:color w:val="000000"/>
          <w:kern w:val="2"/>
        </w:rPr>
        <w:t>було</w:t>
      </w:r>
      <w:proofErr w:type="spellEnd"/>
      <w:r w:rsidRPr="00006FCF">
        <w:rPr>
          <w:rFonts w:eastAsia="Andale Sans UI"/>
          <w:color w:val="000000"/>
          <w:kern w:val="2"/>
        </w:rPr>
        <w:t xml:space="preserve"> вчинено </w:t>
      </w:r>
      <w:proofErr w:type="spellStart"/>
      <w:r w:rsidRPr="00006FCF">
        <w:rPr>
          <w:rFonts w:eastAsia="Andale Sans UI"/>
          <w:color w:val="000000"/>
          <w:kern w:val="2"/>
        </w:rPr>
        <w:t>це</w:t>
      </w:r>
      <w:proofErr w:type="spellEnd"/>
      <w:r w:rsidRPr="00006FCF">
        <w:rPr>
          <w:rFonts w:eastAsia="Andale Sans UI"/>
          <w:color w:val="000000"/>
          <w:kern w:val="2"/>
        </w:rPr>
        <w:t xml:space="preserve"> </w:t>
      </w:r>
      <w:proofErr w:type="spellStart"/>
      <w:r w:rsidRPr="00006FCF">
        <w:rPr>
          <w:rFonts w:eastAsia="Andale Sans UI"/>
          <w:color w:val="000000"/>
          <w:kern w:val="2"/>
        </w:rPr>
        <w:t>порушення</w:t>
      </w:r>
      <w:proofErr w:type="spellEnd"/>
      <w:r w:rsidRPr="00006FCF">
        <w:rPr>
          <w:rFonts w:eastAsia="Andale Sans UI"/>
          <w:color w:val="000000"/>
          <w:kern w:val="2"/>
        </w:rPr>
        <w:t>;</w:t>
      </w:r>
    </w:p>
    <w:p w:rsidR="00006FCF" w:rsidRPr="00006FCF" w:rsidRDefault="00006FCF" w:rsidP="00006FCF">
      <w:pPr>
        <w:widowControl w:val="0"/>
        <w:tabs>
          <w:tab w:val="left" w:pos="1662"/>
          <w:tab w:val="left" w:pos="1707"/>
        </w:tabs>
        <w:suppressAutoHyphens/>
        <w:ind w:right="57"/>
        <w:jc w:val="both"/>
        <w:rPr>
          <w:rFonts w:eastAsia="Andale Sans UI"/>
          <w:color w:val="000000"/>
          <w:kern w:val="2"/>
        </w:rPr>
      </w:pPr>
    </w:p>
    <w:p w:rsidR="00006FCF" w:rsidRPr="00006FCF" w:rsidRDefault="00006FCF" w:rsidP="00006FCF">
      <w:pPr>
        <w:widowControl w:val="0"/>
        <w:tabs>
          <w:tab w:val="left" w:pos="1662"/>
          <w:tab w:val="left" w:pos="1707"/>
        </w:tabs>
        <w:suppressAutoHyphens/>
        <w:ind w:right="57"/>
        <w:jc w:val="both"/>
        <w:rPr>
          <w:rFonts w:eastAsia="Andale Sans UI"/>
          <w:kern w:val="2"/>
        </w:rPr>
      </w:pPr>
      <w:r w:rsidRPr="00006FCF">
        <w:rPr>
          <w:rFonts w:eastAsia="Andale Sans UI"/>
          <w:color w:val="000000"/>
          <w:kern w:val="2"/>
        </w:rPr>
        <w:t xml:space="preserve">5.1.8. </w:t>
      </w:r>
      <w:bookmarkStart w:id="1" w:name="n154"/>
      <w:bookmarkEnd w:id="1"/>
      <w:r w:rsidRPr="00006FCF">
        <w:rPr>
          <w:rFonts w:eastAsia="Andale Sans UI"/>
          <w:color w:val="000000"/>
          <w:kern w:val="2"/>
          <w:lang w:val="uk-UA"/>
        </w:rPr>
        <w:t xml:space="preserve">При 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w:t>
      </w:r>
      <w:r w:rsidRPr="00006FCF">
        <w:rPr>
          <w:rFonts w:eastAsia="Andale Sans UI"/>
          <w:i/>
          <w:iCs/>
          <w:color w:val="000000"/>
          <w:kern w:val="2"/>
          <w:lang w:val="uk-UA"/>
        </w:rPr>
        <w:t>K</w:t>
      </w:r>
      <w:r w:rsidRPr="00006FCF">
        <w:rPr>
          <w:rFonts w:eastAsia="Andale Sans UI"/>
          <w:i/>
          <w:iCs/>
          <w:color w:val="000000"/>
          <w:kern w:val="2"/>
          <w:vertAlign w:val="subscript"/>
          <w:lang w:val="uk-UA"/>
        </w:rPr>
        <w:t>К</w:t>
      </w:r>
      <w:r w:rsidRPr="00006FCF">
        <w:rPr>
          <w:rFonts w:eastAsia="Andale Sans UI"/>
          <w:i/>
          <w:iCs/>
          <w:color w:val="000000"/>
          <w:kern w:val="2"/>
          <w:lang w:val="uk-UA"/>
        </w:rPr>
        <w:t>=5</w:t>
      </w:r>
      <w:r w:rsidRPr="00006FCF">
        <w:rPr>
          <w:rFonts w:eastAsia="Andale Sans UI"/>
          <w:color w:val="000000"/>
          <w:kern w:val="2"/>
          <w:lang w:val="uk-UA"/>
        </w:rPr>
        <w:t xml:space="preserve"> за розрахунковий місяць, у якому було вчинено це порушення;</w:t>
      </w:r>
    </w:p>
    <w:p w:rsidR="00006FCF" w:rsidRPr="00006FCF" w:rsidRDefault="00006FCF" w:rsidP="00006FCF">
      <w:pPr>
        <w:widowControl w:val="0"/>
        <w:tabs>
          <w:tab w:val="left" w:pos="1662"/>
          <w:tab w:val="left" w:pos="1707"/>
        </w:tabs>
        <w:suppressAutoHyphens/>
        <w:ind w:right="57"/>
        <w:jc w:val="both"/>
        <w:rPr>
          <w:rFonts w:eastAsia="Andale Sans UI"/>
          <w:color w:val="000000"/>
          <w:kern w:val="2"/>
          <w:lang w:val="uk-UA"/>
        </w:rPr>
      </w:pPr>
    </w:p>
    <w:p w:rsidR="00006FCF" w:rsidRPr="00006FCF" w:rsidRDefault="00006FCF" w:rsidP="00006FCF">
      <w:pPr>
        <w:widowControl w:val="0"/>
        <w:tabs>
          <w:tab w:val="left" w:pos="1707"/>
        </w:tabs>
        <w:suppressAutoHyphens/>
        <w:ind w:right="57"/>
        <w:jc w:val="both"/>
        <w:rPr>
          <w:rFonts w:eastAsia="Andale Sans UI"/>
          <w:kern w:val="2"/>
        </w:rPr>
      </w:pPr>
      <w:r w:rsidRPr="00006FCF">
        <w:rPr>
          <w:rFonts w:eastAsia="Andale Sans UI"/>
          <w:color w:val="000000"/>
          <w:kern w:val="2"/>
          <w:lang w:val="uk-UA"/>
        </w:rPr>
        <w:t>5.1.9. В разі виявлення перевищення ДК забруднюючих речовин, встановлених цими Правилами, Виробник в строк п'яти робочих днів з дати відбору контрольної проби направляє Споживачу лист-повідомлення про виявлене перевищення ДК забруднюючих речовин у стічних водах Споживача, а в термін, що не перевищує шість місяців -  відповідний рахунок на оплату;</w:t>
      </w:r>
    </w:p>
    <w:p w:rsidR="00006FCF" w:rsidRPr="00006FCF" w:rsidRDefault="00006FCF" w:rsidP="00006FCF">
      <w:pPr>
        <w:widowControl w:val="0"/>
        <w:tabs>
          <w:tab w:val="left" w:pos="1707"/>
        </w:tabs>
        <w:suppressAutoHyphens/>
        <w:ind w:right="57"/>
        <w:jc w:val="both"/>
        <w:rPr>
          <w:rFonts w:eastAsia="Andale Sans UI"/>
          <w:color w:val="000000"/>
          <w:kern w:val="2"/>
          <w:lang w:val="uk-UA"/>
        </w:rPr>
      </w:pPr>
    </w:p>
    <w:p w:rsidR="00006FCF" w:rsidRPr="00006FCF" w:rsidRDefault="00006FCF" w:rsidP="00006FCF">
      <w:pPr>
        <w:widowControl w:val="0"/>
        <w:tabs>
          <w:tab w:val="left" w:pos="1812"/>
        </w:tabs>
        <w:suppressAutoHyphens/>
        <w:ind w:right="57"/>
        <w:jc w:val="both"/>
        <w:rPr>
          <w:rFonts w:eastAsia="Andale Sans UI"/>
          <w:kern w:val="2"/>
        </w:rPr>
      </w:pPr>
      <w:r w:rsidRPr="00006FCF">
        <w:rPr>
          <w:rFonts w:eastAsia="Andale Sans UI"/>
          <w:color w:val="000000"/>
          <w:kern w:val="2"/>
          <w:lang w:val="uk-UA"/>
        </w:rPr>
        <w:t>5.1.10. Результати аналізів контрольних проб стічних вод у Виробника зберігаються         три роки;</w:t>
      </w:r>
    </w:p>
    <w:p w:rsidR="00006FCF" w:rsidRPr="00006FCF" w:rsidRDefault="00006FCF" w:rsidP="00006FCF">
      <w:pPr>
        <w:widowControl w:val="0"/>
        <w:tabs>
          <w:tab w:val="left" w:pos="1500"/>
        </w:tabs>
        <w:suppressAutoHyphens/>
        <w:ind w:right="57"/>
        <w:jc w:val="both"/>
        <w:rPr>
          <w:rFonts w:eastAsia="Andale Sans UI"/>
          <w:color w:val="000000"/>
          <w:kern w:val="2"/>
          <w:lang w:val="uk-UA"/>
        </w:rPr>
      </w:pPr>
    </w:p>
    <w:p w:rsidR="00006FCF" w:rsidRPr="008F6B44" w:rsidRDefault="00006FCF" w:rsidP="00006FCF">
      <w:pPr>
        <w:widowControl w:val="0"/>
        <w:tabs>
          <w:tab w:val="left" w:pos="1707"/>
        </w:tabs>
        <w:suppressAutoHyphens/>
        <w:ind w:right="57"/>
        <w:jc w:val="both"/>
        <w:rPr>
          <w:rFonts w:eastAsia="Andale Sans UI"/>
          <w:kern w:val="2"/>
          <w:lang w:val="uk-UA"/>
        </w:rPr>
      </w:pPr>
      <w:r w:rsidRPr="00006FCF">
        <w:rPr>
          <w:rFonts w:eastAsia="Andale Sans UI"/>
          <w:color w:val="000000"/>
          <w:kern w:val="2"/>
          <w:lang w:val="uk-UA"/>
        </w:rPr>
        <w:t>5.1.11. Для визначення вмісту забруднень у стічних водах Споживачів використовуються як дані лабораторії Виробника, так і результати вибіркового контролю, виконаного лабораторіями, що здійснюють свою діяльність у цій галузі відповідно до вимог Закону України «Про метрологію та метрологічну діяльність»;</w:t>
      </w:r>
    </w:p>
    <w:p w:rsidR="00006FCF" w:rsidRPr="00006FCF" w:rsidRDefault="00006FCF" w:rsidP="00006FCF">
      <w:pPr>
        <w:widowControl w:val="0"/>
        <w:tabs>
          <w:tab w:val="left" w:pos="1500"/>
        </w:tabs>
        <w:suppressAutoHyphens/>
        <w:ind w:right="57"/>
        <w:jc w:val="both"/>
        <w:rPr>
          <w:rFonts w:eastAsia="Andale Sans UI"/>
          <w:color w:val="000000"/>
          <w:kern w:val="2"/>
          <w:lang w:val="uk-UA"/>
        </w:rPr>
      </w:pPr>
    </w:p>
    <w:p w:rsidR="00006FCF" w:rsidRPr="008F6B44" w:rsidRDefault="00006FCF" w:rsidP="00006FCF">
      <w:pPr>
        <w:widowControl w:val="0"/>
        <w:tabs>
          <w:tab w:val="left" w:pos="1707"/>
        </w:tabs>
        <w:suppressAutoHyphens/>
        <w:ind w:right="57"/>
        <w:jc w:val="both"/>
        <w:rPr>
          <w:rFonts w:eastAsia="Andale Sans UI"/>
          <w:kern w:val="2"/>
          <w:lang w:val="uk-UA"/>
        </w:rPr>
      </w:pPr>
      <w:r w:rsidRPr="00006FCF">
        <w:rPr>
          <w:rFonts w:eastAsia="Andale Sans UI"/>
          <w:color w:val="000000"/>
          <w:kern w:val="2"/>
          <w:lang w:val="uk-UA"/>
        </w:rPr>
        <w:t>5.1.12. Результати аналізів стічних вод Споживачів виконаних Виробником, вважаються дійсними від попереднього відбору проб до моменту зафіксованого порушення, але не більше 3-х (трьох) календарних місяців (місяця, у якому відібрана проба, та двох попередніх місяців) і поширюються на весь об’єм стічних вод Споживача за цей період.</w:t>
      </w:r>
    </w:p>
    <w:p w:rsidR="00006FCF" w:rsidRPr="008F6B44" w:rsidRDefault="00006FCF" w:rsidP="00006FCF">
      <w:pPr>
        <w:widowControl w:val="0"/>
        <w:tabs>
          <w:tab w:val="left" w:pos="1107"/>
          <w:tab w:val="left" w:pos="1467"/>
        </w:tabs>
        <w:suppressAutoHyphens/>
        <w:ind w:right="57"/>
        <w:jc w:val="both"/>
        <w:rPr>
          <w:rFonts w:eastAsia="Andale Sans UI"/>
          <w:kern w:val="2"/>
          <w:lang w:val="uk-UA"/>
        </w:rPr>
      </w:pPr>
      <w:r w:rsidRPr="00006FCF">
        <w:rPr>
          <w:rFonts w:eastAsia="Andale Sans UI"/>
          <w:color w:val="000000"/>
          <w:kern w:val="2"/>
          <w:lang w:val="uk-UA"/>
        </w:rPr>
        <w:lastRenderedPageBreak/>
        <w:t>У разі декількох контрольних відборів проб стічних вод Споживача на протязі одного місяця результати аналізу останньої відібраної контрольної проби розповсюджуються на весь об’єм стічних вод за період</w:t>
      </w:r>
      <w:r w:rsidRPr="00006FCF">
        <w:rPr>
          <w:rFonts w:eastAsia="Andale Sans UI"/>
          <w:color w:val="FF0000"/>
          <w:kern w:val="2"/>
          <w:lang w:val="uk-UA"/>
        </w:rPr>
        <w:t xml:space="preserve"> </w:t>
      </w:r>
      <w:r w:rsidRPr="00006FCF">
        <w:rPr>
          <w:rFonts w:eastAsia="Andale Sans UI"/>
          <w:color w:val="000000"/>
          <w:kern w:val="2"/>
          <w:lang w:val="uk-UA"/>
        </w:rPr>
        <w:t xml:space="preserve">від попереднього відбору проби до кінця місяця в якому була відібрана остання проба.  </w:t>
      </w:r>
    </w:p>
    <w:p w:rsidR="00006FCF" w:rsidRPr="00006FCF" w:rsidRDefault="00006FCF" w:rsidP="00006FCF">
      <w:pPr>
        <w:widowControl w:val="0"/>
        <w:tabs>
          <w:tab w:val="left" w:pos="540"/>
          <w:tab w:val="left" w:pos="900"/>
        </w:tabs>
        <w:suppressAutoHyphens/>
        <w:ind w:right="57"/>
        <w:jc w:val="both"/>
        <w:rPr>
          <w:rFonts w:eastAsia="Andale Sans UI"/>
          <w:color w:val="000000"/>
          <w:kern w:val="2"/>
          <w:lang w:val="uk-UA"/>
        </w:rPr>
      </w:pPr>
    </w:p>
    <w:p w:rsidR="00006FCF" w:rsidRPr="00006FCF" w:rsidRDefault="00006FCF" w:rsidP="00006FCF">
      <w:pPr>
        <w:widowControl w:val="0"/>
        <w:tabs>
          <w:tab w:val="left" w:pos="870"/>
        </w:tabs>
        <w:suppressAutoHyphens/>
        <w:ind w:right="57"/>
        <w:jc w:val="both"/>
        <w:rPr>
          <w:rFonts w:eastAsia="Andale Sans UI"/>
          <w:kern w:val="2"/>
        </w:rPr>
      </w:pPr>
      <w:r w:rsidRPr="00006FCF">
        <w:rPr>
          <w:rFonts w:eastAsia="Andale Sans UI"/>
          <w:b/>
          <w:kern w:val="2"/>
          <w:lang w:val="uk-UA"/>
        </w:rPr>
        <w:t>5.2. Порядок відбору, оформлення і проведення аналізу проб.</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5.2.1. Періодичність відбору проб встановлює Виробник виходячи з потреби контролю обсягів та якості стічних вод кожного Споживача, але не менше одного разу на три місяці;</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5.2.2. Відбір проб проводиться в будь-який час доби без попереднього повідомлення Споживача в присутності уповноваженого представника Споживача, який повинен пред’явити документ, що підтверджує його особу;</w:t>
      </w: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5.2.3. Споживач зобов'язаний забезпечити безперешкодний підхід до місця відбору проб. Проходи до місця відбору проб повинні бути вільними, захаращення останніх не допустимо;</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5.2.4. При контролі складу і якості стічних вод Споживача місцем відбору проб є контрольний колодязь (КК);</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5.2.5. Місце розташування КК наведено в Паспорті водного господарства з чітким визначенням місце знаходження КК на схемі з масштабом 1:500;</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5.2.6. Загальний об’єм контрольної проби має бути достатнім для визначення усіх показників, що контролюються. У випадку, коли стічні води у колодязі відсутні, відбір проб не проводиться з відповідним записом у Акті відбору проб;</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5.2.7. Посуд з пробами, призначений для транспортування, має бути упакований у тару, що забезпечує його непошкодженість. Проби транспортують з додержанням необхідних заходів безпеки будь-яким видом транспорту, що забезпечує їхню непошкодженість та своєчасну доставку;</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5.2.8. Відбір проб проводиться в посуд, що виготовлений з хімічно стійких матеріалів, що не змінюють склад або властивості відібраних стічних вод;</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5.2.9. При скиді незначних об’ємів стічних вод необхідну кількість контрольної проби відбирають шляхом змішування декількох об’ємів стічної води відібраної в КК, з рівним інтервалами часу — 5-15 хвилин;</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5.2.10. Відбір проб оформлюється Актом відбору проб стічних вод</w:t>
      </w:r>
      <w:r w:rsidRPr="00006FCF">
        <w:rPr>
          <w:rFonts w:eastAsia="Andale Sans UI"/>
          <w:b/>
          <w:kern w:val="2"/>
          <w:lang w:val="uk-UA"/>
        </w:rPr>
        <w:t xml:space="preserve"> </w:t>
      </w:r>
      <w:r w:rsidRPr="00006FCF">
        <w:rPr>
          <w:rFonts w:eastAsia="Andale Sans UI"/>
          <w:kern w:val="2"/>
          <w:lang w:val="uk-UA"/>
        </w:rPr>
        <w:t>(Додаток 2). У Акті уповноважений представник Споживача має право вказати свої зауваження щодо відбору проб. Акт складається у двох примірниках. Перший примірник залишаються у Виробника, другий - вручається Споживачу через канцелярію підприємства, або через представника Споживача, або листом із повідомленням про вручення;</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 xml:space="preserve">5.2.11. Відмова представника Споживача пред’явити документ, що підтверджує його особу і відмова підписати Акт відбору проб розцінюються як </w:t>
      </w:r>
      <w:proofErr w:type="spellStart"/>
      <w:r w:rsidRPr="00006FCF">
        <w:rPr>
          <w:rFonts w:eastAsia="Andale Sans UI"/>
          <w:kern w:val="2"/>
          <w:lang w:val="uk-UA"/>
        </w:rPr>
        <w:t>недопуск</w:t>
      </w:r>
      <w:proofErr w:type="spellEnd"/>
      <w:r w:rsidRPr="00006FCF">
        <w:rPr>
          <w:rFonts w:eastAsia="Andale Sans UI"/>
          <w:kern w:val="2"/>
          <w:lang w:val="uk-UA"/>
        </w:rPr>
        <w:t xml:space="preserve"> до відбору проб, що призводить до наслідків, обумовлених у п 5.1.8 цих Правил. У цьому випадку Акт підписується представниками Виробника і один екземпляр Акту замовленим листом надсилається Споживачу;</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 xml:space="preserve">5.2.12. Аналіз контрольних проб здійснює лабораторія Виробника, </w:t>
      </w:r>
      <w:r w:rsidRPr="00006FCF">
        <w:rPr>
          <w:rFonts w:eastAsia="Andale Sans UI"/>
          <w:color w:val="000000"/>
          <w:kern w:val="2"/>
          <w:lang w:val="uk-UA"/>
        </w:rPr>
        <w:t>що здійснює свою діяльність у цій галузі відповідно до вимог Закону України «Про метрологію та метрологічну діяльність»</w:t>
      </w:r>
      <w:r w:rsidRPr="00006FCF">
        <w:rPr>
          <w:rFonts w:eastAsia="Andale Sans UI"/>
          <w:kern w:val="2"/>
          <w:lang w:val="uk-UA"/>
        </w:rPr>
        <w:t xml:space="preserve"> за методиками виконання вимірювань із застосуванням нормативних документів, </w:t>
      </w:r>
      <w:r w:rsidRPr="00006FCF">
        <w:rPr>
          <w:rFonts w:eastAsia="Andale Sans UI"/>
          <w:kern w:val="2"/>
          <w:lang w:val="uk-UA"/>
        </w:rPr>
        <w:lastRenderedPageBreak/>
        <w:t xml:space="preserve">що регламентують визначення показників в об’єктах довкілля, викидах, скидах, промислових відходах. </w:t>
      </w: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Результати аналізів стічних вод оформлюються у вигляді Протоколу результатів визначення показників якості стічних вод (Додаток 3), де перший примірник залишається у Виробника, а інший — Споживачу, стічні води якого відбираються;</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5.2.13. При виконанні контрольного відбору стічних вод Споживача, за його бажанням, може бути відібрана паралельна проба стічної води. Для цього відбір контрольної проби виконується у достатньому об’ємі, який за призначенням ділиться на робочу та паралельну проби;</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5.2.14. За результатами аналізу робочої проби визначаються концентрації забруднюючих речовин, робиться висновок щодо перевищення допустимих концентрацій (ДК) забруднень та виконується розрахунок плати за перевищення</w:t>
      </w:r>
      <w:r w:rsidRPr="00006FCF">
        <w:rPr>
          <w:rFonts w:eastAsia="Andale Sans UI"/>
          <w:color w:val="000000"/>
          <w:kern w:val="2"/>
          <w:lang w:val="uk-UA"/>
        </w:rPr>
        <w:t xml:space="preserve"> вмісту забруднюючих речовин в стічних водах Споживача;</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5.2.15. Про відбір паралельної проби робиться запис в Акті відбору проб. Паралельна проба опечатується або опломбовується Виробником, скріплюється підписами представників Виробника та Споживача і відправляється на аналіз. Контейнери з пробами для паралельного аналізу можуть бути передані представникові Споживача тільки після підписання ним Акту відбору проб;</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 xml:space="preserve">5.2.16. Аналіз паралельної проби провадиться одночасно з проведенням аналізу робочої проби і повинен розпочинатись не пізніше ніж через 2 години з моменту відбору проби. При виконанні аналізу повинні, по можливості, застосовуватись однакові з Виробником методики виконання вимірювань та вимірювальні прилади. При застосуванні неоднакових </w:t>
      </w:r>
      <w:proofErr w:type="spellStart"/>
      <w:r w:rsidRPr="00006FCF">
        <w:rPr>
          <w:rFonts w:eastAsia="Andale Sans UI"/>
          <w:kern w:val="2"/>
          <w:lang w:val="uk-UA"/>
        </w:rPr>
        <w:t>методик</w:t>
      </w:r>
      <w:proofErr w:type="spellEnd"/>
      <w:r w:rsidRPr="00006FCF">
        <w:rPr>
          <w:rFonts w:eastAsia="Andale Sans UI"/>
          <w:kern w:val="2"/>
          <w:lang w:val="uk-UA"/>
        </w:rPr>
        <w:t xml:space="preserve">, результати вимірювання повинні враховувати допустимі величини похибки вимірювань для даних </w:t>
      </w:r>
      <w:proofErr w:type="spellStart"/>
      <w:r w:rsidRPr="00006FCF">
        <w:rPr>
          <w:rFonts w:eastAsia="Andale Sans UI"/>
          <w:kern w:val="2"/>
          <w:lang w:val="uk-UA"/>
        </w:rPr>
        <w:t>методик</w:t>
      </w:r>
      <w:proofErr w:type="spellEnd"/>
      <w:r w:rsidRPr="00006FCF">
        <w:rPr>
          <w:rFonts w:eastAsia="Andale Sans UI"/>
          <w:kern w:val="2"/>
          <w:lang w:val="uk-UA"/>
        </w:rPr>
        <w:t>.</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Відкриття паралельної проби та результати її хімічного аналізу оформлюються відповідним актом і протоколом дослідження якості стічних вод, що направляються: </w:t>
      </w:r>
    </w:p>
    <w:p w:rsidR="00006FCF" w:rsidRPr="00006FCF" w:rsidRDefault="00006FCF" w:rsidP="00006FCF">
      <w:pPr>
        <w:widowControl w:val="0"/>
        <w:numPr>
          <w:ilvl w:val="0"/>
          <w:numId w:val="15"/>
        </w:numPr>
        <w:suppressAutoHyphens/>
        <w:ind w:right="57"/>
        <w:jc w:val="both"/>
        <w:rPr>
          <w:rFonts w:eastAsia="Andale Sans UI"/>
          <w:kern w:val="2"/>
        </w:rPr>
      </w:pPr>
      <w:r w:rsidRPr="00006FCF">
        <w:rPr>
          <w:rFonts w:eastAsia="Andale Sans UI"/>
          <w:kern w:val="2"/>
          <w:lang w:val="uk-UA"/>
        </w:rPr>
        <w:t>перший примірник – Виробнику;</w:t>
      </w:r>
    </w:p>
    <w:p w:rsidR="00006FCF" w:rsidRPr="00006FCF" w:rsidRDefault="00006FCF" w:rsidP="00006FCF">
      <w:pPr>
        <w:widowControl w:val="0"/>
        <w:numPr>
          <w:ilvl w:val="0"/>
          <w:numId w:val="15"/>
        </w:numPr>
        <w:suppressAutoHyphens/>
        <w:ind w:right="57"/>
        <w:jc w:val="both"/>
        <w:rPr>
          <w:rFonts w:eastAsia="Andale Sans UI"/>
          <w:kern w:val="2"/>
        </w:rPr>
      </w:pPr>
      <w:r w:rsidRPr="00006FCF">
        <w:rPr>
          <w:rFonts w:eastAsia="Andale Sans UI"/>
          <w:kern w:val="2"/>
          <w:lang w:val="uk-UA"/>
        </w:rPr>
        <w:t>другий примірник  – Споживачу.</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Паралельні</w:t>
      </w:r>
      <w:r w:rsidRPr="00006FCF">
        <w:rPr>
          <w:rFonts w:eastAsia="Andale Sans UI"/>
          <w:b/>
          <w:kern w:val="2"/>
          <w:lang w:val="uk-UA"/>
        </w:rPr>
        <w:t xml:space="preserve"> </w:t>
      </w:r>
      <w:r w:rsidRPr="00006FCF">
        <w:rPr>
          <w:rFonts w:eastAsia="Andale Sans UI"/>
          <w:kern w:val="2"/>
          <w:lang w:val="uk-UA"/>
        </w:rPr>
        <w:t xml:space="preserve">аналізи можуть провадитися стосовно лише тих інгредієнтів, за якими можливі перевищення ДК згідно з даними попередніх аналізів. </w:t>
      </w: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Якщо аналіз паралельної проби не виконаний за тим показником, щодо якого Виробник знайшов перевищення ДК, за основу для розрахунку підвищеного платежу беруться дані лабораторії Виробника;</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5.2.17. Відбір, транспортування та аналіз паралельної проби стічних вод виконуються за кошти Споживача;</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5.2.18. При розбіжності результатів аналізів робочої і паралельної проб, по ініціативі Споживача може бути виконано арбітражний відбір контрольної проби, що за призначенням поділяється на робочу, паралельну та арбітражну проби.</w:t>
      </w: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Арбітражний відбір проводиться стосовно лише тих інгредієнтів, за якими виявлено розбіжності результатів аналізів робочої та паралельної проби або перевищення ДК в робочій та (або) паралельній пробі;</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 xml:space="preserve">5.2.19. Арбітражна лабораторія визначається за згодою сторін. Аналіз арбітражної проби проводиться одночасно з проведенням аналізу робочої та паралельної проб. Аналіз арбітражної проби виконується в присутності представників Споживача і Виробника з застосуванням однакових (по можливості) з Виробником </w:t>
      </w:r>
      <w:proofErr w:type="spellStart"/>
      <w:r w:rsidRPr="00006FCF">
        <w:rPr>
          <w:rFonts w:eastAsia="Andale Sans UI"/>
          <w:kern w:val="2"/>
          <w:lang w:val="uk-UA"/>
        </w:rPr>
        <w:t>методик</w:t>
      </w:r>
      <w:proofErr w:type="spellEnd"/>
      <w:r w:rsidRPr="00006FCF">
        <w:rPr>
          <w:rFonts w:eastAsia="Andale Sans UI"/>
          <w:kern w:val="2"/>
          <w:lang w:val="uk-UA"/>
        </w:rPr>
        <w:t xml:space="preserve"> проведення вимірювань та вимірювальних приладів;</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5.2.20. Оформлення арбітражної проби відбувається аналогічно оформленню паралельної проби (п. 5.2.15);</w:t>
      </w:r>
    </w:p>
    <w:p w:rsidR="00006FCF" w:rsidRPr="00006FCF" w:rsidRDefault="00006FCF" w:rsidP="00006FCF">
      <w:pPr>
        <w:widowControl w:val="0"/>
        <w:tabs>
          <w:tab w:val="left" w:pos="1077"/>
        </w:tabs>
        <w:suppressAutoHyphens/>
        <w:ind w:right="57"/>
        <w:jc w:val="both"/>
        <w:rPr>
          <w:rFonts w:eastAsia="Andale Sans UI"/>
          <w:kern w:val="2"/>
          <w:highlight w:val="yellow"/>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5.2.21. Арбітражний відбір контрольної проби та аналізи робочої, паралельної і арбітражної проб виконуються за кошти Споживача;</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lang w:val="uk-UA"/>
        </w:rPr>
        <w:t>5.2.22. В залежності від результату арбітражної проби робляться висновки щодо перевищення ДК забруднень у скидах стічних вод Споживача при контрольному відборі проб:</w:t>
      </w:r>
    </w:p>
    <w:p w:rsidR="00006FCF" w:rsidRPr="00006FCF" w:rsidRDefault="00006FCF" w:rsidP="00006FCF">
      <w:pPr>
        <w:widowControl w:val="0"/>
        <w:tabs>
          <w:tab w:val="left" w:pos="1022"/>
          <w:tab w:val="left" w:pos="1277"/>
        </w:tabs>
        <w:suppressAutoHyphens/>
        <w:ind w:right="57"/>
        <w:jc w:val="both"/>
        <w:rPr>
          <w:rFonts w:eastAsia="Andale Sans UI"/>
          <w:kern w:val="2"/>
        </w:rPr>
      </w:pPr>
      <w:r w:rsidRPr="00006FCF">
        <w:rPr>
          <w:rFonts w:eastAsia="Andale Sans UI"/>
          <w:kern w:val="2"/>
          <w:lang w:val="uk-UA"/>
        </w:rPr>
        <w:t>- якщо результати аналізу арбітражної проби ближче до результатів аналізу робочої проби арбітражного відбору (в межах допустимих значень), то висновок щодо перевищення ДК забруднюючих речовин у скидах Споживача робиться за результатами аналізу робочої проби при контрольному відборі проб;</w:t>
      </w:r>
    </w:p>
    <w:p w:rsidR="00006FCF" w:rsidRPr="00006FCF" w:rsidRDefault="00006FCF" w:rsidP="00006FCF">
      <w:pPr>
        <w:widowControl w:val="0"/>
        <w:tabs>
          <w:tab w:val="left" w:pos="1247"/>
        </w:tabs>
        <w:suppressAutoHyphens/>
        <w:ind w:right="57"/>
        <w:jc w:val="both"/>
        <w:rPr>
          <w:rFonts w:eastAsia="Andale Sans UI"/>
          <w:kern w:val="2"/>
        </w:rPr>
      </w:pPr>
      <w:r w:rsidRPr="00006FCF">
        <w:rPr>
          <w:rFonts w:eastAsia="Andale Sans UI"/>
          <w:kern w:val="2"/>
          <w:lang w:val="uk-UA"/>
        </w:rPr>
        <w:t>- якщо результати арбітражної проби співпадають з результатами паралельної проби арбітражного відбору (в межах допустимих значень), то висновок щодо перевищення ДК забруднень у скидах Споживача робиться за результатами аналізу паралельної проби при контрольному відборі стічної води Споживача;</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5.2.23. Якщо Споживач у семиденний термін з моменту одержання протоколу аналізу стічних вод робочої проби, відібраної при контрольному відборі, не повідомляє Виробника про своє бажання провести арбітражний відбір проб, то це вважається відмовою від його проведення;</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5.2.24. У разі відмови Споживача від арбітражного відбору та арбітражного аналізу стічних вод, висновки щодо перевищення ДК забруднень у скидах стічних вод Споживача робляться за результатами аналізу робочої проби при відборі;</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8F6B44" w:rsidRDefault="00006FCF" w:rsidP="00006FCF">
      <w:pPr>
        <w:widowControl w:val="0"/>
        <w:tabs>
          <w:tab w:val="left" w:pos="1077"/>
        </w:tabs>
        <w:suppressAutoHyphens/>
        <w:ind w:right="57"/>
        <w:jc w:val="both"/>
        <w:rPr>
          <w:rFonts w:eastAsia="Andale Sans UI"/>
          <w:kern w:val="2"/>
          <w:lang w:val="uk-UA"/>
        </w:rPr>
      </w:pPr>
      <w:r w:rsidRPr="00006FCF">
        <w:rPr>
          <w:rFonts w:eastAsia="Andale Sans UI"/>
          <w:kern w:val="2"/>
          <w:lang w:val="uk-UA"/>
        </w:rPr>
        <w:t>5.2.25. За бажанням Споживача, при виконанні контрольного відбору проби стічної води  Споживача може бути виконано одразу арбітражний відбір, який за призначенням ділиться на робочу, паралельну та арбітражну проби. Про проведення арбітражного відбору Споживач повинен заздалегідь повідомити Виробника.</w:t>
      </w:r>
    </w:p>
    <w:p w:rsidR="00006FCF" w:rsidRPr="00006FCF" w:rsidRDefault="00006FCF" w:rsidP="00006FCF">
      <w:pPr>
        <w:widowControl w:val="0"/>
        <w:tabs>
          <w:tab w:val="left" w:pos="1077"/>
        </w:tabs>
        <w:suppressAutoHyphens/>
        <w:ind w:right="57"/>
        <w:jc w:val="both"/>
        <w:rPr>
          <w:rFonts w:eastAsia="Andale Sans UI"/>
          <w:kern w:val="2"/>
        </w:rPr>
      </w:pPr>
      <w:r w:rsidRPr="00006FCF">
        <w:rPr>
          <w:rFonts w:eastAsia="Andale Sans UI"/>
          <w:kern w:val="2"/>
          <w:highlight w:val="white"/>
          <w:lang w:val="uk-UA"/>
        </w:rPr>
        <w:t xml:space="preserve">Механізм відбору та проведення аналізів проб виконується аналогічно </w:t>
      </w:r>
      <w:proofErr w:type="spellStart"/>
      <w:r w:rsidRPr="00006FCF">
        <w:rPr>
          <w:rFonts w:eastAsia="Andale Sans UI"/>
          <w:kern w:val="2"/>
          <w:highlight w:val="white"/>
          <w:lang w:val="uk-UA"/>
        </w:rPr>
        <w:t>п.п</w:t>
      </w:r>
      <w:proofErr w:type="spellEnd"/>
      <w:r w:rsidRPr="00006FCF">
        <w:rPr>
          <w:rFonts w:eastAsia="Andale Sans UI"/>
          <w:kern w:val="2"/>
          <w:highlight w:val="white"/>
          <w:lang w:val="uk-UA"/>
        </w:rPr>
        <w:t>. 5.2.10.–5.2.22.  Аналіз паралельної і арбітражної проби виконується за кошти Споживача. У цьому випадку, нарахування за послуги водовідведення Виробник</w:t>
      </w:r>
      <w:r w:rsidRPr="00006FCF">
        <w:rPr>
          <w:rFonts w:eastAsia="Andale Sans UI"/>
          <w:kern w:val="2"/>
          <w:lang w:val="uk-UA"/>
        </w:rPr>
        <w:t>а виконуються за результатами аналізу арбітражної проби.</w:t>
      </w: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tabs>
          <w:tab w:val="left" w:pos="1077"/>
        </w:tabs>
        <w:suppressAutoHyphens/>
        <w:ind w:right="57"/>
        <w:jc w:val="both"/>
        <w:rPr>
          <w:rFonts w:eastAsia="Andale Sans UI"/>
          <w:kern w:val="2"/>
          <w:lang w:val="uk-UA"/>
        </w:rPr>
      </w:pPr>
    </w:p>
    <w:p w:rsidR="00006FCF" w:rsidRPr="00006FCF" w:rsidRDefault="00006FCF" w:rsidP="00006FCF">
      <w:pPr>
        <w:widowControl w:val="0"/>
        <w:numPr>
          <w:ilvl w:val="0"/>
          <w:numId w:val="14"/>
        </w:numPr>
        <w:tabs>
          <w:tab w:val="left" w:pos="225"/>
          <w:tab w:val="left" w:pos="540"/>
          <w:tab w:val="left" w:pos="780"/>
        </w:tabs>
        <w:suppressAutoHyphens/>
        <w:ind w:right="57"/>
        <w:jc w:val="both"/>
        <w:rPr>
          <w:rFonts w:eastAsia="Andale Sans UI"/>
          <w:kern w:val="2"/>
        </w:rPr>
      </w:pPr>
      <w:r w:rsidRPr="00006FCF">
        <w:rPr>
          <w:rFonts w:eastAsia="Andale Sans UI"/>
          <w:b/>
          <w:color w:val="000000"/>
          <w:kern w:val="2"/>
          <w:lang w:val="uk-UA"/>
        </w:rPr>
        <w:t>ВИЗНАЧЕННЯ ВЕЛИЧИНИ ПЛАТИ ЗА СКИДАННЯ СТІЧНИХ ВОД У КАНАЛІЗАЦІЙНУ МЕРЕЖУ І  ВІДПОВІДАЛЬНІСТЬ ЗА ПОРУШЕННЯ ПРАВИЛ</w:t>
      </w:r>
    </w:p>
    <w:p w:rsidR="00006FCF" w:rsidRPr="00006FCF" w:rsidRDefault="00006FCF" w:rsidP="00006FCF">
      <w:pPr>
        <w:widowControl w:val="0"/>
        <w:suppressAutoHyphens/>
        <w:ind w:right="57"/>
        <w:jc w:val="both"/>
        <w:rPr>
          <w:rFonts w:eastAsia="Andale Sans UI"/>
          <w:kern w:val="2"/>
        </w:rPr>
      </w:pPr>
      <w:r w:rsidRPr="00006FCF">
        <w:rPr>
          <w:color w:val="000000"/>
          <w:kern w:val="2"/>
          <w:lang w:val="uk-UA"/>
        </w:rPr>
        <w:t xml:space="preserve"> </w:t>
      </w: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color w:val="000000"/>
          <w:kern w:val="2"/>
          <w:lang w:val="uk-UA"/>
        </w:rPr>
        <w:t xml:space="preserve">Порядок визначення розміру плати, що справляється за понаднормативні скиди стічних вод до системи централізованого водовідведення є єдиним на території України, що </w:t>
      </w:r>
      <w:r w:rsidRPr="00006FCF">
        <w:rPr>
          <w:color w:val="00000A"/>
          <w:kern w:val="2"/>
          <w:lang w:val="uk-UA"/>
        </w:rPr>
        <w:t>затверджений наказом Міністерства регіонального розвитку, будівництва та житлово-комунального господарства України від 01.12.2017 р. № 316.</w:t>
      </w:r>
    </w:p>
    <w:p w:rsidR="00006FCF" w:rsidRPr="00006FCF" w:rsidRDefault="00006FCF" w:rsidP="00006FCF">
      <w:pPr>
        <w:widowControl w:val="0"/>
        <w:tabs>
          <w:tab w:val="left" w:pos="1080"/>
        </w:tabs>
        <w:suppressAutoHyphens/>
        <w:ind w:right="57"/>
        <w:jc w:val="both"/>
        <w:rPr>
          <w:rFonts w:eastAsia="Andale Sans UI"/>
          <w:kern w:val="2"/>
        </w:rPr>
      </w:pPr>
      <w:r w:rsidRPr="00006FCF">
        <w:rPr>
          <w:color w:val="000000"/>
          <w:kern w:val="2"/>
          <w:lang w:val="uk-UA"/>
        </w:rPr>
        <w:t xml:space="preserve"> </w:t>
      </w: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color w:val="000000"/>
          <w:kern w:val="2"/>
          <w:lang w:val="uk-UA"/>
        </w:rPr>
        <w:t xml:space="preserve">Споживачі повинні повністю покрити всі витрати </w:t>
      </w:r>
      <w:r w:rsidRPr="00006FCF">
        <w:rPr>
          <w:rFonts w:eastAsia="Andale Sans UI"/>
          <w:kern w:val="2"/>
          <w:lang w:val="uk-UA"/>
        </w:rPr>
        <w:t>Виробника, пов’язані з транспортуванням і очищенням стічних вод Споживачів та стягненням збору за забруднення навколишнього природного середовища речовинами, що скидаються підприємствами, розташованими на території м. Житомира.</w:t>
      </w:r>
    </w:p>
    <w:p w:rsidR="00006FCF" w:rsidRPr="00006FCF" w:rsidRDefault="00006FCF" w:rsidP="00006FCF">
      <w:pPr>
        <w:widowControl w:val="0"/>
        <w:tabs>
          <w:tab w:val="left" w:pos="1080"/>
        </w:tabs>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kern w:val="2"/>
          <w:lang w:val="uk-UA"/>
        </w:rPr>
        <w:t>Плата за скид стічних вод Споживачів відбувається згідно з розрахунками Виробника та виставленими платіжними документами у порядку та в терміни, що</w:t>
      </w:r>
      <w:r w:rsidRPr="00006FCF">
        <w:rPr>
          <w:rFonts w:eastAsia="Andale Sans UI"/>
          <w:color w:val="000000"/>
          <w:kern w:val="2"/>
          <w:lang w:val="uk-UA"/>
        </w:rPr>
        <w:t xml:space="preserve"> передбачені цими Правилами та укладеного Договору з Виробником. </w:t>
      </w:r>
    </w:p>
    <w:p w:rsidR="00006FCF" w:rsidRPr="00006FCF" w:rsidRDefault="00006FCF" w:rsidP="00006FCF">
      <w:pPr>
        <w:widowControl w:val="0"/>
        <w:suppressAutoHyphens/>
        <w:ind w:right="57"/>
        <w:jc w:val="both"/>
        <w:rPr>
          <w:rFonts w:eastAsia="Andale Sans UI"/>
          <w:kern w:val="2"/>
        </w:rPr>
      </w:pPr>
      <w:r w:rsidRPr="00006FCF">
        <w:rPr>
          <w:color w:val="000000"/>
          <w:kern w:val="2"/>
          <w:lang w:val="uk-UA"/>
        </w:rPr>
        <w:lastRenderedPageBreak/>
        <w:t xml:space="preserve"> </w:t>
      </w: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color w:val="000000"/>
          <w:kern w:val="2"/>
          <w:lang w:val="uk-UA"/>
        </w:rPr>
        <w:t>Величина плати за скидання стічних вод у міську каналізаційну мережу (</w:t>
      </w:r>
      <w:r w:rsidRPr="00006FCF">
        <w:rPr>
          <w:rFonts w:eastAsia="Andale Sans UI"/>
          <w:i/>
          <w:iCs/>
          <w:color w:val="000000"/>
          <w:kern w:val="2"/>
          <w:lang w:val="en-US"/>
        </w:rPr>
        <w:t>P</w:t>
      </w:r>
      <w:r w:rsidRPr="00006FCF">
        <w:rPr>
          <w:rFonts w:eastAsia="Andale Sans UI"/>
          <w:i/>
          <w:iCs/>
          <w:color w:val="000000"/>
          <w:kern w:val="2"/>
          <w:vertAlign w:val="subscript"/>
          <w:lang w:val="uk-UA"/>
        </w:rPr>
        <w:t>с</w:t>
      </w:r>
      <w:r w:rsidRPr="00006FCF">
        <w:rPr>
          <w:rFonts w:eastAsia="Andale Sans UI"/>
          <w:color w:val="000000"/>
          <w:kern w:val="2"/>
          <w:lang w:val="uk-UA"/>
        </w:rPr>
        <w:t>) розраховується за формулою:</w:t>
      </w:r>
    </w:p>
    <w:p w:rsidR="00006FCF" w:rsidRPr="00006FCF" w:rsidRDefault="00006FCF" w:rsidP="00006FCF">
      <w:pPr>
        <w:widowControl w:val="0"/>
        <w:suppressAutoHyphens/>
        <w:ind w:right="57"/>
        <w:jc w:val="both"/>
        <w:rPr>
          <w:rFonts w:eastAsia="Andale Sans UI"/>
          <w:kern w:val="2"/>
        </w:rPr>
      </w:pPr>
      <w:r w:rsidRPr="00006FCF">
        <w:rPr>
          <w:kern w:val="2"/>
          <w:lang w:val="uk-UA"/>
        </w:rPr>
        <w:t xml:space="preserve">                                       </w:t>
      </w:r>
      <w:r w:rsidRPr="00006FCF">
        <w:rPr>
          <w:rFonts w:eastAsia="Andale Sans UI"/>
          <w:noProof/>
          <w:kern w:val="2"/>
        </w:rPr>
        <w:drawing>
          <wp:inline distT="0" distB="0" distL="0" distR="0">
            <wp:extent cx="3705225" cy="2667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1" t="-317" r="-21" b="-317"/>
                    <a:stretch>
                      <a:fillRect/>
                    </a:stretch>
                  </pic:blipFill>
                  <pic:spPr bwMode="auto">
                    <a:xfrm>
                      <a:off x="0" y="0"/>
                      <a:ext cx="3705225" cy="266700"/>
                    </a:xfrm>
                    <a:prstGeom prst="rect">
                      <a:avLst/>
                    </a:prstGeom>
                    <a:solidFill>
                      <a:srgbClr val="FFFFFF"/>
                    </a:solidFill>
                    <a:ln>
                      <a:noFill/>
                    </a:ln>
                  </pic:spPr>
                </pic:pic>
              </a:graphicData>
            </a:graphic>
          </wp:inline>
        </w:drawing>
      </w:r>
      <w:r w:rsidRPr="00006FCF">
        <w:rPr>
          <w:color w:val="000000"/>
          <w:kern w:val="2"/>
        </w:rPr>
        <w:t xml:space="preserve">      </w:t>
      </w:r>
      <w:r w:rsidRPr="00006FCF">
        <w:rPr>
          <w:rFonts w:eastAsia="Andale Sans UI"/>
          <w:color w:val="000000"/>
          <w:kern w:val="2"/>
          <w:lang w:val="uk-UA"/>
        </w:rPr>
        <w:t>( 1 )</w:t>
      </w:r>
    </w:p>
    <w:p w:rsidR="00006FCF" w:rsidRPr="00006FCF" w:rsidRDefault="00006FCF" w:rsidP="00006FCF">
      <w:pPr>
        <w:widowControl w:val="0"/>
        <w:tabs>
          <w:tab w:val="left" w:pos="2160"/>
        </w:tabs>
        <w:suppressAutoHyphens/>
        <w:ind w:right="57"/>
        <w:jc w:val="both"/>
        <w:rPr>
          <w:rFonts w:eastAsia="Andale Sans UI"/>
          <w:kern w:val="2"/>
        </w:rPr>
      </w:pPr>
      <w:r w:rsidRPr="00006FCF">
        <w:rPr>
          <w:rFonts w:eastAsia="Andale Sans UI"/>
          <w:color w:val="000000"/>
          <w:kern w:val="2"/>
          <w:lang w:val="uk-UA"/>
        </w:rPr>
        <w:t xml:space="preserve">де: </w:t>
      </w:r>
      <w:r w:rsidRPr="00006FCF">
        <w:rPr>
          <w:rFonts w:eastAsia="Andale Sans UI"/>
          <w:i/>
          <w:iCs/>
          <w:color w:val="000000"/>
          <w:kern w:val="2"/>
          <w:lang w:val="uk-UA"/>
        </w:rPr>
        <w:t xml:space="preserve">Т </w:t>
      </w:r>
      <w:r w:rsidRPr="00006FCF">
        <w:rPr>
          <w:rFonts w:eastAsia="Andale Sans UI"/>
          <w:color w:val="000000"/>
          <w:kern w:val="2"/>
          <w:lang w:val="uk-UA"/>
        </w:rPr>
        <w:t>- тариф, встановлений за надання послуг</w:t>
      </w:r>
      <w:r w:rsidRPr="00006FCF">
        <w:rPr>
          <w:rFonts w:eastAsia="Andale Sans UI"/>
          <w:color w:val="000000"/>
          <w:kern w:val="2"/>
        </w:rPr>
        <w:t xml:space="preserve"> ц</w:t>
      </w:r>
      <w:proofErr w:type="spellStart"/>
      <w:r w:rsidRPr="00006FCF">
        <w:rPr>
          <w:rFonts w:eastAsia="Andale Sans UI"/>
          <w:color w:val="000000"/>
          <w:kern w:val="2"/>
          <w:lang w:val="uk-UA"/>
        </w:rPr>
        <w:t>ентралізованого</w:t>
      </w:r>
      <w:proofErr w:type="spellEnd"/>
      <w:r w:rsidRPr="00006FCF">
        <w:rPr>
          <w:rFonts w:eastAsia="Andale Sans UI"/>
          <w:color w:val="000000"/>
          <w:kern w:val="2"/>
        </w:rPr>
        <w:t xml:space="preserve"> </w:t>
      </w:r>
      <w:r w:rsidRPr="00006FCF">
        <w:rPr>
          <w:rFonts w:eastAsia="Andale Sans UI"/>
          <w:color w:val="000000"/>
          <w:kern w:val="2"/>
          <w:lang w:val="uk-UA"/>
        </w:rPr>
        <w:t>водовідведення Споживачам, віднесеним до відповідної категорії, грн./м</w:t>
      </w:r>
      <w:r w:rsidRPr="00006FCF">
        <w:rPr>
          <w:rFonts w:eastAsia="Andale Sans UI"/>
          <w:color w:val="000000"/>
          <w:kern w:val="2"/>
          <w:vertAlign w:val="superscript"/>
          <w:lang w:val="uk-UA"/>
        </w:rPr>
        <w:t>3</w:t>
      </w:r>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kern w:val="2"/>
        </w:rPr>
      </w:pPr>
      <w:proofErr w:type="spellStart"/>
      <w:r w:rsidRPr="00006FCF">
        <w:rPr>
          <w:rFonts w:eastAsia="Andale Sans UI"/>
          <w:i/>
          <w:iCs/>
          <w:color w:val="000000"/>
          <w:kern w:val="2"/>
          <w:lang w:val="en-US"/>
        </w:rPr>
        <w:t>Q</w:t>
      </w:r>
      <w:r w:rsidRPr="00006FCF">
        <w:rPr>
          <w:rFonts w:eastAsia="Andale Sans UI"/>
          <w:i/>
          <w:iCs/>
          <w:color w:val="000000"/>
          <w:kern w:val="2"/>
          <w:vertAlign w:val="subscript"/>
          <w:lang w:val="en-US"/>
        </w:rPr>
        <w:t>d</w:t>
      </w:r>
      <w:proofErr w:type="spellEnd"/>
      <w:r w:rsidRPr="00006FCF">
        <w:rPr>
          <w:rFonts w:eastAsia="Andale Sans UI"/>
          <w:color w:val="000000"/>
          <w:kern w:val="2"/>
          <w:lang w:val="uk-UA"/>
        </w:rPr>
        <w:t xml:space="preserve"> - об’єм скинутих Споживачем стічних вод, обумовлених Договором, м</w:t>
      </w:r>
      <w:r w:rsidRPr="00006FCF">
        <w:rPr>
          <w:rFonts w:eastAsia="Andale Sans UI"/>
          <w:color w:val="000000"/>
          <w:kern w:val="2"/>
          <w:vertAlign w:val="superscript"/>
          <w:lang w:val="uk-UA"/>
        </w:rPr>
        <w:t>3</w:t>
      </w:r>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kern w:val="2"/>
        </w:rPr>
      </w:pPr>
      <w:proofErr w:type="spellStart"/>
      <w:r w:rsidRPr="00006FCF">
        <w:rPr>
          <w:rFonts w:eastAsia="Andale Sans UI"/>
          <w:i/>
          <w:iCs/>
          <w:color w:val="000000"/>
          <w:kern w:val="2"/>
          <w:lang w:val="en-US"/>
        </w:rPr>
        <w:t>Q</w:t>
      </w:r>
      <w:r w:rsidRPr="00006FCF">
        <w:rPr>
          <w:rFonts w:eastAsia="Andale Sans UI"/>
          <w:i/>
          <w:iCs/>
          <w:color w:val="000000"/>
          <w:kern w:val="2"/>
          <w:vertAlign w:val="subscript"/>
          <w:lang w:val="en-US"/>
        </w:rPr>
        <w:t>pd</w:t>
      </w:r>
      <w:proofErr w:type="spellEnd"/>
      <w:r w:rsidRPr="00006FCF">
        <w:rPr>
          <w:rFonts w:eastAsia="Andale Sans UI"/>
          <w:color w:val="000000"/>
          <w:kern w:val="2"/>
          <w:lang w:val="uk-UA"/>
        </w:rPr>
        <w:t xml:space="preserve"> - об’єм скинутих Споживачем стічних вод понад обсяги обумовлені Договором, м</w:t>
      </w:r>
      <w:r w:rsidRPr="00006FCF">
        <w:rPr>
          <w:rFonts w:eastAsia="Andale Sans UI"/>
          <w:color w:val="000000"/>
          <w:kern w:val="2"/>
          <w:vertAlign w:val="superscript"/>
          <w:lang w:val="uk-UA"/>
        </w:rPr>
        <w:t>3</w:t>
      </w:r>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kern w:val="2"/>
        </w:rPr>
      </w:pPr>
      <w:proofErr w:type="spellStart"/>
      <w:r w:rsidRPr="00006FCF">
        <w:rPr>
          <w:rFonts w:eastAsia="Andale Sans UI"/>
          <w:i/>
          <w:iCs/>
          <w:color w:val="000000"/>
          <w:kern w:val="2"/>
          <w:lang w:val="en-US"/>
        </w:rPr>
        <w:t>Q</w:t>
      </w:r>
      <w:r w:rsidRPr="00006FCF">
        <w:rPr>
          <w:rFonts w:eastAsia="Andale Sans UI"/>
          <w:i/>
          <w:iCs/>
          <w:color w:val="000000"/>
          <w:kern w:val="2"/>
          <w:vertAlign w:val="subscript"/>
          <w:lang w:val="en-US"/>
        </w:rPr>
        <w:t>pz</w:t>
      </w:r>
      <w:proofErr w:type="spellEnd"/>
      <w:r w:rsidRPr="00006FCF">
        <w:rPr>
          <w:rFonts w:eastAsia="Andale Sans UI"/>
          <w:color w:val="000000"/>
          <w:kern w:val="2"/>
          <w:lang w:val="uk-UA"/>
        </w:rPr>
        <w:t xml:space="preserve"> - обсяг скинутих стічних вод з понаднормативними забрудненнями, м</w:t>
      </w:r>
      <w:r w:rsidRPr="00006FCF">
        <w:rPr>
          <w:rFonts w:eastAsia="Andale Sans UI"/>
          <w:color w:val="000000"/>
          <w:kern w:val="2"/>
          <w:vertAlign w:val="superscript"/>
          <w:lang w:val="uk-UA"/>
        </w:rPr>
        <w:t>3</w:t>
      </w:r>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kern w:val="2"/>
        </w:rPr>
      </w:pPr>
      <w:r w:rsidRPr="00006FCF">
        <w:rPr>
          <w:rFonts w:eastAsia="Andale Sans UI"/>
          <w:i/>
          <w:iCs/>
          <w:kern w:val="2"/>
          <w:lang w:val="uk-UA"/>
        </w:rPr>
        <w:t>К</w:t>
      </w:r>
      <w:r w:rsidRPr="00006FCF">
        <w:rPr>
          <w:rFonts w:eastAsia="Andale Sans UI"/>
          <w:i/>
          <w:iCs/>
          <w:kern w:val="2"/>
          <w:vertAlign w:val="subscript"/>
          <w:lang w:val="uk-UA"/>
        </w:rPr>
        <w:t>К</w:t>
      </w:r>
      <w:r w:rsidRPr="00006FCF">
        <w:rPr>
          <w:rFonts w:eastAsia="Andale Sans UI"/>
          <w:kern w:val="2"/>
          <w:vertAlign w:val="subscript"/>
          <w:lang w:val="uk-UA"/>
        </w:rPr>
        <w:t xml:space="preserve"> </w:t>
      </w:r>
      <w:r w:rsidRPr="00006FCF">
        <w:rPr>
          <w:rFonts w:eastAsia="Andale Sans UI"/>
          <w:kern w:val="2"/>
          <w:lang w:val="uk-UA"/>
        </w:rPr>
        <w:t xml:space="preserve">- коефіцієнт кратності, який враховує рівень небезпеки скинутих забруднень для технологічних процесів очищення стічних вод та екологічного стану </w:t>
      </w:r>
      <w:r w:rsidRPr="00006FCF">
        <w:rPr>
          <w:rFonts w:eastAsia="Andale Sans UI"/>
          <w:color w:val="000000"/>
          <w:kern w:val="2"/>
          <w:lang w:val="uk-UA"/>
        </w:rPr>
        <w:t>водойми.</w:t>
      </w:r>
    </w:p>
    <w:p w:rsidR="00006FCF" w:rsidRPr="00006FCF" w:rsidRDefault="00006FCF" w:rsidP="00006FCF">
      <w:pPr>
        <w:widowControl w:val="0"/>
        <w:tabs>
          <w:tab w:val="left" w:pos="1684"/>
        </w:tabs>
        <w:suppressAutoHyphens/>
        <w:ind w:right="57"/>
        <w:jc w:val="both"/>
        <w:rPr>
          <w:rFonts w:eastAsia="Andale Sans UI"/>
          <w:i/>
          <w:color w:val="000000"/>
          <w:kern w:val="2"/>
          <w:lang w:val="uk-UA"/>
        </w:rPr>
      </w:pP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color w:val="000000"/>
          <w:kern w:val="2"/>
          <w:lang w:val="uk-UA"/>
        </w:rPr>
        <w:t>Тариф (</w:t>
      </w:r>
      <w:r w:rsidRPr="00006FCF">
        <w:rPr>
          <w:rFonts w:eastAsia="Andale Sans UI"/>
          <w:i/>
          <w:color w:val="000000"/>
          <w:kern w:val="2"/>
          <w:lang w:val="uk-UA"/>
        </w:rPr>
        <w:t>Т</w:t>
      </w:r>
      <w:r w:rsidRPr="00006FCF">
        <w:rPr>
          <w:rFonts w:eastAsia="Andale Sans UI"/>
          <w:color w:val="000000"/>
          <w:kern w:val="2"/>
          <w:lang w:val="uk-UA"/>
        </w:rPr>
        <w:t>) за послуги каналізації встановлюється згідно з чинним законодавством для відповідної категорії Споживачів. Споживачі сплачують за послуги водовідведення за тарифом у разі повної відповідності якості та режиму скиду стічних вод цим Правилам та умовам укладеного Договору.</w:t>
      </w:r>
    </w:p>
    <w:p w:rsidR="00006FCF" w:rsidRPr="00006FCF" w:rsidRDefault="00006FCF" w:rsidP="00006FCF">
      <w:pPr>
        <w:widowControl w:val="0"/>
        <w:tabs>
          <w:tab w:val="left" w:pos="1440"/>
        </w:tabs>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color w:val="000000"/>
          <w:kern w:val="2"/>
          <w:lang w:val="uk-UA"/>
        </w:rPr>
        <w:t>Об’єми стічних вод Споживача (</w:t>
      </w:r>
      <w:proofErr w:type="spellStart"/>
      <w:r w:rsidRPr="00006FCF">
        <w:rPr>
          <w:rFonts w:eastAsia="Andale Sans UI"/>
          <w:i/>
          <w:color w:val="000000"/>
          <w:kern w:val="2"/>
          <w:lang w:val="en-US"/>
        </w:rPr>
        <w:t>Q</w:t>
      </w:r>
      <w:r w:rsidRPr="00006FCF">
        <w:rPr>
          <w:rFonts w:eastAsia="Andale Sans UI"/>
          <w:i/>
          <w:color w:val="000000"/>
          <w:kern w:val="2"/>
          <w:vertAlign w:val="subscript"/>
          <w:lang w:val="en-US"/>
        </w:rPr>
        <w:t>d</w:t>
      </w:r>
      <w:proofErr w:type="spellEnd"/>
      <w:r w:rsidRPr="00006FCF">
        <w:rPr>
          <w:rFonts w:eastAsia="Andale Sans UI"/>
          <w:color w:val="000000"/>
          <w:kern w:val="2"/>
          <w:lang w:val="uk-UA"/>
        </w:rPr>
        <w:t xml:space="preserve">), що підлягають оплаті, визначаються згідно з умовами Договору на послуги  водовідведення. </w:t>
      </w:r>
    </w:p>
    <w:p w:rsidR="00006FCF" w:rsidRPr="00006FCF" w:rsidRDefault="00006FCF" w:rsidP="00006FCF">
      <w:pPr>
        <w:widowControl w:val="0"/>
        <w:tabs>
          <w:tab w:val="left" w:pos="1080"/>
        </w:tabs>
        <w:suppressAutoHyphens/>
        <w:ind w:right="57"/>
        <w:jc w:val="both"/>
        <w:rPr>
          <w:rFonts w:eastAsia="Andale Sans UI"/>
          <w:kern w:val="2"/>
        </w:rPr>
      </w:pPr>
      <w:r w:rsidRPr="00006FCF">
        <w:rPr>
          <w:rFonts w:eastAsia="Andale Sans UI"/>
          <w:color w:val="000000"/>
          <w:kern w:val="2"/>
          <w:lang w:val="uk-UA"/>
        </w:rPr>
        <w:t>Додаткові об’єми стічних вод Споживача (не враховані Договором), що надходять до міської каналізації, потребують додаткових витрат матеріальних та енергетичних ресурсів на їх транспортування та очищення. За скид об’ємів стічних вод, які перевищують зазначені в Договорі, передбачена сплата збору за понадлімітні обсяги скидів забруднюючих речовин у п’ятикратному розмірі встановленого тарифу на послугу водовідведення.</w:t>
      </w:r>
    </w:p>
    <w:p w:rsidR="00006FCF" w:rsidRPr="00006FCF" w:rsidRDefault="00006FCF" w:rsidP="00006FCF">
      <w:pPr>
        <w:widowControl w:val="0"/>
        <w:tabs>
          <w:tab w:val="left" w:pos="1260"/>
        </w:tabs>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kern w:val="2"/>
          <w:lang w:val="uk-UA"/>
        </w:rPr>
        <w:t>При недотриманні умов Договору та цих Правил Споживачі повинні сплатити Виробнику плату за скид понаднормативних забруднень та не врахованих Договором об’ємів стічних вод, а також відшкодувати збитки, заподіяні через порушення режиму скиду і ДК забруднюючих речовин у стічних водах, що скидаються Споживачами.</w:t>
      </w:r>
    </w:p>
    <w:p w:rsidR="00006FCF" w:rsidRPr="00006FCF" w:rsidRDefault="00006FCF" w:rsidP="00006FCF">
      <w:pPr>
        <w:widowControl w:val="0"/>
        <w:tabs>
          <w:tab w:val="left" w:pos="1260"/>
        </w:tabs>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suppressAutoHyphens/>
        <w:ind w:right="57"/>
        <w:jc w:val="both"/>
        <w:rPr>
          <w:rFonts w:eastAsia="Andale Sans UI"/>
          <w:kern w:val="2"/>
        </w:rPr>
      </w:pPr>
      <w:r w:rsidRPr="00006FCF">
        <w:rPr>
          <w:rFonts w:eastAsia="Andale Sans UI"/>
          <w:kern w:val="2"/>
        </w:rPr>
        <w:t xml:space="preserve">При </w:t>
      </w:r>
      <w:proofErr w:type="spellStart"/>
      <w:r w:rsidRPr="00006FCF">
        <w:rPr>
          <w:rFonts w:eastAsia="Andale Sans UI"/>
          <w:kern w:val="2"/>
        </w:rPr>
        <w:t>перевищенні</w:t>
      </w:r>
      <w:proofErr w:type="spellEnd"/>
      <w:r w:rsidRPr="00006FCF">
        <w:rPr>
          <w:rFonts w:eastAsia="Andale Sans UI"/>
          <w:kern w:val="2"/>
        </w:rPr>
        <w:t xml:space="preserve"> </w:t>
      </w:r>
      <w:proofErr w:type="spellStart"/>
      <w:r w:rsidRPr="00006FCF">
        <w:rPr>
          <w:rFonts w:eastAsia="Andale Sans UI"/>
          <w:kern w:val="2"/>
        </w:rPr>
        <w:t>вмісту</w:t>
      </w:r>
      <w:proofErr w:type="spellEnd"/>
      <w:r w:rsidRPr="00006FCF">
        <w:rPr>
          <w:rFonts w:eastAsia="Andale Sans UI"/>
          <w:kern w:val="2"/>
        </w:rPr>
        <w:t xml:space="preserve"> </w:t>
      </w:r>
      <w:proofErr w:type="spellStart"/>
      <w:r w:rsidRPr="00006FCF">
        <w:rPr>
          <w:rFonts w:eastAsia="Andale Sans UI"/>
          <w:kern w:val="2"/>
        </w:rPr>
        <w:t>забруднюючих</w:t>
      </w:r>
      <w:proofErr w:type="spellEnd"/>
      <w:r w:rsidRPr="00006FCF">
        <w:rPr>
          <w:rFonts w:eastAsia="Andale Sans UI"/>
          <w:kern w:val="2"/>
        </w:rPr>
        <w:t xml:space="preserve"> </w:t>
      </w:r>
      <w:proofErr w:type="spellStart"/>
      <w:r w:rsidRPr="00006FCF">
        <w:rPr>
          <w:rFonts w:eastAsia="Andale Sans UI"/>
          <w:kern w:val="2"/>
        </w:rPr>
        <w:t>речовин</w:t>
      </w:r>
      <w:proofErr w:type="spellEnd"/>
      <w:r w:rsidRPr="00006FCF">
        <w:rPr>
          <w:rFonts w:eastAsia="Andale Sans UI"/>
          <w:kern w:val="2"/>
        </w:rPr>
        <w:t xml:space="preserve"> в скидах </w:t>
      </w:r>
      <w:proofErr w:type="spellStart"/>
      <w:r w:rsidRPr="00006FCF">
        <w:rPr>
          <w:rFonts w:eastAsia="Andale Sans UI"/>
          <w:kern w:val="2"/>
        </w:rPr>
        <w:t>стічних</w:t>
      </w:r>
      <w:proofErr w:type="spellEnd"/>
      <w:r w:rsidRPr="00006FCF">
        <w:rPr>
          <w:rFonts w:eastAsia="Andale Sans UI"/>
          <w:kern w:val="2"/>
        </w:rPr>
        <w:t xml:space="preserve"> водах </w:t>
      </w:r>
      <w:proofErr w:type="spellStart"/>
      <w:r w:rsidRPr="00006FCF">
        <w:rPr>
          <w:rFonts w:eastAsia="Andale Sans UI"/>
          <w:kern w:val="2"/>
        </w:rPr>
        <w:t>Споживача</w:t>
      </w:r>
      <w:proofErr w:type="spellEnd"/>
      <w:r w:rsidRPr="00006FCF">
        <w:rPr>
          <w:rFonts w:eastAsia="Andale Sans UI"/>
          <w:kern w:val="2"/>
        </w:rPr>
        <w:t xml:space="preserve">, </w:t>
      </w:r>
      <w:proofErr w:type="spellStart"/>
      <w:r w:rsidRPr="00006FCF">
        <w:rPr>
          <w:rFonts w:eastAsia="Andale Sans UI"/>
          <w:kern w:val="2"/>
        </w:rPr>
        <w:t>що</w:t>
      </w:r>
      <w:proofErr w:type="spellEnd"/>
      <w:r w:rsidRPr="00006FCF">
        <w:rPr>
          <w:rFonts w:eastAsia="Andale Sans UI"/>
          <w:kern w:val="2"/>
        </w:rPr>
        <w:t xml:space="preserve"> </w:t>
      </w:r>
      <w:proofErr w:type="spellStart"/>
      <w:r w:rsidRPr="00006FCF">
        <w:rPr>
          <w:rFonts w:eastAsia="Andale Sans UI"/>
          <w:kern w:val="2"/>
        </w:rPr>
        <w:t>скидаються</w:t>
      </w:r>
      <w:proofErr w:type="spellEnd"/>
      <w:r w:rsidRPr="00006FCF">
        <w:rPr>
          <w:rFonts w:eastAsia="Andale Sans UI"/>
          <w:kern w:val="2"/>
        </w:rPr>
        <w:t xml:space="preserve"> у </w:t>
      </w:r>
      <w:proofErr w:type="spellStart"/>
      <w:r w:rsidRPr="00006FCF">
        <w:rPr>
          <w:rFonts w:eastAsia="Andale Sans UI"/>
          <w:kern w:val="2"/>
        </w:rPr>
        <w:t>міську</w:t>
      </w:r>
      <w:proofErr w:type="spellEnd"/>
      <w:r w:rsidRPr="00006FCF">
        <w:rPr>
          <w:rFonts w:eastAsia="Andale Sans UI"/>
          <w:kern w:val="2"/>
        </w:rPr>
        <w:t xml:space="preserve"> </w:t>
      </w:r>
      <w:proofErr w:type="spellStart"/>
      <w:r w:rsidRPr="00006FCF">
        <w:rPr>
          <w:rFonts w:eastAsia="Andale Sans UI"/>
          <w:kern w:val="2"/>
        </w:rPr>
        <w:t>каналізацію</w:t>
      </w:r>
      <w:proofErr w:type="spellEnd"/>
      <w:r w:rsidRPr="00006FCF">
        <w:rPr>
          <w:rFonts w:eastAsia="Andale Sans UI"/>
          <w:kern w:val="2"/>
        </w:rPr>
        <w:t xml:space="preserve">, </w:t>
      </w:r>
      <w:proofErr w:type="spellStart"/>
      <w:r w:rsidRPr="00006FCF">
        <w:rPr>
          <w:rFonts w:eastAsia="Andale Sans UI"/>
          <w:kern w:val="2"/>
        </w:rPr>
        <w:t>порівняно</w:t>
      </w:r>
      <w:proofErr w:type="spellEnd"/>
      <w:r w:rsidRPr="00006FCF">
        <w:rPr>
          <w:rFonts w:eastAsia="Andale Sans UI"/>
          <w:kern w:val="2"/>
        </w:rPr>
        <w:t xml:space="preserve"> з </w:t>
      </w:r>
      <w:proofErr w:type="spellStart"/>
      <w:r w:rsidRPr="00006FCF">
        <w:rPr>
          <w:rFonts w:eastAsia="Andale Sans UI"/>
          <w:kern w:val="2"/>
        </w:rPr>
        <w:t>встановленими</w:t>
      </w:r>
      <w:proofErr w:type="spellEnd"/>
      <w:r w:rsidRPr="00006FCF">
        <w:rPr>
          <w:rFonts w:eastAsia="Andale Sans UI"/>
          <w:kern w:val="2"/>
        </w:rPr>
        <w:t xml:space="preserve"> </w:t>
      </w:r>
      <w:proofErr w:type="spellStart"/>
      <w:r w:rsidRPr="00006FCF">
        <w:rPr>
          <w:rFonts w:eastAsia="Andale Sans UI"/>
          <w:kern w:val="2"/>
        </w:rPr>
        <w:t>допустимими</w:t>
      </w:r>
      <w:proofErr w:type="spellEnd"/>
      <w:r w:rsidRPr="00006FCF">
        <w:rPr>
          <w:rFonts w:eastAsia="Andale Sans UI"/>
          <w:kern w:val="2"/>
        </w:rPr>
        <w:t xml:space="preserve"> </w:t>
      </w:r>
      <w:proofErr w:type="spellStart"/>
      <w:r w:rsidRPr="00006FCF">
        <w:rPr>
          <w:rFonts w:eastAsia="Andale Sans UI"/>
          <w:kern w:val="2"/>
        </w:rPr>
        <w:t>концентраціями</w:t>
      </w:r>
      <w:proofErr w:type="spellEnd"/>
      <w:r w:rsidRPr="00006FCF">
        <w:rPr>
          <w:rFonts w:eastAsia="Andale Sans UI"/>
          <w:kern w:val="2"/>
        </w:rPr>
        <w:t xml:space="preserve">, </w:t>
      </w:r>
      <w:proofErr w:type="spellStart"/>
      <w:r w:rsidRPr="00006FCF">
        <w:rPr>
          <w:rFonts w:eastAsia="Andale Sans UI"/>
          <w:kern w:val="2"/>
        </w:rPr>
        <w:t>Споживач</w:t>
      </w:r>
      <w:proofErr w:type="spellEnd"/>
      <w:r w:rsidRPr="00006FCF">
        <w:rPr>
          <w:rFonts w:eastAsia="Andale Sans UI"/>
          <w:kern w:val="2"/>
        </w:rPr>
        <w:t xml:space="preserve"> </w:t>
      </w:r>
      <w:proofErr w:type="spellStart"/>
      <w:r w:rsidRPr="00006FCF">
        <w:rPr>
          <w:rFonts w:eastAsia="Andale Sans UI"/>
          <w:kern w:val="2"/>
        </w:rPr>
        <w:t>сплачує</w:t>
      </w:r>
      <w:proofErr w:type="spellEnd"/>
      <w:r w:rsidRPr="00006FCF">
        <w:rPr>
          <w:rFonts w:eastAsia="Andale Sans UI"/>
          <w:kern w:val="2"/>
        </w:rPr>
        <w:t xml:space="preserve"> </w:t>
      </w:r>
      <w:proofErr w:type="spellStart"/>
      <w:r w:rsidRPr="00006FCF">
        <w:rPr>
          <w:rFonts w:eastAsia="Andale Sans UI"/>
          <w:kern w:val="2"/>
        </w:rPr>
        <w:t>Виробнику</w:t>
      </w:r>
      <w:proofErr w:type="spellEnd"/>
      <w:r w:rsidRPr="00006FCF">
        <w:rPr>
          <w:rFonts w:eastAsia="Andale Sans UI"/>
          <w:kern w:val="2"/>
        </w:rPr>
        <w:t xml:space="preserve"> плату за скид </w:t>
      </w:r>
      <w:proofErr w:type="spellStart"/>
      <w:r w:rsidRPr="00006FCF">
        <w:rPr>
          <w:rFonts w:eastAsia="Andale Sans UI"/>
          <w:kern w:val="2"/>
        </w:rPr>
        <w:t>понаднормативних</w:t>
      </w:r>
      <w:proofErr w:type="spellEnd"/>
      <w:r w:rsidRPr="00006FCF">
        <w:rPr>
          <w:rFonts w:eastAsia="Andale Sans UI"/>
          <w:kern w:val="2"/>
        </w:rPr>
        <w:t xml:space="preserve"> </w:t>
      </w:r>
      <w:proofErr w:type="spellStart"/>
      <w:r w:rsidRPr="00006FCF">
        <w:rPr>
          <w:rFonts w:eastAsia="Andale Sans UI"/>
          <w:kern w:val="2"/>
        </w:rPr>
        <w:t>забруднень</w:t>
      </w:r>
      <w:proofErr w:type="spellEnd"/>
      <w:r w:rsidRPr="00006FCF">
        <w:rPr>
          <w:rFonts w:eastAsia="Andale Sans UI"/>
          <w:kern w:val="2"/>
        </w:rPr>
        <w:t xml:space="preserve">, яка </w:t>
      </w:r>
      <w:proofErr w:type="spellStart"/>
      <w:r w:rsidRPr="00006FCF">
        <w:rPr>
          <w:rFonts w:eastAsia="Andale Sans UI"/>
          <w:kern w:val="2"/>
        </w:rPr>
        <w:t>нараховується</w:t>
      </w:r>
      <w:proofErr w:type="spellEnd"/>
      <w:r w:rsidRPr="00006FCF">
        <w:rPr>
          <w:rFonts w:eastAsia="Andale Sans UI"/>
          <w:kern w:val="2"/>
        </w:rPr>
        <w:t xml:space="preserve"> за </w:t>
      </w:r>
      <w:proofErr w:type="spellStart"/>
      <w:r w:rsidRPr="00006FCF">
        <w:rPr>
          <w:rFonts w:eastAsia="Andale Sans UI"/>
          <w:kern w:val="2"/>
        </w:rPr>
        <w:t>встановленим</w:t>
      </w:r>
      <w:proofErr w:type="spellEnd"/>
      <w:r w:rsidRPr="00006FCF">
        <w:rPr>
          <w:rFonts w:eastAsia="Andale Sans UI"/>
          <w:kern w:val="2"/>
        </w:rPr>
        <w:t xml:space="preserve"> тарифом (</w:t>
      </w:r>
      <w:r w:rsidRPr="00006FCF">
        <w:rPr>
          <w:rFonts w:eastAsia="Andale Sans UI"/>
          <w:kern w:val="2"/>
          <w:lang w:val="en-US"/>
        </w:rPr>
        <w:t>T</w:t>
      </w:r>
      <w:r w:rsidRPr="00006FCF">
        <w:rPr>
          <w:rFonts w:eastAsia="Andale Sans UI"/>
          <w:kern w:val="2"/>
        </w:rPr>
        <w:t xml:space="preserve">), </w:t>
      </w:r>
      <w:proofErr w:type="spellStart"/>
      <w:r w:rsidRPr="00006FCF">
        <w:rPr>
          <w:rFonts w:eastAsia="Andale Sans UI"/>
          <w:kern w:val="2"/>
        </w:rPr>
        <w:t>об’ємом</w:t>
      </w:r>
      <w:proofErr w:type="spellEnd"/>
      <w:r w:rsidRPr="00006FCF">
        <w:rPr>
          <w:rFonts w:eastAsia="Andale Sans UI"/>
          <w:kern w:val="2"/>
        </w:rPr>
        <w:t xml:space="preserve"> </w:t>
      </w:r>
      <w:proofErr w:type="spellStart"/>
      <w:r w:rsidRPr="00006FCF">
        <w:rPr>
          <w:rFonts w:eastAsia="Andale Sans UI"/>
          <w:kern w:val="2"/>
        </w:rPr>
        <w:t>скинутих</w:t>
      </w:r>
      <w:proofErr w:type="spellEnd"/>
      <w:r w:rsidRPr="00006FCF">
        <w:rPr>
          <w:rFonts w:eastAsia="Andale Sans UI"/>
          <w:kern w:val="2"/>
        </w:rPr>
        <w:t xml:space="preserve">  </w:t>
      </w:r>
      <w:proofErr w:type="spellStart"/>
      <w:r w:rsidRPr="00006FCF">
        <w:rPr>
          <w:rFonts w:eastAsia="Andale Sans UI"/>
          <w:kern w:val="2"/>
        </w:rPr>
        <w:t>понаднормативно</w:t>
      </w:r>
      <w:proofErr w:type="spellEnd"/>
      <w:r w:rsidRPr="00006FCF">
        <w:rPr>
          <w:rFonts w:eastAsia="Andale Sans UI"/>
          <w:kern w:val="2"/>
        </w:rPr>
        <w:t xml:space="preserve"> </w:t>
      </w:r>
      <w:proofErr w:type="spellStart"/>
      <w:r w:rsidRPr="00006FCF">
        <w:rPr>
          <w:rFonts w:eastAsia="Andale Sans UI"/>
          <w:kern w:val="2"/>
        </w:rPr>
        <w:t>забруднених</w:t>
      </w:r>
      <w:proofErr w:type="spellEnd"/>
      <w:r w:rsidRPr="00006FCF">
        <w:rPr>
          <w:rFonts w:eastAsia="Andale Sans UI"/>
          <w:kern w:val="2"/>
        </w:rPr>
        <w:t xml:space="preserve"> </w:t>
      </w:r>
      <w:proofErr w:type="spellStart"/>
      <w:r w:rsidRPr="00006FCF">
        <w:rPr>
          <w:rFonts w:eastAsia="Andale Sans UI"/>
          <w:kern w:val="2"/>
        </w:rPr>
        <w:t>стічних</w:t>
      </w:r>
      <w:proofErr w:type="spellEnd"/>
      <w:r w:rsidRPr="00006FCF">
        <w:rPr>
          <w:rFonts w:eastAsia="Andale Sans UI"/>
          <w:kern w:val="2"/>
        </w:rPr>
        <w:t xml:space="preserve"> вод (</w:t>
      </w:r>
      <w:proofErr w:type="spellStart"/>
      <w:r w:rsidRPr="00006FCF">
        <w:rPr>
          <w:rFonts w:eastAsia="Andale Sans UI"/>
          <w:kern w:val="2"/>
          <w:lang w:val="en-US"/>
        </w:rPr>
        <w:t>Q</w:t>
      </w:r>
      <w:r w:rsidRPr="00006FCF">
        <w:rPr>
          <w:rFonts w:eastAsia="Andale Sans UI"/>
          <w:kern w:val="2"/>
          <w:vertAlign w:val="subscript"/>
          <w:lang w:val="en-US"/>
        </w:rPr>
        <w:t>pz</w:t>
      </w:r>
      <w:proofErr w:type="spellEnd"/>
      <w:r w:rsidRPr="00006FCF">
        <w:rPr>
          <w:rFonts w:eastAsia="Andale Sans UI"/>
          <w:kern w:val="2"/>
        </w:rPr>
        <w:t xml:space="preserve">) та </w:t>
      </w:r>
      <w:proofErr w:type="spellStart"/>
      <w:r w:rsidRPr="00006FCF">
        <w:rPr>
          <w:rFonts w:eastAsia="Andale Sans UI"/>
          <w:kern w:val="2"/>
        </w:rPr>
        <w:t>коефіцієнтом</w:t>
      </w:r>
      <w:proofErr w:type="spellEnd"/>
      <w:r w:rsidRPr="00006FCF">
        <w:rPr>
          <w:rFonts w:eastAsia="Andale Sans UI"/>
          <w:kern w:val="2"/>
        </w:rPr>
        <w:t xml:space="preserve"> </w:t>
      </w:r>
      <w:proofErr w:type="spellStart"/>
      <w:r w:rsidRPr="00006FCF">
        <w:rPr>
          <w:rFonts w:eastAsia="Andale Sans UI"/>
          <w:kern w:val="2"/>
        </w:rPr>
        <w:t>кратності</w:t>
      </w:r>
      <w:proofErr w:type="spellEnd"/>
      <w:r w:rsidRPr="00006FCF">
        <w:rPr>
          <w:rFonts w:eastAsia="Andale Sans UI"/>
          <w:kern w:val="2"/>
        </w:rPr>
        <w:t xml:space="preserve"> (К</w:t>
      </w:r>
      <w:r w:rsidRPr="00006FCF">
        <w:rPr>
          <w:rFonts w:eastAsia="Andale Sans UI"/>
          <w:kern w:val="2"/>
          <w:vertAlign w:val="subscript"/>
        </w:rPr>
        <w:t>К</w:t>
      </w:r>
      <w:r w:rsidRPr="00006FCF">
        <w:rPr>
          <w:rFonts w:eastAsia="Andale Sans UI"/>
          <w:kern w:val="2"/>
        </w:rPr>
        <w:t xml:space="preserve">), </w:t>
      </w:r>
      <w:proofErr w:type="spellStart"/>
      <w:r w:rsidRPr="00006FCF">
        <w:rPr>
          <w:rFonts w:eastAsia="Andale Sans UI"/>
          <w:kern w:val="2"/>
        </w:rPr>
        <w:t>який</w:t>
      </w:r>
      <w:proofErr w:type="spellEnd"/>
      <w:r w:rsidRPr="00006FCF">
        <w:rPr>
          <w:rFonts w:eastAsia="Andale Sans UI"/>
          <w:kern w:val="2"/>
        </w:rPr>
        <w:t xml:space="preserve"> </w:t>
      </w:r>
      <w:proofErr w:type="spellStart"/>
      <w:r w:rsidRPr="00006FCF">
        <w:rPr>
          <w:rFonts w:eastAsia="Andale Sans UI"/>
          <w:kern w:val="2"/>
        </w:rPr>
        <w:t>враховує</w:t>
      </w:r>
      <w:proofErr w:type="spellEnd"/>
      <w:r w:rsidRPr="00006FCF">
        <w:rPr>
          <w:rFonts w:eastAsia="Andale Sans UI"/>
          <w:kern w:val="2"/>
        </w:rPr>
        <w:t xml:space="preserve"> </w:t>
      </w:r>
      <w:proofErr w:type="spellStart"/>
      <w:r w:rsidRPr="00006FCF">
        <w:rPr>
          <w:rFonts w:eastAsia="Andale Sans UI"/>
          <w:kern w:val="2"/>
        </w:rPr>
        <w:t>рівень</w:t>
      </w:r>
      <w:proofErr w:type="spellEnd"/>
      <w:r w:rsidRPr="00006FCF">
        <w:rPr>
          <w:rFonts w:eastAsia="Andale Sans UI"/>
          <w:kern w:val="2"/>
        </w:rPr>
        <w:t xml:space="preserve"> </w:t>
      </w:r>
      <w:proofErr w:type="spellStart"/>
      <w:r w:rsidRPr="00006FCF">
        <w:rPr>
          <w:rFonts w:eastAsia="Andale Sans UI"/>
          <w:kern w:val="2"/>
        </w:rPr>
        <w:t>небезпеки</w:t>
      </w:r>
      <w:proofErr w:type="spellEnd"/>
      <w:r w:rsidRPr="00006FCF">
        <w:rPr>
          <w:rFonts w:eastAsia="Andale Sans UI"/>
          <w:kern w:val="2"/>
        </w:rPr>
        <w:t xml:space="preserve"> </w:t>
      </w:r>
      <w:proofErr w:type="spellStart"/>
      <w:r w:rsidRPr="00006FCF">
        <w:rPr>
          <w:rFonts w:eastAsia="Andale Sans UI"/>
          <w:kern w:val="2"/>
        </w:rPr>
        <w:t>скинутих</w:t>
      </w:r>
      <w:proofErr w:type="spellEnd"/>
      <w:r w:rsidRPr="00006FCF">
        <w:rPr>
          <w:rFonts w:eastAsia="Andale Sans UI"/>
          <w:kern w:val="2"/>
        </w:rPr>
        <w:t xml:space="preserve"> </w:t>
      </w:r>
      <w:proofErr w:type="spellStart"/>
      <w:r w:rsidRPr="00006FCF">
        <w:rPr>
          <w:rFonts w:eastAsia="Andale Sans UI"/>
          <w:kern w:val="2"/>
        </w:rPr>
        <w:t>забруднень</w:t>
      </w:r>
      <w:proofErr w:type="spellEnd"/>
      <w:r w:rsidRPr="00006FCF">
        <w:rPr>
          <w:rFonts w:eastAsia="Andale Sans UI"/>
          <w:kern w:val="2"/>
        </w:rPr>
        <w:t xml:space="preserve"> для </w:t>
      </w:r>
      <w:proofErr w:type="spellStart"/>
      <w:r w:rsidRPr="00006FCF">
        <w:rPr>
          <w:rFonts w:eastAsia="Andale Sans UI"/>
          <w:kern w:val="2"/>
        </w:rPr>
        <w:t>технологічних</w:t>
      </w:r>
      <w:proofErr w:type="spellEnd"/>
      <w:r w:rsidRPr="00006FCF">
        <w:rPr>
          <w:rFonts w:eastAsia="Andale Sans UI"/>
          <w:kern w:val="2"/>
        </w:rPr>
        <w:t xml:space="preserve"> </w:t>
      </w:r>
      <w:proofErr w:type="spellStart"/>
      <w:r w:rsidRPr="00006FCF">
        <w:rPr>
          <w:rFonts w:eastAsia="Andale Sans UI"/>
          <w:kern w:val="2"/>
        </w:rPr>
        <w:t>процесів</w:t>
      </w:r>
      <w:proofErr w:type="spellEnd"/>
      <w:r w:rsidRPr="00006FCF">
        <w:rPr>
          <w:rFonts w:eastAsia="Andale Sans UI"/>
          <w:kern w:val="2"/>
        </w:rPr>
        <w:t xml:space="preserve"> </w:t>
      </w:r>
      <w:proofErr w:type="spellStart"/>
      <w:r w:rsidRPr="00006FCF">
        <w:rPr>
          <w:rFonts w:eastAsia="Andale Sans UI"/>
          <w:kern w:val="2"/>
        </w:rPr>
        <w:t>очищення</w:t>
      </w:r>
      <w:proofErr w:type="spellEnd"/>
      <w:r w:rsidRPr="00006FCF">
        <w:rPr>
          <w:rFonts w:eastAsia="Andale Sans UI"/>
          <w:kern w:val="2"/>
        </w:rPr>
        <w:t xml:space="preserve"> </w:t>
      </w:r>
      <w:proofErr w:type="spellStart"/>
      <w:r w:rsidRPr="00006FCF">
        <w:rPr>
          <w:rFonts w:eastAsia="Andale Sans UI"/>
          <w:kern w:val="2"/>
        </w:rPr>
        <w:t>стічних</w:t>
      </w:r>
      <w:proofErr w:type="spellEnd"/>
      <w:r w:rsidRPr="00006FCF">
        <w:rPr>
          <w:rFonts w:eastAsia="Andale Sans UI"/>
          <w:kern w:val="2"/>
        </w:rPr>
        <w:t xml:space="preserve"> вод та </w:t>
      </w:r>
      <w:proofErr w:type="spellStart"/>
      <w:r w:rsidRPr="00006FCF">
        <w:rPr>
          <w:rFonts w:eastAsia="Andale Sans UI"/>
          <w:kern w:val="2"/>
        </w:rPr>
        <w:t>екологічного</w:t>
      </w:r>
      <w:proofErr w:type="spellEnd"/>
      <w:r w:rsidRPr="00006FCF">
        <w:rPr>
          <w:rFonts w:eastAsia="Andale Sans UI"/>
          <w:kern w:val="2"/>
        </w:rPr>
        <w:t xml:space="preserve"> стану </w:t>
      </w:r>
      <w:proofErr w:type="spellStart"/>
      <w:r w:rsidRPr="00006FCF">
        <w:rPr>
          <w:rFonts w:eastAsia="Andale Sans UI"/>
          <w:kern w:val="2"/>
        </w:rPr>
        <w:t>водойми</w:t>
      </w:r>
      <w:proofErr w:type="spellEnd"/>
      <w:r w:rsidRPr="00006FCF">
        <w:rPr>
          <w:rFonts w:eastAsia="Andale Sans UI"/>
          <w:kern w:val="2"/>
        </w:rPr>
        <w:t>.</w:t>
      </w:r>
    </w:p>
    <w:p w:rsidR="00006FCF" w:rsidRPr="00006FCF" w:rsidRDefault="00006FCF" w:rsidP="00006FCF">
      <w:pPr>
        <w:widowControl w:val="0"/>
        <w:shd w:val="clear" w:color="auto" w:fill="FFFFFF"/>
        <w:tabs>
          <w:tab w:val="left" w:pos="900"/>
        </w:tabs>
        <w:suppressAutoHyphens/>
        <w:ind w:right="57"/>
        <w:jc w:val="both"/>
        <w:rPr>
          <w:rFonts w:eastAsia="Andale Sans UI"/>
          <w:color w:val="C9211E"/>
          <w:kern w:val="2"/>
          <w:lang w:val="uk-UA"/>
        </w:rPr>
      </w:pPr>
    </w:p>
    <w:p w:rsidR="00006FCF" w:rsidRPr="00006FCF" w:rsidRDefault="00006FCF" w:rsidP="00006FCF">
      <w:pPr>
        <w:widowControl w:val="0"/>
        <w:numPr>
          <w:ilvl w:val="1"/>
          <w:numId w:val="14"/>
        </w:numPr>
        <w:tabs>
          <w:tab w:val="left" w:pos="1080"/>
        </w:tabs>
        <w:suppressAutoHyphens/>
        <w:ind w:right="57"/>
        <w:jc w:val="both"/>
        <w:rPr>
          <w:rFonts w:eastAsia="Andale Sans UI"/>
          <w:kern w:val="2"/>
        </w:rPr>
      </w:pPr>
      <w:r w:rsidRPr="00006FCF">
        <w:rPr>
          <w:rFonts w:eastAsia="Andale Sans UI"/>
          <w:color w:val="000000"/>
          <w:kern w:val="2"/>
          <w:lang w:val="uk-UA"/>
        </w:rPr>
        <w:t>При перевищенні фактичної концентрації одного з показників забруднень (</w:t>
      </w:r>
      <w:r w:rsidRPr="00006FCF">
        <w:rPr>
          <w:rFonts w:eastAsia="Andale Sans UI"/>
          <w:i/>
          <w:iCs/>
          <w:color w:val="000000"/>
          <w:kern w:val="2"/>
          <w:lang w:val="uk-UA"/>
        </w:rPr>
        <w:t>С</w:t>
      </w:r>
      <w:r w:rsidRPr="00006FCF">
        <w:rPr>
          <w:rFonts w:eastAsia="Andale Sans UI"/>
          <w:i/>
          <w:iCs/>
          <w:color w:val="000000"/>
          <w:kern w:val="2"/>
          <w:vertAlign w:val="subscript"/>
          <w:lang w:val="en-US"/>
        </w:rPr>
        <w:t>f</w:t>
      </w:r>
      <w:r w:rsidRPr="00006FCF">
        <w:rPr>
          <w:rFonts w:eastAsia="Andale Sans UI"/>
          <w:color w:val="000000"/>
          <w:kern w:val="2"/>
          <w:lang w:val="uk-UA"/>
        </w:rPr>
        <w:t>) над допустимою концентрацією, встановленою Договором, коефіцієнт кратності для розрахунку плати за скид понаднормативних забруднень визначається за формулою:</w:t>
      </w:r>
    </w:p>
    <w:p w:rsidR="00006FCF" w:rsidRPr="00006FCF" w:rsidRDefault="00006FCF" w:rsidP="00006FCF">
      <w:pPr>
        <w:widowControl w:val="0"/>
        <w:suppressAutoHyphens/>
        <w:ind w:right="57"/>
        <w:jc w:val="both"/>
        <w:rPr>
          <w:rFonts w:eastAsia="Andale Sans UI"/>
          <w:kern w:val="2"/>
        </w:rPr>
      </w:pPr>
      <w:r w:rsidRPr="00006FCF">
        <w:rPr>
          <w:rFonts w:eastAsia="Andale Sans UI"/>
          <w:noProof/>
          <w:kern w:val="2"/>
        </w:rPr>
        <w:drawing>
          <wp:inline distT="0" distB="0" distL="0" distR="0">
            <wp:extent cx="1333500" cy="600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63" t="-140" r="-63" b="-140"/>
                    <a:stretch>
                      <a:fillRect/>
                    </a:stretch>
                  </pic:blipFill>
                  <pic:spPr bwMode="auto">
                    <a:xfrm>
                      <a:off x="0" y="0"/>
                      <a:ext cx="1333500" cy="600075"/>
                    </a:xfrm>
                    <a:prstGeom prst="rect">
                      <a:avLst/>
                    </a:prstGeom>
                    <a:solidFill>
                      <a:srgbClr val="FFFFFF"/>
                    </a:solidFill>
                    <a:ln>
                      <a:noFill/>
                    </a:ln>
                  </pic:spPr>
                </pic:pic>
              </a:graphicData>
            </a:graphic>
          </wp:inline>
        </w:drawing>
      </w:r>
      <w:r w:rsidRPr="00006FCF">
        <w:rPr>
          <w:color w:val="000000"/>
          <w:kern w:val="2"/>
          <w:lang w:val="uk-UA"/>
        </w:rPr>
        <w:t xml:space="preserve">                                 </w:t>
      </w:r>
      <w:r w:rsidRPr="00006FCF">
        <w:rPr>
          <w:rFonts w:eastAsia="Andale Sans UI"/>
          <w:color w:val="000000"/>
          <w:kern w:val="2"/>
          <w:lang w:val="uk-UA"/>
        </w:rPr>
        <w:t xml:space="preserve">( 2 )         </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 xml:space="preserve">Коефіцієнт кратності при перевищенні допустимої концентрації однієї речовини не може перевищувати 5, окрім випадків, передбачених </w:t>
      </w:r>
      <w:r w:rsidRPr="00006FCF">
        <w:rPr>
          <w:rFonts w:eastAsia="Andale Sans UI"/>
          <w:kern w:val="2"/>
          <w:lang w:val="uk-UA"/>
        </w:rPr>
        <w:t>п. 6.11.</w:t>
      </w:r>
    </w:p>
    <w:p w:rsidR="00006FCF" w:rsidRPr="00006FCF" w:rsidRDefault="00006FCF" w:rsidP="00006FCF">
      <w:pPr>
        <w:widowControl w:val="0"/>
        <w:tabs>
          <w:tab w:val="left" w:pos="720"/>
        </w:tabs>
        <w:suppressAutoHyphens/>
        <w:ind w:right="57"/>
        <w:jc w:val="both"/>
        <w:rPr>
          <w:rFonts w:eastAsia="Andale Sans UI"/>
          <w:color w:val="000000"/>
          <w:kern w:val="2"/>
          <w:lang w:val="uk-UA"/>
        </w:rPr>
      </w:pPr>
    </w:p>
    <w:p w:rsidR="00006FCF" w:rsidRPr="008F6B44" w:rsidRDefault="00006FCF" w:rsidP="00006FCF">
      <w:pPr>
        <w:widowControl w:val="0"/>
        <w:numPr>
          <w:ilvl w:val="1"/>
          <w:numId w:val="14"/>
        </w:numPr>
        <w:tabs>
          <w:tab w:val="left" w:pos="1185"/>
        </w:tabs>
        <w:suppressAutoHyphens/>
        <w:ind w:right="57"/>
        <w:jc w:val="both"/>
        <w:rPr>
          <w:rFonts w:eastAsia="Andale Sans UI"/>
          <w:kern w:val="2"/>
          <w:lang w:val="uk-UA"/>
        </w:rPr>
      </w:pPr>
      <w:r w:rsidRPr="00006FCF">
        <w:rPr>
          <w:rFonts w:eastAsia="Andale Sans UI"/>
          <w:color w:val="000000"/>
          <w:kern w:val="2"/>
          <w:lang w:val="uk-UA"/>
        </w:rPr>
        <w:t xml:space="preserve">При встановленні факту одночасного скидання в міську каналізацію декількох забруднюючих речовин у концентраціях, що перевищують ДК, </w:t>
      </w:r>
      <w:r w:rsidRPr="00006FCF">
        <w:rPr>
          <w:rFonts w:eastAsia="Andale Sans UI"/>
          <w:i/>
          <w:iCs/>
          <w:color w:val="000000"/>
          <w:kern w:val="2"/>
          <w:lang w:val="uk-UA"/>
        </w:rPr>
        <w:t>К</w:t>
      </w:r>
      <w:r w:rsidRPr="00006FCF">
        <w:rPr>
          <w:rFonts w:eastAsia="Andale Sans UI"/>
          <w:i/>
          <w:iCs/>
          <w:color w:val="000000"/>
          <w:kern w:val="2"/>
          <w:vertAlign w:val="subscript"/>
          <w:lang w:val="uk-UA"/>
        </w:rPr>
        <w:t>К</w:t>
      </w:r>
      <w:r w:rsidRPr="00006FCF">
        <w:rPr>
          <w:rFonts w:eastAsia="Andale Sans UI"/>
          <w:color w:val="000000"/>
          <w:kern w:val="2"/>
          <w:lang w:val="uk-UA"/>
        </w:rPr>
        <w:t xml:space="preserve"> визначається </w:t>
      </w:r>
      <w:r w:rsidRPr="00006FCF">
        <w:rPr>
          <w:rFonts w:eastAsia="Andale Sans UI"/>
          <w:kern w:val="2"/>
          <w:lang w:val="uk-UA"/>
        </w:rPr>
        <w:t>як сума коефіцієнтів кратності при перевищенні кожного показника (</w:t>
      </w:r>
      <w:r w:rsidRPr="00006FCF">
        <w:rPr>
          <w:rFonts w:eastAsia="Andale Sans UI"/>
          <w:i/>
          <w:kern w:val="2"/>
          <w:lang w:val="uk-UA"/>
        </w:rPr>
        <w:t>К</w:t>
      </w:r>
      <w:r w:rsidRPr="00006FCF">
        <w:rPr>
          <w:rFonts w:eastAsia="Andale Sans UI"/>
          <w:i/>
          <w:kern w:val="2"/>
          <w:vertAlign w:val="subscript"/>
          <w:lang w:val="uk-UA"/>
        </w:rPr>
        <w:t>К</w:t>
      </w:r>
      <w:r w:rsidRPr="00006FCF">
        <w:rPr>
          <w:rFonts w:eastAsia="Andale Sans UI"/>
          <w:i/>
          <w:kern w:val="2"/>
          <w:lang w:val="uk-UA"/>
        </w:rPr>
        <w:t>= К</w:t>
      </w:r>
      <w:r w:rsidRPr="00006FCF">
        <w:rPr>
          <w:rFonts w:eastAsia="Andale Sans UI"/>
          <w:i/>
          <w:kern w:val="2"/>
          <w:vertAlign w:val="subscript"/>
          <w:lang w:val="uk-UA"/>
        </w:rPr>
        <w:t>К1</w:t>
      </w:r>
      <w:r w:rsidRPr="00006FCF">
        <w:rPr>
          <w:rFonts w:eastAsia="Andale Sans UI"/>
          <w:i/>
          <w:kern w:val="2"/>
          <w:lang w:val="uk-UA"/>
        </w:rPr>
        <w:t>+К</w:t>
      </w:r>
      <w:r w:rsidRPr="00006FCF">
        <w:rPr>
          <w:rFonts w:eastAsia="Andale Sans UI"/>
          <w:i/>
          <w:kern w:val="2"/>
          <w:vertAlign w:val="subscript"/>
          <w:lang w:val="uk-UA"/>
        </w:rPr>
        <w:t>К2</w:t>
      </w:r>
      <w:r w:rsidRPr="00006FCF">
        <w:rPr>
          <w:rFonts w:eastAsia="Andale Sans UI"/>
          <w:i/>
          <w:kern w:val="2"/>
          <w:lang w:val="uk-UA"/>
        </w:rPr>
        <w:t>+К</w:t>
      </w:r>
      <w:r w:rsidRPr="00006FCF">
        <w:rPr>
          <w:rFonts w:eastAsia="Andale Sans UI"/>
          <w:i/>
          <w:kern w:val="2"/>
          <w:vertAlign w:val="subscript"/>
          <w:lang w:val="uk-UA"/>
        </w:rPr>
        <w:t>К3</w:t>
      </w:r>
      <w:r w:rsidRPr="00006FCF">
        <w:rPr>
          <w:rFonts w:eastAsia="Andale Sans UI"/>
          <w:i/>
          <w:kern w:val="2"/>
          <w:lang w:val="uk-UA"/>
        </w:rPr>
        <w:t>+…</w:t>
      </w:r>
      <w:proofErr w:type="spellStart"/>
      <w:r w:rsidRPr="00006FCF">
        <w:rPr>
          <w:rFonts w:eastAsia="Andale Sans UI"/>
          <w:i/>
          <w:kern w:val="2"/>
          <w:lang w:val="uk-UA"/>
        </w:rPr>
        <w:t>К</w:t>
      </w:r>
      <w:r w:rsidRPr="00006FCF">
        <w:rPr>
          <w:rFonts w:eastAsia="Andale Sans UI"/>
          <w:i/>
          <w:kern w:val="2"/>
          <w:vertAlign w:val="subscript"/>
          <w:lang w:val="uk-UA"/>
        </w:rPr>
        <w:t>Кі</w:t>
      </w:r>
      <w:proofErr w:type="spellEnd"/>
      <w:r w:rsidRPr="00006FCF">
        <w:rPr>
          <w:rFonts w:eastAsia="Andale Sans UI"/>
          <w:kern w:val="2"/>
          <w:lang w:val="uk-UA"/>
        </w:rPr>
        <w:t>)</w:t>
      </w:r>
      <w:r w:rsidRPr="00006FCF">
        <w:rPr>
          <w:rFonts w:eastAsia="Andale Sans UI"/>
          <w:color w:val="FF0000"/>
          <w:kern w:val="2"/>
          <w:lang w:val="uk-UA"/>
        </w:rPr>
        <w:t xml:space="preserve"> </w:t>
      </w:r>
      <w:r w:rsidRPr="00006FCF">
        <w:rPr>
          <w:rFonts w:eastAsia="Andale Sans UI"/>
          <w:color w:val="000000"/>
          <w:kern w:val="2"/>
          <w:lang w:val="uk-UA"/>
        </w:rPr>
        <w:t>за формулою:</w:t>
      </w:r>
    </w:p>
    <w:p w:rsidR="00006FCF" w:rsidRPr="00006FCF" w:rsidRDefault="00006FCF" w:rsidP="00006FCF">
      <w:pPr>
        <w:widowControl w:val="0"/>
        <w:suppressAutoHyphens/>
        <w:ind w:right="57"/>
        <w:jc w:val="both"/>
        <w:rPr>
          <w:rFonts w:eastAsia="Andale Sans UI"/>
          <w:kern w:val="2"/>
        </w:rPr>
      </w:pPr>
      <w:r w:rsidRPr="00006FCF">
        <w:rPr>
          <w:color w:val="FF0000"/>
          <w:kern w:val="2"/>
          <w:lang w:val="uk-UA"/>
        </w:rPr>
        <w:lastRenderedPageBreak/>
        <w:t xml:space="preserve">                                                               </w:t>
      </w:r>
      <w:r w:rsidRPr="00006FCF">
        <w:rPr>
          <w:rFonts w:eastAsia="Andale Sans UI"/>
          <w:noProof/>
          <w:color w:val="FF0000"/>
          <w:kern w:val="2"/>
        </w:rPr>
        <w:drawing>
          <wp:inline distT="0" distB="0" distL="0" distR="0">
            <wp:extent cx="1800225" cy="466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6" t="-180" r="-46" b="-180"/>
                    <a:stretch>
                      <a:fillRect/>
                    </a:stretch>
                  </pic:blipFill>
                  <pic:spPr bwMode="auto">
                    <a:xfrm>
                      <a:off x="0" y="0"/>
                      <a:ext cx="1800225" cy="466725"/>
                    </a:xfrm>
                    <a:prstGeom prst="rect">
                      <a:avLst/>
                    </a:prstGeom>
                    <a:solidFill>
                      <a:srgbClr val="FFFFFF"/>
                    </a:solidFill>
                    <a:ln>
                      <a:noFill/>
                    </a:ln>
                  </pic:spPr>
                </pic:pic>
              </a:graphicData>
            </a:graphic>
          </wp:inline>
        </w:drawing>
      </w:r>
      <w:r w:rsidRPr="00006FCF">
        <w:rPr>
          <w:color w:val="FF0000"/>
          <w:kern w:val="2"/>
          <w:lang w:val="uk-UA"/>
        </w:rPr>
        <w:t xml:space="preserve">                             </w:t>
      </w:r>
      <w:r w:rsidRPr="00006FCF">
        <w:rPr>
          <w:rFonts w:eastAsia="Andale Sans UI"/>
          <w:kern w:val="2"/>
          <w:lang w:val="uk-UA"/>
        </w:rPr>
        <w:t>( 3 )</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 xml:space="preserve">де:  </w:t>
      </w:r>
      <w:proofErr w:type="spellStart"/>
      <w:r w:rsidRPr="00006FCF">
        <w:rPr>
          <w:rFonts w:eastAsia="Andale Sans UI"/>
          <w:color w:val="000000"/>
          <w:kern w:val="2"/>
          <w:lang w:val="en-US"/>
        </w:rPr>
        <w:t>C</w:t>
      </w:r>
      <w:r w:rsidRPr="00006FCF">
        <w:rPr>
          <w:rFonts w:eastAsia="Andale Sans UI"/>
          <w:color w:val="000000"/>
          <w:kern w:val="2"/>
          <w:vertAlign w:val="subscript"/>
          <w:lang w:val="en-US"/>
        </w:rPr>
        <w:t>fi</w:t>
      </w:r>
      <w:proofErr w:type="spellEnd"/>
      <w:r w:rsidRPr="00006FCF">
        <w:rPr>
          <w:rFonts w:eastAsia="Andale Sans UI"/>
          <w:color w:val="000000"/>
          <w:kern w:val="2"/>
          <w:lang w:val="uk-UA"/>
        </w:rPr>
        <w:t xml:space="preserve"> - фактична концентрація в стічних водах Споживача i- ї речовини, мг/л;</w:t>
      </w:r>
    </w:p>
    <w:p w:rsidR="00006FCF" w:rsidRPr="00006FCF" w:rsidRDefault="00006FCF" w:rsidP="00006FCF">
      <w:pPr>
        <w:widowControl w:val="0"/>
        <w:suppressAutoHyphens/>
        <w:ind w:right="57"/>
        <w:jc w:val="both"/>
        <w:rPr>
          <w:rFonts w:eastAsia="Andale Sans UI"/>
          <w:kern w:val="2"/>
        </w:rPr>
      </w:pPr>
      <w:r w:rsidRPr="00006FCF">
        <w:rPr>
          <w:rFonts w:eastAsia="Andale Sans UI"/>
          <w:i/>
          <w:color w:val="000000"/>
          <w:kern w:val="2"/>
          <w:lang w:val="uk-UA"/>
        </w:rPr>
        <w:t>ДК</w:t>
      </w:r>
      <w:proofErr w:type="spellStart"/>
      <w:r w:rsidRPr="00006FCF">
        <w:rPr>
          <w:rFonts w:eastAsia="Andale Sans UI"/>
          <w:i/>
          <w:color w:val="000000"/>
          <w:kern w:val="2"/>
          <w:vertAlign w:val="subscript"/>
          <w:lang w:val="en-US"/>
        </w:rPr>
        <w:t>i</w:t>
      </w:r>
      <w:proofErr w:type="spellEnd"/>
      <w:r w:rsidRPr="00006FCF">
        <w:rPr>
          <w:rFonts w:eastAsia="Andale Sans UI"/>
          <w:color w:val="000000"/>
          <w:kern w:val="2"/>
          <w:vertAlign w:val="subscript"/>
          <w:lang w:val="uk-UA"/>
        </w:rPr>
        <w:t xml:space="preserve">  </w:t>
      </w:r>
      <w:r w:rsidRPr="00006FCF">
        <w:rPr>
          <w:rFonts w:eastAsia="Andale Sans UI"/>
          <w:color w:val="000000"/>
          <w:kern w:val="2"/>
          <w:lang w:val="uk-UA"/>
        </w:rPr>
        <w:t>- допустима концентрація i–ї речовини, мг/л .</w:t>
      </w:r>
      <w:r w:rsidRPr="00006FCF">
        <w:rPr>
          <w:rFonts w:eastAsia="Andale Sans UI"/>
          <w:i/>
          <w:color w:val="000000"/>
          <w:kern w:val="2"/>
          <w:lang w:val="uk-UA"/>
        </w:rPr>
        <w:t xml:space="preserve">          </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К</w:t>
      </w:r>
      <w:r w:rsidRPr="00006FCF">
        <w:rPr>
          <w:rFonts w:eastAsia="Andale Sans UI"/>
          <w:color w:val="000000"/>
          <w:kern w:val="2"/>
          <w:vertAlign w:val="subscript"/>
          <w:lang w:val="uk-UA"/>
        </w:rPr>
        <w:t xml:space="preserve">К </w:t>
      </w:r>
      <w:r w:rsidRPr="00006FCF">
        <w:rPr>
          <w:rFonts w:eastAsia="Andale Sans UI"/>
          <w:color w:val="000000"/>
          <w:kern w:val="2"/>
          <w:lang w:val="uk-UA"/>
        </w:rPr>
        <w:t xml:space="preserve">  більше ніж 10, то приймають </w:t>
      </w:r>
      <w:r w:rsidRPr="00006FCF">
        <w:rPr>
          <w:rFonts w:eastAsia="Andale Sans UI"/>
          <w:i/>
          <w:iCs/>
          <w:color w:val="000000"/>
          <w:kern w:val="2"/>
          <w:lang w:val="uk-UA"/>
        </w:rPr>
        <w:t>К</w:t>
      </w:r>
      <w:r w:rsidRPr="00006FCF">
        <w:rPr>
          <w:rFonts w:eastAsia="Andale Sans UI"/>
          <w:i/>
          <w:iCs/>
          <w:color w:val="000000"/>
          <w:kern w:val="2"/>
          <w:vertAlign w:val="subscript"/>
          <w:lang w:val="uk-UA"/>
        </w:rPr>
        <w:t>К</w:t>
      </w:r>
      <w:r w:rsidRPr="00006FCF">
        <w:rPr>
          <w:rFonts w:eastAsia="Andale Sans UI"/>
          <w:i/>
          <w:iCs/>
          <w:color w:val="000000"/>
          <w:kern w:val="2"/>
          <w:lang w:val="uk-UA"/>
        </w:rPr>
        <w:t>=10</w:t>
      </w:r>
      <w:r w:rsidRPr="00006FCF">
        <w:rPr>
          <w:rFonts w:eastAsia="Andale Sans UI"/>
          <w:color w:val="000000"/>
          <w:kern w:val="2"/>
          <w:lang w:val="uk-UA"/>
        </w:rPr>
        <w:t xml:space="preserve"> крім випадків, передбачених в </w:t>
      </w:r>
      <w:proofErr w:type="spellStart"/>
      <w:r w:rsidRPr="00006FCF">
        <w:rPr>
          <w:rFonts w:eastAsia="Andale Sans UI"/>
          <w:color w:val="000000"/>
          <w:kern w:val="2"/>
          <w:lang w:val="uk-UA"/>
        </w:rPr>
        <w:t>п.п</w:t>
      </w:r>
      <w:proofErr w:type="spellEnd"/>
      <w:r w:rsidRPr="00006FCF">
        <w:rPr>
          <w:rFonts w:eastAsia="Andale Sans UI"/>
          <w:color w:val="000000"/>
          <w:kern w:val="2"/>
          <w:lang w:val="uk-UA"/>
        </w:rPr>
        <w:t>. 6.11.1).</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1140"/>
        </w:tabs>
        <w:suppressAutoHyphens/>
        <w:ind w:right="57"/>
        <w:jc w:val="both"/>
        <w:rPr>
          <w:rFonts w:eastAsia="Andale Sans UI"/>
          <w:kern w:val="2"/>
        </w:rPr>
      </w:pPr>
      <w:r w:rsidRPr="00006FCF">
        <w:rPr>
          <w:rFonts w:eastAsia="Andale Sans UI"/>
          <w:color w:val="000000"/>
          <w:kern w:val="2"/>
          <w:lang w:val="uk-UA"/>
        </w:rPr>
        <w:t xml:space="preserve">У випадку порушення Споживачами цих Правил у частині загальних вимог до якості стічних вод, що скидаються в міську каналізацію, порушники сплачують за послуги </w:t>
      </w:r>
      <w:r w:rsidRPr="00006FCF">
        <w:rPr>
          <w:rFonts w:eastAsia="Andale Sans UI"/>
          <w:kern w:val="2"/>
          <w:lang w:val="uk-UA"/>
        </w:rPr>
        <w:t xml:space="preserve">Виробнику </w:t>
      </w:r>
      <w:r w:rsidRPr="00006FCF">
        <w:rPr>
          <w:rFonts w:eastAsia="Andale Sans UI"/>
          <w:color w:val="000000"/>
          <w:kern w:val="2"/>
          <w:lang w:val="uk-UA"/>
        </w:rPr>
        <w:t xml:space="preserve">з коефіцієнтом кратності </w:t>
      </w:r>
      <w:r w:rsidRPr="00006FCF">
        <w:rPr>
          <w:rFonts w:eastAsia="Andale Sans UI"/>
          <w:i/>
          <w:iCs/>
          <w:color w:val="000000"/>
          <w:kern w:val="2"/>
          <w:lang w:val="uk-UA"/>
        </w:rPr>
        <w:t>К</w:t>
      </w:r>
      <w:r w:rsidRPr="00006FCF">
        <w:rPr>
          <w:rFonts w:eastAsia="Andale Sans UI"/>
          <w:i/>
          <w:iCs/>
          <w:color w:val="000000"/>
          <w:kern w:val="2"/>
          <w:vertAlign w:val="subscript"/>
          <w:lang w:val="uk-UA"/>
        </w:rPr>
        <w:t>К</w:t>
      </w:r>
      <w:r w:rsidRPr="00006FCF">
        <w:rPr>
          <w:rFonts w:eastAsia="Andale Sans UI"/>
          <w:color w:val="000000"/>
          <w:kern w:val="2"/>
          <w:lang w:val="uk-UA"/>
        </w:rPr>
        <w:t>:</w:t>
      </w:r>
    </w:p>
    <w:p w:rsidR="00006FCF" w:rsidRPr="00006FCF" w:rsidRDefault="00006FCF" w:rsidP="00006FCF">
      <w:pPr>
        <w:widowControl w:val="0"/>
        <w:tabs>
          <w:tab w:val="left" w:pos="1500"/>
        </w:tabs>
        <w:suppressAutoHyphens/>
        <w:ind w:right="57"/>
        <w:jc w:val="both"/>
        <w:rPr>
          <w:rFonts w:eastAsia="Andale Sans UI"/>
          <w:color w:val="000000"/>
          <w:kern w:val="2"/>
          <w:lang w:val="uk-UA"/>
        </w:rPr>
      </w:pPr>
    </w:p>
    <w:p w:rsidR="00006FCF" w:rsidRPr="00006FCF" w:rsidRDefault="00006FCF" w:rsidP="00006FCF">
      <w:pPr>
        <w:widowControl w:val="0"/>
        <w:numPr>
          <w:ilvl w:val="2"/>
          <w:numId w:val="14"/>
        </w:numPr>
        <w:tabs>
          <w:tab w:val="left" w:pos="1137"/>
        </w:tabs>
        <w:suppressAutoHyphens/>
        <w:ind w:right="57"/>
        <w:jc w:val="both"/>
        <w:rPr>
          <w:rFonts w:eastAsia="Andale Sans UI"/>
          <w:kern w:val="2"/>
        </w:rPr>
      </w:pPr>
      <w:r w:rsidRPr="00006FCF">
        <w:rPr>
          <w:rFonts w:eastAsia="Andale Sans UI"/>
          <w:kern w:val="2"/>
          <w:lang w:val="uk-UA"/>
        </w:rPr>
        <w:t xml:space="preserve">За відхилення показника </w:t>
      </w:r>
      <w:proofErr w:type="spellStart"/>
      <w:r w:rsidRPr="00006FCF">
        <w:rPr>
          <w:rFonts w:eastAsia="Andale Sans UI"/>
          <w:kern w:val="2"/>
          <w:lang w:val="uk-UA"/>
        </w:rPr>
        <w:t>рН</w:t>
      </w:r>
      <w:proofErr w:type="spellEnd"/>
      <w:r w:rsidRPr="00006FCF">
        <w:rPr>
          <w:rFonts w:eastAsia="Andale Sans UI"/>
          <w:kern w:val="2"/>
          <w:lang w:val="uk-UA"/>
        </w:rPr>
        <w:t xml:space="preserve"> від встановлених меж на 0,5÷1,5 одиниць </w:t>
      </w:r>
      <w:proofErr w:type="spellStart"/>
      <w:r w:rsidRPr="00006FCF">
        <w:rPr>
          <w:rFonts w:eastAsia="Andale Sans UI"/>
          <w:kern w:val="2"/>
          <w:lang w:val="uk-UA"/>
        </w:rPr>
        <w:t>рН</w:t>
      </w:r>
      <w:proofErr w:type="spellEnd"/>
      <w:r w:rsidRPr="00006FCF">
        <w:rPr>
          <w:rFonts w:eastAsia="Andale Sans UI"/>
          <w:kern w:val="2"/>
          <w:lang w:val="uk-UA"/>
        </w:rPr>
        <w:t xml:space="preserve">, застосовується </w:t>
      </w:r>
      <w:r w:rsidRPr="00006FCF">
        <w:rPr>
          <w:rFonts w:eastAsia="Andale Sans UI"/>
          <w:i/>
          <w:iCs/>
          <w:kern w:val="2"/>
          <w:lang w:val="uk-UA"/>
        </w:rPr>
        <w:t>К</w:t>
      </w:r>
      <w:r w:rsidRPr="00006FCF">
        <w:rPr>
          <w:rFonts w:eastAsia="Andale Sans UI"/>
          <w:i/>
          <w:iCs/>
          <w:kern w:val="2"/>
          <w:vertAlign w:val="subscript"/>
          <w:lang w:val="uk-UA"/>
        </w:rPr>
        <w:t xml:space="preserve">К </w:t>
      </w:r>
      <w:r w:rsidRPr="00006FCF">
        <w:rPr>
          <w:rFonts w:eastAsia="Andale Sans UI"/>
          <w:i/>
          <w:iCs/>
          <w:kern w:val="2"/>
          <w:lang w:val="uk-UA"/>
        </w:rPr>
        <w:t>=2</w:t>
      </w:r>
      <w:r w:rsidRPr="00006FCF">
        <w:rPr>
          <w:rFonts w:eastAsia="Andale Sans UI"/>
          <w:kern w:val="2"/>
          <w:lang w:val="uk-UA"/>
        </w:rPr>
        <w:t xml:space="preserve">; від 1,5 до 2 одиниць — </w:t>
      </w:r>
      <w:r w:rsidRPr="00006FCF">
        <w:rPr>
          <w:rFonts w:eastAsia="Andale Sans UI"/>
          <w:i/>
          <w:iCs/>
          <w:kern w:val="2"/>
          <w:lang w:val="uk-UA"/>
        </w:rPr>
        <w:t>К</w:t>
      </w:r>
      <w:r w:rsidRPr="00006FCF">
        <w:rPr>
          <w:rFonts w:eastAsia="Andale Sans UI"/>
          <w:i/>
          <w:iCs/>
          <w:kern w:val="2"/>
          <w:vertAlign w:val="subscript"/>
          <w:lang w:val="uk-UA"/>
        </w:rPr>
        <w:t xml:space="preserve">К </w:t>
      </w:r>
      <w:r w:rsidRPr="00006FCF">
        <w:rPr>
          <w:rFonts w:eastAsia="Andale Sans UI"/>
          <w:i/>
          <w:iCs/>
          <w:kern w:val="2"/>
          <w:lang w:val="uk-UA"/>
        </w:rPr>
        <w:t>=5</w:t>
      </w:r>
      <w:r w:rsidRPr="00006FCF">
        <w:rPr>
          <w:rFonts w:eastAsia="Andale Sans UI"/>
          <w:kern w:val="2"/>
          <w:lang w:val="uk-UA"/>
        </w:rPr>
        <w:t xml:space="preserve">; від 2 та більше — </w:t>
      </w:r>
      <w:r w:rsidRPr="00006FCF">
        <w:rPr>
          <w:rFonts w:eastAsia="Andale Sans UI"/>
          <w:i/>
          <w:iCs/>
          <w:kern w:val="2"/>
          <w:lang w:val="uk-UA"/>
        </w:rPr>
        <w:t>К</w:t>
      </w:r>
      <w:r w:rsidRPr="00006FCF">
        <w:rPr>
          <w:rFonts w:eastAsia="Andale Sans UI"/>
          <w:i/>
          <w:iCs/>
          <w:kern w:val="2"/>
          <w:vertAlign w:val="subscript"/>
          <w:lang w:val="uk-UA"/>
        </w:rPr>
        <w:t xml:space="preserve">К </w:t>
      </w:r>
      <w:r w:rsidRPr="00006FCF">
        <w:rPr>
          <w:rFonts w:eastAsia="Andale Sans UI"/>
          <w:i/>
          <w:iCs/>
          <w:kern w:val="2"/>
          <w:lang w:val="uk-UA"/>
        </w:rPr>
        <w:t>=10</w:t>
      </w:r>
      <w:r w:rsidRPr="00006FCF">
        <w:rPr>
          <w:rFonts w:eastAsia="Andale Sans UI"/>
          <w:kern w:val="2"/>
          <w:lang w:val="uk-UA"/>
        </w:rPr>
        <w:t>;</w:t>
      </w:r>
    </w:p>
    <w:p w:rsidR="00006FCF" w:rsidRPr="00006FCF" w:rsidRDefault="00006FCF" w:rsidP="00006FCF">
      <w:pPr>
        <w:widowControl w:val="0"/>
        <w:tabs>
          <w:tab w:val="left" w:pos="1137"/>
        </w:tabs>
        <w:suppressAutoHyphens/>
        <w:ind w:right="57"/>
        <w:jc w:val="both"/>
        <w:rPr>
          <w:rFonts w:eastAsia="Andale Sans UI"/>
          <w:kern w:val="2"/>
          <w:lang w:val="uk-UA"/>
        </w:rPr>
      </w:pPr>
    </w:p>
    <w:p w:rsidR="00006FCF" w:rsidRPr="00006FCF" w:rsidRDefault="00006FCF" w:rsidP="00006FCF">
      <w:pPr>
        <w:widowControl w:val="0"/>
        <w:numPr>
          <w:ilvl w:val="2"/>
          <w:numId w:val="14"/>
        </w:numPr>
        <w:tabs>
          <w:tab w:val="left" w:pos="852"/>
          <w:tab w:val="left" w:pos="1137"/>
        </w:tabs>
        <w:suppressAutoHyphens/>
        <w:ind w:right="57"/>
        <w:jc w:val="both"/>
        <w:rPr>
          <w:rFonts w:eastAsia="Andale Sans UI"/>
          <w:kern w:val="2"/>
        </w:rPr>
      </w:pPr>
      <w:r w:rsidRPr="00006FCF">
        <w:rPr>
          <w:rFonts w:eastAsia="Andale Sans UI"/>
          <w:color w:val="000000"/>
          <w:kern w:val="2"/>
          <w:lang w:val="uk-UA"/>
        </w:rPr>
        <w:t>За перевищення відношення ХСК/БСК</w:t>
      </w:r>
      <w:r w:rsidRPr="00006FCF">
        <w:rPr>
          <w:rFonts w:eastAsia="Andale Sans UI"/>
          <w:color w:val="000000"/>
          <w:kern w:val="2"/>
          <w:vertAlign w:val="subscript"/>
          <w:lang w:val="uk-UA"/>
        </w:rPr>
        <w:t xml:space="preserve">5 </w:t>
      </w:r>
      <w:r w:rsidRPr="00006FCF">
        <w:rPr>
          <w:color w:val="000000"/>
          <w:kern w:val="2"/>
          <w:lang w:val="uk-UA"/>
        </w:rPr>
        <w:t>≤</w:t>
      </w:r>
      <w:r w:rsidRPr="00006FCF">
        <w:rPr>
          <w:rFonts w:eastAsia="Andale Sans UI"/>
          <w:color w:val="000000"/>
          <w:kern w:val="2"/>
          <w:lang w:val="uk-UA"/>
        </w:rPr>
        <w:t xml:space="preserve"> 2,5 коефіцієнт кратності визначають за формулою:</w:t>
      </w:r>
    </w:p>
    <w:p w:rsidR="00006FCF" w:rsidRPr="00006FCF" w:rsidRDefault="00006FCF" w:rsidP="00006FCF">
      <w:pPr>
        <w:widowControl w:val="0"/>
        <w:tabs>
          <w:tab w:val="left" w:pos="1705"/>
          <w:tab w:val="left" w:pos="1990"/>
        </w:tabs>
        <w:suppressAutoHyphens/>
        <w:ind w:right="57"/>
        <w:jc w:val="both"/>
        <w:rPr>
          <w:rFonts w:eastAsia="Andale Sans UI"/>
          <w:color w:val="000000"/>
          <w:kern w:val="2"/>
          <w:lang w:val="uk-UA"/>
        </w:rPr>
      </w:pPr>
    </w:p>
    <w:p w:rsidR="00006FCF" w:rsidRPr="00006FCF" w:rsidRDefault="00006FCF" w:rsidP="00006FCF">
      <w:pPr>
        <w:widowControl w:val="0"/>
        <w:suppressAutoHyphens/>
        <w:ind w:right="57"/>
        <w:jc w:val="both"/>
        <w:rPr>
          <w:rFonts w:eastAsia="Andale Sans UI"/>
          <w:kern w:val="2"/>
        </w:rPr>
      </w:pPr>
      <w:r w:rsidRPr="00006FCF">
        <w:rPr>
          <w:color w:val="000000"/>
          <w:kern w:val="2"/>
          <w:lang w:val="uk-UA"/>
        </w:rPr>
        <w:t xml:space="preserve">                                                       </w:t>
      </w:r>
      <w:r w:rsidRPr="00006FCF">
        <w:rPr>
          <w:rFonts w:eastAsia="Andale Sans UI"/>
          <w:noProof/>
          <w:color w:val="000000"/>
          <w:kern w:val="2"/>
        </w:rPr>
        <w:drawing>
          <wp:inline distT="0" distB="0" distL="0" distR="0">
            <wp:extent cx="1781175" cy="44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47" t="-189" r="-47" b="-189"/>
                    <a:stretch>
                      <a:fillRect/>
                    </a:stretch>
                  </pic:blipFill>
                  <pic:spPr bwMode="auto">
                    <a:xfrm>
                      <a:off x="0" y="0"/>
                      <a:ext cx="1781175" cy="447675"/>
                    </a:xfrm>
                    <a:prstGeom prst="rect">
                      <a:avLst/>
                    </a:prstGeom>
                    <a:solidFill>
                      <a:srgbClr val="FFFFFF"/>
                    </a:solidFill>
                    <a:ln>
                      <a:noFill/>
                    </a:ln>
                  </pic:spPr>
                </pic:pic>
              </a:graphicData>
            </a:graphic>
          </wp:inline>
        </w:drawing>
      </w:r>
      <w:r w:rsidRPr="00006FCF">
        <w:rPr>
          <w:color w:val="FF0000"/>
          <w:kern w:val="2"/>
          <w:lang w:val="uk-UA"/>
        </w:rPr>
        <w:t xml:space="preserve">                                    </w:t>
      </w:r>
      <w:r w:rsidRPr="00006FCF">
        <w:rPr>
          <w:rFonts w:eastAsia="Andale Sans UI"/>
          <w:kern w:val="2"/>
          <w:lang w:val="uk-UA"/>
        </w:rPr>
        <w:t>( 4 )</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де, ХСК — хімічне споживання кисню;</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БСК</w:t>
      </w:r>
      <w:r w:rsidRPr="00006FCF">
        <w:rPr>
          <w:rFonts w:eastAsia="Andale Sans UI"/>
          <w:color w:val="000000"/>
          <w:kern w:val="2"/>
          <w:vertAlign w:val="subscript"/>
          <w:lang w:val="uk-UA"/>
        </w:rPr>
        <w:t>5</w:t>
      </w:r>
      <w:r w:rsidRPr="00006FCF">
        <w:rPr>
          <w:rFonts w:eastAsia="Andale Sans UI"/>
          <w:color w:val="000000"/>
          <w:kern w:val="2"/>
          <w:lang w:val="uk-UA"/>
        </w:rPr>
        <w:t xml:space="preserve"> - біохімічне споживання кисню протягом п'яти діб;</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numPr>
          <w:ilvl w:val="2"/>
          <w:numId w:val="14"/>
        </w:numPr>
        <w:tabs>
          <w:tab w:val="left" w:pos="1140"/>
        </w:tabs>
        <w:suppressAutoHyphens/>
        <w:ind w:right="57"/>
        <w:jc w:val="both"/>
        <w:rPr>
          <w:rFonts w:eastAsia="Andale Sans UI"/>
          <w:kern w:val="2"/>
        </w:rPr>
      </w:pPr>
      <w:r w:rsidRPr="00006FCF">
        <w:rPr>
          <w:rFonts w:eastAsia="Andale Sans UI"/>
          <w:color w:val="000000"/>
          <w:kern w:val="2"/>
          <w:lang w:val="uk-UA"/>
        </w:rPr>
        <w:t>За скидання стічних вод з температурою вище ніж 40</w:t>
      </w:r>
      <w:r w:rsidRPr="00006FCF">
        <w:rPr>
          <w:rFonts w:eastAsia="Andale Sans UI"/>
          <w:color w:val="000000"/>
          <w:kern w:val="2"/>
          <w:vertAlign w:val="superscript"/>
          <w:lang w:val="uk-UA"/>
        </w:rPr>
        <w:t>о</w:t>
      </w:r>
      <w:r w:rsidRPr="00006FCF">
        <w:rPr>
          <w:rFonts w:eastAsia="Andale Sans UI"/>
          <w:color w:val="000000"/>
          <w:kern w:val="2"/>
          <w:lang w:val="uk-UA"/>
        </w:rPr>
        <w:t xml:space="preserve">С або скиду тільки мінеральних солей застосовується </w:t>
      </w:r>
      <w:r w:rsidRPr="00006FCF">
        <w:rPr>
          <w:rFonts w:eastAsia="Andale Sans UI"/>
          <w:i/>
          <w:iCs/>
          <w:color w:val="000000"/>
          <w:kern w:val="2"/>
          <w:lang w:val="uk-UA"/>
        </w:rPr>
        <w:t>К</w:t>
      </w:r>
      <w:r w:rsidRPr="00006FCF">
        <w:rPr>
          <w:rFonts w:eastAsia="Andale Sans UI"/>
          <w:i/>
          <w:iCs/>
          <w:color w:val="000000"/>
          <w:kern w:val="2"/>
          <w:vertAlign w:val="subscript"/>
          <w:lang w:val="uk-UA"/>
        </w:rPr>
        <w:t>К</w:t>
      </w:r>
      <w:r w:rsidRPr="00006FCF">
        <w:rPr>
          <w:rFonts w:eastAsia="Andale Sans UI"/>
          <w:i/>
          <w:iCs/>
          <w:color w:val="000000"/>
          <w:kern w:val="2"/>
          <w:lang w:val="uk-UA"/>
        </w:rPr>
        <w:t xml:space="preserve"> =2</w:t>
      </w:r>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numPr>
          <w:ilvl w:val="2"/>
          <w:numId w:val="14"/>
        </w:numPr>
        <w:tabs>
          <w:tab w:val="left" w:pos="1137"/>
        </w:tabs>
        <w:suppressAutoHyphens/>
        <w:ind w:right="57"/>
        <w:jc w:val="both"/>
        <w:rPr>
          <w:rFonts w:eastAsia="Andale Sans UI"/>
          <w:kern w:val="2"/>
        </w:rPr>
      </w:pPr>
      <w:r w:rsidRPr="00006FCF">
        <w:rPr>
          <w:rFonts w:eastAsia="Andale Sans UI"/>
          <w:color w:val="000000"/>
          <w:kern w:val="2"/>
          <w:lang w:val="uk-UA"/>
        </w:rPr>
        <w:t>У разі виявлення факту порушення інших загальних вимог (скид конденсату, речовин, заборонених до скидання до системи централізованого водовідведення тощо) застосовується</w:t>
      </w:r>
      <w:r w:rsidRPr="00006FCF">
        <w:rPr>
          <w:rFonts w:eastAsia="Andale Sans UI"/>
          <w:i/>
          <w:iCs/>
          <w:color w:val="000000"/>
          <w:kern w:val="2"/>
          <w:lang w:val="uk-UA"/>
        </w:rPr>
        <w:t xml:space="preserve"> К</w:t>
      </w:r>
      <w:r w:rsidRPr="00006FCF">
        <w:rPr>
          <w:rFonts w:eastAsia="Andale Sans UI"/>
          <w:i/>
          <w:iCs/>
          <w:color w:val="000000"/>
          <w:kern w:val="2"/>
          <w:vertAlign w:val="subscript"/>
          <w:lang w:val="uk-UA"/>
        </w:rPr>
        <w:t>К</w:t>
      </w:r>
      <w:r w:rsidRPr="00006FCF">
        <w:rPr>
          <w:rFonts w:eastAsia="Andale Sans UI"/>
          <w:i/>
          <w:iCs/>
          <w:color w:val="000000"/>
          <w:kern w:val="2"/>
          <w:lang w:val="uk-UA"/>
        </w:rPr>
        <w:t xml:space="preserve"> =5</w:t>
      </w:r>
      <w:r w:rsidRPr="00006FCF">
        <w:rPr>
          <w:rFonts w:eastAsia="Andale Sans UI"/>
          <w:color w:val="000000"/>
          <w:kern w:val="2"/>
          <w:lang w:val="uk-UA"/>
        </w:rPr>
        <w:t>;</w:t>
      </w:r>
    </w:p>
    <w:p w:rsidR="00006FCF" w:rsidRPr="00006FCF" w:rsidRDefault="00006FCF" w:rsidP="00006FCF">
      <w:pPr>
        <w:widowControl w:val="0"/>
        <w:tabs>
          <w:tab w:val="left" w:pos="2047"/>
        </w:tabs>
        <w:suppressAutoHyphens/>
        <w:ind w:right="57"/>
        <w:jc w:val="both"/>
        <w:rPr>
          <w:rFonts w:eastAsia="Andale Sans UI"/>
          <w:color w:val="000000"/>
          <w:kern w:val="2"/>
          <w:lang w:val="uk-UA"/>
        </w:rPr>
      </w:pPr>
    </w:p>
    <w:p w:rsidR="00006FCF" w:rsidRPr="00006FCF" w:rsidRDefault="00006FCF" w:rsidP="00006FCF">
      <w:pPr>
        <w:widowControl w:val="0"/>
        <w:numPr>
          <w:ilvl w:val="2"/>
          <w:numId w:val="14"/>
        </w:numPr>
        <w:tabs>
          <w:tab w:val="left" w:pos="1137"/>
        </w:tabs>
        <w:suppressAutoHyphens/>
        <w:ind w:right="57"/>
        <w:jc w:val="both"/>
        <w:rPr>
          <w:rFonts w:eastAsia="Andale Sans UI"/>
          <w:kern w:val="2"/>
        </w:rPr>
      </w:pPr>
      <w:r w:rsidRPr="00006FCF">
        <w:rPr>
          <w:rFonts w:eastAsia="Andale Sans UI"/>
          <w:color w:val="000000"/>
          <w:kern w:val="2"/>
          <w:lang w:val="uk-UA"/>
        </w:rPr>
        <w:t xml:space="preserve">За встановлений факт скидання токсичних або радіоактивних забруднень, приймання яких не було обумовлено </w:t>
      </w:r>
      <w:r w:rsidRPr="00006FCF">
        <w:rPr>
          <w:rFonts w:eastAsia="Andale Sans UI"/>
          <w:i/>
          <w:iCs/>
          <w:color w:val="000000"/>
          <w:kern w:val="2"/>
          <w:lang w:val="uk-UA"/>
        </w:rPr>
        <w:t>К</w:t>
      </w:r>
      <w:r w:rsidRPr="00006FCF">
        <w:rPr>
          <w:rFonts w:eastAsia="Andale Sans UI"/>
          <w:i/>
          <w:iCs/>
          <w:color w:val="000000"/>
          <w:kern w:val="2"/>
          <w:vertAlign w:val="subscript"/>
          <w:lang w:val="uk-UA"/>
        </w:rPr>
        <w:t xml:space="preserve">К </w:t>
      </w:r>
      <w:r w:rsidRPr="00006FCF">
        <w:rPr>
          <w:rFonts w:eastAsia="Andale Sans UI"/>
          <w:i/>
          <w:iCs/>
          <w:color w:val="000000"/>
          <w:kern w:val="2"/>
          <w:lang w:val="uk-UA"/>
        </w:rPr>
        <w:t>=5</w:t>
      </w:r>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kern w:val="2"/>
        </w:rPr>
      </w:pPr>
      <w:r w:rsidRPr="00006FCF">
        <w:rPr>
          <w:color w:val="000000"/>
          <w:kern w:val="2"/>
          <w:lang w:val="uk-UA"/>
        </w:rPr>
        <w:t xml:space="preserve"> </w:t>
      </w:r>
    </w:p>
    <w:p w:rsidR="00006FCF" w:rsidRPr="00006FCF" w:rsidRDefault="00006FCF" w:rsidP="00006FCF">
      <w:pPr>
        <w:widowControl w:val="0"/>
        <w:numPr>
          <w:ilvl w:val="2"/>
          <w:numId w:val="14"/>
        </w:numPr>
        <w:tabs>
          <w:tab w:val="left" w:pos="1122"/>
        </w:tabs>
        <w:suppressAutoHyphens/>
        <w:ind w:right="57"/>
        <w:jc w:val="both"/>
        <w:rPr>
          <w:rFonts w:eastAsia="Andale Sans UI"/>
          <w:kern w:val="2"/>
        </w:rPr>
      </w:pPr>
      <w:r w:rsidRPr="00006FCF">
        <w:rPr>
          <w:rFonts w:eastAsia="Andale Sans UI"/>
          <w:color w:val="000000"/>
          <w:kern w:val="2"/>
          <w:lang w:val="uk-UA"/>
        </w:rPr>
        <w:t>За встановлений факт залпового скидання забруднюючих речовин:</w:t>
      </w:r>
      <w:r w:rsidRPr="00006FCF">
        <w:rPr>
          <w:rFonts w:eastAsia="Andale Sans UI"/>
          <w:i/>
          <w:iCs/>
          <w:color w:val="000000"/>
          <w:kern w:val="2"/>
          <w:lang w:val="uk-UA"/>
        </w:rPr>
        <w:t xml:space="preserve"> К</w:t>
      </w:r>
      <w:r w:rsidRPr="00006FCF">
        <w:rPr>
          <w:rFonts w:eastAsia="Andale Sans UI"/>
          <w:i/>
          <w:iCs/>
          <w:color w:val="000000"/>
          <w:kern w:val="2"/>
          <w:vertAlign w:val="subscript"/>
          <w:lang w:val="uk-UA"/>
        </w:rPr>
        <w:t>К</w:t>
      </w:r>
      <w:r w:rsidRPr="00006FCF">
        <w:rPr>
          <w:rFonts w:eastAsia="Andale Sans UI"/>
          <w:i/>
          <w:iCs/>
          <w:color w:val="000000"/>
          <w:kern w:val="2"/>
          <w:lang w:val="uk-UA"/>
        </w:rPr>
        <w:t xml:space="preserve"> =20</w:t>
      </w:r>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1185"/>
        </w:tabs>
        <w:suppressAutoHyphens/>
        <w:ind w:right="57"/>
        <w:jc w:val="both"/>
        <w:rPr>
          <w:rFonts w:eastAsia="Andale Sans UI"/>
          <w:kern w:val="2"/>
        </w:rPr>
      </w:pPr>
      <w:r w:rsidRPr="00006FCF">
        <w:rPr>
          <w:rFonts w:eastAsia="Andale Sans UI"/>
          <w:kern w:val="2"/>
          <w:lang w:val="uk-UA"/>
        </w:rPr>
        <w:t xml:space="preserve">Плата за скид Споживачем стічних вод з перевищенням допустимих концентрацій, установлених контрольним аналізом, стягується за 3 (три) календарні місяці – місяця, у якому відібрана проба, та двох попередніх місяців. </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У разі декількох відборів проб стічних вод Споживача на протязі одного місяця результати аналізу останньої відібраної проби розповсюджуються на весь об’єм стічних вод за період від попереднього відбору проби до кінця місяця, у якому була відібрана остання проба.</w:t>
      </w:r>
      <w:r w:rsidRPr="00006FCF">
        <w:rPr>
          <w:rFonts w:eastAsia="Andale Sans UI"/>
          <w:kern w:val="2"/>
          <w:lang w:val="uk-UA"/>
        </w:rPr>
        <w:tab/>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При виявлені залпового скиду, об’єм скинутих стічних вод визначається за актами, якими зафіксовані початок та закінчення залпового скиду.</w:t>
      </w:r>
    </w:p>
    <w:p w:rsidR="00006FCF" w:rsidRPr="00006FCF" w:rsidRDefault="00006FCF" w:rsidP="00006FCF">
      <w:pPr>
        <w:widowControl w:val="0"/>
        <w:suppressAutoHyphens/>
        <w:ind w:right="57"/>
        <w:jc w:val="both"/>
        <w:rPr>
          <w:rFonts w:eastAsia="Andale Sans UI"/>
          <w:kern w:val="2"/>
          <w:lang w:val="uk-UA"/>
        </w:rPr>
      </w:pPr>
    </w:p>
    <w:p w:rsidR="00006FCF" w:rsidRPr="008F6B44" w:rsidRDefault="00006FCF" w:rsidP="00006FCF">
      <w:pPr>
        <w:widowControl w:val="0"/>
        <w:numPr>
          <w:ilvl w:val="1"/>
          <w:numId w:val="14"/>
        </w:numPr>
        <w:tabs>
          <w:tab w:val="left" w:pos="1140"/>
        </w:tabs>
        <w:suppressAutoHyphens/>
        <w:ind w:right="57"/>
        <w:jc w:val="both"/>
        <w:rPr>
          <w:rFonts w:eastAsia="Andale Sans UI"/>
          <w:kern w:val="2"/>
          <w:lang w:val="uk-UA"/>
        </w:rPr>
      </w:pPr>
      <w:r w:rsidRPr="00006FCF">
        <w:rPr>
          <w:rFonts w:eastAsia="Andale Sans UI"/>
          <w:color w:val="000000"/>
          <w:kern w:val="2"/>
          <w:lang w:val="uk-UA"/>
        </w:rPr>
        <w:t xml:space="preserve">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r w:rsidRPr="00006FCF">
        <w:rPr>
          <w:rFonts w:eastAsia="Andale Sans UI"/>
          <w:i/>
          <w:iCs/>
          <w:color w:val="000000"/>
          <w:kern w:val="2"/>
          <w:lang w:val="uk-UA"/>
        </w:rPr>
        <w:t>К</w:t>
      </w:r>
      <w:r w:rsidRPr="00006FCF">
        <w:rPr>
          <w:rFonts w:eastAsia="Andale Sans UI"/>
          <w:i/>
          <w:iCs/>
          <w:color w:val="000000"/>
          <w:kern w:val="2"/>
          <w:vertAlign w:val="subscript"/>
          <w:lang w:val="en-US"/>
        </w:rPr>
        <w:t>zag</w:t>
      </w:r>
      <w:r w:rsidRPr="00006FCF">
        <w:rPr>
          <w:rFonts w:eastAsia="Andale Sans UI"/>
          <w:color w:val="000000"/>
          <w:kern w:val="2"/>
          <w:lang w:val="uk-UA"/>
        </w:rPr>
        <w:t xml:space="preserve"> (тис. грн) розподіляють між Споживачами, які скидали стічні води з порушенням цих Правил або  Правил приймання і з вини яких сталося відповідне руйнування, згідно з формулою :</w:t>
      </w:r>
    </w:p>
    <w:p w:rsidR="00006FCF" w:rsidRPr="008F6B44" w:rsidRDefault="00006FCF" w:rsidP="00006FCF">
      <w:pPr>
        <w:widowControl w:val="0"/>
        <w:suppressAutoHyphens/>
        <w:ind w:right="57"/>
        <w:jc w:val="both"/>
        <w:rPr>
          <w:rFonts w:eastAsia="Andale Sans UI"/>
          <w:kern w:val="2"/>
          <w:lang w:val="uk-UA"/>
        </w:rPr>
      </w:pPr>
      <w:r w:rsidRPr="00006FCF">
        <w:rPr>
          <w:rFonts w:eastAsia="Andale Sans UI"/>
          <w:noProof/>
          <w:color w:val="FF0000"/>
          <w:kern w:val="2"/>
        </w:rPr>
        <w:lastRenderedPageBreak/>
        <w:drawing>
          <wp:inline distT="0" distB="0" distL="0" distR="0">
            <wp:extent cx="22860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37" t="-104" r="-37" b="-104"/>
                    <a:stretch>
                      <a:fillRect/>
                    </a:stretch>
                  </pic:blipFill>
                  <pic:spPr bwMode="auto">
                    <a:xfrm>
                      <a:off x="0" y="0"/>
                      <a:ext cx="2286000" cy="809625"/>
                    </a:xfrm>
                    <a:prstGeom prst="rect">
                      <a:avLst/>
                    </a:prstGeom>
                    <a:solidFill>
                      <a:srgbClr val="FFFFFF"/>
                    </a:solidFill>
                    <a:ln>
                      <a:noFill/>
                    </a:ln>
                  </pic:spPr>
                </pic:pic>
              </a:graphicData>
            </a:graphic>
          </wp:inline>
        </w:drawing>
      </w:r>
      <w:r w:rsidRPr="00006FCF">
        <w:rPr>
          <w:color w:val="FF0000"/>
          <w:kern w:val="2"/>
          <w:lang w:val="uk-UA"/>
        </w:rPr>
        <w:t xml:space="preserve">                           </w:t>
      </w:r>
      <w:r w:rsidRPr="00006FCF">
        <w:rPr>
          <w:rFonts w:eastAsia="Andale Sans UI"/>
          <w:kern w:val="2"/>
          <w:lang w:val="uk-UA"/>
        </w:rPr>
        <w:t>( 5 )</w:t>
      </w:r>
    </w:p>
    <w:p w:rsidR="00006FCF" w:rsidRPr="008F6B44" w:rsidRDefault="00006FCF" w:rsidP="00006FCF">
      <w:pPr>
        <w:widowControl w:val="0"/>
        <w:suppressAutoHyphens/>
        <w:ind w:right="57"/>
        <w:jc w:val="both"/>
        <w:rPr>
          <w:rFonts w:eastAsia="Andale Sans UI"/>
          <w:kern w:val="2"/>
          <w:lang w:val="uk-UA"/>
        </w:rPr>
      </w:pPr>
      <w:r w:rsidRPr="00006FCF">
        <w:rPr>
          <w:rFonts w:eastAsia="Andale Sans UI"/>
          <w:color w:val="000000"/>
          <w:kern w:val="2"/>
          <w:lang w:val="uk-UA"/>
        </w:rPr>
        <w:t>де:  К</w:t>
      </w:r>
      <w:r w:rsidRPr="00006FCF">
        <w:rPr>
          <w:rFonts w:eastAsia="Andale Sans UI"/>
          <w:color w:val="000000"/>
          <w:kern w:val="2"/>
          <w:vertAlign w:val="subscript"/>
        </w:rPr>
        <w:t>i</w:t>
      </w:r>
      <w:r w:rsidRPr="00006FCF">
        <w:rPr>
          <w:rFonts w:eastAsia="Andale Sans UI"/>
          <w:color w:val="000000"/>
          <w:kern w:val="2"/>
          <w:lang w:val="uk-UA"/>
        </w:rPr>
        <w:t xml:space="preserve">- відшкодування заподіяних збитків </w:t>
      </w:r>
      <w:r w:rsidRPr="00006FCF">
        <w:rPr>
          <w:rFonts w:eastAsia="Andale Sans UI"/>
          <w:i/>
          <w:color w:val="000000"/>
          <w:kern w:val="2"/>
          <w:lang w:val="uk-UA"/>
        </w:rPr>
        <w:t>і</w:t>
      </w:r>
      <w:r w:rsidRPr="00006FCF">
        <w:rPr>
          <w:rFonts w:eastAsia="Andale Sans UI"/>
          <w:color w:val="000000"/>
          <w:kern w:val="2"/>
          <w:lang w:val="uk-UA"/>
        </w:rPr>
        <w:t xml:space="preserve">-м Споживачем на відновлення зруйнованих мереж Споживача до загазованості колекторів, яка може привести до руйнування каналізаційної мережі та несе загрозу життю та здоров’ю обслуговуючого персоналу, Виробнику і споруд, </w:t>
      </w:r>
      <w:proofErr w:type="spellStart"/>
      <w:r w:rsidRPr="00006FCF">
        <w:rPr>
          <w:rFonts w:eastAsia="Andale Sans UI"/>
          <w:color w:val="000000"/>
          <w:kern w:val="2"/>
          <w:lang w:val="uk-UA"/>
        </w:rPr>
        <w:t>тис.грн</w:t>
      </w:r>
      <w:proofErr w:type="spellEnd"/>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kern w:val="2"/>
        </w:rPr>
      </w:pPr>
      <w:r w:rsidRPr="00006FCF">
        <w:rPr>
          <w:rFonts w:eastAsia="Andale Sans UI"/>
          <w:color w:val="000000"/>
          <w:kern w:val="2"/>
          <w:lang w:val="uk-UA"/>
        </w:rPr>
        <w:t>Q</w:t>
      </w:r>
      <w:proofErr w:type="spellStart"/>
      <w:r w:rsidRPr="00006FCF">
        <w:rPr>
          <w:rFonts w:eastAsia="Andale Sans UI"/>
          <w:color w:val="000000"/>
          <w:kern w:val="2"/>
          <w:vertAlign w:val="subscript"/>
          <w:lang w:val="en-US"/>
        </w:rPr>
        <w:t>i</w:t>
      </w:r>
      <w:proofErr w:type="spellEnd"/>
      <w:r w:rsidRPr="00006FCF">
        <w:rPr>
          <w:rFonts w:eastAsia="Andale Sans UI"/>
          <w:color w:val="000000"/>
          <w:kern w:val="2"/>
          <w:lang w:val="uk-UA"/>
        </w:rPr>
        <w:t xml:space="preserve"> - середньодобова витрата стічних вод, які скидає </w:t>
      </w:r>
      <w:proofErr w:type="spellStart"/>
      <w:r w:rsidRPr="00006FCF">
        <w:rPr>
          <w:rFonts w:eastAsia="Andale Sans UI"/>
          <w:i/>
          <w:color w:val="000000"/>
          <w:kern w:val="2"/>
          <w:lang w:val="en-US"/>
        </w:rPr>
        <w:t>i</w:t>
      </w:r>
      <w:proofErr w:type="spellEnd"/>
      <w:r w:rsidRPr="00006FCF">
        <w:rPr>
          <w:rFonts w:eastAsia="Andale Sans UI"/>
          <w:color w:val="000000"/>
          <w:kern w:val="2"/>
          <w:lang w:val="uk-UA"/>
        </w:rPr>
        <w:t>-й Споживач, м</w:t>
      </w:r>
      <w:r w:rsidRPr="00006FCF">
        <w:rPr>
          <w:rFonts w:eastAsia="Andale Sans UI"/>
          <w:color w:val="000000"/>
          <w:kern w:val="2"/>
          <w:vertAlign w:val="superscript"/>
          <w:lang w:val="uk-UA"/>
        </w:rPr>
        <w:t>3</w:t>
      </w:r>
      <w:r w:rsidRPr="00006FCF">
        <w:rPr>
          <w:rFonts w:eastAsia="Andale Sans UI"/>
          <w:color w:val="000000"/>
          <w:kern w:val="2"/>
          <w:lang w:val="uk-UA"/>
        </w:rPr>
        <w:t>/</w:t>
      </w:r>
      <w:proofErr w:type="spellStart"/>
      <w:r w:rsidRPr="00006FCF">
        <w:rPr>
          <w:rFonts w:eastAsia="Andale Sans UI"/>
          <w:color w:val="000000"/>
          <w:kern w:val="2"/>
          <w:lang w:val="uk-UA"/>
        </w:rPr>
        <w:t>доб</w:t>
      </w:r>
      <w:proofErr w:type="spellEnd"/>
      <w:r w:rsidRPr="00006FCF">
        <w:rPr>
          <w:rFonts w:eastAsia="Andale Sans UI"/>
          <w:color w:val="000000"/>
          <w:kern w:val="2"/>
          <w:lang w:val="uk-UA"/>
        </w:rPr>
        <w:t>;</w:t>
      </w:r>
    </w:p>
    <w:p w:rsidR="00006FCF" w:rsidRPr="00006FCF" w:rsidRDefault="00006FCF" w:rsidP="00006FCF">
      <w:pPr>
        <w:widowControl w:val="0"/>
        <w:suppressAutoHyphens/>
        <w:ind w:right="57"/>
        <w:jc w:val="both"/>
        <w:rPr>
          <w:rFonts w:eastAsia="Andale Sans UI"/>
          <w:kern w:val="2"/>
        </w:rPr>
      </w:pPr>
      <w:proofErr w:type="spellStart"/>
      <w:r w:rsidRPr="00006FCF">
        <w:rPr>
          <w:rFonts w:eastAsia="Andale Sans UI"/>
          <w:color w:val="000000"/>
          <w:kern w:val="2"/>
          <w:lang w:val="en-US"/>
        </w:rPr>
        <w:t>Z</w:t>
      </w:r>
      <w:r w:rsidRPr="00006FCF">
        <w:rPr>
          <w:rFonts w:eastAsia="Andale Sans UI"/>
          <w:color w:val="000000"/>
          <w:kern w:val="2"/>
          <w:vertAlign w:val="subscript"/>
          <w:lang w:val="en-US"/>
        </w:rPr>
        <w:t>i</w:t>
      </w:r>
      <w:proofErr w:type="spellEnd"/>
      <w:r w:rsidRPr="00006FCF">
        <w:rPr>
          <w:rFonts w:eastAsia="Andale Sans UI"/>
          <w:color w:val="000000"/>
          <w:kern w:val="2"/>
          <w:lang w:val="uk-UA"/>
        </w:rPr>
        <w:t xml:space="preserve"> - сума плати за скид понаднормативних забруднень з агресивними властивостями, стягнута Виробником за останні три роки з і-го Споживача </w:t>
      </w:r>
      <w:r w:rsidRPr="00006FCF">
        <w:rPr>
          <w:rFonts w:eastAsia="Andale Sans UI"/>
          <w:color w:val="000000"/>
          <w:kern w:val="2"/>
        </w:rPr>
        <w:t>(</w:t>
      </w:r>
      <w:r w:rsidRPr="00006FCF">
        <w:rPr>
          <w:rFonts w:eastAsia="Andale Sans UI"/>
          <w:color w:val="000000"/>
          <w:kern w:val="2"/>
          <w:lang w:val="uk-UA"/>
        </w:rPr>
        <w:t>тис. грн.</w:t>
      </w:r>
      <w:r w:rsidRPr="00006FCF">
        <w:rPr>
          <w:rFonts w:eastAsia="Andale Sans UI"/>
          <w:color w:val="000000"/>
          <w:kern w:val="2"/>
        </w:rPr>
        <w:t>)</w:t>
      </w:r>
      <w:r w:rsidRPr="00006FCF">
        <w:rPr>
          <w:rFonts w:eastAsia="Andale Sans UI"/>
          <w:color w:val="000000"/>
          <w:kern w:val="2"/>
          <w:lang w:val="uk-UA"/>
        </w:rPr>
        <w:t xml:space="preserve">. </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720"/>
          <w:tab w:val="left" w:pos="1095"/>
        </w:tabs>
        <w:suppressAutoHyphens/>
        <w:ind w:right="57"/>
        <w:jc w:val="both"/>
        <w:rPr>
          <w:rFonts w:eastAsia="Andale Sans UI"/>
          <w:kern w:val="2"/>
        </w:rPr>
      </w:pPr>
      <w:r w:rsidRPr="00006FCF">
        <w:rPr>
          <w:rFonts w:eastAsia="Andale Sans UI"/>
          <w:kern w:val="2"/>
          <w:lang w:val="uk-UA"/>
        </w:rPr>
        <w:t xml:space="preserve">При відмові Споживача від участі в роботах по відновленню мереж та споруд, зруйнованих </w:t>
      </w:r>
      <w:r w:rsidRPr="00006FCF">
        <w:rPr>
          <w:rFonts w:eastAsia="Andale Sans UI"/>
          <w:color w:val="000000"/>
          <w:kern w:val="2"/>
          <w:lang w:val="uk-UA"/>
        </w:rPr>
        <w:t>внаслідок агресивного впливу його стічних вод,</w:t>
      </w:r>
      <w:r w:rsidRPr="00006FCF">
        <w:rPr>
          <w:rFonts w:eastAsia="Andale Sans UI"/>
          <w:kern w:val="2"/>
          <w:lang w:val="uk-UA"/>
        </w:rPr>
        <w:t xml:space="preserve"> Виробник застосовує до нього заходи, передбачені Договором </w:t>
      </w:r>
    </w:p>
    <w:p w:rsidR="00006FCF" w:rsidRPr="00006FCF" w:rsidRDefault="00006FCF" w:rsidP="00006FCF">
      <w:pPr>
        <w:widowControl w:val="0"/>
        <w:tabs>
          <w:tab w:val="left" w:pos="720"/>
        </w:tabs>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1140"/>
        </w:tabs>
        <w:suppressAutoHyphens/>
        <w:ind w:right="57"/>
        <w:jc w:val="both"/>
        <w:rPr>
          <w:rFonts w:eastAsia="Andale Sans UI"/>
          <w:kern w:val="2"/>
        </w:rPr>
      </w:pPr>
      <w:r w:rsidRPr="00006FCF">
        <w:rPr>
          <w:rFonts w:eastAsia="Andale Sans UI"/>
          <w:color w:val="000000"/>
          <w:kern w:val="2"/>
          <w:lang w:val="uk-UA"/>
        </w:rPr>
        <w:t xml:space="preserve">При встановленні причетності Споживача до загазованості колекторів, яка може привести до руйнування каналізаційної мережі та несе загрозу життю та здоров’ю обслуговуючому персоналу, Виробник встановлює плату за скидання понаднормативних забруднень з коефіцієнтом кратності </w:t>
      </w:r>
      <w:proofErr w:type="spellStart"/>
      <w:r w:rsidRPr="00006FCF">
        <w:rPr>
          <w:rFonts w:eastAsia="Andale Sans UI"/>
          <w:i/>
          <w:color w:val="000000"/>
          <w:kern w:val="2"/>
          <w:lang w:val="uk-UA"/>
        </w:rPr>
        <w:t>К</w:t>
      </w:r>
      <w:r w:rsidRPr="00006FCF">
        <w:rPr>
          <w:rFonts w:eastAsia="Andale Sans UI"/>
          <w:i/>
          <w:color w:val="000000"/>
          <w:kern w:val="2"/>
          <w:vertAlign w:val="subscript"/>
          <w:lang w:val="uk-UA"/>
        </w:rPr>
        <w:t>к</w:t>
      </w:r>
      <w:proofErr w:type="spellEnd"/>
      <w:r w:rsidRPr="00006FCF">
        <w:rPr>
          <w:rFonts w:eastAsia="Andale Sans UI"/>
          <w:i/>
          <w:iCs/>
          <w:color w:val="000000"/>
          <w:kern w:val="2"/>
          <w:lang w:val="uk-UA"/>
        </w:rPr>
        <w:t>=5</w:t>
      </w:r>
      <w:r w:rsidRPr="00006FCF">
        <w:rPr>
          <w:rFonts w:eastAsia="Andale Sans UI"/>
          <w:color w:val="000000"/>
          <w:kern w:val="2"/>
          <w:lang w:val="uk-UA"/>
        </w:rPr>
        <w:t xml:space="preserve"> до усунення причин загазованості.</w:t>
      </w:r>
    </w:p>
    <w:p w:rsidR="00006FCF" w:rsidRPr="00006FCF" w:rsidRDefault="00006FCF" w:rsidP="00006FCF">
      <w:pPr>
        <w:widowControl w:val="0"/>
        <w:tabs>
          <w:tab w:val="left" w:pos="1500"/>
        </w:tabs>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720"/>
          <w:tab w:val="left" w:pos="1245"/>
        </w:tabs>
        <w:suppressAutoHyphens/>
        <w:ind w:right="57"/>
        <w:jc w:val="both"/>
        <w:rPr>
          <w:rFonts w:eastAsia="Andale Sans UI"/>
          <w:kern w:val="2"/>
        </w:rPr>
      </w:pPr>
      <w:r w:rsidRPr="00006FCF">
        <w:rPr>
          <w:rFonts w:eastAsia="Andale Sans UI"/>
          <w:color w:val="000000"/>
          <w:kern w:val="2"/>
          <w:lang w:val="uk-UA"/>
        </w:rPr>
        <w:t xml:space="preserve">У разі, коли Споживач не з’являється до місця відбору проб на протязі                  30 хвилин з моменту повідомлення, коли Споживач не дає згоди на обстеження підприємства та відбір проб, зволікає з оформленням перепустки представникам </w:t>
      </w:r>
      <w:r w:rsidRPr="00006FCF">
        <w:rPr>
          <w:rFonts w:eastAsia="Andale Sans UI"/>
          <w:kern w:val="2"/>
          <w:lang w:val="uk-UA"/>
        </w:rPr>
        <w:t>Виробника</w:t>
      </w:r>
      <w:r w:rsidRPr="00006FCF">
        <w:rPr>
          <w:rFonts w:eastAsia="Andale Sans UI"/>
          <w:color w:val="000000"/>
          <w:kern w:val="2"/>
          <w:lang w:val="uk-UA"/>
        </w:rPr>
        <w:t xml:space="preserve"> на територію підприємства (понад 30 хвилин з моменту прибуття для виконання службових обов’язків), коли неможливо відібрати пробу стічних вод у контрольному колодязі з вини Споживача, а також коли Споживач у робочий час у погоджений термін не допускає уповноважених представників </w:t>
      </w:r>
      <w:r w:rsidRPr="00006FCF">
        <w:rPr>
          <w:rFonts w:eastAsia="Andale Sans UI"/>
          <w:kern w:val="2"/>
          <w:lang w:val="uk-UA"/>
        </w:rPr>
        <w:t>Виробника для обстеження підприємства, Виробник</w:t>
      </w:r>
      <w:r w:rsidRPr="00006FCF">
        <w:rPr>
          <w:rFonts w:eastAsia="Andale Sans UI"/>
          <w:color w:val="000000"/>
          <w:kern w:val="2"/>
          <w:lang w:val="uk-UA"/>
        </w:rPr>
        <w:t xml:space="preserve"> виставляє Споживачу рахунок як за понаднормативний скид забруднень з коефіцієнтом кратності</w:t>
      </w:r>
      <w:r w:rsidRPr="00006FCF">
        <w:rPr>
          <w:rFonts w:eastAsia="Andale Sans UI"/>
          <w:i/>
          <w:iCs/>
          <w:color w:val="000000"/>
          <w:kern w:val="2"/>
          <w:lang w:val="uk-UA"/>
        </w:rPr>
        <w:t xml:space="preserve"> </w:t>
      </w:r>
      <w:r w:rsidRPr="00006FCF">
        <w:rPr>
          <w:rFonts w:eastAsia="Andale Sans UI"/>
          <w:i/>
          <w:iCs/>
          <w:kern w:val="2"/>
          <w:lang w:val="uk-UA"/>
        </w:rPr>
        <w:t>К</w:t>
      </w:r>
      <w:r w:rsidRPr="00006FCF">
        <w:rPr>
          <w:rFonts w:eastAsia="Andale Sans UI"/>
          <w:i/>
          <w:iCs/>
          <w:kern w:val="2"/>
          <w:vertAlign w:val="subscript"/>
          <w:lang w:val="uk-UA"/>
        </w:rPr>
        <w:t>К</w:t>
      </w:r>
      <w:r w:rsidRPr="00006FCF">
        <w:rPr>
          <w:rFonts w:eastAsia="Andale Sans UI"/>
          <w:i/>
          <w:iCs/>
          <w:color w:val="000000"/>
          <w:kern w:val="2"/>
          <w:lang w:val="uk-UA"/>
        </w:rPr>
        <w:t>=5</w:t>
      </w:r>
      <w:r w:rsidRPr="00006FCF">
        <w:rPr>
          <w:rFonts w:eastAsia="Andale Sans UI"/>
          <w:b/>
          <w:color w:val="000000"/>
          <w:kern w:val="2"/>
          <w:lang w:val="uk-UA"/>
        </w:rPr>
        <w:t xml:space="preserve"> </w:t>
      </w:r>
      <w:r w:rsidRPr="00006FCF">
        <w:rPr>
          <w:rFonts w:eastAsia="Andale Sans UI"/>
          <w:color w:val="000000"/>
          <w:kern w:val="2"/>
          <w:lang w:val="uk-UA"/>
        </w:rPr>
        <w:t>за розрахунковий місяць, у якому було вчинено це порушення.</w:t>
      </w:r>
    </w:p>
    <w:p w:rsidR="00006FCF" w:rsidRPr="00006FCF" w:rsidRDefault="00006FCF" w:rsidP="00006FCF">
      <w:pPr>
        <w:widowControl w:val="0"/>
        <w:numPr>
          <w:ilvl w:val="1"/>
          <w:numId w:val="14"/>
        </w:numPr>
        <w:tabs>
          <w:tab w:val="left" w:pos="720"/>
          <w:tab w:val="left" w:pos="1020"/>
          <w:tab w:val="left" w:pos="1185"/>
        </w:tabs>
        <w:suppressAutoHyphens/>
        <w:ind w:right="57"/>
        <w:jc w:val="both"/>
        <w:rPr>
          <w:rFonts w:eastAsia="Andale Sans UI"/>
          <w:kern w:val="2"/>
        </w:rPr>
      </w:pPr>
      <w:r w:rsidRPr="00006FCF">
        <w:rPr>
          <w:rFonts w:eastAsia="Andale Sans UI"/>
          <w:color w:val="000000"/>
          <w:kern w:val="2"/>
          <w:lang w:val="uk-UA" w:eastAsia="uk-UA"/>
        </w:rPr>
        <w:t>За додаткову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останній сплачує згідно з вимогами цих Правил та укладеного Договору;</w:t>
      </w:r>
    </w:p>
    <w:p w:rsidR="00006FCF" w:rsidRPr="00006FCF" w:rsidRDefault="00006FCF" w:rsidP="00006FCF">
      <w:pPr>
        <w:widowControl w:val="0"/>
        <w:suppressAutoHyphens/>
        <w:ind w:right="57"/>
        <w:jc w:val="both"/>
        <w:rPr>
          <w:rFonts w:eastAsia="Andale Sans UI"/>
          <w:color w:val="000000"/>
          <w:kern w:val="2"/>
          <w:lang w:val="uk-UA"/>
        </w:rPr>
      </w:pPr>
    </w:p>
    <w:p w:rsidR="00006FCF" w:rsidRPr="00006FCF" w:rsidRDefault="00006FCF" w:rsidP="00006FCF">
      <w:pPr>
        <w:widowControl w:val="0"/>
        <w:numPr>
          <w:ilvl w:val="1"/>
          <w:numId w:val="14"/>
        </w:numPr>
        <w:tabs>
          <w:tab w:val="left" w:pos="1185"/>
        </w:tabs>
        <w:suppressAutoHyphens/>
        <w:ind w:right="57"/>
        <w:jc w:val="both"/>
        <w:rPr>
          <w:rFonts w:eastAsia="Andale Sans UI"/>
          <w:kern w:val="2"/>
        </w:rPr>
      </w:pPr>
      <w:r w:rsidRPr="00006FCF">
        <w:rPr>
          <w:rFonts w:eastAsia="Andale Sans UI"/>
          <w:kern w:val="2"/>
          <w:lang w:val="uk-UA"/>
        </w:rPr>
        <w:t xml:space="preserve">Об’єкти господарської діяльності, стічні води яких скидаються до міської системи каналізації без Договору на послуги водовідведення, підлягають відключенню від міської каналізаційної мережі. За період користування каналізацією без Договору Споживачі сплачують Виробнику в п’ятикратному розмірі встановленого тарифу за весь обсяг скинутих за час відсутності Договору. </w:t>
      </w:r>
    </w:p>
    <w:p w:rsidR="00006FCF" w:rsidRPr="00006FCF" w:rsidRDefault="00006FCF" w:rsidP="00006FCF">
      <w:pPr>
        <w:widowControl w:val="0"/>
        <w:tabs>
          <w:tab w:val="left" w:pos="1080"/>
        </w:tabs>
        <w:suppressAutoHyphens/>
        <w:ind w:right="57"/>
        <w:jc w:val="both"/>
        <w:rPr>
          <w:rFonts w:eastAsia="Andale Sans UI"/>
          <w:kern w:val="2"/>
          <w:lang w:val="uk-UA"/>
        </w:rPr>
      </w:pPr>
    </w:p>
    <w:p w:rsidR="00006FCF" w:rsidRPr="008F6B44" w:rsidRDefault="00006FCF" w:rsidP="00006FCF">
      <w:pPr>
        <w:widowControl w:val="0"/>
        <w:numPr>
          <w:ilvl w:val="1"/>
          <w:numId w:val="14"/>
        </w:numPr>
        <w:tabs>
          <w:tab w:val="left" w:pos="1140"/>
        </w:tabs>
        <w:suppressAutoHyphens/>
        <w:ind w:right="57"/>
        <w:jc w:val="both"/>
        <w:rPr>
          <w:rFonts w:eastAsia="Andale Sans UI"/>
          <w:kern w:val="2"/>
          <w:lang w:val="uk-UA"/>
        </w:rPr>
      </w:pPr>
      <w:r w:rsidRPr="00006FCF">
        <w:rPr>
          <w:rFonts w:eastAsia="Andale Sans UI"/>
          <w:color w:val="000000"/>
          <w:kern w:val="2"/>
          <w:lang w:val="uk-UA"/>
        </w:rPr>
        <w:t xml:space="preserve">У випадку порушення цих Правил </w:t>
      </w:r>
      <w:r w:rsidRPr="00006FCF">
        <w:rPr>
          <w:rFonts w:eastAsia="Andale Sans UI"/>
          <w:kern w:val="2"/>
          <w:lang w:val="uk-UA"/>
        </w:rPr>
        <w:t xml:space="preserve">Виробник </w:t>
      </w:r>
      <w:r w:rsidRPr="00006FCF">
        <w:rPr>
          <w:rFonts w:eastAsia="Andale Sans UI"/>
          <w:color w:val="000000"/>
          <w:kern w:val="2"/>
          <w:lang w:val="uk-UA"/>
        </w:rPr>
        <w:t>має право, попередивши Споживача (письмово або телефонограмою), обмежити йому об’єм скиду стічних вод у міську каналізацію, відключити його від мережі каналізації та розірвати з ним Договір на послуги водовідведення</w:t>
      </w:r>
      <w:r w:rsidRPr="00006FCF">
        <w:rPr>
          <w:rFonts w:eastAsia="Andale Sans UI"/>
          <w:color w:val="FF0000"/>
          <w:kern w:val="2"/>
          <w:lang w:val="uk-UA"/>
        </w:rPr>
        <w:t>.</w:t>
      </w:r>
    </w:p>
    <w:p w:rsidR="00006FCF" w:rsidRPr="00006FCF" w:rsidRDefault="00006FCF" w:rsidP="00006FCF">
      <w:pPr>
        <w:widowControl w:val="0"/>
        <w:tabs>
          <w:tab w:val="left" w:pos="720"/>
        </w:tabs>
        <w:suppressAutoHyphens/>
        <w:ind w:right="57"/>
        <w:jc w:val="both"/>
        <w:rPr>
          <w:rFonts w:eastAsia="Andale Sans UI"/>
          <w:color w:val="FF0000"/>
          <w:kern w:val="2"/>
          <w:lang w:val="uk-UA"/>
        </w:rPr>
      </w:pPr>
    </w:p>
    <w:p w:rsidR="00006FCF" w:rsidRPr="008F6B44" w:rsidRDefault="00006FCF" w:rsidP="00006FCF">
      <w:pPr>
        <w:widowControl w:val="0"/>
        <w:numPr>
          <w:ilvl w:val="1"/>
          <w:numId w:val="14"/>
        </w:numPr>
        <w:tabs>
          <w:tab w:val="left" w:pos="1140"/>
        </w:tabs>
        <w:suppressAutoHyphens/>
        <w:ind w:right="57"/>
        <w:jc w:val="both"/>
        <w:rPr>
          <w:rFonts w:eastAsia="Andale Sans UI"/>
          <w:kern w:val="2"/>
          <w:lang w:val="uk-UA"/>
        </w:rPr>
      </w:pPr>
      <w:r w:rsidRPr="00006FCF">
        <w:rPr>
          <w:rFonts w:eastAsia="Andale Sans UI"/>
          <w:kern w:val="2"/>
          <w:lang w:val="uk-UA"/>
        </w:rPr>
        <w:t xml:space="preserve">Споживачі несуть встановлену законодавством відповідальність за порушення цих Правил і за аварійні ситуації, що можуть виникнути на міських каналізаційних мережах і очисних спорудах внаслідок скидання Споживачем у каналізацію забруднень, що кількісно і якісно не відповідають вимогам цих Правил. </w:t>
      </w:r>
      <w:r w:rsidRPr="00006FCF">
        <w:rPr>
          <w:rFonts w:eastAsia="Andale Sans UI"/>
          <w:color w:val="000000"/>
          <w:kern w:val="2"/>
          <w:lang w:val="uk-UA"/>
        </w:rPr>
        <w:t xml:space="preserve"> </w:t>
      </w:r>
    </w:p>
    <w:p w:rsidR="00006FCF" w:rsidRPr="00006FCF" w:rsidRDefault="00006FCF" w:rsidP="00006FCF">
      <w:pPr>
        <w:widowControl w:val="0"/>
        <w:autoSpaceDE w:val="0"/>
        <w:autoSpaceDN w:val="0"/>
        <w:spacing w:before="120"/>
        <w:ind w:right="57"/>
        <w:jc w:val="both"/>
        <w:rPr>
          <w:sz w:val="22"/>
          <w:szCs w:val="22"/>
          <w:lang w:val="uk-UA" w:eastAsia="en-US"/>
        </w:rPr>
      </w:pPr>
    </w:p>
    <w:p w:rsidR="00006FCF" w:rsidRPr="00006FCF" w:rsidRDefault="00006FCF" w:rsidP="00006FCF">
      <w:pPr>
        <w:widowControl w:val="0"/>
        <w:tabs>
          <w:tab w:val="left" w:pos="1140"/>
        </w:tabs>
        <w:suppressAutoHyphens/>
        <w:ind w:right="57"/>
        <w:jc w:val="both"/>
        <w:rPr>
          <w:rFonts w:eastAsia="Andale Sans UI"/>
          <w:kern w:val="2"/>
          <w:lang w:val="uk-UA"/>
        </w:rPr>
      </w:pPr>
    </w:p>
    <w:p w:rsidR="00006FCF" w:rsidRPr="00006FCF" w:rsidRDefault="00006FCF" w:rsidP="00006FCF">
      <w:pPr>
        <w:widowControl w:val="0"/>
        <w:numPr>
          <w:ilvl w:val="0"/>
          <w:numId w:val="14"/>
        </w:numPr>
        <w:tabs>
          <w:tab w:val="left" w:pos="1140"/>
        </w:tabs>
        <w:suppressAutoHyphens/>
        <w:ind w:right="57"/>
        <w:jc w:val="both"/>
        <w:rPr>
          <w:rFonts w:eastAsia="Andale Sans UI"/>
          <w:b/>
          <w:kern w:val="2"/>
          <w:sz w:val="28"/>
          <w:szCs w:val="28"/>
          <w:lang w:val="uk-UA"/>
        </w:rPr>
      </w:pPr>
      <w:r w:rsidRPr="00006FCF">
        <w:rPr>
          <w:rFonts w:eastAsia="Andale Sans UI"/>
          <w:b/>
          <w:kern w:val="2"/>
          <w:sz w:val="28"/>
          <w:szCs w:val="28"/>
          <w:lang w:val="uk-UA"/>
        </w:rPr>
        <w:t>Правила збирання ,  транспортування та очищення стічних вод від об</w:t>
      </w:r>
      <w:r w:rsidRPr="00006FCF">
        <w:rPr>
          <w:rFonts w:eastAsia="Andale Sans UI"/>
          <w:b/>
          <w:kern w:val="2"/>
          <w:sz w:val="28"/>
          <w:szCs w:val="28"/>
        </w:rPr>
        <w:t>’</w:t>
      </w:r>
      <w:proofErr w:type="spellStart"/>
      <w:r w:rsidRPr="00006FCF">
        <w:rPr>
          <w:rFonts w:eastAsia="Andale Sans UI"/>
          <w:b/>
          <w:kern w:val="2"/>
          <w:sz w:val="28"/>
          <w:szCs w:val="28"/>
          <w:lang w:val="uk-UA"/>
        </w:rPr>
        <w:t>єктів</w:t>
      </w:r>
      <w:proofErr w:type="spellEnd"/>
      <w:r w:rsidRPr="00006FCF">
        <w:rPr>
          <w:rFonts w:eastAsia="Andale Sans UI"/>
          <w:b/>
          <w:kern w:val="2"/>
          <w:sz w:val="28"/>
          <w:szCs w:val="28"/>
          <w:lang w:val="uk-UA"/>
        </w:rPr>
        <w:t xml:space="preserve"> споживачів , які не приєднані до систем централізованого водовідведення.</w:t>
      </w:r>
    </w:p>
    <w:p w:rsidR="00006FCF" w:rsidRPr="00006FCF" w:rsidRDefault="00006FCF" w:rsidP="00006FCF">
      <w:pPr>
        <w:widowControl w:val="0"/>
        <w:tabs>
          <w:tab w:val="left" w:pos="1140"/>
        </w:tabs>
        <w:suppressAutoHyphens/>
        <w:ind w:right="57"/>
        <w:jc w:val="both"/>
        <w:rPr>
          <w:rFonts w:eastAsia="Andale Sans UI"/>
          <w:b/>
          <w:kern w:val="2"/>
          <w:sz w:val="28"/>
          <w:szCs w:val="28"/>
          <w:lang w:val="uk-UA"/>
        </w:rPr>
      </w:pPr>
    </w:p>
    <w:p w:rsidR="00006FCF" w:rsidRPr="00006FCF" w:rsidRDefault="00006FCF" w:rsidP="00006FCF">
      <w:pPr>
        <w:widowControl w:val="0"/>
        <w:tabs>
          <w:tab w:val="left" w:pos="661"/>
        </w:tabs>
        <w:spacing w:line="252" w:lineRule="auto"/>
        <w:ind w:right="57"/>
        <w:jc w:val="both"/>
        <w:rPr>
          <w:lang w:val="x-none" w:eastAsia="x-none"/>
        </w:rPr>
      </w:pPr>
      <w:r w:rsidRPr="00006FCF">
        <w:rPr>
          <w:lang w:val="x-none" w:eastAsia="x-none"/>
        </w:rPr>
        <w:t xml:space="preserve">7.1.Улаштування, </w:t>
      </w:r>
      <w:proofErr w:type="spellStart"/>
      <w:r w:rsidRPr="00006FCF">
        <w:rPr>
          <w:lang w:val="x-none" w:eastAsia="x-none"/>
        </w:rPr>
        <w:t>експлуатація</w:t>
      </w:r>
      <w:proofErr w:type="spellEnd"/>
      <w:r w:rsidRPr="00006FCF">
        <w:rPr>
          <w:lang w:val="x-none" w:eastAsia="x-none"/>
        </w:rPr>
        <w:t xml:space="preserve"> </w:t>
      </w:r>
      <w:proofErr w:type="spellStart"/>
      <w:r w:rsidRPr="00006FCF">
        <w:rPr>
          <w:lang w:val="x-none" w:eastAsia="x-none"/>
        </w:rPr>
        <w:t>водонепроникних</w:t>
      </w:r>
      <w:proofErr w:type="spellEnd"/>
      <w:r w:rsidRPr="00006FCF">
        <w:rPr>
          <w:lang w:val="x-none" w:eastAsia="x-none"/>
        </w:rPr>
        <w:t xml:space="preserve"> </w:t>
      </w:r>
      <w:proofErr w:type="spellStart"/>
      <w:r w:rsidRPr="00006FCF">
        <w:rPr>
          <w:lang w:val="x-none" w:eastAsia="x-none"/>
        </w:rPr>
        <w:t>вигрібних</w:t>
      </w:r>
      <w:proofErr w:type="spellEnd"/>
      <w:r w:rsidRPr="00006FCF">
        <w:rPr>
          <w:lang w:val="x-none" w:eastAsia="x-none"/>
        </w:rPr>
        <w:t xml:space="preserve"> ям, </w:t>
      </w:r>
      <w:proofErr w:type="spellStart"/>
      <w:r w:rsidRPr="00006FCF">
        <w:rPr>
          <w:lang w:val="x-none" w:eastAsia="x-none"/>
        </w:rPr>
        <w:t>септиків</w:t>
      </w:r>
      <w:proofErr w:type="spellEnd"/>
      <w:r w:rsidRPr="00006FCF">
        <w:rPr>
          <w:lang w:val="x-none" w:eastAsia="x-none"/>
        </w:rPr>
        <w:t xml:space="preserve"> та </w:t>
      </w:r>
      <w:proofErr w:type="spellStart"/>
      <w:r w:rsidRPr="00006FCF">
        <w:rPr>
          <w:lang w:val="x-none" w:eastAsia="x-none"/>
        </w:rPr>
        <w:t>збирання</w:t>
      </w:r>
      <w:proofErr w:type="spellEnd"/>
      <w:r w:rsidRPr="00006FCF">
        <w:rPr>
          <w:lang w:val="x-none" w:eastAsia="x-none"/>
        </w:rPr>
        <w:t xml:space="preserve"> </w:t>
      </w:r>
      <w:proofErr w:type="spellStart"/>
      <w:r w:rsidRPr="00006FCF">
        <w:rPr>
          <w:lang w:val="x-none" w:eastAsia="x-none"/>
        </w:rPr>
        <w:t>стічних</w:t>
      </w:r>
      <w:proofErr w:type="spellEnd"/>
      <w:r w:rsidRPr="00006FCF">
        <w:rPr>
          <w:lang w:val="x-none" w:eastAsia="x-none"/>
        </w:rPr>
        <w:t xml:space="preserve"> вод </w:t>
      </w:r>
      <w:proofErr w:type="spellStart"/>
      <w:r w:rsidRPr="00006FCF">
        <w:rPr>
          <w:lang w:val="x-none" w:eastAsia="x-none"/>
        </w:rPr>
        <w:t>від</w:t>
      </w:r>
      <w:proofErr w:type="spellEnd"/>
      <w:r w:rsidRPr="00006FCF">
        <w:rPr>
          <w:lang w:val="x-none" w:eastAsia="x-none"/>
        </w:rPr>
        <w:t xml:space="preserve"> </w:t>
      </w:r>
      <w:proofErr w:type="spellStart"/>
      <w:r w:rsidRPr="00006FCF">
        <w:rPr>
          <w:lang w:val="x-none" w:eastAsia="x-none"/>
        </w:rPr>
        <w:t>об’єктів</w:t>
      </w:r>
      <w:proofErr w:type="spellEnd"/>
      <w:r w:rsidRPr="00006FCF">
        <w:rPr>
          <w:lang w:val="x-none" w:eastAsia="x-none"/>
        </w:rPr>
        <w:t xml:space="preserve">, </w:t>
      </w:r>
      <w:proofErr w:type="spellStart"/>
      <w:r w:rsidRPr="00006FCF">
        <w:rPr>
          <w:lang w:val="x-none" w:eastAsia="x-none"/>
        </w:rPr>
        <w:t>які</w:t>
      </w:r>
      <w:proofErr w:type="spellEnd"/>
      <w:r w:rsidRPr="00006FCF">
        <w:rPr>
          <w:lang w:val="x-none" w:eastAsia="x-none"/>
        </w:rPr>
        <w:t xml:space="preserve"> не </w:t>
      </w:r>
      <w:proofErr w:type="spellStart"/>
      <w:r w:rsidRPr="00006FCF">
        <w:rPr>
          <w:lang w:val="x-none" w:eastAsia="x-none"/>
        </w:rPr>
        <w:t>приєднані</w:t>
      </w:r>
      <w:proofErr w:type="spellEnd"/>
      <w:r w:rsidRPr="00006FCF">
        <w:rPr>
          <w:lang w:val="x-none" w:eastAsia="x-none"/>
        </w:rPr>
        <w:t xml:space="preserve"> до систем </w:t>
      </w:r>
      <w:proofErr w:type="spellStart"/>
      <w:r w:rsidRPr="00006FCF">
        <w:rPr>
          <w:lang w:val="x-none" w:eastAsia="x-none"/>
        </w:rPr>
        <w:t>централізованого</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xml:space="preserve">, </w:t>
      </w:r>
      <w:proofErr w:type="spellStart"/>
      <w:r w:rsidRPr="00006FCF">
        <w:rPr>
          <w:lang w:val="x-none" w:eastAsia="x-none"/>
        </w:rPr>
        <w:t>здійснюється</w:t>
      </w:r>
      <w:proofErr w:type="spellEnd"/>
      <w:r w:rsidRPr="00006FCF">
        <w:rPr>
          <w:lang w:val="x-none" w:eastAsia="x-none"/>
        </w:rPr>
        <w:t xml:space="preserve"> </w:t>
      </w:r>
      <w:proofErr w:type="spellStart"/>
      <w:r w:rsidRPr="00006FCF">
        <w:rPr>
          <w:lang w:val="x-none" w:eastAsia="x-none"/>
        </w:rPr>
        <w:t>згідно</w:t>
      </w:r>
      <w:proofErr w:type="spellEnd"/>
      <w:r w:rsidRPr="00006FCF">
        <w:rPr>
          <w:lang w:val="x-none" w:eastAsia="x-none"/>
        </w:rPr>
        <w:t xml:space="preserve"> з </w:t>
      </w:r>
      <w:proofErr w:type="spellStart"/>
      <w:r w:rsidRPr="00006FCF">
        <w:rPr>
          <w:lang w:val="x-none" w:eastAsia="x-none"/>
        </w:rPr>
        <w:t>Державними</w:t>
      </w:r>
      <w:proofErr w:type="spellEnd"/>
      <w:r w:rsidRPr="00006FCF">
        <w:rPr>
          <w:lang w:val="x-none" w:eastAsia="x-none"/>
        </w:rPr>
        <w:t xml:space="preserve"> </w:t>
      </w:r>
      <w:proofErr w:type="spellStart"/>
      <w:r w:rsidRPr="00006FCF">
        <w:rPr>
          <w:lang w:val="x-none" w:eastAsia="x-none"/>
        </w:rPr>
        <w:t>санітарними</w:t>
      </w:r>
      <w:proofErr w:type="spellEnd"/>
      <w:r w:rsidRPr="00006FCF">
        <w:rPr>
          <w:lang w:val="x-none" w:eastAsia="x-none"/>
        </w:rPr>
        <w:t xml:space="preserve"> нормами та правилами </w:t>
      </w:r>
      <w:proofErr w:type="spellStart"/>
      <w:r w:rsidRPr="00006FCF">
        <w:rPr>
          <w:lang w:val="x-none" w:eastAsia="x-none"/>
        </w:rPr>
        <w:t>утримання</w:t>
      </w:r>
      <w:proofErr w:type="spellEnd"/>
      <w:r w:rsidRPr="00006FCF">
        <w:rPr>
          <w:lang w:val="x-none" w:eastAsia="x-none"/>
        </w:rPr>
        <w:t xml:space="preserve"> </w:t>
      </w:r>
      <w:proofErr w:type="spellStart"/>
      <w:r w:rsidRPr="00006FCF">
        <w:rPr>
          <w:lang w:val="x-none" w:eastAsia="x-none"/>
        </w:rPr>
        <w:t>територій</w:t>
      </w:r>
      <w:proofErr w:type="spellEnd"/>
      <w:r w:rsidRPr="00006FCF">
        <w:rPr>
          <w:lang w:val="x-none" w:eastAsia="x-none"/>
        </w:rPr>
        <w:t xml:space="preserve"> </w:t>
      </w:r>
      <w:proofErr w:type="spellStart"/>
      <w:r w:rsidRPr="00006FCF">
        <w:rPr>
          <w:lang w:val="x-none" w:eastAsia="x-none"/>
        </w:rPr>
        <w:t>населених</w:t>
      </w:r>
      <w:proofErr w:type="spellEnd"/>
      <w:r w:rsidRPr="00006FCF">
        <w:rPr>
          <w:lang w:val="x-none" w:eastAsia="x-none"/>
        </w:rPr>
        <w:t xml:space="preserve"> </w:t>
      </w:r>
      <w:proofErr w:type="spellStart"/>
      <w:r w:rsidRPr="00006FCF">
        <w:rPr>
          <w:lang w:val="x-none" w:eastAsia="x-none"/>
        </w:rPr>
        <w:t>місць</w:t>
      </w:r>
      <w:proofErr w:type="spellEnd"/>
      <w:r w:rsidRPr="00006FCF">
        <w:rPr>
          <w:lang w:val="x-none" w:eastAsia="x-none"/>
        </w:rPr>
        <w:t xml:space="preserve"> </w:t>
      </w:r>
      <w:proofErr w:type="spellStart"/>
      <w:r w:rsidRPr="00006FCF">
        <w:rPr>
          <w:lang w:val="x-none" w:eastAsia="x-none"/>
        </w:rPr>
        <w:t>затверджених</w:t>
      </w:r>
      <w:proofErr w:type="spellEnd"/>
      <w:r w:rsidRPr="00006FCF">
        <w:rPr>
          <w:lang w:val="x-none" w:eastAsia="x-none"/>
        </w:rPr>
        <w:t xml:space="preserve"> Наказом </w:t>
      </w:r>
      <w:proofErr w:type="spellStart"/>
      <w:r w:rsidRPr="00006FCF">
        <w:rPr>
          <w:lang w:val="x-none" w:eastAsia="x-none"/>
        </w:rPr>
        <w:t>Міністерства</w:t>
      </w:r>
      <w:proofErr w:type="spellEnd"/>
      <w:r w:rsidRPr="00006FCF">
        <w:rPr>
          <w:lang w:val="x-none" w:eastAsia="x-none"/>
        </w:rPr>
        <w:t xml:space="preserve"> </w:t>
      </w:r>
      <w:proofErr w:type="spellStart"/>
      <w:r w:rsidRPr="00006FCF">
        <w:rPr>
          <w:lang w:val="x-none" w:eastAsia="x-none"/>
        </w:rPr>
        <w:t>охорони</w:t>
      </w:r>
      <w:proofErr w:type="spellEnd"/>
      <w:r w:rsidRPr="00006FCF">
        <w:rPr>
          <w:lang w:val="x-none" w:eastAsia="x-none"/>
        </w:rPr>
        <w:t xml:space="preserve"> </w:t>
      </w:r>
      <w:proofErr w:type="spellStart"/>
      <w:r w:rsidRPr="00006FCF">
        <w:rPr>
          <w:lang w:val="x-none" w:eastAsia="x-none"/>
        </w:rPr>
        <w:t>здоров’я</w:t>
      </w:r>
      <w:proofErr w:type="spellEnd"/>
      <w:r w:rsidRPr="00006FCF">
        <w:rPr>
          <w:lang w:val="x-none" w:eastAsia="x-none"/>
        </w:rPr>
        <w:t xml:space="preserve"> </w:t>
      </w:r>
      <w:proofErr w:type="spellStart"/>
      <w:r w:rsidRPr="00006FCF">
        <w:rPr>
          <w:lang w:val="x-none" w:eastAsia="x-none"/>
        </w:rPr>
        <w:t>України</w:t>
      </w:r>
      <w:proofErr w:type="spellEnd"/>
      <w:r w:rsidRPr="00006FCF">
        <w:rPr>
          <w:lang w:val="x-none" w:eastAsia="x-none"/>
        </w:rPr>
        <w:t xml:space="preserve"> 17.03.2011 № 145.</w:t>
      </w:r>
    </w:p>
    <w:p w:rsidR="00006FCF" w:rsidRPr="00006FCF" w:rsidRDefault="00006FCF" w:rsidP="00006FCF">
      <w:pPr>
        <w:widowControl w:val="0"/>
        <w:tabs>
          <w:tab w:val="left" w:pos="661"/>
        </w:tabs>
        <w:spacing w:line="252" w:lineRule="auto"/>
        <w:ind w:right="57"/>
        <w:jc w:val="both"/>
        <w:rPr>
          <w:lang w:val="x-none" w:eastAsia="x-none"/>
        </w:rPr>
      </w:pPr>
    </w:p>
    <w:p w:rsidR="00006FCF" w:rsidRPr="00006FCF" w:rsidRDefault="00006FCF" w:rsidP="00006FCF">
      <w:pPr>
        <w:widowControl w:val="0"/>
        <w:tabs>
          <w:tab w:val="left" w:pos="661"/>
        </w:tabs>
        <w:spacing w:line="252" w:lineRule="auto"/>
        <w:ind w:right="57"/>
        <w:jc w:val="both"/>
        <w:rPr>
          <w:lang w:val="x-none" w:eastAsia="x-none"/>
        </w:rPr>
      </w:pPr>
      <w:r w:rsidRPr="00006FCF">
        <w:rPr>
          <w:lang w:val="x-none" w:eastAsia="x-none"/>
        </w:rPr>
        <w:t xml:space="preserve">7.2.До </w:t>
      </w:r>
      <w:proofErr w:type="spellStart"/>
      <w:r w:rsidRPr="00006FCF">
        <w:rPr>
          <w:lang w:val="x-none" w:eastAsia="x-none"/>
        </w:rPr>
        <w:t>стічних</w:t>
      </w:r>
      <w:proofErr w:type="spellEnd"/>
      <w:r w:rsidRPr="00006FCF">
        <w:rPr>
          <w:lang w:val="x-none" w:eastAsia="x-none"/>
        </w:rPr>
        <w:t xml:space="preserve"> вод </w:t>
      </w:r>
      <w:proofErr w:type="spellStart"/>
      <w:r w:rsidRPr="00006FCF">
        <w:rPr>
          <w:lang w:val="x-none" w:eastAsia="x-none"/>
        </w:rPr>
        <w:t>від</w:t>
      </w:r>
      <w:proofErr w:type="spellEnd"/>
      <w:r w:rsidRPr="00006FCF">
        <w:rPr>
          <w:lang w:val="x-none" w:eastAsia="x-none"/>
        </w:rPr>
        <w:t xml:space="preserve"> </w:t>
      </w:r>
      <w:proofErr w:type="spellStart"/>
      <w:r w:rsidRPr="00006FCF">
        <w:rPr>
          <w:lang w:val="x-none" w:eastAsia="x-none"/>
        </w:rPr>
        <w:t>об’єктів</w:t>
      </w:r>
      <w:proofErr w:type="spellEnd"/>
      <w:r w:rsidRPr="00006FCF">
        <w:rPr>
          <w:lang w:val="x-none" w:eastAsia="x-none"/>
        </w:rPr>
        <w:t xml:space="preserve">, </w:t>
      </w:r>
      <w:proofErr w:type="spellStart"/>
      <w:r w:rsidRPr="00006FCF">
        <w:rPr>
          <w:lang w:val="x-none" w:eastAsia="x-none"/>
        </w:rPr>
        <w:t>які</w:t>
      </w:r>
      <w:proofErr w:type="spellEnd"/>
      <w:r w:rsidRPr="00006FCF">
        <w:rPr>
          <w:lang w:val="x-none" w:eastAsia="x-none"/>
        </w:rPr>
        <w:t xml:space="preserve"> не </w:t>
      </w:r>
      <w:proofErr w:type="spellStart"/>
      <w:r w:rsidRPr="00006FCF">
        <w:rPr>
          <w:lang w:val="x-none" w:eastAsia="x-none"/>
        </w:rPr>
        <w:t>приєднані</w:t>
      </w:r>
      <w:proofErr w:type="spellEnd"/>
      <w:r w:rsidRPr="00006FCF">
        <w:rPr>
          <w:lang w:val="x-none" w:eastAsia="x-none"/>
        </w:rPr>
        <w:t xml:space="preserve"> до систем </w:t>
      </w:r>
      <w:proofErr w:type="spellStart"/>
      <w:r w:rsidRPr="00006FCF">
        <w:rPr>
          <w:lang w:val="x-none" w:eastAsia="x-none"/>
        </w:rPr>
        <w:t>централізованого</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xml:space="preserve">, </w:t>
      </w:r>
      <w:proofErr w:type="spellStart"/>
      <w:r w:rsidRPr="00006FCF">
        <w:rPr>
          <w:lang w:val="x-none" w:eastAsia="x-none"/>
        </w:rPr>
        <w:t>відносяться</w:t>
      </w:r>
      <w:proofErr w:type="spellEnd"/>
      <w:r w:rsidRPr="00006FCF">
        <w:rPr>
          <w:lang w:val="x-none" w:eastAsia="x-none"/>
        </w:rPr>
        <w:t xml:space="preserve"> </w:t>
      </w:r>
      <w:proofErr w:type="spellStart"/>
      <w:r w:rsidRPr="00006FCF">
        <w:rPr>
          <w:lang w:val="x-none" w:eastAsia="x-none"/>
        </w:rPr>
        <w:t>рідкі</w:t>
      </w:r>
      <w:proofErr w:type="spellEnd"/>
      <w:r w:rsidRPr="00006FCF">
        <w:rPr>
          <w:lang w:val="x-none" w:eastAsia="x-none"/>
        </w:rPr>
        <w:t xml:space="preserve"> </w:t>
      </w:r>
      <w:proofErr w:type="spellStart"/>
      <w:r w:rsidRPr="00006FCF">
        <w:rPr>
          <w:lang w:val="x-none" w:eastAsia="x-none"/>
        </w:rPr>
        <w:t>нечистоти</w:t>
      </w:r>
      <w:proofErr w:type="spellEnd"/>
      <w:r w:rsidRPr="00006FCF">
        <w:rPr>
          <w:lang w:val="x-none" w:eastAsia="x-none"/>
        </w:rPr>
        <w:t xml:space="preserve"> та </w:t>
      </w:r>
      <w:proofErr w:type="spellStart"/>
      <w:r w:rsidRPr="00006FCF">
        <w:rPr>
          <w:lang w:val="x-none" w:eastAsia="x-none"/>
        </w:rPr>
        <w:t>інші</w:t>
      </w:r>
      <w:proofErr w:type="spellEnd"/>
      <w:r w:rsidRPr="00006FCF">
        <w:rPr>
          <w:lang w:val="x-none" w:eastAsia="x-none"/>
        </w:rPr>
        <w:t xml:space="preserve"> стоки, </w:t>
      </w:r>
      <w:proofErr w:type="spellStart"/>
      <w:r w:rsidRPr="00006FCF">
        <w:rPr>
          <w:lang w:val="x-none" w:eastAsia="x-none"/>
        </w:rPr>
        <w:t>які</w:t>
      </w:r>
      <w:proofErr w:type="spellEnd"/>
      <w:r w:rsidRPr="00006FCF">
        <w:rPr>
          <w:lang w:val="x-none" w:eastAsia="x-none"/>
        </w:rPr>
        <w:t xml:space="preserve"> </w:t>
      </w:r>
      <w:proofErr w:type="spellStart"/>
      <w:r w:rsidRPr="00006FCF">
        <w:rPr>
          <w:lang w:val="x-none" w:eastAsia="x-none"/>
        </w:rPr>
        <w:t>утворилася</w:t>
      </w:r>
      <w:proofErr w:type="spellEnd"/>
      <w:r w:rsidRPr="00006FCF">
        <w:rPr>
          <w:lang w:val="x-none" w:eastAsia="x-none"/>
        </w:rPr>
        <w:t xml:space="preserve"> в </w:t>
      </w:r>
      <w:proofErr w:type="spellStart"/>
      <w:r w:rsidRPr="00006FCF">
        <w:rPr>
          <w:lang w:val="x-none" w:eastAsia="x-none"/>
        </w:rPr>
        <w:t>результаті</w:t>
      </w:r>
      <w:proofErr w:type="spellEnd"/>
      <w:r w:rsidRPr="00006FCF">
        <w:rPr>
          <w:lang w:val="x-none" w:eastAsia="x-none"/>
        </w:rPr>
        <w:t xml:space="preserve"> </w:t>
      </w:r>
      <w:proofErr w:type="spellStart"/>
      <w:r w:rsidRPr="00006FCF">
        <w:rPr>
          <w:lang w:val="x-none" w:eastAsia="x-none"/>
        </w:rPr>
        <w:t>використання</w:t>
      </w:r>
      <w:proofErr w:type="spellEnd"/>
      <w:r w:rsidRPr="00006FCF">
        <w:rPr>
          <w:lang w:val="x-none" w:eastAsia="x-none"/>
        </w:rPr>
        <w:t xml:space="preserve"> води в </w:t>
      </w:r>
      <w:proofErr w:type="spellStart"/>
      <w:r w:rsidRPr="00006FCF">
        <w:rPr>
          <w:lang w:val="x-none" w:eastAsia="x-none"/>
        </w:rPr>
        <w:t>побутових</w:t>
      </w:r>
      <w:proofErr w:type="spellEnd"/>
      <w:r w:rsidRPr="00006FCF">
        <w:rPr>
          <w:lang w:val="x-none" w:eastAsia="x-none"/>
        </w:rPr>
        <w:t xml:space="preserve"> </w:t>
      </w:r>
      <w:proofErr w:type="spellStart"/>
      <w:r w:rsidRPr="00006FCF">
        <w:rPr>
          <w:lang w:val="x-none" w:eastAsia="x-none"/>
        </w:rPr>
        <w:t>чи</w:t>
      </w:r>
      <w:proofErr w:type="spellEnd"/>
      <w:r w:rsidRPr="00006FCF">
        <w:rPr>
          <w:lang w:val="x-none" w:eastAsia="x-none"/>
        </w:rPr>
        <w:t xml:space="preserve"> </w:t>
      </w:r>
      <w:proofErr w:type="spellStart"/>
      <w:r w:rsidRPr="00006FCF">
        <w:rPr>
          <w:lang w:val="x-none" w:eastAsia="x-none"/>
        </w:rPr>
        <w:t>технологічних</w:t>
      </w:r>
      <w:proofErr w:type="spellEnd"/>
      <w:r w:rsidRPr="00006FCF">
        <w:rPr>
          <w:lang w:val="x-none" w:eastAsia="x-none"/>
        </w:rPr>
        <w:t xml:space="preserve"> </w:t>
      </w:r>
      <w:proofErr w:type="spellStart"/>
      <w:r w:rsidRPr="00006FCF">
        <w:rPr>
          <w:lang w:val="x-none" w:eastAsia="x-none"/>
        </w:rPr>
        <w:t>процесах</w:t>
      </w:r>
      <w:proofErr w:type="spellEnd"/>
      <w:r w:rsidRPr="00006FCF">
        <w:rPr>
          <w:lang w:val="x-none" w:eastAsia="x-none"/>
        </w:rPr>
        <w:t xml:space="preserve"> </w:t>
      </w:r>
      <w:proofErr w:type="spellStart"/>
      <w:r w:rsidRPr="00006FCF">
        <w:rPr>
          <w:lang w:val="x-none" w:eastAsia="x-none"/>
        </w:rPr>
        <w:t>споживачів</w:t>
      </w:r>
      <w:proofErr w:type="spellEnd"/>
      <w:r w:rsidRPr="00006FCF">
        <w:rPr>
          <w:lang w:val="x-none" w:eastAsia="x-none"/>
        </w:rPr>
        <w:t xml:space="preserve">, </w:t>
      </w:r>
      <w:proofErr w:type="spellStart"/>
      <w:r w:rsidRPr="00006FCF">
        <w:rPr>
          <w:lang w:val="x-none" w:eastAsia="x-none"/>
        </w:rPr>
        <w:t>накопичуються</w:t>
      </w:r>
      <w:proofErr w:type="spellEnd"/>
      <w:r w:rsidRPr="00006FCF">
        <w:rPr>
          <w:lang w:val="x-none" w:eastAsia="x-none"/>
        </w:rPr>
        <w:t xml:space="preserve"> у </w:t>
      </w:r>
      <w:proofErr w:type="spellStart"/>
      <w:r w:rsidRPr="00006FCF">
        <w:rPr>
          <w:lang w:val="x-none" w:eastAsia="x-none"/>
        </w:rPr>
        <w:t>вигрібних</w:t>
      </w:r>
      <w:proofErr w:type="spellEnd"/>
      <w:r w:rsidRPr="00006FCF">
        <w:rPr>
          <w:lang w:val="x-none" w:eastAsia="x-none"/>
        </w:rPr>
        <w:t xml:space="preserve"> ямах, септиках </w:t>
      </w:r>
      <w:proofErr w:type="spellStart"/>
      <w:r w:rsidRPr="00006FCF">
        <w:rPr>
          <w:lang w:val="x-none" w:eastAsia="x-none"/>
        </w:rPr>
        <w:t>або</w:t>
      </w:r>
      <w:proofErr w:type="spellEnd"/>
      <w:r w:rsidRPr="00006FCF">
        <w:rPr>
          <w:lang w:val="x-none" w:eastAsia="x-none"/>
        </w:rPr>
        <w:t xml:space="preserve"> </w:t>
      </w:r>
      <w:proofErr w:type="spellStart"/>
      <w:r w:rsidRPr="00006FCF">
        <w:rPr>
          <w:lang w:val="x-none" w:eastAsia="x-none"/>
        </w:rPr>
        <w:t>спеціально</w:t>
      </w:r>
      <w:proofErr w:type="spellEnd"/>
      <w:r w:rsidRPr="00006FCF">
        <w:rPr>
          <w:lang w:val="x-none" w:eastAsia="x-none"/>
        </w:rPr>
        <w:t xml:space="preserve"> </w:t>
      </w:r>
      <w:proofErr w:type="spellStart"/>
      <w:r w:rsidRPr="00006FCF">
        <w:rPr>
          <w:lang w:val="x-none" w:eastAsia="x-none"/>
        </w:rPr>
        <w:t>обладнаних</w:t>
      </w:r>
      <w:proofErr w:type="spellEnd"/>
      <w:r w:rsidRPr="00006FCF">
        <w:rPr>
          <w:lang w:val="x-none" w:eastAsia="x-none"/>
        </w:rPr>
        <w:t xml:space="preserve"> резервуарах та </w:t>
      </w:r>
      <w:proofErr w:type="spellStart"/>
      <w:r w:rsidRPr="00006FCF">
        <w:rPr>
          <w:lang w:val="x-none" w:eastAsia="x-none"/>
        </w:rPr>
        <w:t>транспортуються</w:t>
      </w:r>
      <w:proofErr w:type="spellEnd"/>
      <w:r w:rsidRPr="00006FCF">
        <w:rPr>
          <w:lang w:val="x-none" w:eastAsia="x-none"/>
        </w:rPr>
        <w:t xml:space="preserve"> за </w:t>
      </w:r>
      <w:proofErr w:type="spellStart"/>
      <w:r w:rsidRPr="00006FCF">
        <w:rPr>
          <w:lang w:val="x-none" w:eastAsia="x-none"/>
        </w:rPr>
        <w:t>допомогою</w:t>
      </w:r>
      <w:proofErr w:type="spellEnd"/>
      <w:r w:rsidRPr="00006FCF">
        <w:rPr>
          <w:lang w:val="x-none" w:eastAsia="x-none"/>
        </w:rPr>
        <w:t xml:space="preserve"> </w:t>
      </w:r>
      <w:proofErr w:type="spellStart"/>
      <w:r w:rsidRPr="00006FCF">
        <w:rPr>
          <w:lang w:val="x-none" w:eastAsia="x-none"/>
        </w:rPr>
        <w:t>асенізаційного</w:t>
      </w:r>
      <w:proofErr w:type="spellEnd"/>
      <w:r w:rsidRPr="00006FCF">
        <w:rPr>
          <w:lang w:val="x-none" w:eastAsia="x-none"/>
        </w:rPr>
        <w:t xml:space="preserve"> транспорту для </w:t>
      </w:r>
      <w:proofErr w:type="spellStart"/>
      <w:r w:rsidRPr="00006FCF">
        <w:rPr>
          <w:lang w:val="x-none" w:eastAsia="x-none"/>
        </w:rPr>
        <w:t>подальшого</w:t>
      </w:r>
      <w:proofErr w:type="spellEnd"/>
      <w:r w:rsidRPr="00006FCF">
        <w:rPr>
          <w:lang w:val="x-none" w:eastAsia="x-none"/>
        </w:rPr>
        <w:t xml:space="preserve"> </w:t>
      </w:r>
      <w:proofErr w:type="spellStart"/>
      <w:r w:rsidRPr="00006FCF">
        <w:rPr>
          <w:lang w:val="x-none" w:eastAsia="x-none"/>
        </w:rPr>
        <w:t>очищення</w:t>
      </w:r>
      <w:proofErr w:type="spellEnd"/>
      <w:r w:rsidRPr="00006FCF">
        <w:rPr>
          <w:lang w:val="x-none" w:eastAsia="x-none"/>
        </w:rPr>
        <w:t>.</w:t>
      </w:r>
    </w:p>
    <w:p w:rsidR="00006FCF" w:rsidRPr="00006FCF" w:rsidRDefault="00006FCF" w:rsidP="00006FCF">
      <w:pPr>
        <w:widowControl w:val="0"/>
        <w:tabs>
          <w:tab w:val="left" w:pos="663"/>
        </w:tabs>
        <w:spacing w:line="252" w:lineRule="auto"/>
        <w:ind w:right="57"/>
        <w:jc w:val="both"/>
        <w:rPr>
          <w:lang w:val="x-none" w:eastAsia="x-none"/>
        </w:rPr>
      </w:pPr>
      <w:r w:rsidRPr="00006FCF">
        <w:rPr>
          <w:lang w:val="x-none" w:eastAsia="x-none"/>
        </w:rPr>
        <w:t>7.3.</w:t>
      </w:r>
      <w:r w:rsidRPr="00006FCF">
        <w:rPr>
          <w:color w:val="3B3989"/>
          <w:sz w:val="18"/>
          <w:szCs w:val="18"/>
          <w:lang w:val="x-none" w:eastAsia="x-none"/>
        </w:rPr>
        <w:t xml:space="preserve"> </w:t>
      </w:r>
      <w:proofErr w:type="spellStart"/>
      <w:r w:rsidRPr="00006FCF">
        <w:rPr>
          <w:lang w:val="x-none" w:eastAsia="x-none"/>
        </w:rPr>
        <w:t>Транспортування</w:t>
      </w:r>
      <w:proofErr w:type="spellEnd"/>
      <w:r w:rsidRPr="00006FCF">
        <w:rPr>
          <w:lang w:val="x-none" w:eastAsia="x-none"/>
        </w:rPr>
        <w:t xml:space="preserve"> </w:t>
      </w:r>
      <w:proofErr w:type="spellStart"/>
      <w:r w:rsidRPr="00006FCF">
        <w:rPr>
          <w:lang w:val="x-none" w:eastAsia="x-none"/>
        </w:rPr>
        <w:t>стічних</w:t>
      </w:r>
      <w:proofErr w:type="spellEnd"/>
      <w:r w:rsidRPr="00006FCF">
        <w:rPr>
          <w:lang w:val="x-none" w:eastAsia="x-none"/>
        </w:rPr>
        <w:t xml:space="preserve"> вод до систем </w:t>
      </w:r>
      <w:proofErr w:type="spellStart"/>
      <w:r w:rsidRPr="00006FCF">
        <w:rPr>
          <w:lang w:val="x-none" w:eastAsia="x-none"/>
        </w:rPr>
        <w:t>централізованого</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xml:space="preserve"> </w:t>
      </w:r>
      <w:proofErr w:type="spellStart"/>
      <w:r w:rsidRPr="00006FCF">
        <w:rPr>
          <w:lang w:val="x-none" w:eastAsia="x-none"/>
        </w:rPr>
        <w:t>здійснюється</w:t>
      </w:r>
      <w:proofErr w:type="spellEnd"/>
      <w:r w:rsidRPr="00006FCF">
        <w:rPr>
          <w:lang w:val="x-none" w:eastAsia="x-none"/>
        </w:rPr>
        <w:t xml:space="preserve"> </w:t>
      </w:r>
      <w:proofErr w:type="spellStart"/>
      <w:r w:rsidRPr="00006FCF">
        <w:rPr>
          <w:lang w:val="x-none" w:eastAsia="x-none"/>
        </w:rPr>
        <w:t>спеціалізованим</w:t>
      </w:r>
      <w:proofErr w:type="spellEnd"/>
      <w:r w:rsidRPr="00006FCF">
        <w:rPr>
          <w:lang w:val="x-none" w:eastAsia="x-none"/>
        </w:rPr>
        <w:t xml:space="preserve"> </w:t>
      </w:r>
      <w:proofErr w:type="spellStart"/>
      <w:r w:rsidRPr="00006FCF">
        <w:rPr>
          <w:lang w:val="x-none" w:eastAsia="x-none"/>
        </w:rPr>
        <w:t>асенізаційним</w:t>
      </w:r>
      <w:proofErr w:type="spellEnd"/>
      <w:r w:rsidRPr="00006FCF">
        <w:rPr>
          <w:lang w:val="x-none" w:eastAsia="x-none"/>
        </w:rPr>
        <w:t xml:space="preserve"> транспортом, </w:t>
      </w:r>
      <w:proofErr w:type="spellStart"/>
      <w:r w:rsidRPr="00006FCF">
        <w:rPr>
          <w:lang w:val="x-none" w:eastAsia="x-none"/>
        </w:rPr>
        <w:t>який</w:t>
      </w:r>
      <w:proofErr w:type="spellEnd"/>
      <w:r w:rsidRPr="00006FCF">
        <w:rPr>
          <w:lang w:val="x-none" w:eastAsia="x-none"/>
        </w:rPr>
        <w:t xml:space="preserve"> </w:t>
      </w:r>
      <w:proofErr w:type="spellStart"/>
      <w:r w:rsidRPr="00006FCF">
        <w:rPr>
          <w:lang w:val="x-none" w:eastAsia="x-none"/>
        </w:rPr>
        <w:t>зареєстрований</w:t>
      </w:r>
      <w:proofErr w:type="spellEnd"/>
      <w:r w:rsidRPr="00006FCF">
        <w:rPr>
          <w:lang w:val="x-none" w:eastAsia="x-none"/>
        </w:rPr>
        <w:t xml:space="preserve"> в </w:t>
      </w:r>
      <w:proofErr w:type="spellStart"/>
      <w:r w:rsidRPr="00006FCF">
        <w:rPr>
          <w:lang w:val="x-none" w:eastAsia="x-none"/>
        </w:rPr>
        <w:t>установленому</w:t>
      </w:r>
      <w:proofErr w:type="spellEnd"/>
      <w:r w:rsidRPr="00006FCF">
        <w:rPr>
          <w:lang w:val="x-none" w:eastAsia="x-none"/>
        </w:rPr>
        <w:t xml:space="preserve"> законом порядку , </w:t>
      </w:r>
      <w:proofErr w:type="spellStart"/>
      <w:r w:rsidRPr="00006FCF">
        <w:rPr>
          <w:lang w:val="x-none" w:eastAsia="x-none"/>
        </w:rPr>
        <w:t>має</w:t>
      </w:r>
      <w:proofErr w:type="spellEnd"/>
      <w:r w:rsidRPr="00006FCF">
        <w:rPr>
          <w:lang w:val="x-none" w:eastAsia="x-none"/>
        </w:rPr>
        <w:t xml:space="preserve"> </w:t>
      </w:r>
      <w:proofErr w:type="spellStart"/>
      <w:r w:rsidRPr="00006FCF">
        <w:rPr>
          <w:lang w:val="x-none" w:eastAsia="x-none"/>
        </w:rPr>
        <w:t>договір</w:t>
      </w:r>
      <w:proofErr w:type="spellEnd"/>
      <w:r w:rsidRPr="00006FCF">
        <w:rPr>
          <w:lang w:val="x-none" w:eastAsia="x-none"/>
        </w:rPr>
        <w:t xml:space="preserve"> з </w:t>
      </w:r>
      <w:proofErr w:type="spellStart"/>
      <w:r w:rsidRPr="00006FCF">
        <w:rPr>
          <w:lang w:val="x-none" w:eastAsia="x-none"/>
        </w:rPr>
        <w:t>виробником</w:t>
      </w:r>
      <w:proofErr w:type="spellEnd"/>
      <w:r w:rsidRPr="00006FCF">
        <w:rPr>
          <w:lang w:val="x-none" w:eastAsia="x-none"/>
        </w:rPr>
        <w:t>.</w:t>
      </w:r>
    </w:p>
    <w:p w:rsidR="00006FCF" w:rsidRPr="00006FCF" w:rsidRDefault="00006FCF" w:rsidP="00006FCF">
      <w:pPr>
        <w:widowControl w:val="0"/>
        <w:tabs>
          <w:tab w:val="left" w:pos="663"/>
        </w:tabs>
        <w:spacing w:line="252" w:lineRule="auto"/>
        <w:ind w:right="57"/>
        <w:jc w:val="both"/>
        <w:rPr>
          <w:lang w:val="x-none" w:eastAsia="x-none"/>
        </w:rPr>
      </w:pPr>
      <w:r w:rsidRPr="00006FCF">
        <w:rPr>
          <w:lang w:val="x-none" w:eastAsia="x-none"/>
        </w:rPr>
        <w:t>7.4.</w:t>
      </w:r>
      <w:r w:rsidRPr="00006FCF">
        <w:rPr>
          <w:color w:val="3B3989"/>
          <w:sz w:val="18"/>
          <w:szCs w:val="18"/>
          <w:lang w:val="x-none" w:eastAsia="x-none"/>
        </w:rPr>
        <w:t xml:space="preserve"> </w:t>
      </w:r>
      <w:proofErr w:type="spellStart"/>
      <w:r w:rsidRPr="00006FCF">
        <w:rPr>
          <w:lang w:val="x-none" w:eastAsia="x-none"/>
        </w:rPr>
        <w:t>Перевезення</w:t>
      </w:r>
      <w:proofErr w:type="spellEnd"/>
      <w:r w:rsidRPr="00006FCF">
        <w:rPr>
          <w:lang w:val="x-none" w:eastAsia="x-none"/>
        </w:rPr>
        <w:t xml:space="preserve"> </w:t>
      </w:r>
      <w:proofErr w:type="spellStart"/>
      <w:r w:rsidRPr="00006FCF">
        <w:rPr>
          <w:lang w:val="x-none" w:eastAsia="x-none"/>
        </w:rPr>
        <w:t>стічних</w:t>
      </w:r>
      <w:proofErr w:type="spellEnd"/>
      <w:r w:rsidRPr="00006FCF">
        <w:rPr>
          <w:lang w:val="x-none" w:eastAsia="x-none"/>
        </w:rPr>
        <w:t xml:space="preserve"> вод до </w:t>
      </w:r>
      <w:proofErr w:type="spellStart"/>
      <w:r w:rsidRPr="00006FCF">
        <w:rPr>
          <w:lang w:val="x-none" w:eastAsia="x-none"/>
        </w:rPr>
        <w:t>місця</w:t>
      </w:r>
      <w:proofErr w:type="spellEnd"/>
      <w:r w:rsidRPr="00006FCF">
        <w:rPr>
          <w:lang w:val="x-none" w:eastAsia="x-none"/>
        </w:rPr>
        <w:t xml:space="preserve"> </w:t>
      </w:r>
      <w:proofErr w:type="spellStart"/>
      <w:r w:rsidRPr="00006FCF">
        <w:rPr>
          <w:lang w:val="x-none" w:eastAsia="x-none"/>
        </w:rPr>
        <w:t>їх</w:t>
      </w:r>
      <w:proofErr w:type="spellEnd"/>
      <w:r w:rsidRPr="00006FCF">
        <w:rPr>
          <w:lang w:val="x-none" w:eastAsia="x-none"/>
        </w:rPr>
        <w:t xml:space="preserve"> </w:t>
      </w:r>
      <w:proofErr w:type="spellStart"/>
      <w:r w:rsidRPr="00006FCF">
        <w:rPr>
          <w:lang w:val="x-none" w:eastAsia="x-none"/>
        </w:rPr>
        <w:t>скидання</w:t>
      </w:r>
      <w:proofErr w:type="spellEnd"/>
      <w:r w:rsidRPr="00006FCF">
        <w:rPr>
          <w:lang w:val="x-none" w:eastAsia="x-none"/>
        </w:rPr>
        <w:t xml:space="preserve"> </w:t>
      </w:r>
      <w:proofErr w:type="spellStart"/>
      <w:r w:rsidRPr="00006FCF">
        <w:rPr>
          <w:lang w:val="x-none" w:eastAsia="x-none"/>
        </w:rPr>
        <w:t>здійснюється</w:t>
      </w:r>
      <w:proofErr w:type="spellEnd"/>
      <w:r w:rsidRPr="00006FCF">
        <w:rPr>
          <w:lang w:val="x-none" w:eastAsia="x-none"/>
        </w:rPr>
        <w:t xml:space="preserve"> </w:t>
      </w:r>
      <w:proofErr w:type="spellStart"/>
      <w:r w:rsidRPr="00006FCF">
        <w:rPr>
          <w:lang w:val="x-none" w:eastAsia="x-none"/>
        </w:rPr>
        <w:t>тільки</w:t>
      </w:r>
      <w:proofErr w:type="spellEnd"/>
      <w:r w:rsidRPr="00006FCF">
        <w:rPr>
          <w:lang w:val="x-none" w:eastAsia="x-none"/>
        </w:rPr>
        <w:t xml:space="preserve"> </w:t>
      </w:r>
      <w:proofErr w:type="spellStart"/>
      <w:r w:rsidRPr="00006FCF">
        <w:rPr>
          <w:lang w:val="x-none" w:eastAsia="x-none"/>
        </w:rPr>
        <w:t>спеціалізованим</w:t>
      </w:r>
      <w:proofErr w:type="spellEnd"/>
      <w:r w:rsidRPr="00006FCF">
        <w:rPr>
          <w:lang w:val="x-none" w:eastAsia="x-none"/>
        </w:rPr>
        <w:t xml:space="preserve"> </w:t>
      </w:r>
      <w:proofErr w:type="spellStart"/>
      <w:r w:rsidRPr="00006FCF">
        <w:rPr>
          <w:lang w:val="x-none" w:eastAsia="x-none"/>
        </w:rPr>
        <w:t>асенізаційним</w:t>
      </w:r>
      <w:proofErr w:type="spellEnd"/>
      <w:r w:rsidRPr="00006FCF">
        <w:rPr>
          <w:lang w:val="x-none" w:eastAsia="x-none"/>
        </w:rPr>
        <w:t xml:space="preserve"> транспортом </w:t>
      </w:r>
      <w:proofErr w:type="spellStart"/>
      <w:r w:rsidRPr="00006FCF">
        <w:rPr>
          <w:lang w:val="x-none" w:eastAsia="x-none"/>
        </w:rPr>
        <w:t>Виконавця</w:t>
      </w:r>
      <w:proofErr w:type="spellEnd"/>
      <w:r w:rsidRPr="00006FCF">
        <w:rPr>
          <w:lang w:val="x-none" w:eastAsia="x-none"/>
        </w:rPr>
        <w:t xml:space="preserve">, </w:t>
      </w:r>
      <w:proofErr w:type="spellStart"/>
      <w:r w:rsidRPr="00006FCF">
        <w:rPr>
          <w:lang w:val="x-none" w:eastAsia="x-none"/>
        </w:rPr>
        <w:t>або</w:t>
      </w:r>
      <w:proofErr w:type="spellEnd"/>
      <w:r w:rsidRPr="00006FCF">
        <w:rPr>
          <w:lang w:val="x-none" w:eastAsia="x-none"/>
        </w:rPr>
        <w:t xml:space="preserve">, на </w:t>
      </w:r>
      <w:proofErr w:type="spellStart"/>
      <w:r w:rsidRPr="00006FCF">
        <w:rPr>
          <w:lang w:val="x-none" w:eastAsia="x-none"/>
        </w:rPr>
        <w:t>підставі</w:t>
      </w:r>
      <w:proofErr w:type="spellEnd"/>
      <w:r w:rsidRPr="00006FCF">
        <w:rPr>
          <w:lang w:val="x-none" w:eastAsia="x-none"/>
        </w:rPr>
        <w:t xml:space="preserve"> Договору </w:t>
      </w:r>
      <w:proofErr w:type="spellStart"/>
      <w:r w:rsidRPr="00006FCF">
        <w:rPr>
          <w:lang w:val="x-none" w:eastAsia="x-none"/>
        </w:rPr>
        <w:t>із</w:t>
      </w:r>
      <w:proofErr w:type="spellEnd"/>
      <w:r w:rsidRPr="00006FCF">
        <w:rPr>
          <w:lang w:val="x-none" w:eastAsia="x-none"/>
        </w:rPr>
        <w:t xml:space="preserve"> будь-</w:t>
      </w:r>
      <w:proofErr w:type="spellStart"/>
      <w:r w:rsidRPr="00006FCF">
        <w:rPr>
          <w:lang w:val="x-none" w:eastAsia="x-none"/>
        </w:rPr>
        <w:t>яким</w:t>
      </w:r>
      <w:proofErr w:type="spellEnd"/>
      <w:r w:rsidRPr="00006FCF">
        <w:rPr>
          <w:lang w:val="x-none" w:eastAsia="x-none"/>
        </w:rPr>
        <w:t xml:space="preserve"> </w:t>
      </w:r>
      <w:proofErr w:type="spellStart"/>
      <w:r w:rsidRPr="00006FCF">
        <w:rPr>
          <w:lang w:val="x-none" w:eastAsia="x-none"/>
        </w:rPr>
        <w:t>іншим</w:t>
      </w:r>
      <w:proofErr w:type="spellEnd"/>
      <w:r w:rsidRPr="00006FCF">
        <w:rPr>
          <w:lang w:val="x-none" w:eastAsia="x-none"/>
        </w:rPr>
        <w:t xml:space="preserve"> </w:t>
      </w:r>
      <w:proofErr w:type="spellStart"/>
      <w:r w:rsidRPr="00006FCF">
        <w:rPr>
          <w:lang w:val="x-none" w:eastAsia="x-none"/>
        </w:rPr>
        <w:t>суб’єктом</w:t>
      </w:r>
      <w:proofErr w:type="spellEnd"/>
      <w:r w:rsidRPr="00006FCF">
        <w:rPr>
          <w:lang w:val="x-none" w:eastAsia="x-none"/>
        </w:rPr>
        <w:t xml:space="preserve"> </w:t>
      </w:r>
      <w:proofErr w:type="spellStart"/>
      <w:r w:rsidRPr="00006FCF">
        <w:rPr>
          <w:lang w:val="x-none" w:eastAsia="x-none"/>
        </w:rPr>
        <w:t>господарювання</w:t>
      </w:r>
      <w:proofErr w:type="spellEnd"/>
      <w:r w:rsidRPr="00006FCF">
        <w:rPr>
          <w:lang w:val="x-none" w:eastAsia="x-none"/>
        </w:rPr>
        <w:t xml:space="preserve">, </w:t>
      </w:r>
      <w:proofErr w:type="spellStart"/>
      <w:r w:rsidRPr="00006FCF">
        <w:rPr>
          <w:lang w:val="x-none" w:eastAsia="x-none"/>
        </w:rPr>
        <w:t>який</w:t>
      </w:r>
      <w:proofErr w:type="spellEnd"/>
      <w:r w:rsidRPr="00006FCF">
        <w:rPr>
          <w:lang w:val="x-none" w:eastAsia="x-none"/>
        </w:rPr>
        <w:t xml:space="preserve"> </w:t>
      </w:r>
      <w:proofErr w:type="spellStart"/>
      <w:r w:rsidRPr="00006FCF">
        <w:rPr>
          <w:lang w:val="x-none" w:eastAsia="x-none"/>
        </w:rPr>
        <w:t>має</w:t>
      </w:r>
      <w:proofErr w:type="spellEnd"/>
      <w:r w:rsidRPr="00006FCF">
        <w:rPr>
          <w:lang w:val="x-none" w:eastAsia="x-none"/>
        </w:rPr>
        <w:t xml:space="preserve"> право на </w:t>
      </w:r>
      <w:proofErr w:type="spellStart"/>
      <w:r w:rsidRPr="00006FCF">
        <w:rPr>
          <w:lang w:val="x-none" w:eastAsia="x-none"/>
        </w:rPr>
        <w:t>здійснення</w:t>
      </w:r>
      <w:proofErr w:type="spellEnd"/>
      <w:r w:rsidRPr="00006FCF">
        <w:rPr>
          <w:lang w:val="x-none" w:eastAsia="x-none"/>
        </w:rPr>
        <w:t xml:space="preserve"> такого виду </w:t>
      </w:r>
      <w:proofErr w:type="spellStart"/>
      <w:r w:rsidRPr="00006FCF">
        <w:rPr>
          <w:lang w:val="x-none" w:eastAsia="x-none"/>
        </w:rPr>
        <w:t>діяльності</w:t>
      </w:r>
      <w:proofErr w:type="spellEnd"/>
      <w:r w:rsidRPr="00006FCF">
        <w:rPr>
          <w:lang w:val="x-none" w:eastAsia="x-none"/>
        </w:rPr>
        <w:t xml:space="preserve">, </w:t>
      </w:r>
      <w:proofErr w:type="spellStart"/>
      <w:r w:rsidRPr="00006FCF">
        <w:rPr>
          <w:lang w:val="x-none" w:eastAsia="x-none"/>
        </w:rPr>
        <w:t>що</w:t>
      </w:r>
      <w:proofErr w:type="spellEnd"/>
      <w:r w:rsidRPr="00006FCF">
        <w:rPr>
          <w:lang w:val="x-none" w:eastAsia="x-none"/>
        </w:rPr>
        <w:t xml:space="preserve"> в </w:t>
      </w:r>
      <w:proofErr w:type="spellStart"/>
      <w:r w:rsidRPr="00006FCF">
        <w:rPr>
          <w:lang w:val="x-none" w:eastAsia="x-none"/>
        </w:rPr>
        <w:t>подальшому</w:t>
      </w:r>
      <w:proofErr w:type="spellEnd"/>
      <w:r w:rsidRPr="00006FCF">
        <w:rPr>
          <w:lang w:val="x-none" w:eastAsia="x-none"/>
        </w:rPr>
        <w:t xml:space="preserve"> </w:t>
      </w:r>
      <w:proofErr w:type="spellStart"/>
      <w:r w:rsidRPr="00006FCF">
        <w:rPr>
          <w:lang w:val="x-none" w:eastAsia="x-none"/>
        </w:rPr>
        <w:t>називається</w:t>
      </w:r>
      <w:proofErr w:type="spellEnd"/>
      <w:r w:rsidRPr="00006FCF">
        <w:rPr>
          <w:lang w:val="x-none" w:eastAsia="x-none"/>
        </w:rPr>
        <w:t xml:space="preserve"> </w:t>
      </w:r>
      <w:proofErr w:type="spellStart"/>
      <w:r w:rsidRPr="00006FCF">
        <w:rPr>
          <w:lang w:val="x-none" w:eastAsia="x-none"/>
        </w:rPr>
        <w:t>Перевізник</w:t>
      </w:r>
      <w:proofErr w:type="spellEnd"/>
      <w:r w:rsidRPr="00006FCF">
        <w:rPr>
          <w:lang w:val="x-none" w:eastAsia="x-none"/>
        </w:rPr>
        <w:t xml:space="preserve">, </w:t>
      </w:r>
      <w:proofErr w:type="spellStart"/>
      <w:r w:rsidRPr="00006FCF">
        <w:rPr>
          <w:lang w:val="x-none" w:eastAsia="x-none"/>
        </w:rPr>
        <w:t>власним</w:t>
      </w:r>
      <w:proofErr w:type="spellEnd"/>
      <w:r w:rsidRPr="00006FCF">
        <w:rPr>
          <w:lang w:val="x-none" w:eastAsia="x-none"/>
        </w:rPr>
        <w:t xml:space="preserve"> </w:t>
      </w:r>
      <w:proofErr w:type="spellStart"/>
      <w:r w:rsidRPr="00006FCF">
        <w:rPr>
          <w:lang w:val="x-none" w:eastAsia="x-none"/>
        </w:rPr>
        <w:t>спеціалізованим</w:t>
      </w:r>
      <w:proofErr w:type="spellEnd"/>
      <w:r w:rsidRPr="00006FCF">
        <w:rPr>
          <w:lang w:val="x-none" w:eastAsia="x-none"/>
        </w:rPr>
        <w:t xml:space="preserve"> автотранспортом </w:t>
      </w:r>
      <w:proofErr w:type="spellStart"/>
      <w:r w:rsidRPr="00006FCF">
        <w:rPr>
          <w:lang w:val="x-none" w:eastAsia="x-none"/>
        </w:rPr>
        <w:t>Споживача</w:t>
      </w:r>
      <w:proofErr w:type="spellEnd"/>
      <w:r w:rsidRPr="00006FCF">
        <w:rPr>
          <w:lang w:val="x-none" w:eastAsia="x-none"/>
        </w:rPr>
        <w:t>.</w:t>
      </w:r>
    </w:p>
    <w:p w:rsidR="00006FCF" w:rsidRPr="00006FCF" w:rsidRDefault="00006FCF" w:rsidP="00006FCF">
      <w:pPr>
        <w:widowControl w:val="0"/>
        <w:tabs>
          <w:tab w:val="left" w:pos="661"/>
        </w:tabs>
        <w:spacing w:line="252" w:lineRule="auto"/>
        <w:ind w:right="57"/>
        <w:jc w:val="both"/>
        <w:rPr>
          <w:lang w:val="uk-UA" w:eastAsia="uk-UA"/>
        </w:rPr>
      </w:pPr>
      <w:r w:rsidRPr="00006FCF">
        <w:rPr>
          <w:lang w:val="uk-UA" w:eastAsia="uk-UA"/>
        </w:rPr>
        <w:t>7.5.У разі відсутності у Споживача власного спеціалізованого автомобіля, для вивезення стічних вод, Споживачем укладається Договір про надання послуг з вивезення рідких побутових відходів з Виконавцем або Перевізником, згідно якого Споживач отримує послуги по їх відкачуванню з транспортуванням до зливальної станції або у спеціально відведені місця, погоджені з Виконавцем та здійснює за ці послуги оплату за розцінками Виконавця/Перевізника.</w:t>
      </w:r>
    </w:p>
    <w:p w:rsidR="00006FCF" w:rsidRPr="00006FCF" w:rsidRDefault="00006FCF" w:rsidP="00006FCF">
      <w:pPr>
        <w:widowControl w:val="0"/>
        <w:suppressAutoHyphens/>
        <w:ind w:right="57"/>
        <w:jc w:val="both"/>
        <w:rPr>
          <w:rFonts w:eastAsia="Andale Sans UI"/>
          <w:kern w:val="2"/>
          <w:lang w:val="uk-UA"/>
        </w:rPr>
      </w:pPr>
      <w:r w:rsidRPr="00006FCF">
        <w:rPr>
          <w:rFonts w:eastAsia="Andale Sans UI"/>
          <w:kern w:val="2"/>
          <w:lang w:val="uk-UA"/>
        </w:rPr>
        <w:t xml:space="preserve">      </w:t>
      </w:r>
      <w:r w:rsidRPr="00006FCF">
        <w:rPr>
          <w:rFonts w:eastAsia="Andale Sans UI"/>
          <w:kern w:val="2"/>
        </w:rPr>
        <w:t xml:space="preserve">7.6 </w:t>
      </w:r>
      <w:proofErr w:type="spellStart"/>
      <w:r w:rsidRPr="00006FCF">
        <w:rPr>
          <w:rFonts w:eastAsia="Andale Sans UI"/>
          <w:kern w:val="2"/>
        </w:rPr>
        <w:t>Об’єм</w:t>
      </w:r>
      <w:proofErr w:type="spellEnd"/>
      <w:r w:rsidRPr="00006FCF">
        <w:rPr>
          <w:rFonts w:eastAsia="Andale Sans UI"/>
          <w:kern w:val="2"/>
        </w:rPr>
        <w:t xml:space="preserve"> </w:t>
      </w:r>
      <w:proofErr w:type="spellStart"/>
      <w:r w:rsidRPr="00006FCF">
        <w:rPr>
          <w:rFonts w:eastAsia="Andale Sans UI"/>
          <w:kern w:val="2"/>
        </w:rPr>
        <w:t>стоків</w:t>
      </w:r>
      <w:proofErr w:type="spellEnd"/>
      <w:r w:rsidRPr="00006FCF">
        <w:rPr>
          <w:rFonts w:eastAsia="Andale Sans UI"/>
          <w:kern w:val="2"/>
        </w:rPr>
        <w:t xml:space="preserve">, </w:t>
      </w:r>
      <w:proofErr w:type="spellStart"/>
      <w:r w:rsidRPr="00006FCF">
        <w:rPr>
          <w:rFonts w:eastAsia="Andale Sans UI"/>
          <w:kern w:val="2"/>
        </w:rPr>
        <w:t>які</w:t>
      </w:r>
      <w:proofErr w:type="spellEnd"/>
      <w:r w:rsidRPr="00006FCF">
        <w:rPr>
          <w:rFonts w:eastAsia="Andale Sans UI"/>
          <w:kern w:val="2"/>
        </w:rPr>
        <w:t xml:space="preserve"> </w:t>
      </w:r>
      <w:proofErr w:type="spellStart"/>
      <w:r w:rsidRPr="00006FCF">
        <w:rPr>
          <w:rFonts w:eastAsia="Andale Sans UI"/>
          <w:kern w:val="2"/>
        </w:rPr>
        <w:t>підлягають</w:t>
      </w:r>
      <w:proofErr w:type="spellEnd"/>
      <w:r w:rsidRPr="00006FCF">
        <w:rPr>
          <w:rFonts w:eastAsia="Andale Sans UI"/>
          <w:kern w:val="2"/>
        </w:rPr>
        <w:t xml:space="preserve"> </w:t>
      </w:r>
      <w:proofErr w:type="spellStart"/>
      <w:r w:rsidRPr="00006FCF">
        <w:rPr>
          <w:rFonts w:eastAsia="Andale Sans UI"/>
          <w:kern w:val="2"/>
        </w:rPr>
        <w:t>транспортуванню</w:t>
      </w:r>
      <w:proofErr w:type="spellEnd"/>
      <w:r w:rsidRPr="00006FCF">
        <w:rPr>
          <w:rFonts w:eastAsia="Andale Sans UI"/>
          <w:kern w:val="2"/>
        </w:rPr>
        <w:t xml:space="preserve"> </w:t>
      </w:r>
      <w:proofErr w:type="spellStart"/>
      <w:r w:rsidRPr="00006FCF">
        <w:rPr>
          <w:rFonts w:eastAsia="Andale Sans UI"/>
          <w:kern w:val="2"/>
        </w:rPr>
        <w:t>від</w:t>
      </w:r>
      <w:proofErr w:type="spellEnd"/>
      <w:r w:rsidRPr="00006FCF">
        <w:rPr>
          <w:rFonts w:eastAsia="Andale Sans UI"/>
          <w:kern w:val="2"/>
        </w:rPr>
        <w:t xml:space="preserve"> </w:t>
      </w:r>
      <w:proofErr w:type="spellStart"/>
      <w:r w:rsidRPr="00006FCF">
        <w:rPr>
          <w:rFonts w:eastAsia="Andale Sans UI"/>
          <w:kern w:val="2"/>
        </w:rPr>
        <w:t>зливальної</w:t>
      </w:r>
      <w:proofErr w:type="spellEnd"/>
      <w:r w:rsidRPr="00006FCF">
        <w:rPr>
          <w:rFonts w:eastAsia="Andale Sans UI"/>
          <w:kern w:val="2"/>
        </w:rPr>
        <w:t xml:space="preserve"> </w:t>
      </w:r>
      <w:proofErr w:type="spellStart"/>
      <w:r w:rsidRPr="00006FCF">
        <w:rPr>
          <w:rFonts w:eastAsia="Andale Sans UI"/>
          <w:kern w:val="2"/>
        </w:rPr>
        <w:t>станції</w:t>
      </w:r>
      <w:proofErr w:type="spellEnd"/>
      <w:r w:rsidRPr="00006FCF">
        <w:rPr>
          <w:rFonts w:eastAsia="Andale Sans UI"/>
          <w:kern w:val="2"/>
        </w:rPr>
        <w:t xml:space="preserve"> до </w:t>
      </w:r>
      <w:proofErr w:type="spellStart"/>
      <w:r w:rsidRPr="00006FCF">
        <w:rPr>
          <w:rFonts w:eastAsia="Andale Sans UI"/>
          <w:kern w:val="2"/>
        </w:rPr>
        <w:t>очисних</w:t>
      </w:r>
      <w:proofErr w:type="spellEnd"/>
      <w:r w:rsidRPr="00006FCF">
        <w:rPr>
          <w:rFonts w:eastAsia="Andale Sans UI"/>
          <w:kern w:val="2"/>
        </w:rPr>
        <w:t xml:space="preserve"> </w:t>
      </w:r>
      <w:r w:rsidRPr="00006FCF">
        <w:rPr>
          <w:rFonts w:eastAsia="Andale Sans UI"/>
          <w:kern w:val="2"/>
          <w:lang w:val="uk-UA"/>
        </w:rPr>
        <w:t xml:space="preserve">             </w:t>
      </w:r>
      <w:proofErr w:type="spellStart"/>
      <w:r w:rsidRPr="00006FCF">
        <w:rPr>
          <w:rFonts w:eastAsia="Andale Sans UI"/>
          <w:kern w:val="2"/>
        </w:rPr>
        <w:t>споруд</w:t>
      </w:r>
      <w:proofErr w:type="spellEnd"/>
      <w:r w:rsidRPr="00006FCF">
        <w:rPr>
          <w:rFonts w:eastAsia="Andale Sans UI"/>
          <w:kern w:val="2"/>
        </w:rPr>
        <w:t xml:space="preserve">, </w:t>
      </w:r>
      <w:proofErr w:type="spellStart"/>
      <w:r w:rsidRPr="00006FCF">
        <w:rPr>
          <w:rFonts w:eastAsia="Andale Sans UI"/>
          <w:kern w:val="2"/>
        </w:rPr>
        <w:t>визначається</w:t>
      </w:r>
      <w:proofErr w:type="spellEnd"/>
      <w:r w:rsidRPr="00006FCF">
        <w:rPr>
          <w:rFonts w:eastAsia="Andale Sans UI"/>
          <w:kern w:val="2"/>
        </w:rPr>
        <w:t xml:space="preserve"> Договором </w:t>
      </w:r>
      <w:r w:rsidRPr="00006FCF">
        <w:rPr>
          <w:rFonts w:eastAsia="Andale Sans UI"/>
          <w:kern w:val="2"/>
          <w:lang w:val="uk-UA"/>
        </w:rPr>
        <w:t>про надання послуг з</w:t>
      </w:r>
      <w:r w:rsidRPr="00006FCF">
        <w:rPr>
          <w:rFonts w:eastAsia="Andale Sans UI"/>
          <w:kern w:val="2"/>
        </w:rPr>
        <w:t xml:space="preserve"> </w:t>
      </w:r>
      <w:proofErr w:type="spellStart"/>
      <w:r w:rsidRPr="00006FCF">
        <w:rPr>
          <w:rFonts w:eastAsia="Andale Sans UI"/>
          <w:kern w:val="2"/>
        </w:rPr>
        <w:t>приймання</w:t>
      </w:r>
      <w:proofErr w:type="spellEnd"/>
      <w:r w:rsidRPr="00006FCF">
        <w:rPr>
          <w:rFonts w:eastAsia="Andale Sans UI"/>
          <w:kern w:val="2"/>
        </w:rPr>
        <w:t xml:space="preserve"> </w:t>
      </w:r>
      <w:r w:rsidRPr="00006FCF">
        <w:rPr>
          <w:rFonts w:eastAsia="Andale Sans UI"/>
          <w:kern w:val="2"/>
          <w:lang w:val="uk-UA"/>
        </w:rPr>
        <w:t>та транспортування</w:t>
      </w:r>
    </w:p>
    <w:p w:rsidR="00006FCF" w:rsidRPr="00006FCF" w:rsidRDefault="00006FCF" w:rsidP="00006FCF">
      <w:pPr>
        <w:widowControl w:val="0"/>
        <w:suppressAutoHyphens/>
        <w:ind w:right="57"/>
        <w:jc w:val="both"/>
        <w:rPr>
          <w:rFonts w:eastAsia="Andale Sans UI"/>
          <w:kern w:val="2"/>
        </w:rPr>
      </w:pPr>
      <w:r w:rsidRPr="00006FCF">
        <w:rPr>
          <w:rFonts w:eastAsia="Andale Sans UI"/>
          <w:kern w:val="2"/>
          <w:lang w:val="uk-UA"/>
        </w:rPr>
        <w:t xml:space="preserve"> і очищення стічних  вод </w:t>
      </w:r>
      <w:proofErr w:type="spellStart"/>
      <w:r w:rsidRPr="00006FCF">
        <w:rPr>
          <w:rFonts w:eastAsia="Andale Sans UI"/>
          <w:kern w:val="2"/>
        </w:rPr>
        <w:t>між</w:t>
      </w:r>
      <w:proofErr w:type="spellEnd"/>
      <w:r w:rsidRPr="00006FCF">
        <w:rPr>
          <w:rFonts w:eastAsia="Andale Sans UI"/>
          <w:kern w:val="2"/>
        </w:rPr>
        <w:t xml:space="preserve"> </w:t>
      </w:r>
      <w:proofErr w:type="spellStart"/>
      <w:r w:rsidRPr="00006FCF">
        <w:rPr>
          <w:rFonts w:eastAsia="Andale Sans UI"/>
          <w:kern w:val="2"/>
        </w:rPr>
        <w:t>Споживачем</w:t>
      </w:r>
      <w:proofErr w:type="spellEnd"/>
      <w:r w:rsidRPr="00006FCF">
        <w:rPr>
          <w:rFonts w:eastAsia="Andale Sans UI"/>
          <w:kern w:val="2"/>
        </w:rPr>
        <w:t xml:space="preserve">, </w:t>
      </w:r>
      <w:proofErr w:type="spellStart"/>
      <w:r w:rsidRPr="00006FCF">
        <w:rPr>
          <w:rFonts w:eastAsia="Andale Sans UI"/>
          <w:kern w:val="2"/>
        </w:rPr>
        <w:t>Перевізником</w:t>
      </w:r>
      <w:proofErr w:type="spellEnd"/>
      <w:r w:rsidRPr="00006FCF">
        <w:rPr>
          <w:rFonts w:eastAsia="Andale Sans UI"/>
          <w:kern w:val="2"/>
        </w:rPr>
        <w:t xml:space="preserve"> та </w:t>
      </w:r>
      <w:proofErr w:type="spellStart"/>
      <w:r w:rsidRPr="00006FCF">
        <w:rPr>
          <w:rFonts w:eastAsia="Andale Sans UI"/>
          <w:kern w:val="2"/>
        </w:rPr>
        <w:t>Виконавцем</w:t>
      </w:r>
      <w:proofErr w:type="spellEnd"/>
      <w:r w:rsidRPr="00006FCF">
        <w:rPr>
          <w:rFonts w:eastAsia="Andale Sans UI"/>
          <w:kern w:val="2"/>
          <w:lang w:val="uk-UA"/>
        </w:rPr>
        <w:t xml:space="preserve"> (Приймальником)</w:t>
      </w:r>
      <w:r w:rsidRPr="00006FCF">
        <w:rPr>
          <w:rFonts w:eastAsia="Andale Sans UI"/>
          <w:kern w:val="2"/>
        </w:rPr>
        <w:t>.</w:t>
      </w:r>
    </w:p>
    <w:p w:rsidR="00006FCF" w:rsidRPr="00006FCF" w:rsidRDefault="00006FCF" w:rsidP="00006FCF">
      <w:pPr>
        <w:widowControl w:val="0"/>
        <w:tabs>
          <w:tab w:val="left" w:pos="661"/>
        </w:tabs>
        <w:spacing w:line="254" w:lineRule="auto"/>
        <w:ind w:right="57"/>
        <w:jc w:val="both"/>
        <w:rPr>
          <w:lang w:val="x-none" w:eastAsia="x-none"/>
        </w:rPr>
      </w:pPr>
      <w:r w:rsidRPr="00006FCF">
        <w:rPr>
          <w:lang w:val="x-none" w:eastAsia="x-none"/>
        </w:rPr>
        <w:t xml:space="preserve">7.7 При </w:t>
      </w:r>
      <w:proofErr w:type="spellStart"/>
      <w:r w:rsidRPr="00006FCF">
        <w:rPr>
          <w:lang w:val="x-none" w:eastAsia="x-none"/>
        </w:rPr>
        <w:t>самовільному</w:t>
      </w:r>
      <w:proofErr w:type="spellEnd"/>
      <w:r w:rsidRPr="00006FCF">
        <w:rPr>
          <w:lang w:val="x-none" w:eastAsia="x-none"/>
        </w:rPr>
        <w:t xml:space="preserve"> </w:t>
      </w:r>
      <w:proofErr w:type="spellStart"/>
      <w:r w:rsidRPr="00006FCF">
        <w:rPr>
          <w:lang w:val="x-none" w:eastAsia="x-none"/>
        </w:rPr>
        <w:t>скиді</w:t>
      </w:r>
      <w:proofErr w:type="spellEnd"/>
      <w:r w:rsidRPr="00006FCF">
        <w:rPr>
          <w:lang w:val="x-none" w:eastAsia="x-none"/>
        </w:rPr>
        <w:t xml:space="preserve"> </w:t>
      </w:r>
      <w:proofErr w:type="spellStart"/>
      <w:r w:rsidRPr="00006FCF">
        <w:rPr>
          <w:lang w:val="x-none" w:eastAsia="x-none"/>
        </w:rPr>
        <w:t>стічних</w:t>
      </w:r>
      <w:proofErr w:type="spellEnd"/>
      <w:r w:rsidRPr="00006FCF">
        <w:rPr>
          <w:lang w:val="x-none" w:eastAsia="x-none"/>
        </w:rPr>
        <w:t xml:space="preserve"> вод </w:t>
      </w:r>
      <w:proofErr w:type="spellStart"/>
      <w:r w:rsidRPr="00006FCF">
        <w:rPr>
          <w:lang w:val="x-none" w:eastAsia="x-none"/>
        </w:rPr>
        <w:t>спеціалізованим</w:t>
      </w:r>
      <w:proofErr w:type="spellEnd"/>
      <w:r w:rsidRPr="00006FCF">
        <w:rPr>
          <w:lang w:val="x-none" w:eastAsia="x-none"/>
        </w:rPr>
        <w:t xml:space="preserve"> </w:t>
      </w:r>
      <w:proofErr w:type="spellStart"/>
      <w:r w:rsidRPr="00006FCF">
        <w:rPr>
          <w:lang w:val="x-none" w:eastAsia="x-none"/>
        </w:rPr>
        <w:t>асенізаційним</w:t>
      </w:r>
      <w:proofErr w:type="spellEnd"/>
      <w:r w:rsidRPr="00006FCF">
        <w:rPr>
          <w:lang w:val="x-none" w:eastAsia="x-none"/>
        </w:rPr>
        <w:t xml:space="preserve"> транспортом </w:t>
      </w:r>
      <w:proofErr w:type="spellStart"/>
      <w:r w:rsidRPr="00006FCF">
        <w:rPr>
          <w:lang w:val="x-none" w:eastAsia="x-none"/>
        </w:rPr>
        <w:t>безпосередньо</w:t>
      </w:r>
      <w:proofErr w:type="spellEnd"/>
      <w:r w:rsidRPr="00006FCF">
        <w:rPr>
          <w:lang w:val="x-none" w:eastAsia="x-none"/>
        </w:rPr>
        <w:t xml:space="preserve"> в </w:t>
      </w:r>
      <w:proofErr w:type="spellStart"/>
      <w:r w:rsidRPr="00006FCF">
        <w:rPr>
          <w:lang w:val="x-none" w:eastAsia="x-none"/>
        </w:rPr>
        <w:t>каналізаційні</w:t>
      </w:r>
      <w:proofErr w:type="spellEnd"/>
      <w:r w:rsidRPr="00006FCF">
        <w:rPr>
          <w:lang w:val="x-none" w:eastAsia="x-none"/>
        </w:rPr>
        <w:t xml:space="preserve"> </w:t>
      </w:r>
      <w:proofErr w:type="spellStart"/>
      <w:r w:rsidRPr="00006FCF">
        <w:rPr>
          <w:lang w:val="x-none" w:eastAsia="x-none"/>
        </w:rPr>
        <w:t>мережі</w:t>
      </w:r>
      <w:proofErr w:type="spellEnd"/>
      <w:r w:rsidRPr="00006FCF">
        <w:rPr>
          <w:lang w:val="x-none" w:eastAsia="x-none"/>
        </w:rPr>
        <w:t xml:space="preserve"> та </w:t>
      </w:r>
      <w:proofErr w:type="spellStart"/>
      <w:r w:rsidRPr="00006FCF">
        <w:rPr>
          <w:lang w:val="x-none" w:eastAsia="x-none"/>
        </w:rPr>
        <w:t>колектора</w:t>
      </w:r>
      <w:proofErr w:type="spellEnd"/>
      <w:r w:rsidRPr="00006FCF">
        <w:rPr>
          <w:lang w:val="x-none" w:eastAsia="x-none"/>
        </w:rPr>
        <w:t xml:space="preserve">, </w:t>
      </w:r>
      <w:proofErr w:type="spellStart"/>
      <w:r w:rsidRPr="00006FCF">
        <w:rPr>
          <w:lang w:val="x-none" w:eastAsia="x-none"/>
        </w:rPr>
        <w:t>Виконавець</w:t>
      </w:r>
      <w:proofErr w:type="spellEnd"/>
      <w:r w:rsidRPr="00006FCF">
        <w:rPr>
          <w:lang w:val="x-none" w:eastAsia="x-none"/>
        </w:rPr>
        <w:t xml:space="preserve"> </w:t>
      </w:r>
      <w:proofErr w:type="spellStart"/>
      <w:r w:rsidRPr="00006FCF">
        <w:rPr>
          <w:lang w:val="x-none" w:eastAsia="x-none"/>
        </w:rPr>
        <w:t>виставляє</w:t>
      </w:r>
      <w:proofErr w:type="spellEnd"/>
      <w:r w:rsidRPr="00006FCF">
        <w:rPr>
          <w:lang w:val="x-none" w:eastAsia="x-none"/>
        </w:rPr>
        <w:t xml:space="preserve"> </w:t>
      </w:r>
      <w:proofErr w:type="spellStart"/>
      <w:r w:rsidRPr="00006FCF">
        <w:rPr>
          <w:lang w:val="x-none" w:eastAsia="x-none"/>
        </w:rPr>
        <w:t>Споживачу</w:t>
      </w:r>
      <w:proofErr w:type="spellEnd"/>
      <w:r w:rsidRPr="00006FCF">
        <w:rPr>
          <w:lang w:val="x-none" w:eastAsia="x-none"/>
        </w:rPr>
        <w:t xml:space="preserve"> (</w:t>
      </w:r>
      <w:proofErr w:type="spellStart"/>
      <w:r w:rsidRPr="00006FCF">
        <w:rPr>
          <w:lang w:val="x-none" w:eastAsia="x-none"/>
        </w:rPr>
        <w:t>Перевізнику</w:t>
      </w:r>
      <w:proofErr w:type="spellEnd"/>
      <w:r w:rsidRPr="00006FCF">
        <w:rPr>
          <w:lang w:val="x-none" w:eastAsia="x-none"/>
        </w:rPr>
        <w:t xml:space="preserve">), </w:t>
      </w:r>
      <w:proofErr w:type="spellStart"/>
      <w:r w:rsidRPr="00006FCF">
        <w:rPr>
          <w:lang w:val="x-none" w:eastAsia="x-none"/>
        </w:rPr>
        <w:t>який</w:t>
      </w:r>
      <w:proofErr w:type="spellEnd"/>
      <w:r w:rsidRPr="00006FCF">
        <w:rPr>
          <w:lang w:val="x-none" w:eastAsia="x-none"/>
        </w:rPr>
        <w:t xml:space="preserve"> допустив </w:t>
      </w:r>
      <w:proofErr w:type="spellStart"/>
      <w:r w:rsidRPr="00006FCF">
        <w:rPr>
          <w:lang w:val="x-none" w:eastAsia="x-none"/>
        </w:rPr>
        <w:t>вказане</w:t>
      </w:r>
      <w:proofErr w:type="spellEnd"/>
      <w:r w:rsidRPr="00006FCF">
        <w:rPr>
          <w:lang w:val="x-none" w:eastAsia="x-none"/>
        </w:rPr>
        <w:t xml:space="preserve"> </w:t>
      </w:r>
      <w:proofErr w:type="spellStart"/>
      <w:r w:rsidRPr="00006FCF">
        <w:rPr>
          <w:lang w:val="x-none" w:eastAsia="x-none"/>
        </w:rPr>
        <w:t>порушення</w:t>
      </w:r>
      <w:proofErr w:type="spellEnd"/>
      <w:r w:rsidRPr="00006FCF">
        <w:rPr>
          <w:lang w:val="x-none" w:eastAsia="x-none"/>
        </w:rPr>
        <w:t xml:space="preserve">, </w:t>
      </w:r>
      <w:proofErr w:type="spellStart"/>
      <w:r w:rsidRPr="00006FCF">
        <w:rPr>
          <w:lang w:val="x-none" w:eastAsia="x-none"/>
        </w:rPr>
        <w:t>рахунок</w:t>
      </w:r>
      <w:proofErr w:type="spellEnd"/>
      <w:r w:rsidRPr="00006FCF">
        <w:rPr>
          <w:lang w:val="x-none" w:eastAsia="x-none"/>
        </w:rPr>
        <w:t xml:space="preserve"> у </w:t>
      </w:r>
      <w:proofErr w:type="spellStart"/>
      <w:r w:rsidRPr="00006FCF">
        <w:rPr>
          <w:lang w:val="x-none" w:eastAsia="x-none"/>
        </w:rPr>
        <w:t>двадцятикратному</w:t>
      </w:r>
      <w:proofErr w:type="spellEnd"/>
      <w:r w:rsidRPr="00006FCF">
        <w:rPr>
          <w:lang w:val="x-none" w:eastAsia="x-none"/>
        </w:rPr>
        <w:t xml:space="preserve"> </w:t>
      </w:r>
      <w:proofErr w:type="spellStart"/>
      <w:r w:rsidRPr="00006FCF">
        <w:rPr>
          <w:lang w:val="x-none" w:eastAsia="x-none"/>
        </w:rPr>
        <w:t>розмірі</w:t>
      </w:r>
      <w:proofErr w:type="spellEnd"/>
      <w:r w:rsidRPr="00006FCF">
        <w:rPr>
          <w:lang w:val="x-none" w:eastAsia="x-none"/>
        </w:rPr>
        <w:t xml:space="preserve"> </w:t>
      </w:r>
      <w:proofErr w:type="spellStart"/>
      <w:r w:rsidRPr="00006FCF">
        <w:rPr>
          <w:lang w:val="x-none" w:eastAsia="x-none"/>
        </w:rPr>
        <w:t>встановленого</w:t>
      </w:r>
      <w:proofErr w:type="spellEnd"/>
      <w:r w:rsidRPr="00006FCF">
        <w:rPr>
          <w:lang w:val="x-none" w:eastAsia="x-none"/>
        </w:rPr>
        <w:t xml:space="preserve"> тарифу за </w:t>
      </w:r>
      <w:proofErr w:type="spellStart"/>
      <w:r w:rsidRPr="00006FCF">
        <w:rPr>
          <w:lang w:val="x-none" w:eastAsia="x-none"/>
        </w:rPr>
        <w:t>послуги</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xml:space="preserve">, </w:t>
      </w:r>
      <w:proofErr w:type="spellStart"/>
      <w:r w:rsidRPr="00006FCF">
        <w:rPr>
          <w:lang w:val="x-none" w:eastAsia="x-none"/>
        </w:rPr>
        <w:t>розраховану</w:t>
      </w:r>
      <w:proofErr w:type="spellEnd"/>
      <w:r w:rsidRPr="00006FCF">
        <w:rPr>
          <w:lang w:val="x-none" w:eastAsia="x-none"/>
        </w:rPr>
        <w:t xml:space="preserve"> на </w:t>
      </w:r>
      <w:proofErr w:type="spellStart"/>
      <w:r w:rsidRPr="00006FCF">
        <w:rPr>
          <w:lang w:val="x-none" w:eastAsia="x-none"/>
        </w:rPr>
        <w:t>об’єм</w:t>
      </w:r>
      <w:proofErr w:type="spellEnd"/>
      <w:r w:rsidRPr="00006FCF">
        <w:rPr>
          <w:lang w:val="x-none" w:eastAsia="x-none"/>
        </w:rPr>
        <w:t xml:space="preserve"> </w:t>
      </w:r>
      <w:proofErr w:type="spellStart"/>
      <w:r w:rsidRPr="00006FCF">
        <w:rPr>
          <w:lang w:val="x-none" w:eastAsia="x-none"/>
        </w:rPr>
        <w:t>цистерни</w:t>
      </w:r>
      <w:proofErr w:type="spellEnd"/>
      <w:r w:rsidRPr="00006FCF">
        <w:rPr>
          <w:lang w:val="x-none" w:eastAsia="x-none"/>
        </w:rPr>
        <w:t xml:space="preserve">, </w:t>
      </w:r>
      <w:proofErr w:type="spellStart"/>
      <w:r w:rsidRPr="00006FCF">
        <w:rPr>
          <w:lang w:val="x-none" w:eastAsia="x-none"/>
        </w:rPr>
        <w:t>встановленої</w:t>
      </w:r>
      <w:proofErr w:type="spellEnd"/>
      <w:r w:rsidRPr="00006FCF">
        <w:rPr>
          <w:lang w:val="x-none" w:eastAsia="x-none"/>
        </w:rPr>
        <w:t xml:space="preserve"> на </w:t>
      </w:r>
      <w:proofErr w:type="spellStart"/>
      <w:r w:rsidRPr="00006FCF">
        <w:rPr>
          <w:lang w:val="x-none" w:eastAsia="x-none"/>
        </w:rPr>
        <w:t>асенізаційному</w:t>
      </w:r>
      <w:proofErr w:type="spellEnd"/>
      <w:r w:rsidRPr="00006FCF">
        <w:rPr>
          <w:lang w:val="x-none" w:eastAsia="x-none"/>
        </w:rPr>
        <w:t xml:space="preserve"> </w:t>
      </w:r>
      <w:proofErr w:type="spellStart"/>
      <w:r w:rsidRPr="00006FCF">
        <w:rPr>
          <w:lang w:val="x-none" w:eastAsia="x-none"/>
        </w:rPr>
        <w:t>транспорті</w:t>
      </w:r>
      <w:proofErr w:type="spellEnd"/>
      <w:r w:rsidRPr="00006FCF">
        <w:rPr>
          <w:lang w:val="x-none" w:eastAsia="x-none"/>
        </w:rPr>
        <w:t>.</w:t>
      </w:r>
    </w:p>
    <w:p w:rsidR="00006FCF" w:rsidRPr="00006FCF" w:rsidRDefault="00006FCF" w:rsidP="00006FCF">
      <w:pPr>
        <w:widowControl w:val="0"/>
        <w:tabs>
          <w:tab w:val="left" w:pos="654"/>
        </w:tabs>
        <w:spacing w:line="254" w:lineRule="auto"/>
        <w:ind w:right="57"/>
        <w:jc w:val="both"/>
        <w:rPr>
          <w:lang w:val="x-none" w:eastAsia="x-none"/>
        </w:rPr>
      </w:pPr>
      <w:r w:rsidRPr="00006FCF">
        <w:rPr>
          <w:color w:val="3B3989"/>
          <w:sz w:val="18"/>
          <w:szCs w:val="18"/>
          <w:lang w:val="x-none" w:eastAsia="x-none"/>
        </w:rPr>
        <w:t xml:space="preserve"> </w:t>
      </w:r>
      <w:r w:rsidRPr="00006FCF">
        <w:rPr>
          <w:lang w:val="x-none" w:eastAsia="x-none"/>
        </w:rPr>
        <w:t xml:space="preserve">7.8. </w:t>
      </w:r>
      <w:proofErr w:type="spellStart"/>
      <w:r w:rsidRPr="00006FCF">
        <w:rPr>
          <w:lang w:val="x-none" w:eastAsia="x-none"/>
        </w:rPr>
        <w:t>Приймання</w:t>
      </w:r>
      <w:proofErr w:type="spellEnd"/>
      <w:r w:rsidRPr="00006FCF">
        <w:rPr>
          <w:lang w:val="x-none" w:eastAsia="x-none"/>
        </w:rPr>
        <w:t xml:space="preserve"> в систему </w:t>
      </w:r>
      <w:proofErr w:type="spellStart"/>
      <w:r w:rsidRPr="00006FCF">
        <w:rPr>
          <w:lang w:val="x-none" w:eastAsia="x-none"/>
        </w:rPr>
        <w:t>централізованого</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xml:space="preserve"> </w:t>
      </w:r>
      <w:proofErr w:type="spellStart"/>
      <w:r w:rsidRPr="00006FCF">
        <w:rPr>
          <w:lang w:val="x-none" w:eastAsia="x-none"/>
        </w:rPr>
        <w:t>стічних</w:t>
      </w:r>
      <w:proofErr w:type="spellEnd"/>
      <w:r w:rsidRPr="00006FCF">
        <w:rPr>
          <w:lang w:val="x-none" w:eastAsia="x-none"/>
        </w:rPr>
        <w:t xml:space="preserve"> вод, </w:t>
      </w:r>
      <w:proofErr w:type="spellStart"/>
      <w:r w:rsidRPr="00006FCF">
        <w:rPr>
          <w:lang w:val="x-none" w:eastAsia="x-none"/>
        </w:rPr>
        <w:t>які</w:t>
      </w:r>
      <w:proofErr w:type="spellEnd"/>
      <w:r w:rsidRPr="00006FCF">
        <w:rPr>
          <w:lang w:val="x-none" w:eastAsia="x-none"/>
        </w:rPr>
        <w:t xml:space="preserve"> </w:t>
      </w:r>
      <w:proofErr w:type="spellStart"/>
      <w:r w:rsidRPr="00006FCF">
        <w:rPr>
          <w:lang w:val="x-none" w:eastAsia="x-none"/>
        </w:rPr>
        <w:t>вивозяться</w:t>
      </w:r>
      <w:proofErr w:type="spellEnd"/>
      <w:r w:rsidRPr="00006FCF">
        <w:rPr>
          <w:lang w:val="x-none" w:eastAsia="x-none"/>
        </w:rPr>
        <w:t xml:space="preserve"> </w:t>
      </w:r>
      <w:proofErr w:type="spellStart"/>
      <w:r w:rsidRPr="00006FCF">
        <w:rPr>
          <w:lang w:val="x-none" w:eastAsia="x-none"/>
        </w:rPr>
        <w:t>асенізаційним</w:t>
      </w:r>
      <w:proofErr w:type="spellEnd"/>
      <w:r w:rsidRPr="00006FCF">
        <w:rPr>
          <w:lang w:val="x-none" w:eastAsia="x-none"/>
        </w:rPr>
        <w:t xml:space="preserve"> транспортом </w:t>
      </w:r>
      <w:proofErr w:type="spellStart"/>
      <w:r w:rsidRPr="00006FCF">
        <w:rPr>
          <w:lang w:val="x-none" w:eastAsia="x-none"/>
        </w:rPr>
        <w:t>від</w:t>
      </w:r>
      <w:proofErr w:type="spellEnd"/>
      <w:r w:rsidRPr="00006FCF">
        <w:rPr>
          <w:lang w:val="x-none" w:eastAsia="x-none"/>
        </w:rPr>
        <w:t xml:space="preserve"> </w:t>
      </w:r>
      <w:proofErr w:type="spellStart"/>
      <w:r w:rsidRPr="00006FCF">
        <w:rPr>
          <w:lang w:val="x-none" w:eastAsia="x-none"/>
        </w:rPr>
        <w:t>споживачів</w:t>
      </w:r>
      <w:proofErr w:type="spellEnd"/>
      <w:r w:rsidRPr="00006FCF">
        <w:rPr>
          <w:lang w:val="x-none" w:eastAsia="x-none"/>
        </w:rPr>
        <w:t xml:space="preserve"> </w:t>
      </w:r>
      <w:proofErr w:type="spellStart"/>
      <w:r w:rsidRPr="00006FCF">
        <w:rPr>
          <w:lang w:val="x-none" w:eastAsia="x-none"/>
        </w:rPr>
        <w:t>здійснюється</w:t>
      </w:r>
      <w:proofErr w:type="spellEnd"/>
      <w:r w:rsidRPr="00006FCF">
        <w:rPr>
          <w:lang w:val="x-none" w:eastAsia="x-none"/>
        </w:rPr>
        <w:t xml:space="preserve"> </w:t>
      </w:r>
      <w:proofErr w:type="spellStart"/>
      <w:r w:rsidRPr="00006FCF">
        <w:rPr>
          <w:lang w:val="x-none" w:eastAsia="x-none"/>
        </w:rPr>
        <w:t>тільки</w:t>
      </w:r>
      <w:proofErr w:type="spellEnd"/>
      <w:r w:rsidRPr="00006FCF">
        <w:rPr>
          <w:lang w:val="x-none" w:eastAsia="x-none"/>
        </w:rPr>
        <w:t xml:space="preserve"> через </w:t>
      </w:r>
      <w:proofErr w:type="spellStart"/>
      <w:r w:rsidRPr="00006FCF">
        <w:rPr>
          <w:lang w:val="x-none" w:eastAsia="x-none"/>
        </w:rPr>
        <w:t>місця</w:t>
      </w:r>
      <w:proofErr w:type="spellEnd"/>
      <w:r w:rsidRPr="00006FCF">
        <w:rPr>
          <w:lang w:val="x-none" w:eastAsia="x-none"/>
        </w:rPr>
        <w:t xml:space="preserve"> </w:t>
      </w:r>
      <w:proofErr w:type="spellStart"/>
      <w:r w:rsidRPr="00006FCF">
        <w:rPr>
          <w:lang w:val="x-none" w:eastAsia="x-none"/>
        </w:rPr>
        <w:t>зливу</w:t>
      </w:r>
      <w:proofErr w:type="spellEnd"/>
      <w:r w:rsidRPr="00006FCF">
        <w:rPr>
          <w:lang w:val="x-none" w:eastAsia="x-none"/>
        </w:rPr>
        <w:t xml:space="preserve">  МКП «Водоканал» </w:t>
      </w:r>
      <w:proofErr w:type="spellStart"/>
      <w:r w:rsidRPr="00006FCF">
        <w:rPr>
          <w:lang w:val="x-none" w:eastAsia="x-none"/>
        </w:rPr>
        <w:t>вказаних</w:t>
      </w:r>
      <w:proofErr w:type="spellEnd"/>
      <w:r w:rsidRPr="00006FCF">
        <w:rPr>
          <w:lang w:val="x-none" w:eastAsia="x-none"/>
        </w:rPr>
        <w:t xml:space="preserve"> у Додатку 7 </w:t>
      </w:r>
      <w:proofErr w:type="spellStart"/>
      <w:r w:rsidRPr="00006FCF">
        <w:rPr>
          <w:lang w:val="x-none" w:eastAsia="x-none"/>
        </w:rPr>
        <w:t>цих</w:t>
      </w:r>
      <w:proofErr w:type="spellEnd"/>
      <w:r w:rsidRPr="00006FCF">
        <w:rPr>
          <w:lang w:val="x-none" w:eastAsia="x-none"/>
        </w:rPr>
        <w:t xml:space="preserve"> Правил та на </w:t>
      </w:r>
      <w:proofErr w:type="spellStart"/>
      <w:r w:rsidRPr="00006FCF">
        <w:rPr>
          <w:lang w:val="x-none" w:eastAsia="x-none"/>
        </w:rPr>
        <w:t>підставі</w:t>
      </w:r>
      <w:proofErr w:type="spellEnd"/>
      <w:r w:rsidRPr="00006FCF">
        <w:rPr>
          <w:lang w:val="x-none" w:eastAsia="x-none"/>
        </w:rPr>
        <w:t xml:space="preserve"> </w:t>
      </w:r>
      <w:proofErr w:type="spellStart"/>
      <w:r w:rsidRPr="00006FCF">
        <w:rPr>
          <w:lang w:val="x-none" w:eastAsia="x-none"/>
        </w:rPr>
        <w:t>відповідного</w:t>
      </w:r>
      <w:proofErr w:type="spellEnd"/>
      <w:r w:rsidRPr="00006FCF">
        <w:rPr>
          <w:lang w:val="x-none" w:eastAsia="x-none"/>
        </w:rPr>
        <w:t xml:space="preserve"> Договору.</w:t>
      </w:r>
    </w:p>
    <w:p w:rsidR="00006FCF" w:rsidRPr="00006FCF" w:rsidRDefault="00006FCF" w:rsidP="00006FCF">
      <w:pPr>
        <w:widowControl w:val="0"/>
        <w:tabs>
          <w:tab w:val="left" w:pos="750"/>
        </w:tabs>
        <w:spacing w:line="254" w:lineRule="auto"/>
        <w:ind w:right="57"/>
        <w:jc w:val="both"/>
        <w:rPr>
          <w:lang w:val="x-none" w:eastAsia="x-none"/>
        </w:rPr>
      </w:pPr>
      <w:r w:rsidRPr="00006FCF">
        <w:rPr>
          <w:lang w:val="x-none" w:eastAsia="x-none"/>
        </w:rPr>
        <w:t xml:space="preserve">7.9. Стоки </w:t>
      </w:r>
      <w:proofErr w:type="spellStart"/>
      <w:r w:rsidRPr="00006FCF">
        <w:rPr>
          <w:lang w:val="x-none" w:eastAsia="x-none"/>
        </w:rPr>
        <w:t>вигрібних</w:t>
      </w:r>
      <w:proofErr w:type="spellEnd"/>
      <w:r w:rsidRPr="00006FCF">
        <w:rPr>
          <w:lang w:val="x-none" w:eastAsia="x-none"/>
        </w:rPr>
        <w:t xml:space="preserve"> ям не </w:t>
      </w:r>
      <w:proofErr w:type="spellStart"/>
      <w:r w:rsidRPr="00006FCF">
        <w:rPr>
          <w:lang w:val="x-none" w:eastAsia="x-none"/>
        </w:rPr>
        <w:t>повинні</w:t>
      </w:r>
      <w:proofErr w:type="spellEnd"/>
      <w:r w:rsidRPr="00006FCF">
        <w:rPr>
          <w:lang w:val="x-none" w:eastAsia="x-none"/>
        </w:rPr>
        <w:t xml:space="preserve"> </w:t>
      </w:r>
      <w:proofErr w:type="spellStart"/>
      <w:r w:rsidRPr="00006FCF">
        <w:rPr>
          <w:lang w:val="x-none" w:eastAsia="x-none"/>
        </w:rPr>
        <w:t>містити</w:t>
      </w:r>
      <w:proofErr w:type="spellEnd"/>
      <w:r w:rsidRPr="00006FCF">
        <w:rPr>
          <w:lang w:val="x-none" w:eastAsia="x-none"/>
        </w:rPr>
        <w:t xml:space="preserve"> </w:t>
      </w:r>
      <w:proofErr w:type="spellStart"/>
      <w:r w:rsidRPr="00006FCF">
        <w:rPr>
          <w:lang w:val="x-none" w:eastAsia="x-none"/>
        </w:rPr>
        <w:t>крупні</w:t>
      </w:r>
      <w:proofErr w:type="spellEnd"/>
      <w:r w:rsidRPr="00006FCF">
        <w:rPr>
          <w:lang w:val="x-none" w:eastAsia="x-none"/>
        </w:rPr>
        <w:t xml:space="preserve"> </w:t>
      </w:r>
      <w:proofErr w:type="spellStart"/>
      <w:r w:rsidRPr="00006FCF">
        <w:rPr>
          <w:lang w:val="x-none" w:eastAsia="x-none"/>
        </w:rPr>
        <w:t>механічні</w:t>
      </w:r>
      <w:proofErr w:type="spellEnd"/>
      <w:r w:rsidRPr="00006FCF">
        <w:rPr>
          <w:lang w:val="x-none" w:eastAsia="x-none"/>
        </w:rPr>
        <w:t xml:space="preserve"> </w:t>
      </w:r>
      <w:proofErr w:type="spellStart"/>
      <w:r w:rsidRPr="00006FCF">
        <w:rPr>
          <w:lang w:val="x-none" w:eastAsia="x-none"/>
        </w:rPr>
        <w:t>домішки</w:t>
      </w:r>
      <w:proofErr w:type="spellEnd"/>
      <w:r w:rsidRPr="00006FCF">
        <w:rPr>
          <w:lang w:val="x-none" w:eastAsia="x-none"/>
        </w:rPr>
        <w:t xml:space="preserve"> і </w:t>
      </w:r>
      <w:proofErr w:type="spellStart"/>
      <w:r w:rsidRPr="00006FCF">
        <w:rPr>
          <w:lang w:val="x-none" w:eastAsia="x-none"/>
        </w:rPr>
        <w:t>пісок</w:t>
      </w:r>
      <w:proofErr w:type="spellEnd"/>
      <w:r w:rsidRPr="00006FCF">
        <w:rPr>
          <w:lang w:val="x-none" w:eastAsia="x-none"/>
        </w:rPr>
        <w:t xml:space="preserve">. БСК5 не повинно </w:t>
      </w:r>
      <w:proofErr w:type="spellStart"/>
      <w:r w:rsidRPr="00006FCF">
        <w:rPr>
          <w:lang w:val="x-none" w:eastAsia="x-none"/>
        </w:rPr>
        <w:t>перевищувати</w:t>
      </w:r>
      <w:proofErr w:type="spellEnd"/>
      <w:r w:rsidRPr="00006FCF">
        <w:rPr>
          <w:lang w:val="x-none" w:eastAsia="x-none"/>
        </w:rPr>
        <w:t xml:space="preserve"> 1000 мг/л.</w:t>
      </w:r>
    </w:p>
    <w:p w:rsidR="00006FCF" w:rsidRPr="00006FCF" w:rsidRDefault="00006FCF" w:rsidP="00006FCF">
      <w:pPr>
        <w:widowControl w:val="0"/>
        <w:tabs>
          <w:tab w:val="left" w:pos="745"/>
        </w:tabs>
        <w:spacing w:line="254" w:lineRule="auto"/>
        <w:ind w:right="57"/>
        <w:jc w:val="both"/>
        <w:rPr>
          <w:lang w:val="x-none" w:eastAsia="x-none"/>
        </w:rPr>
      </w:pPr>
      <w:r w:rsidRPr="00006FCF">
        <w:rPr>
          <w:lang w:val="x-none" w:eastAsia="x-none"/>
        </w:rPr>
        <w:t>7.10.</w:t>
      </w:r>
      <w:r w:rsidRPr="00006FCF">
        <w:rPr>
          <w:color w:val="3B3989"/>
          <w:sz w:val="18"/>
          <w:szCs w:val="18"/>
          <w:lang w:val="x-none" w:eastAsia="x-none"/>
        </w:rPr>
        <w:t xml:space="preserve"> </w:t>
      </w:r>
      <w:proofErr w:type="spellStart"/>
      <w:r w:rsidRPr="00006FCF">
        <w:rPr>
          <w:lang w:val="x-none" w:eastAsia="x-none"/>
        </w:rPr>
        <w:t>Забороняється</w:t>
      </w:r>
      <w:proofErr w:type="spellEnd"/>
      <w:r w:rsidRPr="00006FCF">
        <w:rPr>
          <w:lang w:val="x-none" w:eastAsia="x-none"/>
        </w:rPr>
        <w:t xml:space="preserve"> </w:t>
      </w:r>
      <w:proofErr w:type="spellStart"/>
      <w:r w:rsidRPr="00006FCF">
        <w:rPr>
          <w:lang w:val="x-none" w:eastAsia="x-none"/>
        </w:rPr>
        <w:t>скидати</w:t>
      </w:r>
      <w:proofErr w:type="spellEnd"/>
      <w:r w:rsidRPr="00006FCF">
        <w:rPr>
          <w:lang w:val="x-none" w:eastAsia="x-none"/>
        </w:rPr>
        <w:t xml:space="preserve"> у </w:t>
      </w:r>
      <w:proofErr w:type="spellStart"/>
      <w:r w:rsidRPr="00006FCF">
        <w:rPr>
          <w:lang w:val="x-none" w:eastAsia="x-none"/>
        </w:rPr>
        <w:t>вигрібні</w:t>
      </w:r>
      <w:proofErr w:type="spellEnd"/>
      <w:r w:rsidRPr="00006FCF">
        <w:rPr>
          <w:lang w:val="x-none" w:eastAsia="x-none"/>
        </w:rPr>
        <w:t xml:space="preserve"> </w:t>
      </w:r>
      <w:proofErr w:type="spellStart"/>
      <w:r w:rsidRPr="00006FCF">
        <w:rPr>
          <w:lang w:val="x-none" w:eastAsia="x-none"/>
        </w:rPr>
        <w:t>ями</w:t>
      </w:r>
      <w:proofErr w:type="spellEnd"/>
      <w:r w:rsidRPr="00006FCF">
        <w:rPr>
          <w:lang w:val="x-none" w:eastAsia="x-none"/>
        </w:rPr>
        <w:t xml:space="preserve"> і на КОС </w:t>
      </w:r>
      <w:proofErr w:type="spellStart"/>
      <w:r w:rsidRPr="00006FCF">
        <w:rPr>
          <w:lang w:val="x-none" w:eastAsia="x-none"/>
        </w:rPr>
        <w:t>дощові</w:t>
      </w:r>
      <w:proofErr w:type="spellEnd"/>
      <w:r w:rsidRPr="00006FCF">
        <w:rPr>
          <w:lang w:val="x-none" w:eastAsia="x-none"/>
        </w:rPr>
        <w:t xml:space="preserve"> і </w:t>
      </w:r>
      <w:proofErr w:type="spellStart"/>
      <w:r w:rsidRPr="00006FCF">
        <w:rPr>
          <w:lang w:val="x-none" w:eastAsia="x-none"/>
        </w:rPr>
        <w:t>талі</w:t>
      </w:r>
      <w:proofErr w:type="spellEnd"/>
      <w:r w:rsidRPr="00006FCF">
        <w:rPr>
          <w:lang w:val="x-none" w:eastAsia="x-none"/>
        </w:rPr>
        <w:t xml:space="preserve"> води, осади </w:t>
      </w:r>
      <w:proofErr w:type="spellStart"/>
      <w:r w:rsidRPr="00006FCF">
        <w:rPr>
          <w:lang w:val="x-none" w:eastAsia="x-none"/>
        </w:rPr>
        <w:t>із</w:t>
      </w:r>
      <w:proofErr w:type="spellEnd"/>
      <w:r w:rsidRPr="00006FCF">
        <w:rPr>
          <w:lang w:val="x-none" w:eastAsia="x-none"/>
        </w:rPr>
        <w:t xml:space="preserve"> </w:t>
      </w:r>
      <w:proofErr w:type="spellStart"/>
      <w:r w:rsidRPr="00006FCF">
        <w:rPr>
          <w:lang w:val="x-none" w:eastAsia="x-none"/>
        </w:rPr>
        <w:t>шламонакопичувачів</w:t>
      </w:r>
      <w:proofErr w:type="spellEnd"/>
      <w:r w:rsidRPr="00006FCF">
        <w:rPr>
          <w:lang w:val="x-none" w:eastAsia="x-none"/>
        </w:rPr>
        <w:t xml:space="preserve">, </w:t>
      </w:r>
      <w:proofErr w:type="spellStart"/>
      <w:r w:rsidRPr="00006FCF">
        <w:rPr>
          <w:lang w:val="x-none" w:eastAsia="x-none"/>
        </w:rPr>
        <w:t>жировловлювачів</w:t>
      </w:r>
      <w:proofErr w:type="spellEnd"/>
      <w:r w:rsidRPr="00006FCF">
        <w:rPr>
          <w:lang w:val="x-none" w:eastAsia="x-none"/>
        </w:rPr>
        <w:t xml:space="preserve"> та </w:t>
      </w:r>
      <w:proofErr w:type="spellStart"/>
      <w:r w:rsidRPr="00006FCF">
        <w:rPr>
          <w:lang w:val="x-none" w:eastAsia="x-none"/>
        </w:rPr>
        <w:t>нафтовловлювачів</w:t>
      </w:r>
      <w:proofErr w:type="spellEnd"/>
      <w:r w:rsidRPr="00006FCF">
        <w:rPr>
          <w:lang w:val="x-none" w:eastAsia="x-none"/>
        </w:rPr>
        <w:t xml:space="preserve"> а </w:t>
      </w:r>
      <w:proofErr w:type="spellStart"/>
      <w:r w:rsidRPr="00006FCF">
        <w:rPr>
          <w:lang w:val="x-none" w:eastAsia="x-none"/>
        </w:rPr>
        <w:t>також</w:t>
      </w:r>
      <w:proofErr w:type="spellEnd"/>
      <w:r w:rsidRPr="00006FCF">
        <w:rPr>
          <w:lang w:val="x-none" w:eastAsia="x-none"/>
        </w:rPr>
        <w:t xml:space="preserve"> </w:t>
      </w:r>
      <w:proofErr w:type="spellStart"/>
      <w:r w:rsidRPr="00006FCF">
        <w:rPr>
          <w:lang w:val="x-none" w:eastAsia="x-none"/>
        </w:rPr>
        <w:t>стічні</w:t>
      </w:r>
      <w:proofErr w:type="spellEnd"/>
      <w:r w:rsidRPr="00006FCF">
        <w:rPr>
          <w:lang w:val="x-none" w:eastAsia="x-none"/>
        </w:rPr>
        <w:t xml:space="preserve"> води </w:t>
      </w:r>
      <w:proofErr w:type="spellStart"/>
      <w:r w:rsidRPr="00006FCF">
        <w:rPr>
          <w:lang w:val="x-none" w:eastAsia="x-none"/>
        </w:rPr>
        <w:t>які</w:t>
      </w:r>
      <w:proofErr w:type="spellEnd"/>
      <w:r w:rsidRPr="00006FCF">
        <w:rPr>
          <w:lang w:val="x-none" w:eastAsia="x-none"/>
        </w:rPr>
        <w:t xml:space="preserve"> </w:t>
      </w:r>
      <w:proofErr w:type="spellStart"/>
      <w:r w:rsidRPr="00006FCF">
        <w:rPr>
          <w:lang w:val="x-none" w:eastAsia="x-none"/>
        </w:rPr>
        <w:t>містять</w:t>
      </w:r>
      <w:proofErr w:type="spellEnd"/>
      <w:r w:rsidRPr="00006FCF">
        <w:rPr>
          <w:lang w:val="x-none" w:eastAsia="x-none"/>
        </w:rPr>
        <w:t xml:space="preserve"> </w:t>
      </w:r>
      <w:proofErr w:type="spellStart"/>
      <w:r w:rsidRPr="00006FCF">
        <w:rPr>
          <w:lang w:val="x-none" w:eastAsia="x-none"/>
        </w:rPr>
        <w:t>гранітну</w:t>
      </w:r>
      <w:proofErr w:type="spellEnd"/>
      <w:r w:rsidRPr="00006FCF">
        <w:rPr>
          <w:lang w:val="x-none" w:eastAsia="x-none"/>
        </w:rPr>
        <w:t xml:space="preserve"> пульпу.</w:t>
      </w:r>
    </w:p>
    <w:p w:rsidR="00006FCF" w:rsidRPr="00006FCF" w:rsidRDefault="00006FCF" w:rsidP="00006FCF">
      <w:pPr>
        <w:widowControl w:val="0"/>
        <w:tabs>
          <w:tab w:val="left" w:pos="745"/>
        </w:tabs>
        <w:spacing w:line="254" w:lineRule="auto"/>
        <w:ind w:right="57"/>
        <w:jc w:val="both"/>
        <w:rPr>
          <w:lang w:val="x-none" w:eastAsia="x-none"/>
        </w:rPr>
      </w:pPr>
      <w:r w:rsidRPr="00006FCF">
        <w:rPr>
          <w:lang w:val="x-none" w:eastAsia="x-none"/>
        </w:rPr>
        <w:t>7.11.</w:t>
      </w:r>
      <w:r w:rsidRPr="00006FCF">
        <w:rPr>
          <w:color w:val="3B3989"/>
          <w:sz w:val="18"/>
          <w:szCs w:val="18"/>
          <w:lang w:val="x-none" w:eastAsia="x-none"/>
        </w:rPr>
        <w:t xml:space="preserve"> </w:t>
      </w:r>
      <w:proofErr w:type="spellStart"/>
      <w:r w:rsidRPr="00006FCF">
        <w:rPr>
          <w:lang w:val="x-none" w:eastAsia="x-none"/>
        </w:rPr>
        <w:t>Стічні</w:t>
      </w:r>
      <w:proofErr w:type="spellEnd"/>
      <w:r w:rsidRPr="00006FCF">
        <w:rPr>
          <w:lang w:val="x-none" w:eastAsia="x-none"/>
        </w:rPr>
        <w:t xml:space="preserve"> води </w:t>
      </w:r>
      <w:proofErr w:type="spellStart"/>
      <w:r w:rsidRPr="00006FCF">
        <w:rPr>
          <w:lang w:val="x-none" w:eastAsia="x-none"/>
        </w:rPr>
        <w:t>Споживачів</w:t>
      </w:r>
      <w:proofErr w:type="spellEnd"/>
      <w:r w:rsidRPr="00006FCF">
        <w:rPr>
          <w:lang w:val="x-none" w:eastAsia="x-none"/>
        </w:rPr>
        <w:t xml:space="preserve">, </w:t>
      </w:r>
      <w:proofErr w:type="spellStart"/>
      <w:r w:rsidRPr="00006FCF">
        <w:rPr>
          <w:lang w:val="x-none" w:eastAsia="x-none"/>
        </w:rPr>
        <w:t>що</w:t>
      </w:r>
      <w:proofErr w:type="spellEnd"/>
      <w:r w:rsidRPr="00006FCF">
        <w:rPr>
          <w:lang w:val="x-none" w:eastAsia="x-none"/>
        </w:rPr>
        <w:t xml:space="preserve"> </w:t>
      </w:r>
      <w:proofErr w:type="spellStart"/>
      <w:r w:rsidRPr="00006FCF">
        <w:rPr>
          <w:lang w:val="x-none" w:eastAsia="x-none"/>
        </w:rPr>
        <w:t>скидаються</w:t>
      </w:r>
      <w:proofErr w:type="spellEnd"/>
      <w:r w:rsidRPr="00006FCF">
        <w:rPr>
          <w:lang w:val="x-none" w:eastAsia="x-none"/>
        </w:rPr>
        <w:t xml:space="preserve"> </w:t>
      </w:r>
      <w:proofErr w:type="spellStart"/>
      <w:r w:rsidRPr="00006FCF">
        <w:rPr>
          <w:lang w:val="x-none" w:eastAsia="x-none"/>
        </w:rPr>
        <w:t>асенізаційним</w:t>
      </w:r>
      <w:proofErr w:type="spellEnd"/>
      <w:r w:rsidRPr="00006FCF">
        <w:rPr>
          <w:lang w:val="x-none" w:eastAsia="x-none"/>
        </w:rPr>
        <w:t xml:space="preserve"> транспортом, </w:t>
      </w:r>
      <w:proofErr w:type="spellStart"/>
      <w:r w:rsidRPr="00006FCF">
        <w:rPr>
          <w:lang w:val="x-none" w:eastAsia="x-none"/>
        </w:rPr>
        <w:t>повинні</w:t>
      </w:r>
      <w:proofErr w:type="spellEnd"/>
      <w:r w:rsidRPr="00006FCF">
        <w:rPr>
          <w:lang w:val="x-none" w:eastAsia="x-none"/>
        </w:rPr>
        <w:t xml:space="preserve"> </w:t>
      </w:r>
      <w:proofErr w:type="spellStart"/>
      <w:r w:rsidRPr="00006FCF">
        <w:rPr>
          <w:lang w:val="x-none" w:eastAsia="x-none"/>
        </w:rPr>
        <w:t>відповідати</w:t>
      </w:r>
      <w:proofErr w:type="spellEnd"/>
      <w:r w:rsidRPr="00006FCF">
        <w:rPr>
          <w:lang w:val="x-none" w:eastAsia="x-none"/>
        </w:rPr>
        <w:t xml:space="preserve"> </w:t>
      </w:r>
      <w:proofErr w:type="spellStart"/>
      <w:r w:rsidRPr="00006FCF">
        <w:rPr>
          <w:lang w:val="x-none" w:eastAsia="x-none"/>
        </w:rPr>
        <w:t>якісним</w:t>
      </w:r>
      <w:proofErr w:type="spellEnd"/>
      <w:r w:rsidRPr="00006FCF">
        <w:rPr>
          <w:lang w:val="x-none" w:eastAsia="x-none"/>
        </w:rPr>
        <w:t xml:space="preserve"> характеристикам </w:t>
      </w:r>
      <w:proofErr w:type="spellStart"/>
      <w:r w:rsidRPr="00006FCF">
        <w:rPr>
          <w:lang w:val="x-none" w:eastAsia="x-none"/>
        </w:rPr>
        <w:t>зазначених</w:t>
      </w:r>
      <w:proofErr w:type="spellEnd"/>
      <w:r w:rsidRPr="00006FCF">
        <w:rPr>
          <w:lang w:val="x-none" w:eastAsia="x-none"/>
        </w:rPr>
        <w:t xml:space="preserve"> в </w:t>
      </w:r>
      <w:proofErr w:type="spellStart"/>
      <w:r w:rsidRPr="00006FCF">
        <w:rPr>
          <w:lang w:val="x-none" w:eastAsia="x-none"/>
        </w:rPr>
        <w:t>Таблиці</w:t>
      </w:r>
      <w:proofErr w:type="spellEnd"/>
      <w:r w:rsidRPr="00006FCF">
        <w:rPr>
          <w:lang w:val="x-none" w:eastAsia="x-none"/>
        </w:rPr>
        <w:t xml:space="preserve"> 1.</w:t>
      </w:r>
    </w:p>
    <w:p w:rsidR="00006FCF" w:rsidRPr="00006FCF" w:rsidRDefault="00006FCF" w:rsidP="00006FCF">
      <w:pPr>
        <w:widowControl w:val="0"/>
        <w:tabs>
          <w:tab w:val="left" w:pos="747"/>
        </w:tabs>
        <w:spacing w:line="254" w:lineRule="auto"/>
        <w:ind w:right="57"/>
        <w:jc w:val="both"/>
        <w:rPr>
          <w:lang w:val="x-none" w:eastAsia="x-none"/>
        </w:rPr>
      </w:pPr>
      <w:r w:rsidRPr="00006FCF">
        <w:rPr>
          <w:lang w:val="x-none" w:eastAsia="x-none"/>
        </w:rPr>
        <w:t>7.12.</w:t>
      </w:r>
      <w:r w:rsidRPr="00006FCF">
        <w:rPr>
          <w:color w:val="3B3989"/>
          <w:sz w:val="18"/>
          <w:szCs w:val="18"/>
          <w:lang w:val="x-none" w:eastAsia="x-none"/>
        </w:rPr>
        <w:t xml:space="preserve"> </w:t>
      </w:r>
      <w:proofErr w:type="spellStart"/>
      <w:r w:rsidRPr="00006FCF">
        <w:rPr>
          <w:lang w:val="x-none" w:eastAsia="x-none"/>
        </w:rPr>
        <w:t>Споживачі</w:t>
      </w:r>
      <w:proofErr w:type="spellEnd"/>
      <w:r w:rsidRPr="00006FCF">
        <w:rPr>
          <w:lang w:val="x-none" w:eastAsia="x-none"/>
        </w:rPr>
        <w:t xml:space="preserve">, </w:t>
      </w:r>
      <w:proofErr w:type="spellStart"/>
      <w:r w:rsidRPr="00006FCF">
        <w:rPr>
          <w:lang w:val="x-none" w:eastAsia="x-none"/>
        </w:rPr>
        <w:t>які</w:t>
      </w:r>
      <w:proofErr w:type="spellEnd"/>
      <w:r w:rsidRPr="00006FCF">
        <w:rPr>
          <w:lang w:val="x-none" w:eastAsia="x-none"/>
        </w:rPr>
        <w:t xml:space="preserve"> не </w:t>
      </w:r>
      <w:proofErr w:type="spellStart"/>
      <w:r w:rsidRPr="00006FCF">
        <w:rPr>
          <w:lang w:val="x-none" w:eastAsia="x-none"/>
        </w:rPr>
        <w:t>приєднані</w:t>
      </w:r>
      <w:proofErr w:type="spellEnd"/>
      <w:r w:rsidRPr="00006FCF">
        <w:rPr>
          <w:lang w:val="x-none" w:eastAsia="x-none"/>
        </w:rPr>
        <w:t xml:space="preserve"> до систем </w:t>
      </w:r>
      <w:proofErr w:type="spellStart"/>
      <w:r w:rsidRPr="00006FCF">
        <w:rPr>
          <w:lang w:val="x-none" w:eastAsia="x-none"/>
        </w:rPr>
        <w:t>централізованого</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w:t>
      </w:r>
      <w:proofErr w:type="spellStart"/>
      <w:r w:rsidRPr="00006FCF">
        <w:rPr>
          <w:lang w:val="x-none" w:eastAsia="x-none"/>
        </w:rPr>
        <w:t>житлові</w:t>
      </w:r>
      <w:proofErr w:type="spellEnd"/>
      <w:r w:rsidRPr="00006FCF">
        <w:rPr>
          <w:lang w:val="x-none" w:eastAsia="x-none"/>
        </w:rPr>
        <w:t xml:space="preserve"> </w:t>
      </w:r>
      <w:proofErr w:type="spellStart"/>
      <w:r w:rsidRPr="00006FCF">
        <w:rPr>
          <w:lang w:val="x-none" w:eastAsia="x-none"/>
        </w:rPr>
        <w:t>багатоквартирні</w:t>
      </w:r>
      <w:proofErr w:type="spellEnd"/>
      <w:r w:rsidRPr="00006FCF">
        <w:rPr>
          <w:lang w:val="x-none" w:eastAsia="x-none"/>
        </w:rPr>
        <w:t xml:space="preserve"> </w:t>
      </w:r>
      <w:proofErr w:type="spellStart"/>
      <w:r w:rsidRPr="00006FCF">
        <w:rPr>
          <w:lang w:val="x-none" w:eastAsia="x-none"/>
        </w:rPr>
        <w:t>будинки</w:t>
      </w:r>
      <w:proofErr w:type="spellEnd"/>
      <w:r w:rsidRPr="00006FCF">
        <w:rPr>
          <w:lang w:val="x-none" w:eastAsia="x-none"/>
        </w:rPr>
        <w:t xml:space="preserve">), </w:t>
      </w:r>
      <w:proofErr w:type="spellStart"/>
      <w:r w:rsidRPr="00006FCF">
        <w:rPr>
          <w:lang w:val="x-none" w:eastAsia="x-none"/>
        </w:rPr>
        <w:t>зобов’язані</w:t>
      </w:r>
      <w:proofErr w:type="spellEnd"/>
      <w:r w:rsidRPr="00006FCF">
        <w:rPr>
          <w:lang w:val="x-none" w:eastAsia="x-none"/>
        </w:rPr>
        <w:t xml:space="preserve"> </w:t>
      </w:r>
      <w:proofErr w:type="spellStart"/>
      <w:r w:rsidRPr="00006FCF">
        <w:rPr>
          <w:lang w:val="x-none" w:eastAsia="x-none"/>
        </w:rPr>
        <w:t>укласти</w:t>
      </w:r>
      <w:proofErr w:type="spellEnd"/>
      <w:r w:rsidRPr="00006FCF">
        <w:rPr>
          <w:lang w:val="x-none" w:eastAsia="x-none"/>
        </w:rPr>
        <w:t xml:space="preserve"> </w:t>
      </w:r>
      <w:proofErr w:type="spellStart"/>
      <w:r w:rsidRPr="00006FCF">
        <w:rPr>
          <w:lang w:val="x-none" w:eastAsia="x-none"/>
        </w:rPr>
        <w:t>Договір</w:t>
      </w:r>
      <w:proofErr w:type="spellEnd"/>
      <w:r w:rsidRPr="00006FCF">
        <w:rPr>
          <w:lang w:val="x-none" w:eastAsia="x-none"/>
        </w:rPr>
        <w:t xml:space="preserve"> про </w:t>
      </w:r>
      <w:proofErr w:type="spellStart"/>
      <w:r w:rsidRPr="00006FCF">
        <w:rPr>
          <w:lang w:val="x-none" w:eastAsia="x-none"/>
        </w:rPr>
        <w:t>надання</w:t>
      </w:r>
      <w:proofErr w:type="spellEnd"/>
      <w:r w:rsidRPr="00006FCF">
        <w:rPr>
          <w:lang w:val="x-none" w:eastAsia="x-none"/>
        </w:rPr>
        <w:t xml:space="preserve"> </w:t>
      </w:r>
      <w:proofErr w:type="spellStart"/>
      <w:r w:rsidRPr="00006FCF">
        <w:rPr>
          <w:lang w:val="x-none" w:eastAsia="x-none"/>
        </w:rPr>
        <w:t>послуг</w:t>
      </w:r>
      <w:proofErr w:type="spellEnd"/>
      <w:r w:rsidRPr="00006FCF">
        <w:rPr>
          <w:lang w:val="x-none" w:eastAsia="x-none"/>
        </w:rPr>
        <w:t xml:space="preserve"> з </w:t>
      </w:r>
      <w:proofErr w:type="spellStart"/>
      <w:r w:rsidRPr="00006FCF">
        <w:rPr>
          <w:lang w:val="x-none" w:eastAsia="x-none"/>
        </w:rPr>
        <w:lastRenderedPageBreak/>
        <w:t>централізованого</w:t>
      </w:r>
      <w:proofErr w:type="spellEnd"/>
      <w:r w:rsidRPr="00006FCF">
        <w:rPr>
          <w:lang w:val="x-none" w:eastAsia="x-none"/>
        </w:rPr>
        <w:t xml:space="preserve"> </w:t>
      </w:r>
      <w:proofErr w:type="spellStart"/>
      <w:r w:rsidRPr="00006FCF">
        <w:rPr>
          <w:lang w:val="x-none" w:eastAsia="x-none"/>
        </w:rPr>
        <w:t>водопостачання</w:t>
      </w:r>
      <w:proofErr w:type="spellEnd"/>
      <w:r w:rsidRPr="00006FCF">
        <w:rPr>
          <w:lang w:val="x-none" w:eastAsia="x-none"/>
        </w:rPr>
        <w:t xml:space="preserve"> з МКП «Водоканал» та </w:t>
      </w:r>
      <w:proofErr w:type="spellStart"/>
      <w:r w:rsidRPr="00006FCF">
        <w:rPr>
          <w:lang w:val="x-none" w:eastAsia="x-none"/>
        </w:rPr>
        <w:t>договір</w:t>
      </w:r>
      <w:proofErr w:type="spellEnd"/>
      <w:r w:rsidRPr="00006FCF">
        <w:rPr>
          <w:lang w:val="x-none" w:eastAsia="x-none"/>
        </w:rPr>
        <w:t xml:space="preserve"> на </w:t>
      </w:r>
      <w:proofErr w:type="spellStart"/>
      <w:r w:rsidRPr="00006FCF">
        <w:rPr>
          <w:lang w:val="x-none" w:eastAsia="x-none"/>
        </w:rPr>
        <w:t>надання</w:t>
      </w:r>
      <w:proofErr w:type="spellEnd"/>
      <w:r w:rsidRPr="00006FCF">
        <w:rPr>
          <w:lang w:val="x-none" w:eastAsia="x-none"/>
        </w:rPr>
        <w:t xml:space="preserve"> </w:t>
      </w:r>
      <w:proofErr w:type="spellStart"/>
      <w:r w:rsidRPr="00006FCF">
        <w:rPr>
          <w:lang w:val="x-none" w:eastAsia="x-none"/>
        </w:rPr>
        <w:t>послуг</w:t>
      </w:r>
      <w:proofErr w:type="spellEnd"/>
      <w:r w:rsidRPr="00006FCF">
        <w:rPr>
          <w:lang w:val="x-none" w:eastAsia="x-none"/>
        </w:rPr>
        <w:t xml:space="preserve"> з </w:t>
      </w:r>
      <w:proofErr w:type="spellStart"/>
      <w:r w:rsidRPr="00006FCF">
        <w:rPr>
          <w:lang w:val="x-none" w:eastAsia="x-none"/>
        </w:rPr>
        <w:t>вивозу</w:t>
      </w:r>
      <w:proofErr w:type="spellEnd"/>
      <w:r w:rsidRPr="00006FCF">
        <w:rPr>
          <w:lang w:val="x-none" w:eastAsia="x-none"/>
        </w:rPr>
        <w:t xml:space="preserve"> нечистот з </w:t>
      </w:r>
      <w:proofErr w:type="spellStart"/>
      <w:r w:rsidRPr="00006FCF">
        <w:rPr>
          <w:lang w:val="x-none" w:eastAsia="x-none"/>
        </w:rPr>
        <w:t>Виконавцем</w:t>
      </w:r>
      <w:proofErr w:type="spellEnd"/>
      <w:r w:rsidRPr="00006FCF">
        <w:rPr>
          <w:lang w:val="x-none" w:eastAsia="x-none"/>
        </w:rPr>
        <w:t>/</w:t>
      </w:r>
      <w:proofErr w:type="spellStart"/>
      <w:r w:rsidRPr="00006FCF">
        <w:rPr>
          <w:lang w:val="x-none" w:eastAsia="x-none"/>
        </w:rPr>
        <w:t>Перевізником</w:t>
      </w:r>
      <w:proofErr w:type="spellEnd"/>
      <w:r w:rsidRPr="00006FCF">
        <w:rPr>
          <w:lang w:val="x-none" w:eastAsia="x-none"/>
        </w:rPr>
        <w:t xml:space="preserve">. Оплата на </w:t>
      </w:r>
      <w:proofErr w:type="spellStart"/>
      <w:r w:rsidRPr="00006FCF">
        <w:rPr>
          <w:lang w:val="x-none" w:eastAsia="x-none"/>
        </w:rPr>
        <w:t>послугу</w:t>
      </w:r>
      <w:proofErr w:type="spellEnd"/>
      <w:r w:rsidRPr="00006FCF">
        <w:rPr>
          <w:lang w:val="x-none" w:eastAsia="x-none"/>
        </w:rPr>
        <w:t xml:space="preserve"> проводиться по </w:t>
      </w:r>
      <w:proofErr w:type="spellStart"/>
      <w:r w:rsidRPr="00006FCF">
        <w:rPr>
          <w:lang w:val="x-none" w:eastAsia="x-none"/>
        </w:rPr>
        <w:t>лічильнику</w:t>
      </w:r>
      <w:proofErr w:type="spellEnd"/>
      <w:r w:rsidRPr="00006FCF">
        <w:rPr>
          <w:lang w:val="x-none" w:eastAsia="x-none"/>
        </w:rPr>
        <w:t xml:space="preserve"> та за </w:t>
      </w:r>
      <w:proofErr w:type="spellStart"/>
      <w:r w:rsidRPr="00006FCF">
        <w:rPr>
          <w:lang w:val="x-none" w:eastAsia="x-none"/>
        </w:rPr>
        <w:t>розцінками</w:t>
      </w:r>
      <w:proofErr w:type="spellEnd"/>
      <w:r w:rsidRPr="00006FCF">
        <w:rPr>
          <w:lang w:val="x-none" w:eastAsia="x-none"/>
        </w:rPr>
        <w:t xml:space="preserve"> </w:t>
      </w:r>
      <w:proofErr w:type="spellStart"/>
      <w:r w:rsidRPr="00006FCF">
        <w:rPr>
          <w:lang w:val="x-none" w:eastAsia="x-none"/>
        </w:rPr>
        <w:t>Виконавця</w:t>
      </w:r>
      <w:proofErr w:type="spellEnd"/>
      <w:r w:rsidRPr="00006FCF">
        <w:rPr>
          <w:lang w:val="x-none" w:eastAsia="x-none"/>
        </w:rPr>
        <w:t>.</w:t>
      </w:r>
    </w:p>
    <w:p w:rsidR="00006FCF" w:rsidRPr="00006FCF" w:rsidRDefault="00006FCF" w:rsidP="00006FCF">
      <w:pPr>
        <w:widowControl w:val="0"/>
        <w:tabs>
          <w:tab w:val="left" w:pos="747"/>
        </w:tabs>
        <w:spacing w:after="200" w:line="254" w:lineRule="auto"/>
        <w:ind w:right="57"/>
        <w:jc w:val="both"/>
        <w:rPr>
          <w:lang w:val="x-none" w:eastAsia="x-none"/>
        </w:rPr>
      </w:pPr>
      <w:r w:rsidRPr="00006FCF">
        <w:rPr>
          <w:lang w:val="x-none" w:eastAsia="x-none"/>
        </w:rPr>
        <w:t>7.13.</w:t>
      </w:r>
      <w:r w:rsidRPr="00006FCF">
        <w:rPr>
          <w:color w:val="3B3989"/>
          <w:sz w:val="18"/>
          <w:szCs w:val="18"/>
          <w:lang w:val="x-none" w:eastAsia="x-none"/>
        </w:rPr>
        <w:t xml:space="preserve"> </w:t>
      </w:r>
      <w:proofErr w:type="spellStart"/>
      <w:r w:rsidRPr="00006FCF">
        <w:rPr>
          <w:lang w:val="x-none" w:eastAsia="x-none"/>
        </w:rPr>
        <w:t>Споживачі</w:t>
      </w:r>
      <w:proofErr w:type="spellEnd"/>
      <w:r w:rsidRPr="00006FCF">
        <w:rPr>
          <w:lang w:val="x-none" w:eastAsia="x-none"/>
        </w:rPr>
        <w:t xml:space="preserve">, </w:t>
      </w:r>
      <w:proofErr w:type="spellStart"/>
      <w:r w:rsidRPr="00006FCF">
        <w:rPr>
          <w:lang w:val="x-none" w:eastAsia="x-none"/>
        </w:rPr>
        <w:t>які</w:t>
      </w:r>
      <w:proofErr w:type="spellEnd"/>
      <w:r w:rsidRPr="00006FCF">
        <w:rPr>
          <w:lang w:val="x-none" w:eastAsia="x-none"/>
        </w:rPr>
        <w:t xml:space="preserve"> не </w:t>
      </w:r>
      <w:proofErr w:type="spellStart"/>
      <w:r w:rsidRPr="00006FCF">
        <w:rPr>
          <w:lang w:val="x-none" w:eastAsia="x-none"/>
        </w:rPr>
        <w:t>приєднані</w:t>
      </w:r>
      <w:proofErr w:type="spellEnd"/>
      <w:r w:rsidRPr="00006FCF">
        <w:rPr>
          <w:lang w:val="x-none" w:eastAsia="x-none"/>
        </w:rPr>
        <w:t xml:space="preserve"> до систем </w:t>
      </w:r>
      <w:proofErr w:type="spellStart"/>
      <w:r w:rsidRPr="00006FCF">
        <w:rPr>
          <w:lang w:val="x-none" w:eastAsia="x-none"/>
        </w:rPr>
        <w:t>централізованого</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w:t>
      </w:r>
      <w:proofErr w:type="spellStart"/>
      <w:r w:rsidRPr="00006FCF">
        <w:rPr>
          <w:lang w:val="x-none" w:eastAsia="x-none"/>
        </w:rPr>
        <w:t>будинки</w:t>
      </w:r>
      <w:proofErr w:type="spellEnd"/>
      <w:r w:rsidRPr="00006FCF">
        <w:rPr>
          <w:lang w:val="x-none" w:eastAsia="x-none"/>
        </w:rPr>
        <w:t xml:space="preserve"> </w:t>
      </w:r>
      <w:proofErr w:type="spellStart"/>
      <w:r w:rsidRPr="00006FCF">
        <w:rPr>
          <w:lang w:val="x-none" w:eastAsia="x-none"/>
        </w:rPr>
        <w:t>садибного</w:t>
      </w:r>
      <w:proofErr w:type="spellEnd"/>
      <w:r w:rsidRPr="00006FCF">
        <w:rPr>
          <w:lang w:val="x-none" w:eastAsia="x-none"/>
        </w:rPr>
        <w:t xml:space="preserve"> типу) </w:t>
      </w:r>
      <w:proofErr w:type="spellStart"/>
      <w:r w:rsidRPr="00006FCF">
        <w:rPr>
          <w:lang w:val="x-none" w:eastAsia="x-none"/>
        </w:rPr>
        <w:t>отримують</w:t>
      </w:r>
      <w:proofErr w:type="spellEnd"/>
      <w:r w:rsidRPr="00006FCF">
        <w:rPr>
          <w:lang w:val="x-none" w:eastAsia="x-none"/>
        </w:rPr>
        <w:t xml:space="preserve"> </w:t>
      </w:r>
      <w:proofErr w:type="spellStart"/>
      <w:r w:rsidRPr="00006FCF">
        <w:rPr>
          <w:lang w:val="x-none" w:eastAsia="x-none"/>
        </w:rPr>
        <w:t>послуги</w:t>
      </w:r>
      <w:proofErr w:type="spellEnd"/>
      <w:r w:rsidRPr="00006FCF">
        <w:rPr>
          <w:lang w:val="x-none" w:eastAsia="x-none"/>
        </w:rPr>
        <w:t xml:space="preserve"> з </w:t>
      </w:r>
      <w:proofErr w:type="spellStart"/>
      <w:r w:rsidRPr="00006FCF">
        <w:rPr>
          <w:lang w:val="x-none" w:eastAsia="x-none"/>
        </w:rPr>
        <w:t>нецентралізованого</w:t>
      </w:r>
      <w:proofErr w:type="spellEnd"/>
      <w:r w:rsidRPr="00006FCF">
        <w:rPr>
          <w:lang w:val="x-none" w:eastAsia="x-none"/>
        </w:rPr>
        <w:t xml:space="preserve"> </w:t>
      </w:r>
      <w:proofErr w:type="spellStart"/>
      <w:r w:rsidRPr="00006FCF">
        <w:rPr>
          <w:lang w:val="x-none" w:eastAsia="x-none"/>
        </w:rPr>
        <w:t>водовідведення</w:t>
      </w:r>
      <w:proofErr w:type="spellEnd"/>
      <w:r w:rsidRPr="00006FCF">
        <w:rPr>
          <w:lang w:val="x-none" w:eastAsia="x-none"/>
        </w:rPr>
        <w:t xml:space="preserve"> за </w:t>
      </w:r>
      <w:proofErr w:type="spellStart"/>
      <w:r w:rsidRPr="00006FCF">
        <w:rPr>
          <w:lang w:val="x-none" w:eastAsia="x-none"/>
        </w:rPr>
        <w:t>заявкою</w:t>
      </w:r>
      <w:proofErr w:type="spellEnd"/>
      <w:r w:rsidRPr="00006FCF">
        <w:rPr>
          <w:lang w:val="x-none" w:eastAsia="x-none"/>
        </w:rPr>
        <w:t xml:space="preserve">. </w:t>
      </w:r>
      <w:proofErr w:type="spellStart"/>
      <w:r w:rsidRPr="00006FCF">
        <w:rPr>
          <w:lang w:val="x-none" w:eastAsia="x-none"/>
        </w:rPr>
        <w:t>Споживач</w:t>
      </w:r>
      <w:proofErr w:type="spellEnd"/>
      <w:r w:rsidRPr="00006FCF">
        <w:rPr>
          <w:lang w:val="x-none" w:eastAsia="x-none"/>
        </w:rPr>
        <w:t xml:space="preserve"> </w:t>
      </w:r>
      <w:proofErr w:type="spellStart"/>
      <w:r w:rsidRPr="00006FCF">
        <w:rPr>
          <w:lang w:val="x-none" w:eastAsia="x-none"/>
        </w:rPr>
        <w:t>звертається</w:t>
      </w:r>
      <w:proofErr w:type="spellEnd"/>
      <w:r w:rsidRPr="00006FCF">
        <w:rPr>
          <w:lang w:val="x-none" w:eastAsia="x-none"/>
        </w:rPr>
        <w:t xml:space="preserve"> за </w:t>
      </w:r>
      <w:proofErr w:type="spellStart"/>
      <w:r w:rsidRPr="00006FCF">
        <w:rPr>
          <w:lang w:val="x-none" w:eastAsia="x-none"/>
        </w:rPr>
        <w:t>рахунком</w:t>
      </w:r>
      <w:proofErr w:type="spellEnd"/>
      <w:r w:rsidRPr="00006FCF">
        <w:rPr>
          <w:lang w:val="x-none" w:eastAsia="x-none"/>
        </w:rPr>
        <w:t xml:space="preserve"> в </w:t>
      </w:r>
      <w:proofErr w:type="spellStart"/>
      <w:r w:rsidRPr="00006FCF">
        <w:rPr>
          <w:lang w:val="x-none" w:eastAsia="x-none"/>
        </w:rPr>
        <w:t>касу</w:t>
      </w:r>
      <w:proofErr w:type="spellEnd"/>
      <w:r w:rsidRPr="00006FCF">
        <w:rPr>
          <w:lang w:val="x-none" w:eastAsia="x-none"/>
        </w:rPr>
        <w:t xml:space="preserve">  МКП «Водоканал» і на </w:t>
      </w:r>
      <w:proofErr w:type="spellStart"/>
      <w:r w:rsidRPr="00006FCF">
        <w:rPr>
          <w:lang w:val="x-none" w:eastAsia="x-none"/>
        </w:rPr>
        <w:t>підставі</w:t>
      </w:r>
      <w:proofErr w:type="spellEnd"/>
      <w:r w:rsidRPr="00006FCF">
        <w:rPr>
          <w:lang w:val="x-none" w:eastAsia="x-none"/>
        </w:rPr>
        <w:t xml:space="preserve"> виданого </w:t>
      </w:r>
      <w:proofErr w:type="spellStart"/>
      <w:r w:rsidRPr="00006FCF">
        <w:rPr>
          <w:lang w:val="x-none" w:eastAsia="x-none"/>
        </w:rPr>
        <w:t>рахунку</w:t>
      </w:r>
      <w:proofErr w:type="spellEnd"/>
      <w:r w:rsidRPr="00006FCF">
        <w:rPr>
          <w:lang w:val="x-none" w:eastAsia="x-none"/>
        </w:rPr>
        <w:t xml:space="preserve"> в </w:t>
      </w:r>
      <w:proofErr w:type="spellStart"/>
      <w:r w:rsidRPr="00006FCF">
        <w:rPr>
          <w:lang w:val="x-none" w:eastAsia="x-none"/>
        </w:rPr>
        <w:t>касі</w:t>
      </w:r>
      <w:proofErr w:type="spellEnd"/>
      <w:r w:rsidRPr="00006FCF">
        <w:rPr>
          <w:lang w:val="x-none" w:eastAsia="x-none"/>
        </w:rPr>
        <w:t xml:space="preserve"> </w:t>
      </w:r>
      <w:proofErr w:type="spellStart"/>
      <w:r w:rsidRPr="00006FCF">
        <w:rPr>
          <w:lang w:val="x-none" w:eastAsia="x-none"/>
        </w:rPr>
        <w:t>здійснює</w:t>
      </w:r>
      <w:proofErr w:type="spellEnd"/>
      <w:r w:rsidRPr="00006FCF">
        <w:rPr>
          <w:lang w:val="x-none" w:eastAsia="x-none"/>
        </w:rPr>
        <w:t xml:space="preserve"> оплату.</w:t>
      </w:r>
    </w:p>
    <w:p w:rsidR="00006FCF" w:rsidRPr="00006FCF" w:rsidRDefault="00006FCF" w:rsidP="00006FCF">
      <w:pPr>
        <w:widowControl w:val="0"/>
        <w:tabs>
          <w:tab w:val="left" w:pos="747"/>
        </w:tabs>
        <w:spacing w:line="254" w:lineRule="auto"/>
        <w:ind w:right="57"/>
        <w:jc w:val="both"/>
        <w:rPr>
          <w:lang w:val="x-none" w:eastAsia="x-none"/>
        </w:rPr>
      </w:pPr>
    </w:p>
    <w:p w:rsidR="00006FCF" w:rsidRPr="00006FCF" w:rsidRDefault="00006FCF" w:rsidP="00006FCF">
      <w:pPr>
        <w:widowControl w:val="0"/>
        <w:tabs>
          <w:tab w:val="left" w:pos="745"/>
        </w:tabs>
        <w:spacing w:line="254" w:lineRule="auto"/>
        <w:ind w:right="57"/>
        <w:jc w:val="both"/>
        <w:rPr>
          <w:lang w:val="x-none" w:eastAsia="x-none"/>
        </w:rPr>
      </w:pPr>
    </w:p>
    <w:p w:rsidR="00006FCF" w:rsidRPr="00006FCF" w:rsidRDefault="00006FCF" w:rsidP="00006FCF">
      <w:pPr>
        <w:widowControl w:val="0"/>
        <w:tabs>
          <w:tab w:val="left" w:pos="745"/>
        </w:tabs>
        <w:spacing w:line="254" w:lineRule="auto"/>
        <w:ind w:right="57"/>
        <w:jc w:val="both"/>
        <w:rPr>
          <w:lang w:val="x-none" w:eastAsia="x-none"/>
        </w:rPr>
      </w:pPr>
    </w:p>
    <w:p w:rsidR="00006FCF" w:rsidRPr="00006FCF" w:rsidRDefault="00006FCF" w:rsidP="00006FCF">
      <w:pPr>
        <w:widowControl w:val="0"/>
        <w:tabs>
          <w:tab w:val="left" w:pos="654"/>
        </w:tabs>
        <w:spacing w:line="254" w:lineRule="auto"/>
        <w:ind w:right="57"/>
        <w:jc w:val="both"/>
        <w:rPr>
          <w:lang w:val="x-none" w:eastAsia="x-none"/>
        </w:rPr>
      </w:pPr>
    </w:p>
    <w:p w:rsidR="00006FCF" w:rsidRPr="00006FCF" w:rsidRDefault="00006FCF" w:rsidP="00006FCF">
      <w:pPr>
        <w:widowControl w:val="0"/>
        <w:tabs>
          <w:tab w:val="left" w:pos="661"/>
        </w:tabs>
        <w:spacing w:line="254" w:lineRule="auto"/>
        <w:ind w:right="57"/>
        <w:jc w:val="both"/>
        <w:rPr>
          <w:lang w:val="uk-UA" w:eastAsia="uk-UA"/>
        </w:rPr>
      </w:pPr>
    </w:p>
    <w:p w:rsidR="00006FCF" w:rsidRPr="00006FCF" w:rsidRDefault="00006FCF" w:rsidP="00006FCF">
      <w:pPr>
        <w:widowControl w:val="0"/>
        <w:tabs>
          <w:tab w:val="left" w:pos="663"/>
        </w:tabs>
        <w:spacing w:line="252" w:lineRule="auto"/>
        <w:ind w:right="57"/>
        <w:jc w:val="both"/>
        <w:rPr>
          <w:lang w:val="x-none" w:eastAsia="x-none"/>
        </w:rPr>
      </w:pPr>
      <w:r w:rsidRPr="00006FCF">
        <w:rPr>
          <w:lang w:val="x-none" w:eastAsia="x-none"/>
        </w:rPr>
        <w:t>.</w:t>
      </w: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3"/>
        </w:tabs>
        <w:spacing w:line="252" w:lineRule="auto"/>
        <w:ind w:right="57"/>
        <w:jc w:val="both"/>
        <w:rPr>
          <w:lang w:val="x-none" w:eastAsia="x-none"/>
        </w:rPr>
      </w:pPr>
    </w:p>
    <w:p w:rsidR="00006FCF" w:rsidRPr="00006FCF" w:rsidRDefault="00006FCF" w:rsidP="00006FCF">
      <w:pPr>
        <w:widowControl w:val="0"/>
        <w:tabs>
          <w:tab w:val="left" w:pos="661"/>
        </w:tabs>
        <w:spacing w:line="252" w:lineRule="auto"/>
        <w:ind w:left="360"/>
        <w:jc w:val="both"/>
        <w:rPr>
          <w:lang w:val="x-none" w:eastAsia="x-none"/>
        </w:rPr>
      </w:pPr>
    </w:p>
    <w:p w:rsidR="00006FCF" w:rsidRPr="00006FCF" w:rsidRDefault="00006FCF" w:rsidP="00006FCF">
      <w:pPr>
        <w:widowControl w:val="0"/>
        <w:suppressAutoHyphens/>
        <w:rPr>
          <w:rFonts w:eastAsia="Andale Sans UI"/>
          <w:kern w:val="2"/>
          <w:lang w:val="uk-UA"/>
        </w:rPr>
      </w:pPr>
    </w:p>
    <w:p w:rsidR="00006FCF" w:rsidRPr="00006FCF" w:rsidRDefault="00006FCF" w:rsidP="00006FCF">
      <w:pPr>
        <w:widowControl w:val="0"/>
        <w:suppressAutoHyphens/>
        <w:rPr>
          <w:rFonts w:eastAsia="Andale Sans UI"/>
          <w:kern w:val="2"/>
        </w:rPr>
      </w:pPr>
      <w:r w:rsidRPr="00006FCF">
        <w:rPr>
          <w:rFonts w:eastAsia="Andale Sans UI"/>
          <w:kern w:val="2"/>
          <w:lang w:val="uk-UA"/>
        </w:rPr>
        <w:t xml:space="preserve">                                                                                                                         </w:t>
      </w:r>
      <w:r w:rsidRPr="00006FCF">
        <w:rPr>
          <w:rFonts w:eastAsia="Andale Sans UI"/>
          <w:color w:val="000000"/>
          <w:kern w:val="2"/>
          <w:lang w:val="uk-UA"/>
        </w:rPr>
        <w:t xml:space="preserve">  Додаток 1                                                                                                                                                                                                </w:t>
      </w:r>
    </w:p>
    <w:p w:rsidR="00006FCF" w:rsidRPr="00006FCF" w:rsidRDefault="00006FCF" w:rsidP="00006FCF">
      <w:pPr>
        <w:widowControl w:val="0"/>
        <w:suppressAutoHyphens/>
        <w:ind w:left="6860" w:hanging="794"/>
        <w:jc w:val="right"/>
        <w:rPr>
          <w:rFonts w:eastAsia="Andale Sans UI"/>
          <w:kern w:val="2"/>
        </w:rPr>
      </w:pPr>
      <w:r w:rsidRPr="00006FCF">
        <w:rPr>
          <w:rFonts w:eastAsia="Andale Sans UI"/>
          <w:color w:val="000000"/>
          <w:kern w:val="2"/>
          <w:sz w:val="16"/>
          <w:szCs w:val="16"/>
          <w:lang w:val="uk-UA"/>
        </w:rPr>
        <w:t>до “Правил приймання стічних вод Споживачів у</w:t>
      </w:r>
    </w:p>
    <w:p w:rsidR="00006FCF" w:rsidRPr="00006FCF" w:rsidRDefault="00006FCF" w:rsidP="00006FCF">
      <w:pPr>
        <w:widowControl w:val="0"/>
        <w:suppressAutoHyphens/>
        <w:ind w:left="6860" w:hanging="680"/>
        <w:jc w:val="right"/>
        <w:rPr>
          <w:rFonts w:eastAsia="Andale Sans UI"/>
          <w:kern w:val="2"/>
        </w:rPr>
      </w:pPr>
      <w:r w:rsidRPr="00006FCF">
        <w:rPr>
          <w:rFonts w:eastAsia="Andale Sans UI"/>
          <w:color w:val="000000"/>
          <w:kern w:val="2"/>
          <w:sz w:val="16"/>
          <w:szCs w:val="16"/>
          <w:lang w:val="uk-UA"/>
        </w:rPr>
        <w:t xml:space="preserve">каналізаційну мережу м. </w:t>
      </w:r>
      <w:proofErr w:type="spellStart"/>
      <w:r w:rsidRPr="00006FCF">
        <w:rPr>
          <w:rFonts w:eastAsia="Andale Sans UI"/>
          <w:color w:val="000000"/>
          <w:kern w:val="2"/>
          <w:sz w:val="16"/>
          <w:szCs w:val="16"/>
          <w:lang w:val="uk-UA"/>
        </w:rPr>
        <w:t>Коростишева</w:t>
      </w:r>
      <w:proofErr w:type="spellEnd"/>
      <w:r w:rsidRPr="00006FCF">
        <w:rPr>
          <w:rFonts w:eastAsia="Andale Sans UI"/>
          <w:color w:val="000000"/>
          <w:kern w:val="2"/>
          <w:sz w:val="16"/>
          <w:szCs w:val="16"/>
          <w:lang w:val="uk-UA"/>
        </w:rPr>
        <w:t>”</w:t>
      </w:r>
    </w:p>
    <w:p w:rsidR="00006FCF" w:rsidRPr="00006FCF" w:rsidRDefault="00006FCF" w:rsidP="00006FCF">
      <w:pPr>
        <w:widowControl w:val="0"/>
        <w:suppressAutoHyphens/>
        <w:ind w:left="360"/>
        <w:jc w:val="center"/>
        <w:rPr>
          <w:rFonts w:eastAsia="Andale Sans UI"/>
          <w:color w:val="000000"/>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УЗГОДЖЕНО:       </w:t>
      </w:r>
      <w:r w:rsidRPr="00006FCF">
        <w:rPr>
          <w:rFonts w:eastAsia="Andale Sans UI"/>
          <w:color w:val="FF0000"/>
          <w:kern w:val="2"/>
          <w:lang w:val="uk-UA"/>
        </w:rPr>
        <w:t xml:space="preserve">                                                              </w:t>
      </w:r>
      <w:r w:rsidRPr="00006FCF">
        <w:rPr>
          <w:rFonts w:eastAsia="Andale Sans UI"/>
          <w:kern w:val="2"/>
          <w:lang w:val="uk-UA"/>
        </w:rPr>
        <w:t>ЗАТВЕРДЖЕНО:</w:t>
      </w:r>
      <w:r w:rsidRPr="00006FCF">
        <w:rPr>
          <w:rFonts w:eastAsia="Andale Sans UI"/>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rPr>
          <w:rFonts w:eastAsia="Andale Sans UI"/>
          <w:kern w:val="2"/>
        </w:rPr>
      </w:pPr>
      <w:r w:rsidRPr="00006FCF">
        <w:rPr>
          <w:rFonts w:eastAsia="Andale Sans UI"/>
          <w:b/>
          <w:color w:val="000000"/>
          <w:kern w:val="2"/>
          <w:lang w:val="uk-UA"/>
        </w:rPr>
        <w:t>_______________________________</w:t>
      </w:r>
      <w:r w:rsidRPr="00006FCF">
        <w:rPr>
          <w:rFonts w:eastAsia="Andale Sans UI"/>
          <w:color w:val="000000"/>
          <w:kern w:val="2"/>
          <w:lang w:val="uk-UA"/>
        </w:rPr>
        <w:t xml:space="preserve">                                ________________________________</w:t>
      </w:r>
    </w:p>
    <w:p w:rsidR="00006FCF" w:rsidRPr="00006FCF" w:rsidRDefault="00006FCF" w:rsidP="00006FCF">
      <w:pPr>
        <w:widowControl w:val="0"/>
        <w:suppressAutoHyphens/>
        <w:rPr>
          <w:rFonts w:eastAsia="Andale Sans UI"/>
          <w:kern w:val="2"/>
        </w:rPr>
      </w:pPr>
      <w:r w:rsidRPr="00006FCF">
        <w:rPr>
          <w:rFonts w:eastAsia="Andale Sans UI"/>
          <w:b/>
          <w:color w:val="000000"/>
          <w:kern w:val="2"/>
          <w:lang w:val="uk-UA"/>
        </w:rPr>
        <w:t>_______________________________</w:t>
      </w:r>
      <w:r w:rsidRPr="00006FCF">
        <w:rPr>
          <w:rFonts w:eastAsia="Andale Sans UI"/>
          <w:color w:val="000000"/>
          <w:kern w:val="2"/>
          <w:lang w:val="uk-UA"/>
        </w:rPr>
        <w:t xml:space="preserve">                                ________________________________</w:t>
      </w:r>
    </w:p>
    <w:p w:rsidR="00006FCF" w:rsidRPr="00006FCF" w:rsidRDefault="00006FCF" w:rsidP="00006FCF">
      <w:pPr>
        <w:widowControl w:val="0"/>
        <w:suppressAutoHyphens/>
        <w:rPr>
          <w:rFonts w:eastAsia="Andale Sans UI"/>
          <w:kern w:val="2"/>
        </w:rPr>
      </w:pPr>
      <w:r w:rsidRPr="00006FCF">
        <w:rPr>
          <w:rFonts w:eastAsia="Andale Sans UI"/>
          <w:b/>
          <w:color w:val="000000"/>
          <w:kern w:val="2"/>
          <w:lang w:val="uk-UA"/>
        </w:rPr>
        <w:t>_______________________________</w:t>
      </w:r>
      <w:r w:rsidRPr="00006FCF">
        <w:rPr>
          <w:rFonts w:eastAsia="Andale Sans UI"/>
          <w:color w:val="000000"/>
          <w:kern w:val="2"/>
          <w:lang w:val="uk-UA"/>
        </w:rPr>
        <w:t xml:space="preserve">                                ________________________________</w:t>
      </w:r>
      <w:r w:rsidRPr="00006FCF">
        <w:rPr>
          <w:rFonts w:eastAsia="Andale Sans UI"/>
          <w:color w:val="000000"/>
          <w:kern w:val="2"/>
          <w:u w:val="single"/>
          <w:lang w:val="uk-UA"/>
        </w:rPr>
        <w:t xml:space="preserve">                                                             </w:t>
      </w:r>
      <w:r w:rsidRPr="00006FCF">
        <w:rPr>
          <w:rFonts w:eastAsia="Andale Sans UI"/>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color w:val="000000"/>
          <w:kern w:val="2"/>
          <w:sz w:val="18"/>
          <w:szCs w:val="18"/>
          <w:lang w:val="uk-UA"/>
        </w:rPr>
        <w:t xml:space="preserve">                                </w:t>
      </w:r>
      <w:r w:rsidRPr="00006FCF">
        <w:rPr>
          <w:rFonts w:eastAsia="Andale Sans UI"/>
          <w:color w:val="000000"/>
          <w:kern w:val="2"/>
          <w:sz w:val="18"/>
          <w:szCs w:val="18"/>
          <w:lang w:val="uk-UA"/>
        </w:rPr>
        <w:t>П.І.Б</w:t>
      </w:r>
      <w:r w:rsidRPr="00006FCF">
        <w:rPr>
          <w:rFonts w:eastAsia="Andale Sans UI"/>
          <w:color w:val="000000"/>
          <w:kern w:val="2"/>
          <w:lang w:val="uk-UA"/>
        </w:rPr>
        <w:t xml:space="preserve">                                                                                          </w:t>
      </w:r>
      <w:proofErr w:type="spellStart"/>
      <w:r w:rsidRPr="00006FCF">
        <w:rPr>
          <w:rFonts w:eastAsia="Andale Sans UI"/>
          <w:color w:val="000000"/>
          <w:kern w:val="2"/>
          <w:sz w:val="18"/>
          <w:szCs w:val="18"/>
          <w:lang w:val="uk-UA"/>
        </w:rPr>
        <w:t>П.І.Б</w:t>
      </w:r>
      <w:proofErr w:type="spellEnd"/>
      <w:r w:rsidRPr="00006FCF">
        <w:rPr>
          <w:rFonts w:eastAsia="Andale Sans UI"/>
          <w:color w:val="000000"/>
          <w:kern w:val="2"/>
          <w:lang w:val="uk-UA"/>
        </w:rPr>
        <w:t xml:space="preserve">                              </w:t>
      </w:r>
    </w:p>
    <w:p w:rsidR="00006FCF" w:rsidRPr="00006FCF" w:rsidRDefault="00006FCF" w:rsidP="00006FCF">
      <w:pPr>
        <w:widowControl w:val="0"/>
        <w:suppressAutoHyphens/>
        <w:ind w:left="4956"/>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 _____________20    р.                                              «______»_____________20      р.</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right"/>
        <w:rPr>
          <w:rFonts w:eastAsia="Andale Sans UI"/>
          <w:kern w:val="2"/>
        </w:rPr>
      </w:pPr>
      <w:r w:rsidRPr="00006FCF">
        <w:rPr>
          <w:color w:val="000000"/>
          <w:kern w:val="2"/>
          <w:lang w:val="uk-UA"/>
        </w:rPr>
        <w:t xml:space="preserve"> </w:t>
      </w:r>
      <w:r w:rsidRPr="00006FCF">
        <w:rPr>
          <w:b/>
          <w:color w:val="000000"/>
          <w:kern w:val="2"/>
          <w:lang w:val="uk-UA"/>
        </w:rPr>
        <w:t xml:space="preserve"> </w:t>
      </w:r>
      <w:r w:rsidRPr="00006FCF">
        <w:rPr>
          <w:color w:val="000000"/>
          <w:kern w:val="2"/>
          <w:lang w:val="uk-UA"/>
        </w:rPr>
        <w:t xml:space="preserve">                                                                                      </w:t>
      </w:r>
      <w:r w:rsidRPr="00006FCF">
        <w:rPr>
          <w:rFonts w:eastAsia="Andale Sans UI"/>
          <w:color w:val="000000"/>
          <w:kern w:val="2"/>
          <w:lang w:val="uk-UA"/>
        </w:rPr>
        <w:t>Найменування  об’єкту обстеження:                                                                                  ______________________________________</w:t>
      </w:r>
    </w:p>
    <w:p w:rsidR="00006FCF" w:rsidRPr="00006FCF" w:rsidRDefault="00006FCF" w:rsidP="00006FCF">
      <w:pPr>
        <w:widowControl w:val="0"/>
        <w:suppressAutoHyphens/>
        <w:ind w:left="4956"/>
        <w:jc w:val="right"/>
        <w:rPr>
          <w:rFonts w:eastAsia="Andale Sans UI"/>
          <w:kern w:val="2"/>
        </w:rPr>
      </w:pPr>
      <w:r w:rsidRPr="00006FCF">
        <w:rPr>
          <w:rFonts w:eastAsia="Andale Sans UI"/>
          <w:color w:val="000000"/>
          <w:kern w:val="2"/>
          <w:lang w:val="uk-UA"/>
        </w:rPr>
        <w:t>______________________________________</w:t>
      </w:r>
    </w:p>
    <w:p w:rsidR="00006FCF" w:rsidRPr="00006FCF" w:rsidRDefault="00006FCF" w:rsidP="00006FCF">
      <w:pPr>
        <w:widowControl w:val="0"/>
        <w:suppressAutoHyphens/>
        <w:jc w:val="right"/>
        <w:rPr>
          <w:rFonts w:eastAsia="Andale Sans UI"/>
          <w:kern w:val="2"/>
        </w:rPr>
      </w:pPr>
      <w:r w:rsidRPr="00006FCF">
        <w:rPr>
          <w:color w:val="000000"/>
          <w:kern w:val="2"/>
          <w:lang w:val="uk-UA"/>
        </w:rPr>
        <w:t xml:space="preserve">                         </w:t>
      </w:r>
      <w:r w:rsidRPr="00006FCF">
        <w:rPr>
          <w:rFonts w:eastAsia="Andale Sans UI"/>
          <w:color w:val="000000"/>
          <w:kern w:val="2"/>
          <w:lang w:val="uk-UA"/>
        </w:rPr>
        <w:t>______________________________________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rFonts w:eastAsia="Andale Sans UI"/>
          <w:color w:val="000000"/>
          <w:kern w:val="2"/>
          <w:lang w:val="uk-UA"/>
        </w:rPr>
        <w:t>(</w:t>
      </w:r>
      <w:r w:rsidRPr="00006FCF">
        <w:rPr>
          <w:rFonts w:eastAsia="Andale Sans UI"/>
          <w:color w:val="000000"/>
          <w:kern w:val="2"/>
          <w:sz w:val="18"/>
          <w:szCs w:val="18"/>
          <w:lang w:val="uk-UA"/>
        </w:rPr>
        <w:t xml:space="preserve">П.І.Б., телефон посадової особи ) </w:t>
      </w:r>
    </w:p>
    <w:p w:rsidR="00006FCF" w:rsidRPr="00006FCF" w:rsidRDefault="00006FCF" w:rsidP="00006FCF">
      <w:pPr>
        <w:widowControl w:val="0"/>
        <w:suppressAutoHyphens/>
        <w:ind w:left="4956"/>
        <w:jc w:val="center"/>
        <w:rPr>
          <w:rFonts w:eastAsia="Andale Sans UI"/>
          <w:kern w:val="2"/>
        </w:rPr>
      </w:pPr>
      <w:r w:rsidRPr="00006FCF">
        <w:rPr>
          <w:rFonts w:eastAsia="Andale Sans UI"/>
          <w:color w:val="000000"/>
          <w:kern w:val="2"/>
          <w:sz w:val="22"/>
          <w:szCs w:val="22"/>
          <w:lang w:val="uk-UA"/>
        </w:rPr>
        <w:t>Адреса Споживача</w:t>
      </w:r>
      <w:r w:rsidRPr="00006FCF">
        <w:rPr>
          <w:rFonts w:eastAsia="Andale Sans UI"/>
          <w:color w:val="000000"/>
          <w:kern w:val="2"/>
          <w:lang w:val="uk-UA"/>
        </w:rPr>
        <w:t xml:space="preserve"> ______________________</w:t>
      </w:r>
    </w:p>
    <w:p w:rsidR="00006FCF" w:rsidRPr="00006FCF" w:rsidRDefault="00006FCF" w:rsidP="00006FCF">
      <w:pPr>
        <w:widowControl w:val="0"/>
        <w:suppressAutoHyphens/>
        <w:ind w:left="4956"/>
        <w:jc w:val="right"/>
        <w:rPr>
          <w:rFonts w:eastAsia="Andale Sans UI"/>
          <w:kern w:val="2"/>
        </w:rPr>
      </w:pPr>
      <w:r w:rsidRPr="00006FCF">
        <w:rPr>
          <w:rFonts w:eastAsia="Andale Sans UI"/>
          <w:color w:val="000000"/>
          <w:kern w:val="2"/>
          <w:lang w:val="uk-UA"/>
        </w:rPr>
        <w:t>______________________________________</w:t>
      </w:r>
    </w:p>
    <w:p w:rsidR="00006FCF" w:rsidRPr="00006FCF" w:rsidRDefault="00006FCF" w:rsidP="00006FCF">
      <w:pPr>
        <w:widowControl w:val="0"/>
        <w:suppressAutoHyphens/>
        <w:ind w:left="4956"/>
        <w:jc w:val="right"/>
        <w:rPr>
          <w:rFonts w:eastAsia="Andale Sans UI"/>
          <w:kern w:val="2"/>
        </w:rPr>
      </w:pPr>
      <w:r w:rsidRPr="00006FCF">
        <w:rPr>
          <w:rFonts w:eastAsia="Andale Sans UI"/>
          <w:color w:val="000000"/>
          <w:kern w:val="2"/>
          <w:lang w:val="uk-UA"/>
        </w:rPr>
        <w:lastRenderedPageBreak/>
        <w:t>______________________________________</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jc w:val="center"/>
        <w:rPr>
          <w:rFonts w:eastAsia="Andale Sans UI"/>
          <w:b/>
          <w:color w:val="000000"/>
          <w:kern w:val="2"/>
          <w:lang w:val="uk-UA"/>
        </w:rPr>
      </w:pPr>
    </w:p>
    <w:p w:rsidR="00006FCF" w:rsidRPr="00006FCF" w:rsidRDefault="00006FCF" w:rsidP="00006FCF">
      <w:pPr>
        <w:widowControl w:val="0"/>
        <w:suppressAutoHyphens/>
        <w:jc w:val="center"/>
        <w:rPr>
          <w:rFonts w:eastAsia="Andale Sans UI"/>
          <w:kern w:val="2"/>
        </w:rPr>
      </w:pPr>
      <w:r w:rsidRPr="00006FCF">
        <w:rPr>
          <w:rFonts w:eastAsia="Andale Sans UI"/>
          <w:b/>
          <w:color w:val="000000"/>
          <w:kern w:val="2"/>
          <w:lang w:val="uk-UA"/>
        </w:rPr>
        <w:t xml:space="preserve">АКТ ОБСТЕЖЕННЯ  </w:t>
      </w:r>
    </w:p>
    <w:p w:rsidR="00006FCF" w:rsidRPr="00006FCF" w:rsidRDefault="00006FCF" w:rsidP="00006FCF">
      <w:pPr>
        <w:widowControl w:val="0"/>
        <w:suppressAutoHyphens/>
        <w:jc w:val="center"/>
        <w:rPr>
          <w:rFonts w:eastAsia="Andale Sans UI"/>
          <w:kern w:val="2"/>
        </w:rPr>
      </w:pPr>
      <w:r w:rsidRPr="00006FCF">
        <w:rPr>
          <w:color w:val="000000"/>
          <w:kern w:val="2"/>
          <w:lang w:val="uk-UA"/>
        </w:rPr>
        <w:t xml:space="preserve"> </w:t>
      </w:r>
      <w:r w:rsidRPr="00006FCF">
        <w:rPr>
          <w:rFonts w:eastAsia="Andale Sans UI"/>
          <w:color w:val="000000"/>
          <w:kern w:val="2"/>
          <w:lang w:val="uk-UA"/>
        </w:rPr>
        <w:t>водного господарства Споживача</w:t>
      </w:r>
    </w:p>
    <w:p w:rsidR="00006FCF" w:rsidRPr="00006FCF" w:rsidRDefault="00006FCF" w:rsidP="00006FCF">
      <w:pPr>
        <w:widowControl w:val="0"/>
        <w:suppressAutoHyphens/>
        <w:jc w:val="center"/>
        <w:rPr>
          <w:rFonts w:eastAsia="Andale Sans UI"/>
          <w:kern w:val="2"/>
          <w:lang w:val="uk-UA"/>
        </w:rPr>
      </w:pP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Дата обстеження: «_____» _____________ 20    р.</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pBdr>
          <w:top w:val="none" w:sz="0" w:space="0" w:color="000000"/>
          <w:left w:val="none" w:sz="0" w:space="0" w:color="000000"/>
          <w:bottom w:val="single" w:sz="12" w:space="1" w:color="000000"/>
          <w:right w:val="none" w:sz="0" w:space="0" w:color="000000"/>
        </w:pBdr>
        <w:suppressAutoHyphens/>
        <w:jc w:val="both"/>
        <w:rPr>
          <w:rFonts w:eastAsia="Andale Sans UI"/>
          <w:kern w:val="2"/>
        </w:rPr>
      </w:pPr>
      <w:r w:rsidRPr="00006FCF">
        <w:rPr>
          <w:rFonts w:eastAsia="Andale Sans UI"/>
          <w:color w:val="000000"/>
          <w:kern w:val="2"/>
          <w:lang w:val="uk-UA"/>
        </w:rPr>
        <w:t>Представниками МКП “Водоканал”:</w:t>
      </w:r>
    </w:p>
    <w:p w:rsidR="00006FCF" w:rsidRPr="00006FCF" w:rsidRDefault="00006FCF" w:rsidP="00006FCF">
      <w:pPr>
        <w:widowControl w:val="0"/>
        <w:pBdr>
          <w:top w:val="none" w:sz="0" w:space="0" w:color="000000"/>
          <w:left w:val="none" w:sz="0" w:space="0" w:color="000000"/>
          <w:bottom w:val="single" w:sz="12" w:space="1" w:color="000000"/>
          <w:right w:val="none" w:sz="0" w:space="0" w:color="000000"/>
        </w:pBdr>
        <w:suppressAutoHyphens/>
        <w:jc w:val="both"/>
        <w:rPr>
          <w:rFonts w:eastAsia="Andale Sans UI"/>
          <w:color w:val="000000"/>
          <w:kern w:val="2"/>
          <w:lang w:val="uk-UA"/>
        </w:rPr>
      </w:pPr>
    </w:p>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sz w:val="18"/>
          <w:szCs w:val="18"/>
          <w:lang w:val="uk-UA"/>
        </w:rPr>
        <w:t>(П.І.Б., посада)</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sz w:val="18"/>
          <w:szCs w:val="18"/>
          <w:lang w:val="uk-UA"/>
        </w:rPr>
        <w:t>_________________________________________________________________________________________________________</w:t>
      </w:r>
    </w:p>
    <w:p w:rsidR="00006FCF" w:rsidRPr="00006FCF" w:rsidRDefault="00006FCF" w:rsidP="00006FCF">
      <w:pPr>
        <w:widowControl w:val="0"/>
        <w:suppressAutoHyphens/>
        <w:jc w:val="both"/>
        <w:rPr>
          <w:rFonts w:eastAsia="Andale Sans UI"/>
          <w:color w:val="000000"/>
          <w:kern w:val="2"/>
          <w:sz w:val="18"/>
          <w:szCs w:val="18"/>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в присутності уповноважених представників Споживача:</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sz w:val="18"/>
          <w:szCs w:val="18"/>
          <w:lang w:val="uk-UA"/>
        </w:rPr>
        <w:t>(П.І.Б., посада)</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sz w:val="18"/>
          <w:szCs w:val="18"/>
          <w:lang w:val="uk-UA"/>
        </w:rPr>
        <w:t xml:space="preserve">_________________________________________________________________________________________________________                                                                                                                                                                                                              </w:t>
      </w:r>
    </w:p>
    <w:p w:rsidR="00006FCF" w:rsidRPr="00006FCF" w:rsidRDefault="00006FCF" w:rsidP="00006FCF">
      <w:pPr>
        <w:widowControl w:val="0"/>
        <w:suppressAutoHyphens/>
        <w:jc w:val="both"/>
        <w:rPr>
          <w:rFonts w:eastAsia="Andale Sans UI"/>
          <w:color w:val="000000"/>
          <w:kern w:val="2"/>
          <w:sz w:val="18"/>
          <w:szCs w:val="18"/>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було проведено обстеження водного господарства Споживача за адресою:</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_______________________________________________________________________________</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center"/>
        <w:rPr>
          <w:rFonts w:eastAsia="Andale Sans UI"/>
          <w:kern w:val="2"/>
        </w:rPr>
      </w:pPr>
      <w:r w:rsidRPr="00006FCF">
        <w:rPr>
          <w:rFonts w:eastAsia="Andale Sans UI"/>
          <w:b/>
          <w:color w:val="000000"/>
          <w:kern w:val="2"/>
          <w:sz w:val="22"/>
          <w:szCs w:val="22"/>
          <w:lang w:val="uk-UA"/>
        </w:rPr>
        <w:t>1. ЗАГАЛЬНІ ВІДОМОСТІ</w:t>
      </w:r>
    </w:p>
    <w:p w:rsidR="00006FCF" w:rsidRPr="00006FCF" w:rsidRDefault="00006FCF" w:rsidP="00006FCF">
      <w:pPr>
        <w:widowControl w:val="0"/>
        <w:suppressAutoHyphens/>
        <w:jc w:val="center"/>
        <w:rPr>
          <w:rFonts w:eastAsia="Andale Sans UI"/>
          <w:b/>
          <w:color w:val="000000"/>
          <w:kern w:val="2"/>
          <w:sz w:val="22"/>
          <w:szCs w:val="2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1.1. Джерела водопостачання: </w:t>
      </w:r>
    </w:p>
    <w:p w:rsidR="00006FCF" w:rsidRPr="00006FCF" w:rsidRDefault="00006FCF" w:rsidP="00006FCF">
      <w:pPr>
        <w:widowControl w:val="0"/>
        <w:numPr>
          <w:ilvl w:val="0"/>
          <w:numId w:val="16"/>
        </w:numPr>
        <w:suppressAutoHyphens/>
        <w:jc w:val="both"/>
        <w:rPr>
          <w:rFonts w:eastAsia="Andale Sans UI"/>
          <w:kern w:val="2"/>
        </w:rPr>
      </w:pPr>
      <w:r w:rsidRPr="00006FCF">
        <w:rPr>
          <w:rFonts w:eastAsia="Andale Sans UI"/>
          <w:color w:val="000000"/>
          <w:kern w:val="2"/>
          <w:lang w:val="uk-UA"/>
        </w:rPr>
        <w:t>Арт. свердловина     _______________м</w:t>
      </w:r>
      <w:r w:rsidRPr="00006FCF">
        <w:rPr>
          <w:rFonts w:eastAsia="Andale Sans UI"/>
          <w:color w:val="000000"/>
          <w:kern w:val="2"/>
          <w:vertAlign w:val="superscript"/>
          <w:lang w:val="uk-UA"/>
        </w:rPr>
        <w:t>3</w:t>
      </w:r>
      <w:r w:rsidRPr="00006FCF">
        <w:rPr>
          <w:rFonts w:eastAsia="Andale Sans UI"/>
          <w:color w:val="000000"/>
          <w:kern w:val="2"/>
          <w:lang w:val="uk-UA"/>
        </w:rPr>
        <w:t xml:space="preserve">/міс.     </w:t>
      </w:r>
    </w:p>
    <w:p w:rsidR="00006FCF" w:rsidRPr="00006FCF" w:rsidRDefault="00006FCF" w:rsidP="00006FCF">
      <w:pPr>
        <w:widowControl w:val="0"/>
        <w:numPr>
          <w:ilvl w:val="0"/>
          <w:numId w:val="16"/>
        </w:numPr>
        <w:suppressAutoHyphens/>
        <w:jc w:val="both"/>
        <w:rPr>
          <w:rFonts w:eastAsia="Andale Sans UI"/>
          <w:kern w:val="2"/>
        </w:rPr>
      </w:pPr>
      <w:r w:rsidRPr="00006FCF">
        <w:rPr>
          <w:rFonts w:eastAsia="Andale Sans UI"/>
          <w:color w:val="000000"/>
          <w:kern w:val="2"/>
          <w:lang w:val="uk-UA"/>
        </w:rPr>
        <w:t>Гаряча вода               ______________ м</w:t>
      </w:r>
      <w:r w:rsidRPr="00006FCF">
        <w:rPr>
          <w:rFonts w:eastAsia="Andale Sans UI"/>
          <w:color w:val="000000"/>
          <w:kern w:val="2"/>
          <w:vertAlign w:val="superscript"/>
          <w:lang w:val="uk-UA"/>
        </w:rPr>
        <w:t>3</w:t>
      </w:r>
      <w:r w:rsidRPr="00006FCF">
        <w:rPr>
          <w:rFonts w:eastAsia="Andale Sans UI"/>
          <w:color w:val="000000"/>
          <w:kern w:val="2"/>
          <w:lang w:val="uk-UA"/>
        </w:rPr>
        <w:t xml:space="preserve">/міс.     </w:t>
      </w:r>
    </w:p>
    <w:p w:rsidR="00006FCF" w:rsidRPr="00006FCF" w:rsidRDefault="00006FCF" w:rsidP="00006FCF">
      <w:pPr>
        <w:widowControl w:val="0"/>
        <w:numPr>
          <w:ilvl w:val="0"/>
          <w:numId w:val="16"/>
        </w:numPr>
        <w:suppressAutoHyphens/>
        <w:jc w:val="both"/>
        <w:rPr>
          <w:rFonts w:eastAsia="Andale Sans UI"/>
          <w:kern w:val="2"/>
        </w:rPr>
      </w:pPr>
      <w:r w:rsidRPr="00006FCF">
        <w:rPr>
          <w:rFonts w:eastAsia="Andale Sans UI"/>
          <w:color w:val="000000"/>
          <w:kern w:val="2"/>
          <w:lang w:val="uk-UA"/>
        </w:rPr>
        <w:t>Поверхневі джерела _______________м</w:t>
      </w:r>
      <w:r w:rsidRPr="00006FCF">
        <w:rPr>
          <w:rFonts w:eastAsia="Andale Sans UI"/>
          <w:color w:val="000000"/>
          <w:kern w:val="2"/>
          <w:vertAlign w:val="superscript"/>
          <w:lang w:val="uk-UA"/>
        </w:rPr>
        <w:t>3</w:t>
      </w:r>
      <w:r w:rsidRPr="00006FCF">
        <w:rPr>
          <w:rFonts w:eastAsia="Andale Sans UI"/>
          <w:color w:val="000000"/>
          <w:kern w:val="2"/>
          <w:lang w:val="uk-UA"/>
        </w:rPr>
        <w:t xml:space="preserve">/міс.     </w:t>
      </w:r>
    </w:p>
    <w:p w:rsidR="00006FCF" w:rsidRPr="00006FCF" w:rsidRDefault="00006FCF" w:rsidP="00006FCF">
      <w:pPr>
        <w:widowControl w:val="0"/>
        <w:numPr>
          <w:ilvl w:val="0"/>
          <w:numId w:val="16"/>
        </w:numPr>
        <w:suppressAutoHyphens/>
        <w:jc w:val="both"/>
        <w:rPr>
          <w:rFonts w:eastAsia="Andale Sans UI"/>
          <w:kern w:val="2"/>
        </w:rPr>
      </w:pPr>
      <w:r w:rsidRPr="00006FCF">
        <w:rPr>
          <w:rFonts w:eastAsia="Andale Sans UI"/>
          <w:color w:val="000000"/>
          <w:kern w:val="2"/>
          <w:lang w:val="uk-UA"/>
        </w:rPr>
        <w:t>Інші джерела             _______________м</w:t>
      </w:r>
      <w:r w:rsidRPr="00006FCF">
        <w:rPr>
          <w:rFonts w:eastAsia="Andale Sans UI"/>
          <w:color w:val="000000"/>
          <w:kern w:val="2"/>
          <w:vertAlign w:val="superscript"/>
          <w:lang w:val="uk-UA"/>
        </w:rPr>
        <w:t>3</w:t>
      </w:r>
      <w:r w:rsidRPr="00006FCF">
        <w:rPr>
          <w:rFonts w:eastAsia="Andale Sans UI"/>
          <w:color w:val="000000"/>
          <w:kern w:val="2"/>
          <w:lang w:val="uk-UA"/>
        </w:rPr>
        <w:t xml:space="preserve">/міс.    </w:t>
      </w:r>
    </w:p>
    <w:p w:rsidR="00006FCF" w:rsidRPr="00006FCF" w:rsidRDefault="00006FCF" w:rsidP="00006FCF">
      <w:pPr>
        <w:widowControl w:val="0"/>
        <w:suppressAutoHyphens/>
        <w:ind w:left="720"/>
        <w:jc w:val="both"/>
        <w:rPr>
          <w:rFonts w:eastAsia="Andale Sans UI"/>
          <w:kern w:val="2"/>
        </w:rPr>
      </w:pPr>
      <w:r w:rsidRPr="00006FCF">
        <w:rPr>
          <w:color w:val="000000"/>
          <w:kern w:val="2"/>
          <w:lang w:val="uk-UA"/>
        </w:rPr>
        <w:t xml:space="preserve">                    </w:t>
      </w:r>
      <w:r w:rsidRPr="00006FCF">
        <w:rPr>
          <w:rFonts w:eastAsia="Andale Sans UI"/>
          <w:color w:val="000000"/>
          <w:kern w:val="2"/>
          <w:lang w:val="uk-UA"/>
        </w:rPr>
        <w:t>Усього:         _______________м</w:t>
      </w:r>
      <w:r w:rsidRPr="00006FCF">
        <w:rPr>
          <w:rFonts w:eastAsia="Andale Sans UI"/>
          <w:color w:val="000000"/>
          <w:kern w:val="2"/>
          <w:vertAlign w:val="superscript"/>
          <w:lang w:val="uk-UA"/>
        </w:rPr>
        <w:t>3</w:t>
      </w:r>
      <w:r w:rsidRPr="00006FCF">
        <w:rPr>
          <w:rFonts w:eastAsia="Andale Sans UI"/>
          <w:color w:val="000000"/>
          <w:kern w:val="2"/>
          <w:lang w:val="uk-UA"/>
        </w:rPr>
        <w:t>/міс.</w:t>
      </w:r>
    </w:p>
    <w:p w:rsidR="00006FCF" w:rsidRPr="00006FCF" w:rsidRDefault="00006FCF" w:rsidP="00006FCF">
      <w:pPr>
        <w:widowControl w:val="0"/>
        <w:suppressAutoHyphens/>
        <w:ind w:left="480"/>
        <w:jc w:val="both"/>
        <w:rPr>
          <w:rFonts w:eastAsia="Andale Sans UI"/>
          <w:kern w:val="2"/>
        </w:rPr>
      </w:pPr>
      <w:r w:rsidRPr="00006FCF">
        <w:rPr>
          <w:color w:val="000000"/>
          <w:kern w:val="2"/>
          <w:lang w:val="uk-UA"/>
        </w:rPr>
        <w:t xml:space="preserve"> </w:t>
      </w:r>
    </w:p>
    <w:p w:rsidR="00006FCF" w:rsidRPr="00006FCF" w:rsidRDefault="00006FCF" w:rsidP="00006FCF">
      <w:pPr>
        <w:widowControl w:val="0"/>
        <w:numPr>
          <w:ilvl w:val="1"/>
          <w:numId w:val="17"/>
        </w:numPr>
        <w:suppressAutoHyphens/>
        <w:jc w:val="both"/>
        <w:rPr>
          <w:rFonts w:eastAsia="Andale Sans UI"/>
          <w:kern w:val="2"/>
        </w:rPr>
      </w:pPr>
      <w:r w:rsidRPr="00006FCF">
        <w:rPr>
          <w:rFonts w:eastAsia="Andale Sans UI"/>
          <w:color w:val="000000"/>
          <w:kern w:val="2"/>
          <w:lang w:val="uk-UA"/>
        </w:rPr>
        <w:t>Кількість випусків___________________________________________________________</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numPr>
          <w:ilvl w:val="1"/>
          <w:numId w:val="17"/>
        </w:numPr>
        <w:suppressAutoHyphens/>
        <w:jc w:val="both"/>
        <w:rPr>
          <w:rFonts w:eastAsia="Andale Sans UI"/>
          <w:kern w:val="2"/>
        </w:rPr>
      </w:pPr>
      <w:r w:rsidRPr="00006FCF">
        <w:rPr>
          <w:rFonts w:eastAsia="Andale Sans UI"/>
          <w:color w:val="000000"/>
          <w:kern w:val="2"/>
          <w:lang w:val="uk-UA"/>
        </w:rPr>
        <w:t>Наявність контрольних колодязів______________________________________________</w:t>
      </w:r>
    </w:p>
    <w:p w:rsidR="00006FCF" w:rsidRPr="00006FCF" w:rsidRDefault="00006FCF" w:rsidP="00006FCF">
      <w:pPr>
        <w:widowControl w:val="0"/>
        <w:suppressAutoHyphens/>
        <w:spacing w:line="276" w:lineRule="auto"/>
        <w:jc w:val="both"/>
        <w:rPr>
          <w:rFonts w:eastAsia="Andale Sans UI"/>
          <w:kern w:val="2"/>
        </w:rPr>
      </w:pPr>
      <w:r w:rsidRPr="00006FCF">
        <w:rPr>
          <w:color w:val="000000"/>
          <w:kern w:val="2"/>
          <w:sz w:val="18"/>
          <w:szCs w:val="18"/>
          <w:lang w:val="uk-UA"/>
        </w:rPr>
        <w:t xml:space="preserve">                                                                                                                      </w:t>
      </w:r>
      <w:r w:rsidRPr="00006FCF">
        <w:rPr>
          <w:rFonts w:eastAsia="Andale Sans UI"/>
          <w:color w:val="000000"/>
          <w:kern w:val="2"/>
          <w:sz w:val="18"/>
          <w:szCs w:val="18"/>
          <w:lang w:val="uk-UA"/>
        </w:rPr>
        <w:t>(кількість, адреса)</w:t>
      </w:r>
    </w:p>
    <w:p w:rsidR="00006FCF" w:rsidRPr="00006FCF" w:rsidRDefault="00006FCF" w:rsidP="00006FCF">
      <w:pPr>
        <w:widowControl w:val="0"/>
        <w:suppressAutoHyphens/>
        <w:spacing w:line="276" w:lineRule="auto"/>
        <w:jc w:val="both"/>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numPr>
          <w:ilvl w:val="1"/>
          <w:numId w:val="17"/>
        </w:numPr>
        <w:suppressAutoHyphens/>
        <w:spacing w:line="276" w:lineRule="auto"/>
        <w:jc w:val="both"/>
        <w:rPr>
          <w:rFonts w:eastAsia="Andale Sans UI"/>
          <w:kern w:val="2"/>
        </w:rPr>
      </w:pPr>
      <w:r w:rsidRPr="00006FCF">
        <w:rPr>
          <w:rFonts w:eastAsia="Andale Sans UI"/>
          <w:color w:val="000000"/>
          <w:kern w:val="2"/>
          <w:lang w:val="uk-UA"/>
        </w:rPr>
        <w:t>Каналізація об’єкту приєднана до ______________________________________________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sz w:val="18"/>
          <w:szCs w:val="18"/>
          <w:lang w:val="uk-UA"/>
        </w:rPr>
        <w:t xml:space="preserve">                                                                                                              </w:t>
      </w:r>
      <w:r w:rsidRPr="00006FCF">
        <w:rPr>
          <w:rFonts w:eastAsia="Andale Sans UI"/>
          <w:color w:val="000000"/>
          <w:kern w:val="2"/>
          <w:sz w:val="18"/>
          <w:szCs w:val="18"/>
          <w:lang w:val="uk-UA"/>
        </w:rPr>
        <w:t xml:space="preserve">(найменування мережі водовідведення, d </w:t>
      </w:r>
      <w:proofErr w:type="spellStart"/>
      <w:r w:rsidRPr="00006FCF">
        <w:rPr>
          <w:rFonts w:eastAsia="Andale Sans UI"/>
          <w:color w:val="000000"/>
          <w:kern w:val="2"/>
          <w:sz w:val="18"/>
          <w:szCs w:val="18"/>
          <w:lang w:val="uk-UA"/>
        </w:rPr>
        <w:t>кол-ра,мм</w:t>
      </w:r>
      <w:proofErr w:type="spellEnd"/>
      <w:r w:rsidRPr="00006FCF">
        <w:rPr>
          <w:rFonts w:eastAsia="Andale Sans UI"/>
          <w:color w:val="000000"/>
          <w:kern w:val="2"/>
          <w:sz w:val="18"/>
          <w:szCs w:val="18"/>
          <w:lang w:val="uk-UA"/>
        </w:rPr>
        <w:t>)</w:t>
      </w:r>
    </w:p>
    <w:p w:rsidR="00006FCF" w:rsidRPr="00006FCF" w:rsidRDefault="00006FCF" w:rsidP="00006FCF">
      <w:pPr>
        <w:widowControl w:val="0"/>
        <w:suppressAutoHyphens/>
        <w:jc w:val="both"/>
        <w:rPr>
          <w:rFonts w:eastAsia="Andale Sans UI"/>
          <w:color w:val="000000"/>
          <w:kern w:val="2"/>
          <w:sz w:val="18"/>
          <w:szCs w:val="18"/>
          <w:lang w:val="uk-UA"/>
        </w:rPr>
      </w:pPr>
    </w:p>
    <w:p w:rsidR="00006FCF" w:rsidRPr="00006FCF" w:rsidRDefault="00006FCF" w:rsidP="00006FCF">
      <w:pPr>
        <w:widowControl w:val="0"/>
        <w:numPr>
          <w:ilvl w:val="1"/>
          <w:numId w:val="17"/>
        </w:numPr>
        <w:suppressAutoHyphens/>
        <w:jc w:val="both"/>
        <w:rPr>
          <w:rFonts w:eastAsia="Andale Sans UI"/>
          <w:kern w:val="2"/>
        </w:rPr>
      </w:pPr>
      <w:r w:rsidRPr="00006FCF">
        <w:rPr>
          <w:rFonts w:eastAsia="Andale Sans UI"/>
          <w:color w:val="000000"/>
          <w:kern w:val="2"/>
          <w:lang w:val="uk-UA"/>
        </w:rPr>
        <w:t>У каналізацію підключено мережу водовідведення________________________________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sz w:val="18"/>
          <w:szCs w:val="18"/>
          <w:lang w:val="uk-UA"/>
        </w:rPr>
        <w:t xml:space="preserve">                                                                                                                                                 </w:t>
      </w:r>
      <w:r w:rsidRPr="00006FCF">
        <w:rPr>
          <w:rFonts w:eastAsia="Andale Sans UI"/>
          <w:color w:val="000000"/>
          <w:kern w:val="2"/>
          <w:sz w:val="18"/>
          <w:szCs w:val="18"/>
          <w:lang w:val="uk-UA"/>
        </w:rPr>
        <w:t xml:space="preserve">(назва </w:t>
      </w:r>
      <w:proofErr w:type="spellStart"/>
      <w:r w:rsidRPr="00006FCF">
        <w:rPr>
          <w:rFonts w:eastAsia="Andale Sans UI"/>
          <w:color w:val="000000"/>
          <w:kern w:val="2"/>
          <w:sz w:val="18"/>
          <w:szCs w:val="18"/>
          <w:lang w:val="uk-UA"/>
        </w:rPr>
        <w:t>субспоживача</w:t>
      </w:r>
      <w:proofErr w:type="spellEnd"/>
      <w:r w:rsidRPr="00006FCF">
        <w:rPr>
          <w:rFonts w:eastAsia="Andale Sans UI"/>
          <w:color w:val="000000"/>
          <w:kern w:val="2"/>
          <w:sz w:val="18"/>
          <w:szCs w:val="18"/>
          <w:lang w:val="uk-UA"/>
        </w:rPr>
        <w:t>)</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sz w:val="18"/>
          <w:szCs w:val="18"/>
          <w:lang w:val="uk-UA"/>
        </w:rPr>
        <w:t>_________________________________________________________________________________________________________</w:t>
      </w:r>
    </w:p>
    <w:p w:rsidR="00006FCF" w:rsidRPr="00006FCF" w:rsidRDefault="00006FCF" w:rsidP="00006FCF">
      <w:pPr>
        <w:widowControl w:val="0"/>
        <w:suppressAutoHyphens/>
        <w:jc w:val="both"/>
        <w:rPr>
          <w:rFonts w:eastAsia="Andale Sans UI"/>
          <w:color w:val="000000"/>
          <w:kern w:val="2"/>
          <w:sz w:val="18"/>
          <w:szCs w:val="18"/>
          <w:lang w:val="uk-UA"/>
        </w:rPr>
      </w:pPr>
    </w:p>
    <w:p w:rsidR="00006FCF" w:rsidRPr="00006FCF" w:rsidRDefault="00006FCF" w:rsidP="00006FCF">
      <w:pPr>
        <w:widowControl w:val="0"/>
        <w:numPr>
          <w:ilvl w:val="1"/>
          <w:numId w:val="17"/>
        </w:numPr>
        <w:suppressAutoHyphens/>
        <w:jc w:val="both"/>
        <w:rPr>
          <w:rFonts w:eastAsia="Andale Sans UI"/>
          <w:kern w:val="2"/>
        </w:rPr>
      </w:pPr>
      <w:r w:rsidRPr="00006FCF">
        <w:rPr>
          <w:rFonts w:eastAsia="Andale Sans UI"/>
          <w:color w:val="000000"/>
          <w:kern w:val="2"/>
          <w:lang w:val="uk-UA"/>
        </w:rPr>
        <w:t>Разом у міську каналізацію скидається______________ м</w:t>
      </w:r>
      <w:r w:rsidRPr="00006FCF">
        <w:rPr>
          <w:rFonts w:eastAsia="Andale Sans UI"/>
          <w:color w:val="000000"/>
          <w:kern w:val="2"/>
          <w:vertAlign w:val="superscript"/>
          <w:lang w:val="uk-UA"/>
        </w:rPr>
        <w:t>3</w:t>
      </w:r>
      <w:r w:rsidRPr="00006FCF">
        <w:rPr>
          <w:rFonts w:eastAsia="Andale Sans UI"/>
          <w:color w:val="000000"/>
          <w:kern w:val="2"/>
          <w:lang w:val="uk-UA"/>
        </w:rPr>
        <w:t xml:space="preserve">/міс. стічних вод </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numPr>
          <w:ilvl w:val="1"/>
          <w:numId w:val="17"/>
        </w:numPr>
        <w:suppressAutoHyphens/>
        <w:jc w:val="both"/>
        <w:rPr>
          <w:rFonts w:eastAsia="Andale Sans UI"/>
          <w:kern w:val="2"/>
        </w:rPr>
      </w:pPr>
      <w:r w:rsidRPr="00006FCF">
        <w:rPr>
          <w:rFonts w:eastAsia="Andale Sans UI"/>
          <w:color w:val="000000"/>
          <w:kern w:val="2"/>
          <w:lang w:val="uk-UA"/>
        </w:rPr>
        <w:t xml:space="preserve">Характеристика складу стічних вод, що скидаються до міської каналізації: </w:t>
      </w:r>
    </w:p>
    <w:p w:rsidR="00006FCF" w:rsidRPr="00006FCF" w:rsidRDefault="00006FCF" w:rsidP="00006FCF">
      <w:pPr>
        <w:widowControl w:val="0"/>
        <w:suppressAutoHyphens/>
        <w:ind w:left="480"/>
        <w:jc w:val="both"/>
        <w:rPr>
          <w:rFonts w:eastAsia="Andale Sans UI"/>
          <w:color w:val="000000"/>
          <w:kern w:val="2"/>
          <w:lang w:val="uk-UA"/>
        </w:rPr>
      </w:pPr>
    </w:p>
    <w:tbl>
      <w:tblPr>
        <w:tblW w:w="0" w:type="auto"/>
        <w:tblInd w:w="238" w:type="dxa"/>
        <w:tblLayout w:type="fixed"/>
        <w:tblLook w:val="0000" w:firstRow="0" w:lastRow="0" w:firstColumn="0" w:lastColumn="0" w:noHBand="0" w:noVBand="0"/>
      </w:tblPr>
      <w:tblGrid>
        <w:gridCol w:w="2145"/>
        <w:gridCol w:w="960"/>
        <w:gridCol w:w="1920"/>
        <w:gridCol w:w="855"/>
        <w:gridCol w:w="1875"/>
        <w:gridCol w:w="970"/>
      </w:tblGrid>
      <w:tr w:rsidR="00006FCF" w:rsidRPr="00006FCF" w:rsidTr="00006FCF">
        <w:tc>
          <w:tcPr>
            <w:tcW w:w="2145"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Найменування</w:t>
            </w:r>
          </w:p>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показника</w:t>
            </w:r>
          </w:p>
        </w:tc>
        <w:tc>
          <w:tcPr>
            <w:tcW w:w="960"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Кіль-кість</w:t>
            </w:r>
          </w:p>
          <w:p w:rsidR="00006FCF" w:rsidRPr="00006FCF" w:rsidRDefault="00006FCF" w:rsidP="00006FCF">
            <w:pPr>
              <w:widowControl w:val="0"/>
              <w:suppressAutoHyphens/>
              <w:jc w:val="center"/>
              <w:rPr>
                <w:rFonts w:eastAsia="Andale Sans UI"/>
                <w:kern w:val="2"/>
              </w:rPr>
            </w:pPr>
            <w:r w:rsidRPr="00006FCF">
              <w:rPr>
                <w:color w:val="000000"/>
                <w:kern w:val="2"/>
                <w:lang w:val="uk-UA"/>
              </w:rPr>
              <w:t xml:space="preserve"> </w:t>
            </w:r>
            <w:r w:rsidRPr="00006FCF">
              <w:rPr>
                <w:rFonts w:eastAsia="Andale Sans UI"/>
                <w:color w:val="000000"/>
                <w:kern w:val="2"/>
                <w:lang w:val="uk-UA"/>
              </w:rPr>
              <w:t>мг/л</w:t>
            </w:r>
          </w:p>
        </w:tc>
        <w:tc>
          <w:tcPr>
            <w:tcW w:w="1920"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Найменування</w:t>
            </w:r>
          </w:p>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показника</w:t>
            </w:r>
          </w:p>
        </w:tc>
        <w:tc>
          <w:tcPr>
            <w:tcW w:w="855"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Кіль-кість</w:t>
            </w:r>
          </w:p>
          <w:p w:rsidR="00006FCF" w:rsidRPr="00006FCF" w:rsidRDefault="00006FCF" w:rsidP="00006FCF">
            <w:pPr>
              <w:widowControl w:val="0"/>
              <w:suppressAutoHyphens/>
              <w:jc w:val="center"/>
              <w:rPr>
                <w:rFonts w:eastAsia="Andale Sans UI"/>
                <w:kern w:val="2"/>
              </w:rPr>
            </w:pPr>
            <w:r w:rsidRPr="00006FCF">
              <w:rPr>
                <w:color w:val="000000"/>
                <w:kern w:val="2"/>
                <w:lang w:val="uk-UA"/>
              </w:rPr>
              <w:t xml:space="preserve"> </w:t>
            </w:r>
            <w:r w:rsidRPr="00006FCF">
              <w:rPr>
                <w:rFonts w:eastAsia="Andale Sans UI"/>
                <w:color w:val="000000"/>
                <w:kern w:val="2"/>
                <w:lang w:val="uk-UA"/>
              </w:rPr>
              <w:t>мг/л</w:t>
            </w:r>
          </w:p>
        </w:tc>
        <w:tc>
          <w:tcPr>
            <w:tcW w:w="1875" w:type="dxa"/>
            <w:tcBorders>
              <w:top w:val="single" w:sz="4" w:space="0" w:color="000000"/>
              <w:left w:val="single" w:sz="4" w:space="0" w:color="000000"/>
              <w:bottom w:val="single" w:sz="4" w:space="0" w:color="000000"/>
            </w:tcBorders>
            <w:shd w:val="clear" w:color="auto" w:fill="auto"/>
            <w:vAlign w:val="center"/>
          </w:tcPr>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Найменування</w:t>
            </w:r>
          </w:p>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показника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 xml:space="preserve">Кіль-кість </w:t>
            </w:r>
          </w:p>
          <w:p w:rsidR="00006FCF" w:rsidRPr="00006FCF" w:rsidRDefault="00006FCF" w:rsidP="00006FCF">
            <w:pPr>
              <w:widowControl w:val="0"/>
              <w:suppressAutoHyphens/>
              <w:jc w:val="center"/>
              <w:rPr>
                <w:rFonts w:eastAsia="Andale Sans UI"/>
                <w:kern w:val="2"/>
              </w:rPr>
            </w:pPr>
            <w:r w:rsidRPr="00006FCF">
              <w:rPr>
                <w:rFonts w:eastAsia="Andale Sans UI"/>
                <w:color w:val="000000"/>
                <w:kern w:val="2"/>
                <w:lang w:val="uk-UA"/>
              </w:rPr>
              <w:t>мг/л</w:t>
            </w:r>
          </w:p>
        </w:tc>
      </w:tr>
      <w:tr w:rsidR="00006FCF" w:rsidRPr="00006FCF" w:rsidTr="00006FCF">
        <w:tc>
          <w:tcPr>
            <w:tcW w:w="214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proofErr w:type="spellStart"/>
            <w:r w:rsidRPr="00006FCF">
              <w:rPr>
                <w:rFonts w:eastAsia="Andale Sans UI"/>
                <w:color w:val="000000"/>
                <w:kern w:val="2"/>
                <w:lang w:val="uk-UA"/>
              </w:rPr>
              <w:t>рН</w:t>
            </w:r>
            <w:proofErr w:type="spellEnd"/>
          </w:p>
        </w:tc>
        <w:tc>
          <w:tcPr>
            <w:tcW w:w="96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92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Сульфати </w:t>
            </w:r>
          </w:p>
        </w:tc>
        <w:tc>
          <w:tcPr>
            <w:tcW w:w="85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Цинк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r>
      <w:tr w:rsidR="00006FCF" w:rsidRPr="00006FCF" w:rsidTr="00006FCF">
        <w:tc>
          <w:tcPr>
            <w:tcW w:w="214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БСК</w:t>
            </w:r>
            <w:r w:rsidRPr="00006FCF">
              <w:rPr>
                <w:rFonts w:eastAsia="Andale Sans UI"/>
                <w:kern w:val="2"/>
                <w:vertAlign w:val="subscript"/>
                <w:lang w:val="uk-UA"/>
              </w:rPr>
              <w:t>5</w:t>
            </w:r>
          </w:p>
        </w:tc>
        <w:tc>
          <w:tcPr>
            <w:tcW w:w="96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kern w:val="2"/>
                <w:lang w:val="uk-UA"/>
              </w:rPr>
            </w:pPr>
          </w:p>
        </w:tc>
        <w:tc>
          <w:tcPr>
            <w:tcW w:w="192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Хлориди </w:t>
            </w:r>
          </w:p>
        </w:tc>
        <w:tc>
          <w:tcPr>
            <w:tcW w:w="85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kern w:val="2"/>
                <w:lang w:val="uk-UA"/>
              </w:rPr>
            </w:pPr>
          </w:p>
        </w:tc>
        <w:tc>
          <w:tcPr>
            <w:tcW w:w="1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Хром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suppressAutoHyphens/>
              <w:snapToGrid w:val="0"/>
              <w:jc w:val="both"/>
              <w:rPr>
                <w:rFonts w:eastAsia="Andale Sans UI"/>
                <w:kern w:val="2"/>
                <w:lang w:val="uk-UA"/>
              </w:rPr>
            </w:pPr>
          </w:p>
        </w:tc>
      </w:tr>
      <w:tr w:rsidR="00006FCF" w:rsidRPr="00006FCF" w:rsidTr="00006FCF">
        <w:tc>
          <w:tcPr>
            <w:tcW w:w="214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Завислі речовини</w:t>
            </w:r>
          </w:p>
        </w:tc>
        <w:tc>
          <w:tcPr>
            <w:tcW w:w="96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92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Фосфати </w:t>
            </w:r>
          </w:p>
        </w:tc>
        <w:tc>
          <w:tcPr>
            <w:tcW w:w="85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Нікель</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r>
      <w:tr w:rsidR="00006FCF" w:rsidRPr="00006FCF" w:rsidTr="00006FCF">
        <w:tc>
          <w:tcPr>
            <w:tcW w:w="214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Нафтопродукти</w:t>
            </w:r>
          </w:p>
        </w:tc>
        <w:tc>
          <w:tcPr>
            <w:tcW w:w="96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92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СПАР</w:t>
            </w:r>
          </w:p>
        </w:tc>
        <w:tc>
          <w:tcPr>
            <w:tcW w:w="85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Кобальт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r>
      <w:tr w:rsidR="00006FCF" w:rsidRPr="00006FCF" w:rsidTr="00006FCF">
        <w:tc>
          <w:tcPr>
            <w:tcW w:w="214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Жири </w:t>
            </w:r>
          </w:p>
        </w:tc>
        <w:tc>
          <w:tcPr>
            <w:tcW w:w="96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92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Залізо </w:t>
            </w:r>
          </w:p>
        </w:tc>
        <w:tc>
          <w:tcPr>
            <w:tcW w:w="85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ХСК</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r>
      <w:tr w:rsidR="00006FCF" w:rsidRPr="00006FCF" w:rsidTr="00006FCF">
        <w:tc>
          <w:tcPr>
            <w:tcW w:w="214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lastRenderedPageBreak/>
              <w:t>Азот амонійний</w:t>
            </w:r>
          </w:p>
        </w:tc>
        <w:tc>
          <w:tcPr>
            <w:tcW w:w="96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920"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Мідь </w:t>
            </w:r>
          </w:p>
        </w:tc>
        <w:tc>
          <w:tcPr>
            <w:tcW w:w="85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1875" w:type="dxa"/>
            <w:tcBorders>
              <w:top w:val="single" w:sz="4" w:space="0" w:color="000000"/>
              <w:left w:val="single" w:sz="4" w:space="0" w:color="000000"/>
              <w:bottom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06FCF" w:rsidRPr="00006FCF" w:rsidRDefault="00006FCF" w:rsidP="00006FCF">
            <w:pPr>
              <w:widowControl w:val="0"/>
              <w:suppressAutoHyphens/>
              <w:snapToGrid w:val="0"/>
              <w:jc w:val="both"/>
              <w:rPr>
                <w:rFonts w:eastAsia="Andale Sans UI"/>
                <w:color w:val="000000"/>
                <w:kern w:val="2"/>
                <w:lang w:val="uk-UA"/>
              </w:rPr>
            </w:pPr>
          </w:p>
        </w:tc>
      </w:tr>
    </w:tbl>
    <w:p w:rsidR="00006FCF" w:rsidRPr="00006FCF" w:rsidRDefault="00006FCF" w:rsidP="00006FCF">
      <w:pPr>
        <w:widowControl w:val="0"/>
        <w:suppressAutoHyphens/>
        <w:rPr>
          <w:rFonts w:eastAsia="Andale Sans UI"/>
          <w:kern w:val="2"/>
        </w:rPr>
      </w:pPr>
      <w:r w:rsidRPr="00006FCF">
        <w:rPr>
          <w:color w:val="000000"/>
          <w:kern w:val="2"/>
          <w:lang w:val="uk-UA"/>
        </w:rPr>
        <w:t xml:space="preserve"> </w:t>
      </w:r>
    </w:p>
    <w:p w:rsidR="00006FCF" w:rsidRPr="00006FCF" w:rsidRDefault="00006FCF" w:rsidP="00006FCF">
      <w:pPr>
        <w:widowControl w:val="0"/>
        <w:numPr>
          <w:ilvl w:val="1"/>
          <w:numId w:val="17"/>
        </w:numPr>
        <w:suppressAutoHyphens/>
        <w:rPr>
          <w:rFonts w:eastAsia="Andale Sans UI"/>
          <w:kern w:val="2"/>
        </w:rPr>
      </w:pPr>
      <w:r w:rsidRPr="00006FCF">
        <w:rPr>
          <w:rFonts w:eastAsia="Andale Sans UI"/>
          <w:color w:val="000000"/>
          <w:kern w:val="2"/>
          <w:lang w:val="uk-UA"/>
        </w:rPr>
        <w:t>При наявності локальних очисних споруд:</w:t>
      </w:r>
    </w:p>
    <w:p w:rsidR="00006FCF" w:rsidRPr="00006FCF" w:rsidRDefault="00006FCF" w:rsidP="00006FCF">
      <w:pPr>
        <w:widowControl w:val="0"/>
        <w:suppressAutoHyphens/>
        <w:rPr>
          <w:rFonts w:eastAsia="Andale Sans UI"/>
          <w:color w:val="000000"/>
          <w:kern w:val="2"/>
          <w:lang w:val="uk-UA"/>
        </w:rPr>
      </w:pPr>
    </w:p>
    <w:p w:rsidR="00006FCF" w:rsidRPr="00006FCF" w:rsidRDefault="00006FCF" w:rsidP="00006FCF">
      <w:pPr>
        <w:widowControl w:val="0"/>
        <w:numPr>
          <w:ilvl w:val="2"/>
          <w:numId w:val="17"/>
        </w:numPr>
        <w:tabs>
          <w:tab w:val="left" w:pos="1245"/>
        </w:tabs>
        <w:suppressAutoHyphens/>
        <w:ind w:hanging="180"/>
        <w:rPr>
          <w:rFonts w:eastAsia="Andale Sans UI"/>
          <w:kern w:val="2"/>
        </w:rPr>
      </w:pPr>
      <w:r w:rsidRPr="00006FCF">
        <w:rPr>
          <w:rFonts w:eastAsia="Andale Sans UI"/>
          <w:color w:val="000000"/>
          <w:kern w:val="2"/>
          <w:lang w:val="uk-UA"/>
        </w:rPr>
        <w:t>Тип споруд __________________________________________________________</w:t>
      </w:r>
    </w:p>
    <w:p w:rsidR="00006FCF" w:rsidRPr="00006FCF" w:rsidRDefault="00006FCF" w:rsidP="00006FCF">
      <w:pPr>
        <w:widowControl w:val="0"/>
        <w:suppressAutoHyphens/>
        <w:ind w:left="540"/>
        <w:rPr>
          <w:rFonts w:eastAsia="Andale Sans UI"/>
          <w:kern w:val="2"/>
        </w:rPr>
      </w:pPr>
      <w:r w:rsidRPr="00006FCF">
        <w:rPr>
          <w:color w:val="000000"/>
          <w:kern w:val="2"/>
          <w:sz w:val="18"/>
          <w:szCs w:val="18"/>
          <w:lang w:val="uk-UA"/>
        </w:rPr>
        <w:t xml:space="preserve">                                                                   </w:t>
      </w:r>
      <w:r w:rsidRPr="00006FCF">
        <w:rPr>
          <w:rFonts w:eastAsia="Andale Sans UI"/>
          <w:color w:val="000000"/>
          <w:kern w:val="2"/>
          <w:sz w:val="18"/>
          <w:szCs w:val="18"/>
          <w:lang w:val="uk-UA"/>
        </w:rPr>
        <w:t xml:space="preserve">(механічної, біологічної, фізико-хімічної очистки і </w:t>
      </w:r>
      <w:proofErr w:type="spellStart"/>
      <w:r w:rsidRPr="00006FCF">
        <w:rPr>
          <w:rFonts w:eastAsia="Andale Sans UI"/>
          <w:color w:val="000000"/>
          <w:kern w:val="2"/>
          <w:sz w:val="18"/>
          <w:szCs w:val="18"/>
          <w:lang w:val="uk-UA"/>
        </w:rPr>
        <w:t>т.д</w:t>
      </w:r>
      <w:proofErr w:type="spellEnd"/>
      <w:r w:rsidRPr="00006FCF">
        <w:rPr>
          <w:rFonts w:eastAsia="Andale Sans UI"/>
          <w:color w:val="000000"/>
          <w:kern w:val="2"/>
          <w:sz w:val="18"/>
          <w:szCs w:val="18"/>
          <w:lang w:val="uk-UA"/>
        </w:rPr>
        <w:t>)</w:t>
      </w:r>
    </w:p>
    <w:p w:rsidR="00006FCF" w:rsidRPr="00006FCF" w:rsidRDefault="00006FCF" w:rsidP="00006FCF">
      <w:pPr>
        <w:widowControl w:val="0"/>
        <w:suppressAutoHyphens/>
        <w:ind w:left="540"/>
        <w:rPr>
          <w:rFonts w:eastAsia="Andale Sans UI"/>
          <w:color w:val="000000"/>
          <w:kern w:val="2"/>
          <w:lang w:val="uk-UA"/>
        </w:rPr>
      </w:pPr>
    </w:p>
    <w:p w:rsidR="00006FCF" w:rsidRPr="00006FCF" w:rsidRDefault="00006FCF" w:rsidP="00006FCF">
      <w:pPr>
        <w:widowControl w:val="0"/>
        <w:numPr>
          <w:ilvl w:val="2"/>
          <w:numId w:val="17"/>
        </w:numPr>
        <w:tabs>
          <w:tab w:val="left" w:pos="1245"/>
        </w:tabs>
        <w:suppressAutoHyphens/>
        <w:ind w:hanging="180"/>
        <w:rPr>
          <w:rFonts w:eastAsia="Andale Sans UI"/>
          <w:kern w:val="2"/>
        </w:rPr>
      </w:pPr>
      <w:r w:rsidRPr="00006FCF">
        <w:rPr>
          <w:rFonts w:eastAsia="Andale Sans UI"/>
          <w:color w:val="000000"/>
          <w:kern w:val="2"/>
          <w:lang w:val="uk-UA"/>
        </w:rPr>
        <w:t>Продуктивність очисних споруд__________________м</w:t>
      </w:r>
      <w:r w:rsidRPr="00006FCF">
        <w:rPr>
          <w:rFonts w:eastAsia="Andale Sans UI"/>
          <w:color w:val="000000"/>
          <w:kern w:val="2"/>
          <w:vertAlign w:val="superscript"/>
          <w:lang w:val="uk-UA"/>
        </w:rPr>
        <w:t>3</w:t>
      </w:r>
      <w:r w:rsidRPr="00006FCF">
        <w:rPr>
          <w:rFonts w:eastAsia="Andale Sans UI"/>
          <w:color w:val="000000"/>
          <w:kern w:val="2"/>
          <w:lang w:val="uk-UA"/>
        </w:rPr>
        <w:t>/добу.</w:t>
      </w:r>
    </w:p>
    <w:p w:rsidR="00006FCF" w:rsidRPr="00006FCF" w:rsidRDefault="00006FCF" w:rsidP="00006FCF">
      <w:pPr>
        <w:widowControl w:val="0"/>
        <w:suppressAutoHyphens/>
        <w:ind w:left="540"/>
        <w:rPr>
          <w:rFonts w:eastAsia="Andale Sans UI"/>
          <w:color w:val="000000"/>
          <w:kern w:val="2"/>
          <w:lang w:val="uk-UA"/>
        </w:rPr>
      </w:pPr>
    </w:p>
    <w:p w:rsidR="00006FCF" w:rsidRPr="00006FCF" w:rsidRDefault="00006FCF" w:rsidP="00006FCF">
      <w:pPr>
        <w:widowControl w:val="0"/>
        <w:numPr>
          <w:ilvl w:val="2"/>
          <w:numId w:val="17"/>
        </w:numPr>
        <w:tabs>
          <w:tab w:val="left" w:pos="1245"/>
        </w:tabs>
        <w:suppressAutoHyphens/>
        <w:ind w:hanging="180"/>
        <w:rPr>
          <w:rFonts w:eastAsia="Andale Sans UI"/>
          <w:kern w:val="2"/>
        </w:rPr>
      </w:pPr>
      <w:r w:rsidRPr="00006FCF">
        <w:rPr>
          <w:rFonts w:eastAsia="Andale Sans UI"/>
          <w:color w:val="000000"/>
          <w:kern w:val="2"/>
          <w:lang w:val="uk-UA"/>
        </w:rPr>
        <w:t xml:space="preserve">Від яких </w:t>
      </w:r>
      <w:proofErr w:type="spellStart"/>
      <w:r w:rsidRPr="00006FCF">
        <w:rPr>
          <w:rFonts w:eastAsia="Andale Sans UI"/>
          <w:color w:val="000000"/>
          <w:kern w:val="2"/>
          <w:lang w:val="uk-UA"/>
        </w:rPr>
        <w:t>технологичних</w:t>
      </w:r>
      <w:proofErr w:type="spellEnd"/>
      <w:r w:rsidRPr="00006FCF">
        <w:rPr>
          <w:rFonts w:eastAsia="Andale Sans UI"/>
          <w:color w:val="000000"/>
          <w:kern w:val="2"/>
          <w:lang w:val="uk-UA"/>
        </w:rPr>
        <w:t xml:space="preserve"> процесів надходять стічні води на очищення:</w:t>
      </w:r>
    </w:p>
    <w:p w:rsidR="00006FCF" w:rsidRPr="00006FCF" w:rsidRDefault="00006FCF" w:rsidP="00006FCF">
      <w:pPr>
        <w:widowControl w:val="0"/>
        <w:suppressAutoHyphens/>
        <w:ind w:left="1247"/>
        <w:rPr>
          <w:rFonts w:eastAsia="Andale Sans UI"/>
          <w:kern w:val="2"/>
        </w:rPr>
      </w:pPr>
      <w:r w:rsidRPr="00006FCF">
        <w:rPr>
          <w:rFonts w:eastAsia="Andale Sans UI"/>
          <w:color w:val="000000"/>
          <w:kern w:val="2"/>
          <w:lang w:val="uk-UA"/>
        </w:rPr>
        <w:t>______________________________________м3/</w:t>
      </w:r>
      <w:proofErr w:type="spellStart"/>
      <w:r w:rsidRPr="00006FCF">
        <w:rPr>
          <w:rFonts w:eastAsia="Andale Sans UI"/>
          <w:color w:val="000000"/>
          <w:kern w:val="2"/>
          <w:lang w:val="uk-UA"/>
        </w:rPr>
        <w:t>доб</w:t>
      </w:r>
      <w:proofErr w:type="spellEnd"/>
      <w:r w:rsidRPr="00006FCF">
        <w:rPr>
          <w:rFonts w:eastAsia="Andale Sans UI"/>
          <w:color w:val="000000"/>
          <w:kern w:val="2"/>
          <w:lang w:val="uk-UA"/>
        </w:rPr>
        <w:t>.</w:t>
      </w:r>
    </w:p>
    <w:p w:rsidR="00006FCF" w:rsidRPr="00006FCF" w:rsidRDefault="00006FCF" w:rsidP="00006FCF">
      <w:pPr>
        <w:widowControl w:val="0"/>
        <w:suppressAutoHyphens/>
        <w:ind w:left="1247"/>
        <w:rPr>
          <w:rFonts w:eastAsia="Andale Sans UI"/>
          <w:kern w:val="2"/>
        </w:rPr>
      </w:pPr>
      <w:r w:rsidRPr="00006FCF">
        <w:rPr>
          <w:rFonts w:eastAsia="Andale Sans UI"/>
          <w:color w:val="000000"/>
          <w:kern w:val="2"/>
          <w:lang w:val="uk-UA"/>
        </w:rPr>
        <w:t>______________________________________м3/</w:t>
      </w:r>
      <w:proofErr w:type="spellStart"/>
      <w:r w:rsidRPr="00006FCF">
        <w:rPr>
          <w:rFonts w:eastAsia="Andale Sans UI"/>
          <w:color w:val="000000"/>
          <w:kern w:val="2"/>
          <w:lang w:val="uk-UA"/>
        </w:rPr>
        <w:t>доб</w:t>
      </w:r>
      <w:proofErr w:type="spellEnd"/>
      <w:r w:rsidRPr="00006FCF">
        <w:rPr>
          <w:rFonts w:eastAsia="Andale Sans UI"/>
          <w:color w:val="000000"/>
          <w:kern w:val="2"/>
          <w:lang w:val="uk-UA"/>
        </w:rPr>
        <w:t>.</w:t>
      </w:r>
    </w:p>
    <w:p w:rsidR="00006FCF" w:rsidRPr="00006FCF" w:rsidRDefault="00006FCF" w:rsidP="00006FCF">
      <w:pPr>
        <w:widowControl w:val="0"/>
        <w:suppressAutoHyphens/>
        <w:ind w:left="1247"/>
        <w:rPr>
          <w:rFonts w:eastAsia="Andale Sans UI"/>
          <w:kern w:val="2"/>
        </w:rPr>
      </w:pPr>
      <w:r w:rsidRPr="00006FCF">
        <w:rPr>
          <w:rFonts w:eastAsia="Andale Sans UI"/>
          <w:color w:val="000000"/>
          <w:kern w:val="2"/>
          <w:lang w:val="uk-UA"/>
        </w:rPr>
        <w:t>______________________________________м3/</w:t>
      </w:r>
      <w:proofErr w:type="spellStart"/>
      <w:r w:rsidRPr="00006FCF">
        <w:rPr>
          <w:rFonts w:eastAsia="Andale Sans UI"/>
          <w:color w:val="000000"/>
          <w:kern w:val="2"/>
          <w:lang w:val="uk-UA"/>
        </w:rPr>
        <w:t>доб</w:t>
      </w:r>
      <w:proofErr w:type="spellEnd"/>
      <w:r w:rsidRPr="00006FCF">
        <w:rPr>
          <w:rFonts w:eastAsia="Andale Sans UI"/>
          <w:color w:val="000000"/>
          <w:kern w:val="2"/>
          <w:lang w:val="uk-UA"/>
        </w:rPr>
        <w:t xml:space="preserve">. </w:t>
      </w:r>
    </w:p>
    <w:p w:rsidR="00006FCF" w:rsidRPr="00006FCF" w:rsidRDefault="00006FCF" w:rsidP="00006FCF">
      <w:pPr>
        <w:widowControl w:val="0"/>
        <w:suppressAutoHyphens/>
        <w:ind w:left="1247"/>
        <w:rPr>
          <w:rFonts w:eastAsia="Andale Sans UI"/>
          <w:kern w:val="2"/>
        </w:rPr>
      </w:pPr>
      <w:r w:rsidRPr="00006FCF">
        <w:rPr>
          <w:rFonts w:eastAsia="Andale Sans UI"/>
          <w:color w:val="000000"/>
          <w:kern w:val="2"/>
          <w:lang w:val="uk-UA"/>
        </w:rPr>
        <w:t>Усього :_______________________________м3/</w:t>
      </w:r>
      <w:proofErr w:type="spellStart"/>
      <w:r w:rsidRPr="00006FCF">
        <w:rPr>
          <w:rFonts w:eastAsia="Andale Sans UI"/>
          <w:color w:val="000000"/>
          <w:kern w:val="2"/>
          <w:lang w:val="uk-UA"/>
        </w:rPr>
        <w:t>доб</w:t>
      </w:r>
      <w:proofErr w:type="spellEnd"/>
      <w:r w:rsidRPr="00006FCF">
        <w:rPr>
          <w:rFonts w:eastAsia="Andale Sans UI"/>
          <w:color w:val="000000"/>
          <w:kern w:val="2"/>
          <w:lang w:val="uk-UA"/>
        </w:rPr>
        <w:t>.</w:t>
      </w:r>
    </w:p>
    <w:p w:rsidR="00006FCF" w:rsidRPr="00006FCF" w:rsidRDefault="00006FCF" w:rsidP="00006FCF">
      <w:pPr>
        <w:widowControl w:val="0"/>
        <w:suppressAutoHyphens/>
        <w:ind w:left="1416"/>
        <w:rPr>
          <w:rFonts w:eastAsia="Andale Sans UI"/>
          <w:color w:val="000000"/>
          <w:kern w:val="2"/>
          <w:lang w:val="uk-UA"/>
        </w:rPr>
      </w:pPr>
    </w:p>
    <w:p w:rsidR="00006FCF" w:rsidRPr="00006FCF" w:rsidRDefault="00006FCF" w:rsidP="00006FCF">
      <w:pPr>
        <w:widowControl w:val="0"/>
        <w:numPr>
          <w:ilvl w:val="2"/>
          <w:numId w:val="17"/>
        </w:numPr>
        <w:tabs>
          <w:tab w:val="left" w:pos="1245"/>
        </w:tabs>
        <w:suppressAutoHyphens/>
        <w:ind w:hanging="180"/>
        <w:rPr>
          <w:rFonts w:eastAsia="Andale Sans UI"/>
          <w:kern w:val="2"/>
        </w:rPr>
      </w:pPr>
      <w:r w:rsidRPr="00006FCF">
        <w:rPr>
          <w:rFonts w:eastAsia="Andale Sans UI"/>
          <w:color w:val="000000"/>
          <w:kern w:val="2"/>
          <w:lang w:val="uk-UA"/>
        </w:rPr>
        <w:t>Склад споруд_________________________________________________________</w:t>
      </w:r>
    </w:p>
    <w:p w:rsidR="00006FCF" w:rsidRPr="00006FCF" w:rsidRDefault="00006FCF" w:rsidP="00006FCF">
      <w:pPr>
        <w:widowControl w:val="0"/>
        <w:tabs>
          <w:tab w:val="left" w:pos="1245"/>
        </w:tabs>
        <w:suppressAutoHyphens/>
        <w:rPr>
          <w:rFonts w:eastAsia="Andale Sans UI"/>
          <w:kern w:val="2"/>
        </w:rPr>
      </w:pPr>
      <w:r w:rsidRPr="00006FCF">
        <w:rPr>
          <w:color w:val="000000"/>
          <w:kern w:val="2"/>
          <w:lang w:val="uk-UA"/>
        </w:rPr>
        <w:t xml:space="preserve">                      </w:t>
      </w:r>
      <w:r w:rsidRPr="00006FCF">
        <w:rPr>
          <w:rFonts w:eastAsia="Andale Sans UI"/>
          <w:color w:val="000000"/>
          <w:kern w:val="2"/>
          <w:lang w:val="uk-UA"/>
        </w:rPr>
        <w:t>____________________________________________________________________</w:t>
      </w:r>
    </w:p>
    <w:p w:rsidR="00006FCF" w:rsidRPr="00006FCF" w:rsidRDefault="00006FCF" w:rsidP="00006FCF">
      <w:pPr>
        <w:widowControl w:val="0"/>
        <w:suppressAutoHyphens/>
        <w:rPr>
          <w:rFonts w:eastAsia="Andale Sans UI"/>
          <w:kern w:val="2"/>
        </w:rPr>
      </w:pPr>
      <w:r w:rsidRPr="00006FCF">
        <w:rPr>
          <w:color w:val="000000"/>
          <w:kern w:val="2"/>
          <w:lang w:val="uk-UA"/>
        </w:rPr>
        <w:t xml:space="preserve">                      </w:t>
      </w:r>
      <w:r w:rsidRPr="00006FCF">
        <w:rPr>
          <w:rFonts w:eastAsia="Andale Sans UI"/>
          <w:color w:val="000000"/>
          <w:kern w:val="2"/>
          <w:lang w:val="uk-UA"/>
        </w:rPr>
        <w:t>____________________________________________________________________</w:t>
      </w:r>
    </w:p>
    <w:p w:rsidR="00006FCF" w:rsidRPr="00006FCF" w:rsidRDefault="00006FCF" w:rsidP="00006FCF">
      <w:pPr>
        <w:widowControl w:val="0"/>
        <w:suppressAutoHyphens/>
        <w:ind w:left="1260"/>
        <w:rPr>
          <w:rFonts w:eastAsia="Andale Sans UI"/>
          <w:color w:val="000000"/>
          <w:kern w:val="2"/>
          <w:lang w:val="uk-UA"/>
        </w:rPr>
      </w:pPr>
    </w:p>
    <w:p w:rsidR="00006FCF" w:rsidRPr="00006FCF" w:rsidRDefault="00006FCF" w:rsidP="00006FCF">
      <w:pPr>
        <w:widowControl w:val="0"/>
        <w:numPr>
          <w:ilvl w:val="2"/>
          <w:numId w:val="17"/>
        </w:numPr>
        <w:tabs>
          <w:tab w:val="left" w:pos="1245"/>
        </w:tabs>
        <w:suppressAutoHyphens/>
        <w:ind w:hanging="180"/>
        <w:rPr>
          <w:rFonts w:eastAsia="Andale Sans UI"/>
          <w:kern w:val="2"/>
        </w:rPr>
      </w:pPr>
      <w:r w:rsidRPr="00006FCF">
        <w:rPr>
          <w:rFonts w:eastAsia="Andale Sans UI"/>
          <w:color w:val="000000"/>
          <w:kern w:val="2"/>
          <w:lang w:val="uk-UA"/>
        </w:rPr>
        <w:t>Очисні споруди знаходяться в ____________________стані</w:t>
      </w:r>
    </w:p>
    <w:p w:rsidR="00006FCF" w:rsidRPr="00006FCF" w:rsidRDefault="00006FCF" w:rsidP="00006FCF">
      <w:pPr>
        <w:widowControl w:val="0"/>
        <w:suppressAutoHyphens/>
        <w:ind w:left="540"/>
        <w:rPr>
          <w:rFonts w:eastAsia="Andale Sans UI"/>
          <w:kern w:val="2"/>
        </w:rPr>
      </w:pPr>
      <w:r w:rsidRPr="00006FCF">
        <w:rPr>
          <w:color w:val="000000"/>
          <w:kern w:val="2"/>
          <w:lang w:val="uk-UA"/>
        </w:rPr>
        <w:t xml:space="preserve">                                                                          </w:t>
      </w:r>
      <w:r w:rsidRPr="00006FCF">
        <w:rPr>
          <w:color w:val="000000"/>
          <w:kern w:val="2"/>
          <w:sz w:val="18"/>
          <w:szCs w:val="18"/>
          <w:lang w:val="uk-UA"/>
        </w:rPr>
        <w:t xml:space="preserve">  </w:t>
      </w:r>
      <w:r w:rsidRPr="00006FCF">
        <w:rPr>
          <w:rFonts w:eastAsia="Andale Sans UI"/>
          <w:color w:val="000000"/>
          <w:kern w:val="2"/>
          <w:sz w:val="18"/>
          <w:szCs w:val="18"/>
          <w:lang w:val="uk-UA"/>
        </w:rPr>
        <w:t xml:space="preserve">(не) робочому </w:t>
      </w:r>
      <w:r w:rsidRPr="00006FCF">
        <w:rPr>
          <w:rFonts w:eastAsia="Andale Sans UI"/>
          <w:color w:val="000000"/>
          <w:kern w:val="2"/>
          <w:lang w:val="uk-UA"/>
        </w:rPr>
        <w:t xml:space="preserve"> </w:t>
      </w:r>
    </w:p>
    <w:p w:rsidR="00006FCF" w:rsidRPr="00006FCF" w:rsidRDefault="00006FCF" w:rsidP="00006FCF">
      <w:pPr>
        <w:widowControl w:val="0"/>
        <w:suppressAutoHyphens/>
        <w:ind w:left="540"/>
        <w:rPr>
          <w:rFonts w:eastAsia="Andale Sans UI"/>
          <w:color w:val="000000"/>
          <w:kern w:val="2"/>
          <w:lang w:val="uk-UA"/>
        </w:rPr>
      </w:pPr>
    </w:p>
    <w:p w:rsidR="00006FCF" w:rsidRPr="00006FCF" w:rsidRDefault="00006FCF" w:rsidP="00006FCF">
      <w:pPr>
        <w:widowControl w:val="0"/>
        <w:numPr>
          <w:ilvl w:val="2"/>
          <w:numId w:val="17"/>
        </w:numPr>
        <w:tabs>
          <w:tab w:val="left" w:pos="1245"/>
        </w:tabs>
        <w:suppressAutoHyphens/>
        <w:ind w:hanging="180"/>
        <w:rPr>
          <w:rFonts w:eastAsia="Andale Sans UI"/>
          <w:kern w:val="2"/>
        </w:rPr>
      </w:pPr>
      <w:r w:rsidRPr="00006FCF">
        <w:rPr>
          <w:rFonts w:eastAsia="Andale Sans UI"/>
          <w:color w:val="000000"/>
          <w:kern w:val="2"/>
          <w:lang w:val="uk-UA"/>
        </w:rPr>
        <w:t>Відомчий лабораторний контроль проводиться____________________________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color w:val="000000"/>
          <w:kern w:val="2"/>
          <w:sz w:val="18"/>
          <w:szCs w:val="18"/>
          <w:lang w:val="uk-UA"/>
        </w:rPr>
        <w:t xml:space="preserve"> </w:t>
      </w:r>
      <w:r w:rsidRPr="00006FCF">
        <w:rPr>
          <w:rFonts w:eastAsia="Andale Sans UI"/>
          <w:color w:val="000000"/>
          <w:kern w:val="2"/>
          <w:sz w:val="18"/>
          <w:szCs w:val="18"/>
          <w:lang w:val="uk-UA"/>
        </w:rPr>
        <w:t xml:space="preserve">(назва лабораторії)   </w:t>
      </w:r>
    </w:p>
    <w:p w:rsidR="00006FCF" w:rsidRPr="00006FCF" w:rsidRDefault="00006FCF" w:rsidP="00006FCF">
      <w:pPr>
        <w:widowControl w:val="0"/>
        <w:suppressAutoHyphens/>
        <w:ind w:left="540"/>
        <w:rPr>
          <w:rFonts w:eastAsia="Andale Sans UI"/>
          <w:kern w:val="2"/>
        </w:rPr>
      </w:pPr>
      <w:r w:rsidRPr="00006FCF">
        <w:rPr>
          <w:color w:val="000000"/>
          <w:kern w:val="2"/>
          <w:lang w:val="uk-UA"/>
        </w:rPr>
        <w:t xml:space="preserve">            </w:t>
      </w:r>
      <w:r w:rsidRPr="00006FCF">
        <w:rPr>
          <w:rFonts w:eastAsia="Andale Sans UI"/>
          <w:color w:val="000000"/>
          <w:kern w:val="2"/>
          <w:lang w:val="uk-UA"/>
        </w:rPr>
        <w:t>____________________________________________________________________</w:t>
      </w:r>
    </w:p>
    <w:p w:rsidR="00006FCF" w:rsidRPr="00006FCF" w:rsidRDefault="00006FCF" w:rsidP="00006FCF">
      <w:pPr>
        <w:widowControl w:val="0"/>
        <w:suppressAutoHyphens/>
        <w:ind w:left="1260"/>
        <w:jc w:val="both"/>
        <w:rPr>
          <w:rFonts w:eastAsia="Andale Sans UI"/>
          <w:kern w:val="2"/>
        </w:rPr>
      </w:pPr>
      <w:r w:rsidRPr="00006FCF">
        <w:rPr>
          <w:rFonts w:eastAsia="Andale Sans UI"/>
          <w:kern w:val="2"/>
          <w:lang w:val="uk-UA"/>
        </w:rPr>
        <w:t>що здійснює свою діяльність у цій галузі відповідно до Закону України «Про метрологію та метрологічну діяльність»  _________________________________</w:t>
      </w:r>
    </w:p>
    <w:p w:rsidR="00006FCF" w:rsidRPr="00006FCF" w:rsidRDefault="00006FCF" w:rsidP="00006FCF">
      <w:pPr>
        <w:widowControl w:val="0"/>
        <w:suppressAutoHyphens/>
        <w:ind w:left="540"/>
        <w:rPr>
          <w:rFonts w:eastAsia="Andale Sans UI"/>
          <w:kern w:val="2"/>
        </w:rPr>
      </w:pPr>
      <w:r w:rsidRPr="00006FCF">
        <w:rPr>
          <w:kern w:val="2"/>
          <w:lang w:val="uk-UA"/>
        </w:rPr>
        <w:t xml:space="preserve">                                                                                                                     </w:t>
      </w:r>
      <w:r w:rsidRPr="00006FCF">
        <w:rPr>
          <w:rFonts w:eastAsia="Andale Sans UI"/>
          <w:kern w:val="2"/>
          <w:sz w:val="18"/>
          <w:szCs w:val="18"/>
          <w:lang w:val="uk-UA"/>
        </w:rPr>
        <w:t>№</w:t>
      </w:r>
      <w:r w:rsidRPr="00006FCF">
        <w:rPr>
          <w:kern w:val="2"/>
          <w:sz w:val="18"/>
          <w:szCs w:val="18"/>
          <w:lang w:val="uk-UA"/>
        </w:rPr>
        <w:t xml:space="preserve"> </w:t>
      </w:r>
      <w:r w:rsidRPr="00006FCF">
        <w:rPr>
          <w:rFonts w:eastAsia="Andale Sans UI"/>
          <w:kern w:val="2"/>
          <w:sz w:val="18"/>
          <w:szCs w:val="18"/>
          <w:lang w:val="uk-UA"/>
        </w:rPr>
        <w:t>документу</w:t>
      </w:r>
    </w:p>
    <w:p w:rsidR="00006FCF" w:rsidRPr="00006FCF" w:rsidRDefault="00006FCF" w:rsidP="00006FCF">
      <w:pPr>
        <w:widowControl w:val="0"/>
        <w:suppressAutoHyphens/>
        <w:ind w:left="540"/>
        <w:rPr>
          <w:rFonts w:eastAsia="Andale Sans UI"/>
          <w:kern w:val="2"/>
          <w:sz w:val="18"/>
          <w:szCs w:val="18"/>
          <w:lang w:val="uk-UA"/>
        </w:rPr>
      </w:pPr>
    </w:p>
    <w:p w:rsidR="00006FCF" w:rsidRPr="00006FCF" w:rsidRDefault="00006FCF" w:rsidP="00006FCF">
      <w:pPr>
        <w:widowControl w:val="0"/>
        <w:numPr>
          <w:ilvl w:val="2"/>
          <w:numId w:val="17"/>
        </w:numPr>
        <w:tabs>
          <w:tab w:val="left" w:pos="1772"/>
        </w:tabs>
        <w:suppressAutoHyphens/>
        <w:ind w:left="1247" w:hanging="680"/>
        <w:jc w:val="both"/>
        <w:rPr>
          <w:rFonts w:eastAsia="Andale Sans UI"/>
          <w:kern w:val="2"/>
        </w:rPr>
      </w:pPr>
      <w:r w:rsidRPr="00006FCF">
        <w:rPr>
          <w:rFonts w:eastAsia="Andale Sans UI"/>
          <w:color w:val="000000"/>
          <w:kern w:val="2"/>
          <w:lang w:val="uk-UA"/>
        </w:rPr>
        <w:t xml:space="preserve">Відомості про утилізацію відходів гальванічного виробництва, паливно-мастильних  матеріалів і </w:t>
      </w:r>
      <w:proofErr w:type="spellStart"/>
      <w:r w:rsidRPr="00006FCF">
        <w:rPr>
          <w:rFonts w:eastAsia="Andale Sans UI"/>
          <w:color w:val="000000"/>
          <w:kern w:val="2"/>
          <w:lang w:val="uk-UA"/>
        </w:rPr>
        <w:t>т.д</w:t>
      </w:r>
      <w:proofErr w:type="spellEnd"/>
      <w:r w:rsidRPr="00006FCF">
        <w:rPr>
          <w:rFonts w:eastAsia="Andale Sans UI"/>
          <w:color w:val="000000"/>
          <w:kern w:val="2"/>
          <w:lang w:val="uk-UA"/>
        </w:rPr>
        <w:t>.:</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rFonts w:eastAsia="Andale Sans UI"/>
          <w:color w:val="000000"/>
          <w:kern w:val="2"/>
          <w:lang w:val="uk-UA"/>
        </w:rPr>
        <w:t>____________________________________________________________________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color w:val="000000"/>
          <w:kern w:val="2"/>
          <w:sz w:val="20"/>
          <w:szCs w:val="20"/>
          <w:lang w:val="uk-UA"/>
        </w:rPr>
        <w:t xml:space="preserve">                          </w:t>
      </w:r>
      <w:r w:rsidRPr="00006FCF">
        <w:rPr>
          <w:rFonts w:eastAsia="Andale Sans UI"/>
          <w:color w:val="000000"/>
          <w:kern w:val="2"/>
          <w:sz w:val="20"/>
          <w:szCs w:val="20"/>
          <w:lang w:val="uk-UA"/>
        </w:rPr>
        <w:t xml:space="preserve">з додатком копій документів: договорів, актів і </w:t>
      </w:r>
      <w:proofErr w:type="spellStart"/>
      <w:r w:rsidRPr="00006FCF">
        <w:rPr>
          <w:rFonts w:eastAsia="Andale Sans UI"/>
          <w:color w:val="000000"/>
          <w:kern w:val="2"/>
          <w:sz w:val="20"/>
          <w:szCs w:val="20"/>
          <w:lang w:val="uk-UA"/>
        </w:rPr>
        <w:t>т.д</w:t>
      </w:r>
      <w:proofErr w:type="spellEnd"/>
      <w:r w:rsidRPr="00006FCF">
        <w:rPr>
          <w:rFonts w:eastAsia="Andale Sans UI"/>
          <w:color w:val="000000"/>
          <w:kern w:val="2"/>
          <w:sz w:val="20"/>
          <w:szCs w:val="20"/>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1.9.  Місце вивозу нечистот при наявності </w:t>
      </w:r>
      <w:proofErr w:type="spellStart"/>
      <w:r w:rsidRPr="00006FCF">
        <w:rPr>
          <w:rFonts w:eastAsia="Andale Sans UI"/>
          <w:color w:val="000000"/>
          <w:kern w:val="2"/>
          <w:lang w:val="uk-UA"/>
        </w:rPr>
        <w:t>вигріба</w:t>
      </w:r>
      <w:proofErr w:type="spellEnd"/>
      <w:r w:rsidRPr="00006FCF">
        <w:rPr>
          <w:rFonts w:eastAsia="Andale Sans UI"/>
          <w:color w:val="000000"/>
          <w:kern w:val="2"/>
          <w:lang w:val="uk-UA"/>
        </w:rPr>
        <w:t>____________________________________</w:t>
      </w: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 xml:space="preserve">1.10. Скидання стічних вод здійснюється за Договором на надання послуг водовідведення з                </w:t>
      </w:r>
    </w:p>
    <w:p w:rsidR="00006FCF" w:rsidRPr="00006FCF" w:rsidRDefault="00006FCF" w:rsidP="00006FCF">
      <w:pPr>
        <w:widowControl w:val="0"/>
        <w:suppressAutoHyphens/>
        <w:rPr>
          <w:rFonts w:eastAsia="Andale Sans UI"/>
          <w:kern w:val="2"/>
        </w:rPr>
      </w:pPr>
      <w:r w:rsidRPr="00006FCF">
        <w:rPr>
          <w:color w:val="000000"/>
          <w:kern w:val="2"/>
          <w:lang w:val="uk-UA"/>
        </w:rPr>
        <w:t xml:space="preserve">        </w:t>
      </w:r>
      <w:r w:rsidRPr="00006FCF">
        <w:rPr>
          <w:rFonts w:eastAsia="Andale Sans UI"/>
          <w:color w:val="000000"/>
          <w:kern w:val="2"/>
          <w:lang w:val="uk-UA"/>
        </w:rPr>
        <w:t>МКП «Водоканал» №___________ від ___________________________________</w:t>
      </w:r>
    </w:p>
    <w:p w:rsidR="00006FCF" w:rsidRPr="00006FCF" w:rsidRDefault="00006FCF" w:rsidP="00006FCF">
      <w:pPr>
        <w:widowControl w:val="0"/>
        <w:suppressAutoHyphens/>
        <w:rPr>
          <w:rFonts w:eastAsia="Andale Sans UI"/>
          <w:color w:val="000000"/>
          <w:kern w:val="2"/>
          <w:lang w:val="uk-UA"/>
        </w:rPr>
      </w:pPr>
    </w:p>
    <w:p w:rsidR="00006FCF" w:rsidRPr="00006FCF" w:rsidRDefault="00006FCF" w:rsidP="00006FCF">
      <w:pPr>
        <w:widowControl w:val="0"/>
        <w:numPr>
          <w:ilvl w:val="0"/>
          <w:numId w:val="17"/>
        </w:numPr>
        <w:tabs>
          <w:tab w:val="left" w:pos="-165"/>
        </w:tabs>
        <w:suppressAutoHyphens/>
        <w:jc w:val="center"/>
        <w:rPr>
          <w:rFonts w:eastAsia="Andale Sans UI"/>
          <w:kern w:val="2"/>
        </w:rPr>
      </w:pPr>
      <w:r w:rsidRPr="00006FCF">
        <w:rPr>
          <w:rFonts w:eastAsia="Andale Sans UI"/>
          <w:b/>
          <w:color w:val="000000"/>
          <w:kern w:val="2"/>
          <w:lang w:val="uk-UA"/>
        </w:rPr>
        <w:t>ВИСНОВКИ</w:t>
      </w:r>
    </w:p>
    <w:p w:rsidR="00006FCF" w:rsidRPr="00006FCF" w:rsidRDefault="00006FCF" w:rsidP="00006FCF">
      <w:pPr>
        <w:widowControl w:val="0"/>
        <w:suppressAutoHyphens/>
        <w:rPr>
          <w:rFonts w:eastAsia="Andale Sans UI"/>
          <w:color w:val="000000"/>
          <w:kern w:val="2"/>
          <w:lang w:val="uk-UA"/>
        </w:rPr>
      </w:pP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2.1. Споживач __________________________________________________________________</w:t>
      </w:r>
    </w:p>
    <w:p w:rsidR="00006FCF" w:rsidRPr="00006FCF" w:rsidRDefault="00006FCF" w:rsidP="00006FCF">
      <w:pPr>
        <w:widowControl w:val="0"/>
        <w:suppressAutoHyphens/>
        <w:rPr>
          <w:rFonts w:eastAsia="Andale Sans UI"/>
          <w:kern w:val="2"/>
        </w:rPr>
      </w:pPr>
      <w:r w:rsidRPr="00006FCF">
        <w:rPr>
          <w:color w:val="000000"/>
          <w:kern w:val="2"/>
          <w:sz w:val="18"/>
          <w:szCs w:val="18"/>
          <w:lang w:val="uk-UA"/>
        </w:rPr>
        <w:t xml:space="preserve">                                                                                                   </w:t>
      </w:r>
      <w:r w:rsidRPr="00006FCF">
        <w:rPr>
          <w:rFonts w:eastAsia="Andale Sans UI"/>
          <w:color w:val="000000"/>
          <w:kern w:val="2"/>
          <w:sz w:val="18"/>
          <w:szCs w:val="18"/>
          <w:lang w:val="uk-UA"/>
        </w:rPr>
        <w:t xml:space="preserve">( найменування Споживача) </w:t>
      </w: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 xml:space="preserve">«Правила приймання стічних вод Споживачів у міську каналізаційну мережу м. </w:t>
      </w:r>
      <w:proofErr w:type="spellStart"/>
      <w:r w:rsidRPr="00006FCF">
        <w:rPr>
          <w:rFonts w:eastAsia="Andale Sans UI"/>
          <w:color w:val="000000"/>
          <w:kern w:val="2"/>
          <w:lang w:val="uk-UA"/>
        </w:rPr>
        <w:t>Коростишева</w:t>
      </w:r>
      <w:proofErr w:type="spellEnd"/>
      <w:r w:rsidRPr="00006FCF">
        <w:rPr>
          <w:rFonts w:eastAsia="Andale Sans UI"/>
          <w:color w:val="000000"/>
          <w:kern w:val="2"/>
          <w:lang w:val="uk-UA"/>
        </w:rPr>
        <w:t>»</w:t>
      </w: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______________________________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rFonts w:eastAsia="Andale Sans UI"/>
          <w:color w:val="000000"/>
          <w:kern w:val="2"/>
          <w:lang w:val="uk-UA"/>
        </w:rPr>
        <w:t xml:space="preserve">(не) порушує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keepNext/>
        <w:widowControl w:val="0"/>
        <w:numPr>
          <w:ilvl w:val="3"/>
          <w:numId w:val="0"/>
        </w:numPr>
        <w:tabs>
          <w:tab w:val="num" w:pos="0"/>
          <w:tab w:val="left" w:pos="864"/>
        </w:tabs>
        <w:suppressAutoHyphens/>
        <w:spacing w:before="240" w:after="60"/>
        <w:ind w:left="864" w:hanging="864"/>
        <w:outlineLvl w:val="3"/>
        <w:rPr>
          <w:rFonts w:eastAsia="Andale Sans UI"/>
          <w:b/>
          <w:bCs/>
          <w:kern w:val="2"/>
          <w:sz w:val="28"/>
          <w:szCs w:val="28"/>
        </w:rPr>
      </w:pPr>
      <w:r w:rsidRPr="00006FCF">
        <w:rPr>
          <w:rFonts w:eastAsia="Andale Sans UI"/>
          <w:b/>
          <w:bCs/>
          <w:color w:val="000000"/>
          <w:kern w:val="2"/>
          <w:lang w:val="uk-UA"/>
        </w:rPr>
        <w:lastRenderedPageBreak/>
        <w:t xml:space="preserve">Обстеження  виконав:                                      </w:t>
      </w:r>
    </w:p>
    <w:p w:rsidR="00006FCF" w:rsidRPr="00006FCF" w:rsidRDefault="00006FCF" w:rsidP="00006FCF">
      <w:pPr>
        <w:keepNext/>
        <w:widowControl w:val="0"/>
        <w:numPr>
          <w:ilvl w:val="3"/>
          <w:numId w:val="0"/>
        </w:numPr>
        <w:tabs>
          <w:tab w:val="num" w:pos="0"/>
          <w:tab w:val="left" w:pos="864"/>
        </w:tabs>
        <w:suppressAutoHyphens/>
        <w:spacing w:before="240" w:after="60"/>
        <w:ind w:left="864" w:hanging="864"/>
        <w:outlineLvl w:val="3"/>
        <w:rPr>
          <w:rFonts w:eastAsia="Andale Sans UI"/>
          <w:b/>
          <w:bCs/>
          <w:kern w:val="2"/>
          <w:sz w:val="28"/>
          <w:szCs w:val="28"/>
        </w:rPr>
      </w:pPr>
      <w:r w:rsidRPr="00006FCF">
        <w:rPr>
          <w:rFonts w:eastAsia="Andale Sans UI"/>
          <w:b/>
          <w:bCs/>
          <w:color w:val="000000"/>
          <w:kern w:val="2"/>
          <w:lang w:val="uk-UA"/>
        </w:rPr>
        <w:t>Представник МКП “Водоканал”              Представники Споживача:</w:t>
      </w:r>
    </w:p>
    <w:p w:rsidR="00006FCF" w:rsidRPr="00006FCF" w:rsidRDefault="00006FCF" w:rsidP="00006FCF">
      <w:pPr>
        <w:widowControl w:val="0"/>
        <w:suppressAutoHyphens/>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              ____________________________________</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sz w:val="20"/>
          <w:szCs w:val="20"/>
          <w:lang w:val="uk-UA"/>
        </w:rPr>
        <w:tab/>
        <w:t xml:space="preserve">    (посада,  підпис,  прізвище)                         </w:t>
      </w:r>
      <w:r w:rsidRPr="00006FCF">
        <w:rPr>
          <w:rFonts w:eastAsia="Andale Sans UI"/>
          <w:color w:val="000000"/>
          <w:kern w:val="2"/>
          <w:sz w:val="20"/>
          <w:szCs w:val="20"/>
          <w:lang w:val="uk-UA"/>
        </w:rPr>
        <w:tab/>
        <w:t xml:space="preserve">               </w:t>
      </w:r>
      <w:r w:rsidRPr="00006FCF">
        <w:rPr>
          <w:rFonts w:eastAsia="Andale Sans UI"/>
          <w:color w:val="000000"/>
          <w:kern w:val="2"/>
          <w:sz w:val="20"/>
          <w:szCs w:val="20"/>
          <w:lang w:val="uk-UA"/>
        </w:rPr>
        <w:tab/>
        <w:t>(посада,  підпис,  прізвище)</w:t>
      </w:r>
    </w:p>
    <w:p w:rsidR="00006FCF" w:rsidRPr="00006FCF" w:rsidRDefault="00006FCF" w:rsidP="00006FCF">
      <w:pPr>
        <w:widowControl w:val="0"/>
        <w:suppressAutoHyphens/>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              ____________________________________</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sz w:val="20"/>
          <w:szCs w:val="20"/>
          <w:lang w:val="uk-UA"/>
        </w:rPr>
        <w:tab/>
        <w:t xml:space="preserve">    (посада,  підпис,  прізвище)                         </w:t>
      </w:r>
      <w:r w:rsidRPr="00006FCF">
        <w:rPr>
          <w:rFonts w:eastAsia="Andale Sans UI"/>
          <w:color w:val="000000"/>
          <w:kern w:val="2"/>
          <w:sz w:val="20"/>
          <w:szCs w:val="20"/>
          <w:lang w:val="uk-UA"/>
        </w:rPr>
        <w:tab/>
        <w:t xml:space="preserve">               </w:t>
      </w:r>
      <w:r w:rsidRPr="00006FCF">
        <w:rPr>
          <w:rFonts w:eastAsia="Andale Sans UI"/>
          <w:color w:val="000000"/>
          <w:kern w:val="2"/>
          <w:sz w:val="20"/>
          <w:szCs w:val="20"/>
          <w:lang w:val="uk-UA"/>
        </w:rPr>
        <w:tab/>
        <w:t>(посада,  підпис,  прізвище)</w:t>
      </w:r>
    </w:p>
    <w:p w:rsidR="00006FCF" w:rsidRPr="00006FCF" w:rsidRDefault="00006FCF" w:rsidP="00006FCF">
      <w:pPr>
        <w:widowControl w:val="0"/>
        <w:suppressAutoHyphens/>
        <w:rPr>
          <w:rFonts w:eastAsia="Andale Sans UI"/>
          <w:b/>
          <w:color w:val="000000"/>
          <w:kern w:val="2"/>
          <w:lang w:val="uk-UA"/>
        </w:rPr>
      </w:pPr>
    </w:p>
    <w:p w:rsidR="00006FCF" w:rsidRPr="00006FCF" w:rsidRDefault="00006FCF" w:rsidP="00006FCF">
      <w:pPr>
        <w:widowControl w:val="0"/>
        <w:suppressAutoHyphens/>
        <w:jc w:val="both"/>
        <w:rPr>
          <w:rFonts w:eastAsia="Andale Sans UI"/>
          <w:kern w:val="2"/>
        </w:rPr>
      </w:pPr>
      <w:r w:rsidRPr="00006FCF">
        <w:rPr>
          <w:b/>
          <w:color w:val="000000"/>
          <w:kern w:val="2"/>
          <w:lang w:val="uk-UA"/>
        </w:rPr>
        <w:t xml:space="preserve"> </w:t>
      </w:r>
    </w:p>
    <w:p w:rsidR="00006FCF" w:rsidRPr="00006FCF" w:rsidRDefault="00006FCF" w:rsidP="00006FCF">
      <w:pPr>
        <w:widowControl w:val="0"/>
        <w:suppressAutoHyphens/>
        <w:jc w:val="right"/>
        <w:rPr>
          <w:rFonts w:eastAsia="Andale Sans UI"/>
          <w:color w:val="000000"/>
          <w:kern w:val="2"/>
          <w:lang w:val="uk-UA"/>
        </w:rPr>
      </w:pPr>
    </w:p>
    <w:p w:rsidR="00006FCF" w:rsidRPr="00006FCF" w:rsidRDefault="00006FCF" w:rsidP="00006FCF">
      <w:pPr>
        <w:widowControl w:val="0"/>
        <w:suppressAutoHyphens/>
        <w:jc w:val="right"/>
        <w:rPr>
          <w:rFonts w:eastAsia="Andale Sans UI"/>
          <w:color w:val="000000"/>
          <w:kern w:val="2"/>
          <w:lang w:val="uk-UA"/>
        </w:rPr>
      </w:pPr>
    </w:p>
    <w:p w:rsidR="00006FCF" w:rsidRPr="00006FCF" w:rsidRDefault="00006FCF" w:rsidP="00006FCF">
      <w:pPr>
        <w:widowControl w:val="0"/>
        <w:suppressAutoHyphens/>
        <w:jc w:val="right"/>
        <w:rPr>
          <w:rFonts w:eastAsia="Andale Sans UI"/>
          <w:color w:val="000000"/>
          <w:kern w:val="2"/>
          <w:lang w:val="uk-UA"/>
        </w:rPr>
      </w:pPr>
    </w:p>
    <w:p w:rsidR="00006FCF" w:rsidRPr="00006FCF" w:rsidRDefault="00006FCF" w:rsidP="00006FCF">
      <w:pPr>
        <w:widowControl w:val="0"/>
        <w:suppressAutoHyphens/>
        <w:jc w:val="right"/>
        <w:rPr>
          <w:rFonts w:eastAsia="Andale Sans UI"/>
          <w:color w:val="000000"/>
          <w:kern w:val="2"/>
          <w:lang w:val="uk-UA"/>
        </w:rPr>
      </w:pP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pageBreakBefore/>
        <w:widowControl w:val="0"/>
        <w:suppressAutoHyphens/>
        <w:jc w:val="right"/>
        <w:rPr>
          <w:rFonts w:eastAsia="Andale Sans UI"/>
          <w:kern w:val="2"/>
        </w:rPr>
      </w:pPr>
      <w:r w:rsidRPr="00006FCF">
        <w:rPr>
          <w:kern w:val="2"/>
          <w:lang w:val="uk-UA"/>
        </w:rPr>
        <w:lastRenderedPageBreak/>
        <w:t xml:space="preserve">                                                                                                        </w:t>
      </w:r>
      <w:r w:rsidRPr="00006FCF">
        <w:rPr>
          <w:rFonts w:eastAsia="Andale Sans UI"/>
          <w:kern w:val="2"/>
          <w:lang w:val="uk-UA"/>
        </w:rPr>
        <w:t>Додаток 2</w:t>
      </w:r>
    </w:p>
    <w:p w:rsidR="00006FCF" w:rsidRPr="00006FCF" w:rsidRDefault="00006FCF" w:rsidP="00006FCF">
      <w:pPr>
        <w:widowControl w:val="0"/>
        <w:suppressAutoHyphens/>
        <w:ind w:left="6860" w:hanging="737"/>
        <w:jc w:val="right"/>
        <w:rPr>
          <w:rFonts w:eastAsia="Andale Sans UI"/>
          <w:kern w:val="2"/>
        </w:rPr>
      </w:pPr>
      <w:r w:rsidRPr="00006FCF">
        <w:rPr>
          <w:rFonts w:eastAsia="Andale Sans UI"/>
          <w:color w:val="000000"/>
          <w:kern w:val="2"/>
          <w:sz w:val="16"/>
          <w:szCs w:val="16"/>
          <w:lang w:val="uk-UA"/>
        </w:rPr>
        <w:t>до “Правил приймання стічних вод Споживачів у</w:t>
      </w:r>
    </w:p>
    <w:p w:rsidR="00006FCF" w:rsidRPr="00006FCF" w:rsidRDefault="00006FCF" w:rsidP="00006FCF">
      <w:pPr>
        <w:widowControl w:val="0"/>
        <w:suppressAutoHyphens/>
        <w:ind w:left="6840" w:hanging="540"/>
        <w:jc w:val="right"/>
        <w:rPr>
          <w:rFonts w:eastAsia="Andale Sans UI"/>
          <w:kern w:val="2"/>
        </w:rPr>
      </w:pPr>
      <w:r w:rsidRPr="00006FCF">
        <w:rPr>
          <w:rFonts w:eastAsia="Andale Sans UI"/>
          <w:color w:val="000000"/>
          <w:kern w:val="2"/>
          <w:sz w:val="16"/>
          <w:szCs w:val="16"/>
          <w:lang w:val="uk-UA"/>
        </w:rPr>
        <w:t xml:space="preserve">каналізаційну мережу м. </w:t>
      </w:r>
      <w:proofErr w:type="spellStart"/>
      <w:r w:rsidRPr="00006FCF">
        <w:rPr>
          <w:rFonts w:eastAsia="Andale Sans UI"/>
          <w:color w:val="000000"/>
          <w:kern w:val="2"/>
          <w:sz w:val="16"/>
          <w:szCs w:val="16"/>
          <w:lang w:val="uk-UA"/>
        </w:rPr>
        <w:t>Коростишева</w:t>
      </w:r>
      <w:proofErr w:type="spellEnd"/>
      <w:r w:rsidRPr="00006FCF">
        <w:rPr>
          <w:rFonts w:eastAsia="Andale Sans UI"/>
          <w:color w:val="000000"/>
          <w:kern w:val="2"/>
          <w:sz w:val="16"/>
          <w:szCs w:val="16"/>
          <w:lang w:val="uk-UA"/>
        </w:rPr>
        <w:t>”</w:t>
      </w:r>
    </w:p>
    <w:p w:rsidR="00006FCF" w:rsidRPr="00006FCF" w:rsidRDefault="00006FCF" w:rsidP="00006FCF">
      <w:pPr>
        <w:widowControl w:val="0"/>
        <w:suppressAutoHyphens/>
        <w:rPr>
          <w:rFonts w:eastAsia="Andale Sans UI"/>
          <w:kern w:val="2"/>
          <w:lang w:val="uk-UA"/>
        </w:rPr>
      </w:pPr>
    </w:p>
    <w:p w:rsidR="00006FCF" w:rsidRPr="00006FCF" w:rsidRDefault="00006FCF" w:rsidP="00006FCF">
      <w:pPr>
        <w:widowControl w:val="0"/>
        <w:suppressAutoHyphens/>
        <w:jc w:val="center"/>
        <w:rPr>
          <w:rFonts w:eastAsia="Andale Sans UI"/>
          <w:kern w:val="2"/>
        </w:rPr>
      </w:pPr>
      <w:r w:rsidRPr="00006FCF">
        <w:rPr>
          <w:rFonts w:eastAsia="Andale Sans UI"/>
          <w:b/>
          <w:kern w:val="2"/>
          <w:lang w:val="uk-UA"/>
        </w:rPr>
        <w:t xml:space="preserve">А К Т </w:t>
      </w:r>
    </w:p>
    <w:p w:rsidR="00006FCF" w:rsidRPr="00006FCF" w:rsidRDefault="00006FCF" w:rsidP="00006FCF">
      <w:pPr>
        <w:widowControl w:val="0"/>
        <w:suppressAutoHyphens/>
        <w:jc w:val="center"/>
        <w:rPr>
          <w:rFonts w:eastAsia="Andale Sans UI"/>
          <w:kern w:val="2"/>
        </w:rPr>
      </w:pPr>
      <w:r w:rsidRPr="00006FCF">
        <w:rPr>
          <w:rFonts w:eastAsia="Andale Sans UI"/>
          <w:b/>
          <w:kern w:val="2"/>
          <w:lang w:val="uk-UA"/>
        </w:rPr>
        <w:t xml:space="preserve">відбору проб стічних вод </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м. Коростишів                                                                </w:t>
      </w:r>
      <w:r w:rsidRPr="00006FCF">
        <w:rPr>
          <w:rFonts w:eastAsia="Andale Sans UI"/>
          <w:color w:val="000000"/>
          <w:kern w:val="2"/>
          <w:lang w:val="uk-UA"/>
        </w:rPr>
        <w:tab/>
      </w:r>
      <w:r w:rsidRPr="00006FCF">
        <w:rPr>
          <w:rFonts w:eastAsia="Andale Sans UI"/>
          <w:color w:val="000000"/>
          <w:kern w:val="2"/>
          <w:lang w:val="uk-UA"/>
        </w:rPr>
        <w:tab/>
        <w:t xml:space="preserve">“____” _____________ 20__р.     </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Ми, що нижче підписалися, представники </w:t>
      </w:r>
      <w:proofErr w:type="spellStart"/>
      <w:r w:rsidRPr="00006FCF">
        <w:rPr>
          <w:rFonts w:eastAsia="Andale Sans UI"/>
          <w:color w:val="000000"/>
          <w:kern w:val="2"/>
          <w:lang w:val="uk-UA"/>
        </w:rPr>
        <w:t>МКП“Водоканал</w:t>
      </w:r>
      <w:proofErr w:type="spellEnd"/>
      <w:r w:rsidRPr="00006FCF">
        <w:rPr>
          <w:rFonts w:eastAsia="Andale Sans UI"/>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suppressAutoHyphens/>
        <w:jc w:val="center"/>
        <w:rPr>
          <w:rFonts w:eastAsia="Andale Sans UI"/>
          <w:kern w:val="2"/>
        </w:rPr>
      </w:pPr>
      <w:r w:rsidRPr="00006FCF">
        <w:rPr>
          <w:color w:val="000000"/>
          <w:kern w:val="2"/>
          <w:lang w:val="uk-UA"/>
        </w:rPr>
        <w:t xml:space="preserve">      </w:t>
      </w:r>
      <w:r w:rsidRPr="00006FCF">
        <w:rPr>
          <w:rFonts w:eastAsia="Andale Sans UI"/>
          <w:color w:val="000000"/>
          <w:kern w:val="2"/>
          <w:lang w:val="uk-UA"/>
        </w:rPr>
        <w:t>(</w:t>
      </w:r>
      <w:r w:rsidRPr="00006FCF">
        <w:rPr>
          <w:rFonts w:eastAsia="Andale Sans UI"/>
          <w:color w:val="000000"/>
          <w:kern w:val="2"/>
          <w:sz w:val="18"/>
          <w:szCs w:val="18"/>
          <w:lang w:val="uk-UA"/>
        </w:rPr>
        <w:t>посада, П.І.Б.)</w:t>
      </w: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rFonts w:eastAsia="Andale Sans UI"/>
          <w:color w:val="000000"/>
          <w:kern w:val="2"/>
          <w:lang w:val="uk-UA"/>
        </w:rPr>
        <w:t>у присутності  представника Споживача:</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suppressAutoHyphens/>
        <w:jc w:val="center"/>
        <w:rPr>
          <w:rFonts w:eastAsia="Andale Sans UI"/>
          <w:kern w:val="2"/>
        </w:rPr>
      </w:pPr>
      <w:r w:rsidRPr="00006FCF">
        <w:rPr>
          <w:color w:val="000000"/>
          <w:kern w:val="2"/>
          <w:lang w:val="uk-UA"/>
        </w:rPr>
        <w:t xml:space="preserve">          </w:t>
      </w:r>
      <w:r w:rsidRPr="00006FCF">
        <w:rPr>
          <w:rFonts w:eastAsia="Andale Sans UI"/>
          <w:color w:val="000000"/>
          <w:kern w:val="2"/>
          <w:lang w:val="uk-UA"/>
        </w:rPr>
        <w:t>(</w:t>
      </w:r>
      <w:r w:rsidRPr="00006FCF">
        <w:rPr>
          <w:rFonts w:eastAsia="Andale Sans UI"/>
          <w:color w:val="000000"/>
          <w:kern w:val="2"/>
          <w:sz w:val="18"/>
          <w:szCs w:val="18"/>
          <w:lang w:val="uk-UA"/>
        </w:rPr>
        <w:t>посада, П.І.Б.)</w:t>
      </w:r>
    </w:p>
    <w:p w:rsidR="00006FCF" w:rsidRPr="00006FCF" w:rsidRDefault="00006FCF" w:rsidP="00006FCF">
      <w:pPr>
        <w:widowControl w:val="0"/>
        <w:suppressAutoHyphens/>
        <w:spacing w:line="360" w:lineRule="auto"/>
        <w:jc w:val="both"/>
        <w:rPr>
          <w:rFonts w:eastAsia="Andale Sans UI"/>
          <w:kern w:val="2"/>
        </w:rPr>
      </w:pPr>
      <w:r w:rsidRPr="00006FCF">
        <w:rPr>
          <w:rFonts w:eastAsia="Andale Sans UI"/>
          <w:color w:val="000000"/>
          <w:kern w:val="2"/>
          <w:lang w:val="uk-UA"/>
        </w:rPr>
        <w:t>склали дійсний акт у тому, що “____”___________20___р.,        _________</w:t>
      </w:r>
      <w:proofErr w:type="spellStart"/>
      <w:r w:rsidRPr="00006FCF">
        <w:rPr>
          <w:rFonts w:eastAsia="Andale Sans UI"/>
          <w:color w:val="000000"/>
          <w:kern w:val="2"/>
          <w:lang w:val="uk-UA"/>
        </w:rPr>
        <w:t>годин_____хв</w:t>
      </w:r>
      <w:proofErr w:type="spellEnd"/>
      <w:r w:rsidRPr="00006FCF">
        <w:rPr>
          <w:rFonts w:eastAsia="Andale Sans UI"/>
          <w:color w:val="000000"/>
          <w:kern w:val="2"/>
          <w:lang w:val="uk-UA"/>
        </w:rPr>
        <w:t>.</w:t>
      </w:r>
    </w:p>
    <w:p w:rsidR="00006FCF" w:rsidRPr="00006FCF" w:rsidRDefault="00006FCF" w:rsidP="00006FCF">
      <w:pPr>
        <w:widowControl w:val="0"/>
        <w:tabs>
          <w:tab w:val="left" w:pos="7935"/>
        </w:tabs>
        <w:suppressAutoHyphens/>
        <w:spacing w:line="360" w:lineRule="auto"/>
        <w:jc w:val="both"/>
        <w:rPr>
          <w:rFonts w:eastAsia="Andale Sans UI"/>
          <w:kern w:val="2"/>
        </w:rPr>
      </w:pPr>
      <w:r w:rsidRPr="00006FCF">
        <w:rPr>
          <w:rFonts w:eastAsia="Andale Sans UI"/>
          <w:color w:val="000000"/>
          <w:kern w:val="2"/>
          <w:lang w:val="uk-UA"/>
        </w:rPr>
        <w:t>відібрані проби стічних вод _______________________________________________________</w:t>
      </w:r>
    </w:p>
    <w:p w:rsidR="00006FCF" w:rsidRPr="00006FCF" w:rsidRDefault="00006FCF" w:rsidP="00006FCF">
      <w:pPr>
        <w:widowControl w:val="0"/>
        <w:suppressAutoHyphens/>
        <w:rPr>
          <w:rFonts w:eastAsia="Andale Sans UI"/>
          <w:kern w:val="2"/>
        </w:rPr>
      </w:pPr>
      <w:r w:rsidRPr="00006FCF">
        <w:rPr>
          <w:color w:val="000000"/>
          <w:kern w:val="2"/>
          <w:lang w:val="uk-UA"/>
        </w:rPr>
        <w:t xml:space="preserve">                                                                               </w:t>
      </w:r>
      <w:r w:rsidRPr="00006FCF">
        <w:rPr>
          <w:color w:val="000000"/>
          <w:kern w:val="2"/>
          <w:sz w:val="18"/>
          <w:szCs w:val="18"/>
          <w:lang w:val="uk-UA"/>
        </w:rPr>
        <w:t xml:space="preserve">    </w:t>
      </w:r>
      <w:r w:rsidRPr="00006FCF">
        <w:rPr>
          <w:rFonts w:eastAsia="Andale Sans UI"/>
          <w:color w:val="000000"/>
          <w:kern w:val="2"/>
          <w:sz w:val="18"/>
          <w:szCs w:val="18"/>
          <w:lang w:val="uk-UA"/>
        </w:rPr>
        <w:t xml:space="preserve">(найменування об’єкту контролю)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з метою контролю їх складу та якості при скиді в міську каналізаційну мережу.</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Вид відбору ____________________________________________________________________</w:t>
      </w:r>
    </w:p>
    <w:p w:rsidR="00006FCF" w:rsidRPr="00006FCF" w:rsidRDefault="00006FCF" w:rsidP="00006FCF">
      <w:pPr>
        <w:widowControl w:val="0"/>
        <w:suppressAutoHyphens/>
        <w:rPr>
          <w:rFonts w:eastAsia="Andale Sans UI"/>
          <w:kern w:val="2"/>
        </w:rPr>
      </w:pPr>
      <w:r w:rsidRPr="00006FCF">
        <w:rPr>
          <w:color w:val="000000"/>
          <w:kern w:val="2"/>
          <w:lang w:val="uk-UA"/>
        </w:rPr>
        <w:t xml:space="preserve">                                                           </w:t>
      </w:r>
      <w:r w:rsidRPr="00006FCF">
        <w:rPr>
          <w:color w:val="000000"/>
          <w:kern w:val="2"/>
          <w:sz w:val="18"/>
          <w:szCs w:val="18"/>
          <w:lang w:val="uk-UA"/>
        </w:rPr>
        <w:t xml:space="preserve">  </w:t>
      </w:r>
      <w:r w:rsidRPr="00006FCF">
        <w:rPr>
          <w:rFonts w:eastAsia="Andale Sans UI"/>
          <w:color w:val="000000"/>
          <w:kern w:val="2"/>
          <w:sz w:val="18"/>
          <w:szCs w:val="18"/>
          <w:lang w:val="uk-UA"/>
        </w:rPr>
        <w:t>(контрольний, паралельний, арбітражний)</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Місце відбору проби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_______________________________________________________________________________</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color w:val="000000"/>
          <w:kern w:val="2"/>
          <w:sz w:val="18"/>
          <w:szCs w:val="18"/>
          <w:lang w:val="uk-UA"/>
        </w:rPr>
        <w:t xml:space="preserve">   </w:t>
      </w:r>
      <w:r w:rsidRPr="00006FCF">
        <w:rPr>
          <w:rFonts w:eastAsia="Andale Sans UI"/>
          <w:color w:val="000000"/>
          <w:kern w:val="2"/>
          <w:sz w:val="18"/>
          <w:szCs w:val="18"/>
          <w:lang w:val="uk-UA"/>
        </w:rPr>
        <w:t>(№ контрольного колодязя та його адреса)</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sz w:val="18"/>
          <w:szCs w:val="18"/>
          <w:lang w:val="uk-UA"/>
        </w:rPr>
        <w:t>_________________________________________________________________________________________________________</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Початок та закінчення відбору проб:________________________________________________</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Вид відібраної проби для хімічного аналізу :_________________________________________</w:t>
      </w:r>
    </w:p>
    <w:p w:rsidR="00006FCF" w:rsidRPr="00006FCF" w:rsidRDefault="00006FCF" w:rsidP="00006FCF">
      <w:pPr>
        <w:widowControl w:val="0"/>
        <w:suppressAutoHyphens/>
        <w:jc w:val="both"/>
        <w:rPr>
          <w:rFonts w:eastAsia="Andale Sans UI"/>
          <w:kern w:val="2"/>
        </w:rPr>
      </w:pPr>
      <w:r w:rsidRPr="00006FCF">
        <w:rPr>
          <w:kern w:val="2"/>
          <w:lang w:val="uk-UA"/>
        </w:rPr>
        <w:t xml:space="preserve">                                                                                                 </w:t>
      </w:r>
      <w:r w:rsidRPr="00006FCF">
        <w:rPr>
          <w:kern w:val="2"/>
          <w:sz w:val="18"/>
          <w:szCs w:val="18"/>
          <w:lang w:val="uk-UA"/>
        </w:rPr>
        <w:t xml:space="preserve"> </w:t>
      </w:r>
      <w:r w:rsidRPr="00006FCF">
        <w:rPr>
          <w:rFonts w:eastAsia="Andale Sans UI"/>
          <w:kern w:val="2"/>
          <w:sz w:val="18"/>
          <w:szCs w:val="18"/>
          <w:lang w:val="uk-UA"/>
        </w:rPr>
        <w:t>(робоча, паралельна, арбітражна)</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_______________________________________________________________________________</w:t>
      </w:r>
    </w:p>
    <w:p w:rsidR="00006FCF" w:rsidRPr="00006FCF" w:rsidRDefault="00006FCF" w:rsidP="00006FCF">
      <w:pPr>
        <w:widowControl w:val="0"/>
        <w:suppressAutoHyphens/>
        <w:rPr>
          <w:rFonts w:eastAsia="Andale Sans UI"/>
          <w:color w:val="000000"/>
          <w:kern w:val="2"/>
          <w:lang w:val="uk-UA"/>
        </w:rPr>
      </w:pPr>
    </w:p>
    <w:p w:rsidR="00006FCF" w:rsidRPr="00006FCF" w:rsidRDefault="00006FCF" w:rsidP="00006FCF">
      <w:pPr>
        <w:widowControl w:val="0"/>
        <w:suppressAutoHyphens/>
        <w:rPr>
          <w:rFonts w:eastAsia="Andale Sans UI"/>
          <w:kern w:val="2"/>
        </w:rPr>
      </w:pPr>
      <w:r w:rsidRPr="00006FCF">
        <w:rPr>
          <w:rFonts w:eastAsia="Andale Sans UI"/>
          <w:color w:val="000000"/>
          <w:kern w:val="2"/>
          <w:lang w:val="uk-UA"/>
        </w:rPr>
        <w:t xml:space="preserve">Об’єм  відібраної проби : _________________________________________________________  </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Спосіб відбору: _________________________________________________________________</w:t>
      </w:r>
    </w:p>
    <w:p w:rsidR="00006FCF" w:rsidRPr="00006FCF" w:rsidRDefault="00006FCF" w:rsidP="00006FCF">
      <w:pPr>
        <w:widowControl w:val="0"/>
        <w:suppressAutoHyphens/>
        <w:jc w:val="center"/>
        <w:rPr>
          <w:rFonts w:eastAsia="Andale Sans UI"/>
          <w:kern w:val="2"/>
        </w:rPr>
      </w:pPr>
      <w:r w:rsidRPr="00006FCF">
        <w:rPr>
          <w:kern w:val="2"/>
          <w:sz w:val="18"/>
          <w:szCs w:val="18"/>
          <w:lang w:val="uk-UA"/>
        </w:rPr>
        <w:t xml:space="preserve">                     </w:t>
      </w:r>
      <w:r w:rsidRPr="00006FCF">
        <w:rPr>
          <w:rFonts w:eastAsia="Andale Sans UI"/>
          <w:kern w:val="2"/>
          <w:sz w:val="18"/>
          <w:szCs w:val="18"/>
          <w:lang w:val="uk-UA"/>
        </w:rPr>
        <w:t>(ручний, автоматичний)</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 xml:space="preserve">Дані про оброблення проби на місці відбору:                                                                                                </w:t>
      </w:r>
    </w:p>
    <w:p w:rsidR="00006FCF" w:rsidRPr="00006FCF" w:rsidRDefault="00006FCF" w:rsidP="00006FCF">
      <w:pPr>
        <w:widowControl w:val="0"/>
        <w:suppressAutoHyphens/>
        <w:jc w:val="both"/>
        <w:rPr>
          <w:rFonts w:eastAsia="Andale Sans UI"/>
          <w:kern w:val="2"/>
          <w:sz w:val="18"/>
          <w:szCs w:val="18"/>
          <w:lang w:val="uk-UA"/>
        </w:rPr>
      </w:pPr>
    </w:p>
    <w:p w:rsidR="00006FCF" w:rsidRPr="008F6B44" w:rsidRDefault="00006FCF" w:rsidP="00006FCF">
      <w:pPr>
        <w:widowControl w:val="0"/>
        <w:suppressAutoHyphens/>
        <w:jc w:val="both"/>
        <w:rPr>
          <w:rFonts w:eastAsia="Andale Sans UI"/>
          <w:kern w:val="2"/>
          <w:lang w:val="uk-UA"/>
        </w:rPr>
      </w:pPr>
      <w:r w:rsidRPr="00006FCF">
        <w:rPr>
          <w:rFonts w:eastAsia="Andale Sans UI"/>
          <w:kern w:val="2"/>
          <w:sz w:val="18"/>
          <w:szCs w:val="18"/>
          <w:lang w:val="uk-UA"/>
        </w:rPr>
        <w:t>_________________________________________________________________________________________________________</w:t>
      </w:r>
    </w:p>
    <w:p w:rsidR="00006FCF" w:rsidRPr="008F6B44" w:rsidRDefault="00006FCF" w:rsidP="00006FCF">
      <w:pPr>
        <w:widowControl w:val="0"/>
        <w:suppressAutoHyphens/>
        <w:jc w:val="center"/>
        <w:rPr>
          <w:rFonts w:eastAsia="Andale Sans UI"/>
          <w:kern w:val="2"/>
          <w:lang w:val="uk-UA"/>
        </w:rPr>
      </w:pPr>
      <w:r w:rsidRPr="00006FCF">
        <w:rPr>
          <w:rFonts w:eastAsia="Andale Sans UI"/>
          <w:kern w:val="2"/>
          <w:sz w:val="18"/>
          <w:szCs w:val="18"/>
          <w:lang w:val="uk-UA"/>
        </w:rPr>
        <w:t xml:space="preserve">(консервування, фільтрування, відстоювання та </w:t>
      </w:r>
      <w:proofErr w:type="spellStart"/>
      <w:r w:rsidRPr="00006FCF">
        <w:rPr>
          <w:rFonts w:eastAsia="Andale Sans UI"/>
          <w:kern w:val="2"/>
          <w:sz w:val="18"/>
          <w:szCs w:val="18"/>
          <w:lang w:val="uk-UA"/>
        </w:rPr>
        <w:t>інш</w:t>
      </w:r>
      <w:proofErr w:type="spellEnd"/>
      <w:r w:rsidRPr="00006FCF">
        <w:rPr>
          <w:rFonts w:eastAsia="Andale Sans UI"/>
          <w:kern w:val="2"/>
          <w:sz w:val="18"/>
          <w:szCs w:val="18"/>
          <w:lang w:val="uk-UA"/>
        </w:rPr>
        <w:t>., якщо вони були виконані)</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b/>
          <w:kern w:val="2"/>
          <w:lang w:val="uk-UA"/>
        </w:rPr>
        <w:t xml:space="preserve">Представник                                                            </w:t>
      </w:r>
      <w:proofErr w:type="spellStart"/>
      <w:r w:rsidRPr="00006FCF">
        <w:rPr>
          <w:rFonts w:eastAsia="Andale Sans UI"/>
          <w:b/>
          <w:kern w:val="2"/>
          <w:lang w:val="uk-UA"/>
        </w:rPr>
        <w:t>Представник</w:t>
      </w:r>
      <w:proofErr w:type="spellEnd"/>
    </w:p>
    <w:p w:rsidR="00006FCF" w:rsidRPr="00006FCF" w:rsidRDefault="00006FCF" w:rsidP="00006FCF">
      <w:pPr>
        <w:widowControl w:val="0"/>
        <w:suppressAutoHyphens/>
        <w:jc w:val="both"/>
        <w:rPr>
          <w:rFonts w:eastAsia="Andale Sans UI"/>
          <w:kern w:val="2"/>
        </w:rPr>
      </w:pPr>
      <w:r w:rsidRPr="00006FCF">
        <w:rPr>
          <w:rFonts w:eastAsia="Andale Sans UI"/>
          <w:b/>
          <w:kern w:val="2"/>
          <w:lang w:val="uk-UA"/>
        </w:rPr>
        <w:t>МКП “Водоканал”</w:t>
      </w:r>
      <w:r w:rsidRPr="00006FCF">
        <w:rPr>
          <w:rFonts w:eastAsia="Andale Sans UI"/>
          <w:kern w:val="2"/>
          <w:lang w:val="uk-UA"/>
        </w:rPr>
        <w:t xml:space="preserve">                                                </w:t>
      </w:r>
      <w:r w:rsidRPr="00006FCF">
        <w:rPr>
          <w:rFonts w:eastAsia="Andale Sans UI"/>
          <w:b/>
          <w:kern w:val="2"/>
          <w:lang w:val="uk-UA"/>
        </w:rPr>
        <w:t xml:space="preserve">Споживача                                                                                                                                                  </w:t>
      </w:r>
    </w:p>
    <w:p w:rsidR="00006FCF" w:rsidRPr="00006FCF" w:rsidRDefault="00006FCF" w:rsidP="00006FCF">
      <w:pPr>
        <w:keepNext/>
        <w:widowControl w:val="0"/>
        <w:numPr>
          <w:ilvl w:val="3"/>
          <w:numId w:val="0"/>
        </w:numPr>
        <w:tabs>
          <w:tab w:val="num" w:pos="0"/>
          <w:tab w:val="left" w:pos="864"/>
        </w:tabs>
        <w:suppressAutoHyphens/>
        <w:spacing w:before="240" w:after="60"/>
        <w:ind w:left="864" w:hanging="864"/>
        <w:outlineLvl w:val="3"/>
        <w:rPr>
          <w:rFonts w:eastAsia="Andale Sans UI"/>
          <w:b/>
          <w:bCs/>
          <w:kern w:val="2"/>
          <w:sz w:val="28"/>
          <w:szCs w:val="28"/>
        </w:rPr>
      </w:pPr>
      <w:r w:rsidRPr="00006FCF">
        <w:rPr>
          <w:rFonts w:eastAsia="Andale Sans UI"/>
          <w:b/>
          <w:bCs/>
          <w:kern w:val="2"/>
          <w:sz w:val="28"/>
          <w:szCs w:val="28"/>
          <w:lang w:val="uk-UA"/>
        </w:rPr>
        <w:t>___________________________                  _____________________________</w:t>
      </w:r>
    </w:p>
    <w:p w:rsidR="00006FCF" w:rsidRPr="008F6B44" w:rsidRDefault="00006FCF" w:rsidP="00006FCF">
      <w:pPr>
        <w:widowControl w:val="0"/>
        <w:suppressAutoHyphens/>
        <w:jc w:val="both"/>
        <w:rPr>
          <w:rFonts w:eastAsia="Andale Sans UI"/>
          <w:kern w:val="2"/>
          <w:lang w:val="uk-UA"/>
        </w:rPr>
      </w:pPr>
      <w:r w:rsidRPr="00006FCF">
        <w:rPr>
          <w:color w:val="000000"/>
          <w:kern w:val="2"/>
          <w:lang w:val="uk-UA"/>
        </w:rPr>
        <w:t xml:space="preserve">             </w:t>
      </w:r>
      <w:r w:rsidRPr="00006FCF">
        <w:rPr>
          <w:rFonts w:eastAsia="Andale Sans UI"/>
          <w:color w:val="000000"/>
          <w:kern w:val="2"/>
          <w:sz w:val="20"/>
          <w:szCs w:val="20"/>
          <w:lang w:val="uk-UA"/>
        </w:rPr>
        <w:t>(посада,  П.І.Б.,  підпис)</w:t>
      </w:r>
      <w:r w:rsidRPr="00006FCF">
        <w:rPr>
          <w:rFonts w:eastAsia="Andale Sans UI"/>
          <w:color w:val="000000"/>
          <w:kern w:val="2"/>
          <w:lang w:val="uk-UA"/>
        </w:rPr>
        <w:t xml:space="preserve">                                                     </w:t>
      </w:r>
      <w:r w:rsidRPr="00006FCF">
        <w:rPr>
          <w:rFonts w:eastAsia="Andale Sans UI"/>
          <w:color w:val="000000"/>
          <w:kern w:val="2"/>
          <w:sz w:val="20"/>
          <w:szCs w:val="20"/>
          <w:lang w:val="uk-UA"/>
        </w:rPr>
        <w:t>(посада,  П.І.Б., підпис)</w:t>
      </w:r>
      <w:r w:rsidRPr="00006FCF">
        <w:rPr>
          <w:rFonts w:eastAsia="Andale Sans UI"/>
          <w:color w:val="000000"/>
          <w:kern w:val="2"/>
          <w:lang w:val="uk-UA"/>
        </w:rPr>
        <w:t xml:space="preserve">  </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r w:rsidRPr="00006FCF">
        <w:rPr>
          <w:rFonts w:eastAsia="Andale Sans UI"/>
          <w:color w:val="000000"/>
          <w:kern w:val="2"/>
          <w:lang w:val="uk-UA"/>
        </w:rPr>
        <w:t xml:space="preserve">Відбір проводив ______________________________   </w:t>
      </w:r>
    </w:p>
    <w:p w:rsidR="00006FCF" w:rsidRPr="00006FCF" w:rsidRDefault="00006FCF" w:rsidP="00006FCF">
      <w:pPr>
        <w:widowControl w:val="0"/>
        <w:suppressAutoHyphens/>
        <w:jc w:val="both"/>
        <w:rPr>
          <w:rFonts w:eastAsia="Andale Sans UI"/>
          <w:kern w:val="2"/>
        </w:rPr>
      </w:pPr>
      <w:r w:rsidRPr="00006FCF">
        <w:rPr>
          <w:color w:val="000000"/>
          <w:kern w:val="2"/>
          <w:sz w:val="20"/>
          <w:szCs w:val="20"/>
          <w:lang w:val="uk-UA"/>
        </w:rPr>
        <w:t xml:space="preserve">                                                 </w:t>
      </w:r>
      <w:r w:rsidRPr="00006FCF">
        <w:rPr>
          <w:rFonts w:eastAsia="Andale Sans UI"/>
          <w:color w:val="000000"/>
          <w:kern w:val="2"/>
          <w:sz w:val="20"/>
          <w:szCs w:val="20"/>
          <w:lang w:val="uk-UA"/>
        </w:rPr>
        <w:t>(посада,  П.І.Б.,  підпис)</w:t>
      </w:r>
      <w:r w:rsidRPr="00006FCF">
        <w:rPr>
          <w:rFonts w:eastAsia="Andale Sans UI"/>
          <w:color w:val="000000"/>
          <w:kern w:val="2"/>
          <w:lang w:val="uk-UA"/>
        </w:rPr>
        <w:t xml:space="preserve">                                                                                                    </w:t>
      </w:r>
    </w:p>
    <w:p w:rsidR="00006FCF" w:rsidRPr="00006FCF" w:rsidRDefault="00006FCF" w:rsidP="00006FCF">
      <w:pPr>
        <w:widowControl w:val="0"/>
        <w:suppressAutoHyphens/>
        <w:jc w:val="center"/>
        <w:rPr>
          <w:rFonts w:eastAsia="Andale Sans UI"/>
          <w:color w:val="000000"/>
          <w:kern w:val="2"/>
          <w:lang w:val="uk-UA"/>
        </w:rPr>
      </w:pPr>
    </w:p>
    <w:p w:rsidR="00006FCF" w:rsidRPr="00006FCF" w:rsidRDefault="00006FCF" w:rsidP="00006FCF">
      <w:pPr>
        <w:pageBreakBefore/>
        <w:widowControl w:val="0"/>
        <w:suppressAutoHyphens/>
        <w:jc w:val="right"/>
        <w:rPr>
          <w:rFonts w:eastAsia="Andale Sans UI"/>
          <w:kern w:val="2"/>
        </w:rPr>
      </w:pPr>
      <w:r w:rsidRPr="00006FCF">
        <w:rPr>
          <w:rFonts w:eastAsia="Andale Sans UI"/>
          <w:color w:val="000000"/>
          <w:kern w:val="2"/>
          <w:lang w:val="uk-UA"/>
        </w:rPr>
        <w:lastRenderedPageBreak/>
        <w:t>Додаток 3</w:t>
      </w:r>
    </w:p>
    <w:p w:rsidR="00006FCF" w:rsidRPr="00006FCF" w:rsidRDefault="00006FCF" w:rsidP="00006FCF">
      <w:pPr>
        <w:widowControl w:val="0"/>
        <w:suppressAutoHyphens/>
        <w:ind w:left="6860" w:hanging="737"/>
        <w:jc w:val="right"/>
        <w:rPr>
          <w:rFonts w:eastAsia="Andale Sans UI"/>
          <w:kern w:val="2"/>
        </w:rPr>
      </w:pPr>
      <w:r w:rsidRPr="00006FCF">
        <w:rPr>
          <w:rFonts w:eastAsia="Andale Sans UI"/>
          <w:color w:val="000000"/>
          <w:kern w:val="2"/>
          <w:sz w:val="16"/>
          <w:szCs w:val="16"/>
          <w:lang w:val="uk-UA"/>
        </w:rPr>
        <w:t>до “Правил приймання стічних вод Споживачів у</w:t>
      </w:r>
    </w:p>
    <w:p w:rsidR="00006FCF" w:rsidRPr="00006FCF" w:rsidRDefault="00006FCF" w:rsidP="00006FCF">
      <w:pPr>
        <w:widowControl w:val="0"/>
        <w:suppressAutoHyphens/>
        <w:jc w:val="right"/>
        <w:rPr>
          <w:rFonts w:eastAsia="Andale Sans UI"/>
          <w:kern w:val="2"/>
        </w:rPr>
      </w:pPr>
      <w:r w:rsidRPr="00006FCF">
        <w:rPr>
          <w:color w:val="000000"/>
          <w:kern w:val="2"/>
          <w:sz w:val="16"/>
          <w:szCs w:val="16"/>
          <w:lang w:val="uk-UA"/>
        </w:rPr>
        <w:t xml:space="preserve">                                                                                                                                                            </w:t>
      </w:r>
      <w:r w:rsidRPr="00006FCF">
        <w:rPr>
          <w:rFonts w:eastAsia="Andale Sans UI"/>
          <w:color w:val="000000"/>
          <w:kern w:val="2"/>
          <w:sz w:val="16"/>
          <w:szCs w:val="16"/>
          <w:lang w:val="uk-UA"/>
        </w:rPr>
        <w:t xml:space="preserve">каналізаційну мережу м. </w:t>
      </w:r>
      <w:proofErr w:type="spellStart"/>
      <w:r w:rsidRPr="00006FCF">
        <w:rPr>
          <w:rFonts w:eastAsia="Andale Sans UI"/>
          <w:color w:val="000000"/>
          <w:kern w:val="2"/>
          <w:sz w:val="16"/>
          <w:szCs w:val="16"/>
          <w:lang w:val="uk-UA"/>
        </w:rPr>
        <w:t>Коростишева</w:t>
      </w:r>
      <w:proofErr w:type="spellEnd"/>
      <w:r w:rsidRPr="00006FCF">
        <w:rPr>
          <w:rFonts w:eastAsia="Andale Sans UI"/>
          <w:color w:val="000000"/>
          <w:kern w:val="2"/>
          <w:sz w:val="16"/>
          <w:szCs w:val="16"/>
          <w:lang w:val="uk-UA"/>
        </w:rPr>
        <w:t>”</w:t>
      </w:r>
      <w:r w:rsidRPr="00006FCF">
        <w:rPr>
          <w:rFonts w:eastAsia="Andale Sans UI"/>
          <w:i/>
          <w:kern w:val="2"/>
          <w:lang w:val="uk-UA"/>
        </w:rPr>
        <w:br/>
      </w:r>
    </w:p>
    <w:p w:rsidR="00006FCF" w:rsidRPr="00006FCF" w:rsidRDefault="00006FCF" w:rsidP="00006FCF">
      <w:pPr>
        <w:keepNext/>
        <w:widowControl w:val="0"/>
        <w:tabs>
          <w:tab w:val="num" w:pos="0"/>
          <w:tab w:val="left" w:pos="432"/>
        </w:tabs>
        <w:suppressAutoHyphens/>
        <w:spacing w:before="240" w:after="60"/>
        <w:ind w:left="432" w:hanging="432"/>
        <w:jc w:val="center"/>
        <w:outlineLvl w:val="0"/>
        <w:rPr>
          <w:rFonts w:ascii="Arial" w:eastAsia="Andale Sans UI" w:hAnsi="Arial" w:cs="Arial"/>
          <w:b/>
          <w:bCs/>
          <w:kern w:val="2"/>
          <w:sz w:val="32"/>
          <w:szCs w:val="32"/>
        </w:rPr>
      </w:pPr>
      <w:r w:rsidRPr="00006FCF">
        <w:rPr>
          <w:rFonts w:eastAsia="Andale Sans UI"/>
          <w:b/>
          <w:bCs/>
          <w:kern w:val="2"/>
          <w:sz w:val="32"/>
          <w:szCs w:val="32"/>
          <w:lang w:val="uk-UA"/>
        </w:rPr>
        <w:t>ПРОТОКОЛ № ___</w:t>
      </w:r>
    </w:p>
    <w:p w:rsidR="00006FCF" w:rsidRPr="00006FCF" w:rsidRDefault="00006FCF" w:rsidP="00006FCF">
      <w:pPr>
        <w:widowControl w:val="0"/>
        <w:suppressAutoHyphens/>
        <w:jc w:val="center"/>
        <w:rPr>
          <w:rFonts w:eastAsia="Andale Sans UI"/>
          <w:kern w:val="2"/>
        </w:rPr>
      </w:pPr>
      <w:r w:rsidRPr="00006FCF">
        <w:rPr>
          <w:rFonts w:eastAsia="Andale Sans UI"/>
          <w:b/>
          <w:kern w:val="2"/>
          <w:lang w:val="uk-UA"/>
        </w:rPr>
        <w:t xml:space="preserve">до рахунку про сплату за скид до системи централізованого водовідведення </w:t>
      </w:r>
    </w:p>
    <w:p w:rsidR="00006FCF" w:rsidRPr="00006FCF" w:rsidRDefault="00006FCF" w:rsidP="00006FCF">
      <w:pPr>
        <w:widowControl w:val="0"/>
        <w:suppressAutoHyphens/>
        <w:jc w:val="center"/>
        <w:rPr>
          <w:rFonts w:eastAsia="Andale Sans UI"/>
          <w:kern w:val="2"/>
        </w:rPr>
      </w:pPr>
      <w:r w:rsidRPr="00006FCF">
        <w:rPr>
          <w:rFonts w:eastAsia="Andale Sans UI"/>
          <w:b/>
          <w:kern w:val="2"/>
          <w:lang w:val="uk-UA"/>
        </w:rPr>
        <w:t xml:space="preserve">м. </w:t>
      </w:r>
      <w:proofErr w:type="spellStart"/>
      <w:r w:rsidRPr="00006FCF">
        <w:rPr>
          <w:rFonts w:eastAsia="Andale Sans UI"/>
          <w:b/>
          <w:kern w:val="2"/>
          <w:lang w:val="uk-UA"/>
        </w:rPr>
        <w:t>Коростишева</w:t>
      </w:r>
      <w:proofErr w:type="spellEnd"/>
      <w:r w:rsidRPr="00006FCF">
        <w:rPr>
          <w:rFonts w:eastAsia="Andale Sans UI"/>
          <w:b/>
          <w:kern w:val="2"/>
          <w:lang w:val="uk-UA"/>
        </w:rPr>
        <w:t xml:space="preserve"> стічних вод із забрудненнями, концентрації, яких перевищують </w:t>
      </w:r>
    </w:p>
    <w:p w:rsidR="00006FCF" w:rsidRPr="00006FCF" w:rsidRDefault="00006FCF" w:rsidP="00006FCF">
      <w:pPr>
        <w:widowControl w:val="0"/>
        <w:suppressAutoHyphens/>
        <w:jc w:val="center"/>
        <w:rPr>
          <w:rFonts w:eastAsia="Andale Sans UI"/>
          <w:kern w:val="2"/>
        </w:rPr>
      </w:pPr>
      <w:r w:rsidRPr="00006FCF">
        <w:rPr>
          <w:rFonts w:eastAsia="Andale Sans UI"/>
          <w:b/>
          <w:kern w:val="2"/>
          <w:lang w:val="uk-UA"/>
        </w:rPr>
        <w:t>допустимі норми</w:t>
      </w:r>
    </w:p>
    <w:p w:rsidR="00006FCF" w:rsidRPr="00006FCF" w:rsidRDefault="00006FCF" w:rsidP="00006FCF">
      <w:pPr>
        <w:widowControl w:val="0"/>
        <w:suppressAutoHyphens/>
        <w:jc w:val="center"/>
        <w:rPr>
          <w:rFonts w:eastAsia="Andale Sans UI"/>
          <w:b/>
          <w:kern w:val="2"/>
          <w:lang w:val="uk-UA"/>
        </w:rPr>
      </w:pPr>
    </w:p>
    <w:p w:rsidR="00006FCF" w:rsidRPr="00006FCF" w:rsidRDefault="00006FCF" w:rsidP="00006FCF">
      <w:pPr>
        <w:widowControl w:val="0"/>
        <w:suppressAutoHyphens/>
        <w:jc w:val="center"/>
        <w:rPr>
          <w:rFonts w:eastAsia="Andale Sans UI"/>
          <w:b/>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_____________ 20___р.</w:t>
      </w:r>
      <w:r w:rsidRPr="00006FCF">
        <w:rPr>
          <w:rFonts w:eastAsia="Andale Sans UI"/>
          <w:kern w:val="2"/>
          <w:lang w:val="uk-UA"/>
        </w:rPr>
        <w:tab/>
      </w:r>
      <w:r w:rsidRPr="00006FCF">
        <w:rPr>
          <w:rFonts w:eastAsia="Andale Sans UI"/>
          <w:kern w:val="2"/>
          <w:lang w:val="uk-UA"/>
        </w:rPr>
        <w:tab/>
      </w:r>
      <w:r w:rsidRPr="00006FCF">
        <w:rPr>
          <w:rFonts w:eastAsia="Andale Sans UI"/>
          <w:kern w:val="2"/>
          <w:lang w:val="uk-UA"/>
        </w:rPr>
        <w:tab/>
      </w:r>
      <w:r w:rsidRPr="00006FCF">
        <w:rPr>
          <w:rFonts w:eastAsia="Andale Sans UI"/>
          <w:kern w:val="2"/>
          <w:lang w:val="uk-UA"/>
        </w:rPr>
        <w:tab/>
      </w:r>
      <w:r w:rsidRPr="00006FCF">
        <w:rPr>
          <w:rFonts w:eastAsia="Andale Sans UI"/>
          <w:kern w:val="2"/>
          <w:lang w:val="uk-UA"/>
        </w:rPr>
        <w:tab/>
      </w:r>
      <w:r w:rsidRPr="00006FCF">
        <w:rPr>
          <w:rFonts w:eastAsia="Andale Sans UI"/>
          <w:kern w:val="2"/>
          <w:lang w:val="uk-UA"/>
        </w:rPr>
        <w:tab/>
      </w:r>
      <w:r w:rsidRPr="00006FCF">
        <w:rPr>
          <w:rFonts w:eastAsia="Andale Sans UI"/>
          <w:kern w:val="2"/>
          <w:lang w:val="uk-UA"/>
        </w:rPr>
        <w:tab/>
      </w:r>
      <w:r w:rsidRPr="00006FCF">
        <w:rPr>
          <w:rFonts w:eastAsia="Andale Sans UI"/>
          <w:kern w:val="2"/>
          <w:lang w:val="uk-UA"/>
        </w:rPr>
        <w:tab/>
        <w:t xml:space="preserve">    м. Коростишів</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Ми, що нижче підписалися, представники МКП “Водоканал”____________________ ______________________________________________________________________________________________________________________________________________________________</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на основі результатів аналізів, що відібрані ______________20___р.,</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в присутності представника Споживача _____________________________________________</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склали цей протокол про перевищення ГДС, забруднюючих речовин, що скидаються до системи централізованого водовідведення м. Коростишів в________________ місяці 201___р. за такими інгредієнтами:</w:t>
      </w:r>
      <w:r w:rsidRPr="00006FCF">
        <w:rPr>
          <w:rFonts w:eastAsia="Andale Sans UI"/>
          <w:kern w:val="2"/>
          <w:vertAlign w:val="superscript"/>
          <w:lang w:val="uk-UA"/>
        </w:rPr>
        <w:t xml:space="preserve"> </w:t>
      </w:r>
      <w:r w:rsidRPr="00006FCF">
        <w:rPr>
          <w:rFonts w:eastAsia="Andale Sans UI"/>
          <w:kern w:val="2"/>
          <w:lang w:val="uk-UA"/>
        </w:rPr>
        <w:t xml:space="preserve">             </w:t>
      </w:r>
    </w:p>
    <w:p w:rsidR="00006FCF" w:rsidRPr="00006FCF" w:rsidRDefault="00006FCF" w:rsidP="00006FCF">
      <w:pPr>
        <w:widowControl w:val="0"/>
        <w:suppressAutoHyphens/>
        <w:jc w:val="center"/>
        <w:rPr>
          <w:rFonts w:eastAsia="Andale Sans UI"/>
          <w:kern w:val="2"/>
        </w:rPr>
      </w:pPr>
      <w:r w:rsidRPr="00006FCF">
        <w:rPr>
          <w:kern w:val="2"/>
          <w:lang w:val="uk-UA"/>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90"/>
        <w:gridCol w:w="3062"/>
      </w:tblGrid>
      <w:tr w:rsidR="00006FCF" w:rsidRPr="00006FCF" w:rsidTr="00006FCF">
        <w:tc>
          <w:tcPr>
            <w:tcW w:w="2790" w:type="dxa"/>
            <w:shd w:val="clear" w:color="auto" w:fill="auto"/>
          </w:tcPr>
          <w:p w:rsidR="00006FCF" w:rsidRPr="00006FCF" w:rsidRDefault="00006FCF" w:rsidP="00006FCF">
            <w:pPr>
              <w:widowControl w:val="0"/>
              <w:suppressAutoHyphens/>
              <w:jc w:val="center"/>
              <w:rPr>
                <w:rFonts w:eastAsia="Andale Sans UI"/>
                <w:kern w:val="2"/>
              </w:rPr>
            </w:pPr>
            <w:r w:rsidRPr="00006FCF">
              <w:rPr>
                <w:rFonts w:eastAsia="Andale Sans UI"/>
                <w:kern w:val="2"/>
                <w:lang w:val="uk-UA"/>
              </w:rPr>
              <w:t>ГДК мг/дм</w:t>
            </w:r>
            <w:r w:rsidRPr="00006FCF">
              <w:rPr>
                <w:rFonts w:eastAsia="Andale Sans UI"/>
                <w:kern w:val="2"/>
                <w:vertAlign w:val="superscript"/>
                <w:lang w:val="uk-UA"/>
              </w:rPr>
              <w:t xml:space="preserve">3 </w:t>
            </w:r>
          </w:p>
        </w:tc>
        <w:tc>
          <w:tcPr>
            <w:tcW w:w="3062" w:type="dxa"/>
            <w:shd w:val="clear" w:color="auto" w:fill="auto"/>
          </w:tcPr>
          <w:p w:rsidR="00006FCF" w:rsidRPr="00006FCF" w:rsidRDefault="00006FCF" w:rsidP="00006FCF">
            <w:pPr>
              <w:widowControl w:val="0"/>
              <w:suppressAutoHyphens/>
              <w:jc w:val="center"/>
              <w:rPr>
                <w:rFonts w:eastAsia="Andale Sans UI"/>
                <w:kern w:val="2"/>
              </w:rPr>
            </w:pPr>
            <w:r w:rsidRPr="00006FCF">
              <w:rPr>
                <w:kern w:val="2"/>
                <w:lang w:val="uk-UA"/>
              </w:rPr>
              <w:t xml:space="preserve"> </w:t>
            </w:r>
            <w:r w:rsidRPr="00006FCF">
              <w:rPr>
                <w:rFonts w:eastAsia="Andale Sans UI"/>
                <w:kern w:val="2"/>
                <w:lang w:val="uk-UA"/>
              </w:rPr>
              <w:t xml:space="preserve">Фактична концентрація, </w:t>
            </w:r>
          </w:p>
          <w:p w:rsidR="00006FCF" w:rsidRPr="00006FCF" w:rsidRDefault="00006FCF" w:rsidP="00006FCF">
            <w:pPr>
              <w:widowControl w:val="0"/>
              <w:suppressAutoHyphens/>
              <w:jc w:val="center"/>
              <w:rPr>
                <w:rFonts w:eastAsia="Andale Sans UI"/>
                <w:kern w:val="2"/>
              </w:rPr>
            </w:pPr>
            <w:r w:rsidRPr="00006FCF">
              <w:rPr>
                <w:rFonts w:eastAsia="Andale Sans UI"/>
                <w:kern w:val="2"/>
                <w:lang w:val="uk-UA"/>
              </w:rPr>
              <w:t>мг/дм</w:t>
            </w:r>
            <w:r w:rsidRPr="00006FCF">
              <w:rPr>
                <w:rFonts w:eastAsia="Andale Sans UI"/>
                <w:kern w:val="2"/>
                <w:vertAlign w:val="superscript"/>
                <w:lang w:val="uk-UA"/>
              </w:rPr>
              <w:t>3</w:t>
            </w:r>
          </w:p>
        </w:tc>
      </w:tr>
      <w:tr w:rsidR="00006FCF" w:rsidRPr="00006FCF" w:rsidTr="00006FCF">
        <w:tc>
          <w:tcPr>
            <w:tcW w:w="2790"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c>
          <w:tcPr>
            <w:tcW w:w="3062"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r>
      <w:tr w:rsidR="00006FCF" w:rsidRPr="00006FCF" w:rsidTr="00006FCF">
        <w:tc>
          <w:tcPr>
            <w:tcW w:w="2790"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c>
          <w:tcPr>
            <w:tcW w:w="3062"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r>
      <w:tr w:rsidR="00006FCF" w:rsidRPr="00006FCF" w:rsidTr="00006FCF">
        <w:tc>
          <w:tcPr>
            <w:tcW w:w="2790"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c>
          <w:tcPr>
            <w:tcW w:w="3062"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r>
      <w:tr w:rsidR="00006FCF" w:rsidRPr="00006FCF" w:rsidTr="00006FCF">
        <w:tc>
          <w:tcPr>
            <w:tcW w:w="2790"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c>
          <w:tcPr>
            <w:tcW w:w="3062"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r>
      <w:tr w:rsidR="00006FCF" w:rsidRPr="00006FCF" w:rsidTr="00006FCF">
        <w:tc>
          <w:tcPr>
            <w:tcW w:w="2790"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c>
          <w:tcPr>
            <w:tcW w:w="3062"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r>
      <w:tr w:rsidR="00006FCF" w:rsidRPr="00006FCF" w:rsidTr="00006FCF">
        <w:tc>
          <w:tcPr>
            <w:tcW w:w="2790"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c>
          <w:tcPr>
            <w:tcW w:w="3062"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r>
      <w:tr w:rsidR="00006FCF" w:rsidRPr="00006FCF" w:rsidTr="00006FCF">
        <w:tc>
          <w:tcPr>
            <w:tcW w:w="2790"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c>
          <w:tcPr>
            <w:tcW w:w="3062" w:type="dxa"/>
            <w:shd w:val="clear" w:color="auto" w:fill="auto"/>
          </w:tcPr>
          <w:p w:rsidR="00006FCF" w:rsidRPr="00006FCF" w:rsidRDefault="00006FCF" w:rsidP="00006FCF">
            <w:pPr>
              <w:widowControl w:val="0"/>
              <w:suppressLineNumbers/>
              <w:suppressAutoHyphens/>
              <w:snapToGrid w:val="0"/>
              <w:jc w:val="center"/>
              <w:rPr>
                <w:rFonts w:eastAsia="Andale Sans UI"/>
                <w:kern w:val="2"/>
                <w:lang w:val="uk-UA"/>
              </w:rPr>
            </w:pPr>
          </w:p>
        </w:tc>
      </w:tr>
    </w:tbl>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ab/>
        <w:t xml:space="preserve">На основі Правил приймання стічних вод до системи централізованого водовідведення м. </w:t>
      </w:r>
      <w:proofErr w:type="spellStart"/>
      <w:r w:rsidRPr="00006FCF">
        <w:rPr>
          <w:rFonts w:eastAsia="Andale Sans UI"/>
          <w:kern w:val="2"/>
          <w:lang w:val="uk-UA"/>
        </w:rPr>
        <w:t>Коростишева</w:t>
      </w:r>
      <w:proofErr w:type="spellEnd"/>
      <w:r w:rsidRPr="00006FCF">
        <w:rPr>
          <w:rFonts w:eastAsia="Andale Sans UI"/>
          <w:kern w:val="2"/>
          <w:lang w:val="uk-UA"/>
        </w:rPr>
        <w:t xml:space="preserve"> сплата за скид каналізаційних стоків в ______________ місяці 201__р. буде стягуватися за встановленим тарифом.</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Витрата каналізаційних стоків у ____________місяці 20___р. складає ______________ м</w:t>
      </w:r>
      <w:r w:rsidRPr="00006FCF">
        <w:rPr>
          <w:rFonts w:eastAsia="Andale Sans UI"/>
          <w:kern w:val="2"/>
          <w:vertAlign w:val="superscript"/>
          <w:lang w:val="uk-UA"/>
        </w:rPr>
        <w:t>3</w:t>
      </w:r>
      <w:r w:rsidRPr="00006FCF">
        <w:rPr>
          <w:rFonts w:eastAsia="Andale Sans UI"/>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FCF" w:rsidRPr="00006FCF" w:rsidRDefault="00006FCF" w:rsidP="00006FCF">
      <w:pPr>
        <w:widowControl w:val="0"/>
        <w:suppressAutoHyphens/>
        <w:jc w:val="both"/>
        <w:rPr>
          <w:rFonts w:eastAsia="Andale Sans UI"/>
          <w:kern w:val="2"/>
        </w:rPr>
      </w:pPr>
      <w:r w:rsidRPr="00006FCF">
        <w:rPr>
          <w:rFonts w:eastAsia="Andale Sans UI"/>
          <w:kern w:val="2"/>
          <w:lang w:val="uk-UA"/>
        </w:rPr>
        <w:t>Підписи:</w:t>
      </w:r>
    </w:p>
    <w:p w:rsidR="00006FCF" w:rsidRPr="00006FCF" w:rsidRDefault="00006FCF" w:rsidP="00006FCF">
      <w:pPr>
        <w:widowControl w:val="0"/>
        <w:suppressAutoHyphens/>
        <w:jc w:val="both"/>
        <w:rPr>
          <w:rFonts w:eastAsia="Andale Sans UI"/>
          <w:kern w:val="2"/>
          <w:lang w:val="uk-UA"/>
        </w:rPr>
      </w:pP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З протоколом ознайомлений та один екземпляр отримав   ______________________________</w:t>
      </w:r>
    </w:p>
    <w:p w:rsidR="00006FCF" w:rsidRPr="00006FCF" w:rsidRDefault="00006FCF" w:rsidP="00006FCF">
      <w:pPr>
        <w:pageBreakBefore/>
        <w:widowControl w:val="0"/>
        <w:suppressAutoHyphens/>
        <w:jc w:val="right"/>
        <w:rPr>
          <w:rFonts w:eastAsia="Andale Sans UI"/>
          <w:kern w:val="2"/>
        </w:rPr>
      </w:pPr>
      <w:r w:rsidRPr="00006FCF">
        <w:rPr>
          <w:rFonts w:eastAsia="Andale Sans UI"/>
          <w:color w:val="000000"/>
          <w:kern w:val="2"/>
          <w:lang w:val="uk-UA"/>
        </w:rPr>
        <w:lastRenderedPageBreak/>
        <w:t>Додаток 4</w:t>
      </w:r>
    </w:p>
    <w:p w:rsidR="00006FCF" w:rsidRPr="00006FCF" w:rsidRDefault="00006FCF" w:rsidP="00006FCF">
      <w:pPr>
        <w:widowControl w:val="0"/>
        <w:suppressAutoHyphens/>
        <w:ind w:left="6860" w:hanging="737"/>
        <w:jc w:val="right"/>
        <w:rPr>
          <w:rFonts w:eastAsia="Andale Sans UI"/>
          <w:kern w:val="2"/>
        </w:rPr>
      </w:pPr>
      <w:r w:rsidRPr="00006FCF">
        <w:rPr>
          <w:rFonts w:eastAsia="Andale Sans UI"/>
          <w:color w:val="000000"/>
          <w:kern w:val="2"/>
          <w:sz w:val="16"/>
          <w:szCs w:val="16"/>
          <w:lang w:val="uk-UA"/>
        </w:rPr>
        <w:t xml:space="preserve">до “Правил приймання стічних вод Споживачів у                                                                                                                                                           каналізаційну мережу м. </w:t>
      </w:r>
      <w:proofErr w:type="spellStart"/>
      <w:r w:rsidRPr="00006FCF">
        <w:rPr>
          <w:rFonts w:eastAsia="Andale Sans UI"/>
          <w:color w:val="000000"/>
          <w:kern w:val="2"/>
          <w:sz w:val="16"/>
          <w:szCs w:val="16"/>
          <w:lang w:val="uk-UA"/>
        </w:rPr>
        <w:t>Коростишева</w:t>
      </w:r>
      <w:proofErr w:type="spellEnd"/>
      <w:r w:rsidRPr="00006FCF">
        <w:rPr>
          <w:rFonts w:eastAsia="Andale Sans UI"/>
          <w:color w:val="000000"/>
          <w:kern w:val="2"/>
          <w:sz w:val="20"/>
          <w:szCs w:val="20"/>
          <w:lang w:val="uk-UA"/>
        </w:rPr>
        <w:t>”</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center"/>
        <w:rPr>
          <w:rFonts w:eastAsia="Andale Sans UI"/>
          <w:b/>
          <w:bCs/>
          <w:color w:val="000000"/>
          <w:kern w:val="2"/>
          <w:sz w:val="28"/>
          <w:szCs w:val="28"/>
          <w:lang w:val="uk-UA"/>
        </w:rPr>
      </w:pPr>
    </w:p>
    <w:p w:rsidR="00006FCF" w:rsidRPr="00006FCF" w:rsidRDefault="00006FCF" w:rsidP="00006FCF">
      <w:pPr>
        <w:widowControl w:val="0"/>
        <w:suppressAutoHyphens/>
        <w:jc w:val="center"/>
        <w:rPr>
          <w:rFonts w:eastAsia="Andale Sans UI"/>
          <w:kern w:val="2"/>
        </w:rPr>
      </w:pPr>
      <w:r w:rsidRPr="00006FCF">
        <w:rPr>
          <w:rFonts w:eastAsia="Andale Sans UI"/>
          <w:b/>
          <w:bCs/>
          <w:color w:val="000000"/>
          <w:kern w:val="2"/>
          <w:sz w:val="28"/>
          <w:szCs w:val="28"/>
          <w:lang w:val="uk-UA"/>
        </w:rPr>
        <w:t xml:space="preserve">Перелік виробничих процесів, при здійсненні яких Споживач повинен </w:t>
      </w:r>
    </w:p>
    <w:p w:rsidR="00006FCF" w:rsidRPr="00006FCF" w:rsidRDefault="00006FCF" w:rsidP="00006FCF">
      <w:pPr>
        <w:widowControl w:val="0"/>
        <w:suppressAutoHyphens/>
        <w:jc w:val="center"/>
        <w:rPr>
          <w:rFonts w:eastAsia="Andale Sans UI"/>
          <w:kern w:val="2"/>
        </w:rPr>
      </w:pPr>
      <w:r w:rsidRPr="00006FCF">
        <w:rPr>
          <w:rFonts w:eastAsia="Andale Sans UI"/>
          <w:b/>
          <w:bCs/>
          <w:color w:val="000000"/>
          <w:kern w:val="2"/>
          <w:sz w:val="28"/>
          <w:szCs w:val="28"/>
          <w:lang w:val="uk-UA"/>
        </w:rPr>
        <w:t xml:space="preserve">мати локальні очисні споруди для попереднього очищення стічних вод </w:t>
      </w:r>
    </w:p>
    <w:p w:rsidR="00006FCF" w:rsidRPr="00006FCF" w:rsidRDefault="00006FCF" w:rsidP="00006FCF">
      <w:pPr>
        <w:widowControl w:val="0"/>
        <w:suppressAutoHyphens/>
        <w:jc w:val="center"/>
        <w:rPr>
          <w:rFonts w:eastAsia="Andale Sans UI"/>
          <w:kern w:val="2"/>
        </w:rPr>
      </w:pPr>
      <w:r w:rsidRPr="00006FCF">
        <w:rPr>
          <w:rFonts w:eastAsia="Andale Sans UI"/>
          <w:b/>
          <w:bCs/>
          <w:color w:val="000000"/>
          <w:kern w:val="2"/>
          <w:sz w:val="28"/>
          <w:szCs w:val="28"/>
          <w:lang w:val="uk-UA"/>
        </w:rPr>
        <w:t xml:space="preserve">перед їх скиданням до системи централізованого водовідведення </w:t>
      </w:r>
    </w:p>
    <w:p w:rsidR="00006FCF" w:rsidRPr="00006FCF" w:rsidRDefault="00006FCF" w:rsidP="00006FCF">
      <w:pPr>
        <w:widowControl w:val="0"/>
        <w:suppressAutoHyphens/>
        <w:jc w:val="center"/>
        <w:rPr>
          <w:rFonts w:eastAsia="Andale Sans UI"/>
          <w:kern w:val="2"/>
        </w:rPr>
      </w:pPr>
      <w:r w:rsidRPr="00006FCF">
        <w:rPr>
          <w:rFonts w:eastAsia="Andale Sans UI"/>
          <w:b/>
          <w:bCs/>
          <w:color w:val="000000"/>
          <w:kern w:val="2"/>
          <w:sz w:val="28"/>
          <w:szCs w:val="28"/>
          <w:lang w:val="uk-UA"/>
        </w:rPr>
        <w:t xml:space="preserve">та очищення стічних вод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1. Нафтопереробка, хімічний та органічний синтез, фармацевтичне виробництво.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2. Целюлозо-паперове і картонне виробництво.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3. Спиртове, дріжджове, кондитерське, </w:t>
      </w:r>
      <w:proofErr w:type="spellStart"/>
      <w:r w:rsidRPr="00006FCF">
        <w:rPr>
          <w:rFonts w:eastAsia="Andale Sans UI"/>
          <w:color w:val="000000"/>
          <w:kern w:val="2"/>
          <w:lang w:val="uk-UA"/>
        </w:rPr>
        <w:t>крохмальо</w:t>
      </w:r>
      <w:proofErr w:type="spellEnd"/>
      <w:r w:rsidRPr="00006FCF">
        <w:rPr>
          <w:rFonts w:eastAsia="Andale Sans UI"/>
          <w:color w:val="000000"/>
          <w:kern w:val="2"/>
          <w:lang w:val="uk-UA"/>
        </w:rPr>
        <w:t xml:space="preserve">-патокове, маслоробне виробництво,  виробництво пива безалкогольного (включаючи солодове), переробка молока, риби, м'яса (включаючи скотобійні), фруктів і овочів.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4. Вирощування худоби та птиці, шкіряна промисловість.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5. Гальванічне виробництво.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6. Машинобудування і металообробка.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7. Металургія чорна та кольорова.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8. Виробництво будівельних матеріалів і конструкцій, скла і скловиробів, керамічних виробів.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9. Виробництво лакофарбових матеріалів, синтетичних поверхнево-активних речовин.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kern w:val="2"/>
        </w:rPr>
      </w:pPr>
      <w:r w:rsidRPr="00006FCF">
        <w:rPr>
          <w:rFonts w:eastAsia="Andale Sans UI"/>
          <w:color w:val="000000"/>
          <w:kern w:val="2"/>
          <w:lang w:val="uk-UA"/>
        </w:rPr>
        <w:t xml:space="preserve">10. Обробка поверхонь, предметів чи продукції з використанням органічних розчинників. </w:t>
      </w:r>
    </w:p>
    <w:p w:rsidR="00006FCF" w:rsidRPr="00006FCF" w:rsidRDefault="00006FCF" w:rsidP="00006FCF">
      <w:pPr>
        <w:widowControl w:val="0"/>
        <w:suppressAutoHyphens/>
        <w:jc w:val="both"/>
        <w:rPr>
          <w:rFonts w:eastAsia="Andale Sans UI"/>
          <w:kern w:val="2"/>
        </w:rPr>
      </w:pPr>
      <w:r w:rsidRPr="00006FCF">
        <w:rPr>
          <w:color w:val="000000"/>
          <w:kern w:val="2"/>
          <w:lang w:val="uk-UA"/>
        </w:rPr>
        <w:t xml:space="preserve"> </w:t>
      </w:r>
    </w:p>
    <w:p w:rsidR="00006FCF" w:rsidRPr="00006FCF" w:rsidRDefault="00006FCF" w:rsidP="00006FCF">
      <w:pPr>
        <w:widowControl w:val="0"/>
        <w:suppressAutoHyphens/>
        <w:jc w:val="both"/>
        <w:rPr>
          <w:rFonts w:eastAsia="Andale Sans UI"/>
          <w:color w:val="000000"/>
          <w:kern w:val="2"/>
          <w:lang w:val="uk-UA"/>
        </w:rPr>
      </w:pPr>
      <w:r w:rsidRPr="00006FCF">
        <w:rPr>
          <w:rFonts w:eastAsia="Andale Sans UI"/>
          <w:color w:val="000000"/>
          <w:kern w:val="2"/>
          <w:lang w:val="uk-UA"/>
        </w:rPr>
        <w:t xml:space="preserve">11. Виробничі процеси, під час яких використовуються або утворюються такі речовини: </w:t>
      </w:r>
      <w:proofErr w:type="spellStart"/>
      <w:r w:rsidRPr="00006FCF">
        <w:rPr>
          <w:rFonts w:eastAsia="Andale Sans UI"/>
          <w:color w:val="000000"/>
          <w:kern w:val="2"/>
          <w:lang w:val="uk-UA"/>
        </w:rPr>
        <w:t>неемульговані</w:t>
      </w:r>
      <w:proofErr w:type="spellEnd"/>
      <w:r w:rsidRPr="00006FCF">
        <w:rPr>
          <w:rFonts w:eastAsia="Andale Sans UI"/>
          <w:color w:val="000000"/>
          <w:kern w:val="2"/>
          <w:lang w:val="uk-UA"/>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 - іони, </w:t>
      </w:r>
      <w:proofErr w:type="spellStart"/>
      <w:r w:rsidRPr="00006FCF">
        <w:rPr>
          <w:rFonts w:eastAsia="Andale Sans UI"/>
          <w:color w:val="000000"/>
          <w:kern w:val="2"/>
          <w:lang w:val="uk-UA"/>
        </w:rPr>
        <w:t>меркаптани</w:t>
      </w:r>
      <w:proofErr w:type="spellEnd"/>
      <w:r w:rsidRPr="00006FCF">
        <w:rPr>
          <w:rFonts w:eastAsia="Andale Sans UI"/>
          <w:color w:val="000000"/>
          <w:kern w:val="2"/>
          <w:lang w:val="uk-UA"/>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з'єднання (толуол, бензол, ацетон, метанол, </w:t>
      </w:r>
      <w:proofErr w:type="spellStart"/>
      <w:r w:rsidRPr="00006FCF">
        <w:rPr>
          <w:rFonts w:eastAsia="Andale Sans UI"/>
          <w:color w:val="000000"/>
          <w:kern w:val="2"/>
          <w:lang w:val="uk-UA"/>
        </w:rPr>
        <w:t>бутанол</w:t>
      </w:r>
      <w:proofErr w:type="spellEnd"/>
      <w:r w:rsidRPr="00006FCF">
        <w:rPr>
          <w:rFonts w:eastAsia="Andale Sans UI"/>
          <w:color w:val="000000"/>
          <w:kern w:val="2"/>
          <w:lang w:val="uk-UA"/>
        </w:rPr>
        <w:t xml:space="preserve">, </w:t>
      </w:r>
      <w:proofErr w:type="spellStart"/>
      <w:r w:rsidRPr="00006FCF">
        <w:rPr>
          <w:rFonts w:eastAsia="Andale Sans UI"/>
          <w:color w:val="000000"/>
          <w:kern w:val="2"/>
          <w:lang w:val="uk-UA"/>
        </w:rPr>
        <w:t>пропанол</w:t>
      </w:r>
      <w:proofErr w:type="spellEnd"/>
      <w:r w:rsidRPr="00006FCF">
        <w:rPr>
          <w:rFonts w:eastAsia="Andale Sans UI"/>
          <w:color w:val="000000"/>
          <w:kern w:val="2"/>
          <w:lang w:val="uk-UA"/>
        </w:rPr>
        <w:t xml:space="preserve">, їх ізомери  і алкіл-похідні), хлорорганічні сполуки, 2, 4, 6-трихлорфенол, </w:t>
      </w:r>
      <w:proofErr w:type="spellStart"/>
      <w:r w:rsidRPr="00006FCF">
        <w:rPr>
          <w:rFonts w:eastAsia="Andale Sans UI"/>
          <w:color w:val="000000"/>
          <w:kern w:val="2"/>
          <w:lang w:val="uk-UA"/>
        </w:rPr>
        <w:t>діхлорметан</w:t>
      </w:r>
      <w:proofErr w:type="spellEnd"/>
      <w:r w:rsidRPr="00006FCF">
        <w:rPr>
          <w:rFonts w:eastAsia="Andale Sans UI"/>
          <w:color w:val="000000"/>
          <w:kern w:val="2"/>
          <w:lang w:val="uk-UA"/>
        </w:rPr>
        <w:t xml:space="preserve">, </w:t>
      </w:r>
      <w:proofErr w:type="spellStart"/>
      <w:r w:rsidRPr="00006FCF">
        <w:rPr>
          <w:rFonts w:eastAsia="Andale Sans UI"/>
          <w:color w:val="000000"/>
          <w:kern w:val="2"/>
          <w:lang w:val="uk-UA"/>
        </w:rPr>
        <w:t>дихлоретан</w:t>
      </w:r>
      <w:proofErr w:type="spellEnd"/>
      <w:r w:rsidRPr="00006FCF">
        <w:rPr>
          <w:rFonts w:eastAsia="Andale Sans UI"/>
          <w:color w:val="000000"/>
          <w:kern w:val="2"/>
          <w:lang w:val="uk-UA"/>
        </w:rPr>
        <w:t xml:space="preserve">, </w:t>
      </w:r>
      <w:proofErr w:type="spellStart"/>
      <w:r w:rsidRPr="00006FCF">
        <w:rPr>
          <w:rFonts w:eastAsia="Andale Sans UI"/>
          <w:color w:val="000000"/>
          <w:kern w:val="2"/>
          <w:lang w:val="uk-UA"/>
        </w:rPr>
        <w:t>пента</w:t>
      </w:r>
      <w:proofErr w:type="spellEnd"/>
      <w:r w:rsidRPr="00006FCF">
        <w:rPr>
          <w:rFonts w:eastAsia="Andale Sans UI"/>
          <w:color w:val="000000"/>
          <w:kern w:val="2"/>
          <w:lang w:val="uk-UA"/>
        </w:rPr>
        <w:t xml:space="preserve">-хлорфенол, </w:t>
      </w:r>
      <w:proofErr w:type="spellStart"/>
      <w:r w:rsidRPr="00006FCF">
        <w:rPr>
          <w:rFonts w:eastAsia="Andale Sans UI"/>
          <w:color w:val="000000"/>
          <w:kern w:val="2"/>
          <w:lang w:val="uk-UA"/>
        </w:rPr>
        <w:t>поліхлорбіфеніли</w:t>
      </w:r>
      <w:proofErr w:type="spellEnd"/>
      <w:r w:rsidRPr="00006FCF">
        <w:rPr>
          <w:rFonts w:eastAsia="Andale Sans UI"/>
          <w:color w:val="000000"/>
          <w:kern w:val="2"/>
          <w:lang w:val="uk-UA"/>
        </w:rPr>
        <w:t xml:space="preserve"> (сума ПХБ) і </w:t>
      </w:r>
      <w:proofErr w:type="spellStart"/>
      <w:r w:rsidRPr="00006FCF">
        <w:rPr>
          <w:rFonts w:eastAsia="Andale Sans UI"/>
          <w:color w:val="000000"/>
          <w:kern w:val="2"/>
          <w:lang w:val="uk-UA"/>
        </w:rPr>
        <w:t>поліхлортерфеніли</w:t>
      </w:r>
      <w:proofErr w:type="spellEnd"/>
      <w:r w:rsidRPr="00006FCF">
        <w:rPr>
          <w:rFonts w:eastAsia="Andale Sans UI"/>
          <w:color w:val="000000"/>
          <w:kern w:val="2"/>
          <w:lang w:val="uk-UA"/>
        </w:rPr>
        <w:t xml:space="preserve"> (сума ПХТ), </w:t>
      </w:r>
      <w:proofErr w:type="spellStart"/>
      <w:r w:rsidRPr="00006FCF">
        <w:rPr>
          <w:rFonts w:eastAsia="Andale Sans UI"/>
          <w:color w:val="000000"/>
          <w:kern w:val="2"/>
          <w:lang w:val="uk-UA"/>
        </w:rPr>
        <w:t>тетрахлоретилен</w:t>
      </w:r>
      <w:proofErr w:type="spellEnd"/>
      <w:r w:rsidRPr="00006FCF">
        <w:rPr>
          <w:rFonts w:eastAsia="Andale Sans UI"/>
          <w:color w:val="000000"/>
          <w:kern w:val="2"/>
          <w:lang w:val="uk-UA"/>
        </w:rPr>
        <w:t xml:space="preserve">, </w:t>
      </w:r>
      <w:proofErr w:type="spellStart"/>
      <w:r w:rsidRPr="00006FCF">
        <w:rPr>
          <w:rFonts w:eastAsia="Andale Sans UI"/>
          <w:color w:val="000000"/>
          <w:kern w:val="2"/>
          <w:lang w:val="uk-UA"/>
        </w:rPr>
        <w:t>трихлоретилен</w:t>
      </w:r>
      <w:proofErr w:type="spellEnd"/>
      <w:r w:rsidRPr="00006FCF">
        <w:rPr>
          <w:rFonts w:eastAsia="Andale Sans UI"/>
          <w:color w:val="000000"/>
          <w:kern w:val="2"/>
          <w:lang w:val="uk-UA"/>
        </w:rPr>
        <w:t xml:space="preserve">, </w:t>
      </w:r>
      <w:proofErr w:type="spellStart"/>
      <w:r w:rsidRPr="00006FCF">
        <w:rPr>
          <w:rFonts w:eastAsia="Andale Sans UI"/>
          <w:color w:val="000000"/>
          <w:kern w:val="2"/>
          <w:lang w:val="uk-UA"/>
        </w:rPr>
        <w:t>триетиламін</w:t>
      </w:r>
      <w:proofErr w:type="spellEnd"/>
      <w:r w:rsidRPr="00006FCF">
        <w:rPr>
          <w:rFonts w:eastAsia="Andale Sans UI"/>
          <w:color w:val="000000"/>
          <w:kern w:val="2"/>
          <w:lang w:val="uk-UA"/>
        </w:rPr>
        <w:t>, хлороформ (</w:t>
      </w:r>
      <w:proofErr w:type="spellStart"/>
      <w:r w:rsidRPr="00006FCF">
        <w:rPr>
          <w:rFonts w:eastAsia="Andale Sans UI"/>
          <w:color w:val="000000"/>
          <w:kern w:val="2"/>
          <w:lang w:val="uk-UA"/>
        </w:rPr>
        <w:t>трихлорметан</w:t>
      </w:r>
      <w:proofErr w:type="spellEnd"/>
      <w:r w:rsidRPr="00006FCF">
        <w:rPr>
          <w:rFonts w:eastAsia="Andale Sans UI"/>
          <w:color w:val="000000"/>
          <w:kern w:val="2"/>
          <w:lang w:val="uk-UA"/>
        </w:rPr>
        <w:t xml:space="preserve">),  </w:t>
      </w:r>
      <w:proofErr w:type="spellStart"/>
      <w:r w:rsidRPr="00006FCF">
        <w:rPr>
          <w:rFonts w:eastAsia="Andale Sans UI"/>
          <w:color w:val="000000"/>
          <w:kern w:val="2"/>
          <w:lang w:val="uk-UA"/>
        </w:rPr>
        <w:t>тетрахлорметан</w:t>
      </w:r>
      <w:proofErr w:type="spellEnd"/>
      <w:r w:rsidRPr="00006FCF">
        <w:rPr>
          <w:rFonts w:eastAsia="Andale Sans UI"/>
          <w:color w:val="000000"/>
          <w:kern w:val="2"/>
          <w:lang w:val="uk-UA"/>
        </w:rPr>
        <w:t xml:space="preserve">, </w:t>
      </w:r>
      <w:proofErr w:type="spellStart"/>
      <w:r w:rsidRPr="00006FCF">
        <w:rPr>
          <w:rFonts w:eastAsia="Andale Sans UI"/>
          <w:color w:val="000000"/>
          <w:kern w:val="2"/>
          <w:lang w:val="uk-UA"/>
        </w:rPr>
        <w:t>четирехлористий</w:t>
      </w:r>
      <w:proofErr w:type="spellEnd"/>
      <w:r w:rsidRPr="00006FCF">
        <w:rPr>
          <w:rFonts w:eastAsia="Andale Sans UI"/>
          <w:color w:val="000000"/>
          <w:kern w:val="2"/>
          <w:lang w:val="uk-UA"/>
        </w:rPr>
        <w:t xml:space="preserve"> вуглець, </w:t>
      </w:r>
      <w:proofErr w:type="spellStart"/>
      <w:r w:rsidRPr="00006FCF">
        <w:rPr>
          <w:rFonts w:eastAsia="Andale Sans UI"/>
          <w:color w:val="000000"/>
          <w:kern w:val="2"/>
          <w:lang w:val="uk-UA"/>
        </w:rPr>
        <w:t>бенз</w:t>
      </w:r>
      <w:proofErr w:type="spellEnd"/>
      <w:r w:rsidRPr="00006FCF">
        <w:rPr>
          <w:rFonts w:eastAsia="Andale Sans UI"/>
          <w:color w:val="000000"/>
          <w:kern w:val="2"/>
          <w:lang w:val="uk-UA"/>
        </w:rPr>
        <w:t>(а)</w:t>
      </w:r>
      <w:proofErr w:type="spellStart"/>
      <w:r w:rsidRPr="00006FCF">
        <w:rPr>
          <w:rFonts w:eastAsia="Andale Sans UI"/>
          <w:color w:val="000000"/>
          <w:kern w:val="2"/>
          <w:lang w:val="uk-UA"/>
        </w:rPr>
        <w:t>пірен</w:t>
      </w:r>
      <w:proofErr w:type="spellEnd"/>
      <w:r w:rsidRPr="00006FCF">
        <w:rPr>
          <w:rFonts w:eastAsia="Andale Sans UI"/>
          <w:color w:val="000000"/>
          <w:kern w:val="2"/>
          <w:lang w:val="uk-UA"/>
        </w:rPr>
        <w:t>, етилбензол (</w:t>
      </w:r>
      <w:proofErr w:type="spellStart"/>
      <w:r w:rsidRPr="00006FCF">
        <w:rPr>
          <w:rFonts w:eastAsia="Andale Sans UI"/>
          <w:color w:val="000000"/>
          <w:kern w:val="2"/>
          <w:lang w:val="uk-UA"/>
        </w:rPr>
        <w:t>фенілетан</w:t>
      </w:r>
      <w:proofErr w:type="spellEnd"/>
      <w:r w:rsidRPr="00006FCF">
        <w:rPr>
          <w:rFonts w:eastAsia="Andale Sans UI"/>
          <w:color w:val="000000"/>
          <w:kern w:val="2"/>
          <w:lang w:val="uk-UA"/>
        </w:rPr>
        <w:t xml:space="preserve">), діоксини, синтетичні поверхнево-активні речовини, що не піддаються біологічному окисленню, біологічно </w:t>
      </w:r>
      <w:proofErr w:type="spellStart"/>
      <w:r w:rsidRPr="00006FCF">
        <w:rPr>
          <w:rFonts w:eastAsia="Andale Sans UI"/>
          <w:color w:val="000000"/>
          <w:kern w:val="2"/>
          <w:lang w:val="uk-UA"/>
        </w:rPr>
        <w:t>неокислювані</w:t>
      </w:r>
      <w:proofErr w:type="spellEnd"/>
      <w:r w:rsidRPr="00006FCF">
        <w:rPr>
          <w:rFonts w:eastAsia="Andale Sans UI"/>
          <w:color w:val="000000"/>
          <w:kern w:val="2"/>
          <w:lang w:val="uk-UA"/>
        </w:rPr>
        <w:t xml:space="preserve"> барвники натурального, штучного і синтетичного походження, </w:t>
      </w:r>
      <w:proofErr w:type="spellStart"/>
      <w:r w:rsidRPr="00006FCF">
        <w:rPr>
          <w:rFonts w:eastAsia="Andale Sans UI"/>
          <w:color w:val="000000"/>
          <w:kern w:val="2"/>
          <w:lang w:val="uk-UA"/>
        </w:rPr>
        <w:t>біологічнорезистентні</w:t>
      </w:r>
      <w:proofErr w:type="spellEnd"/>
      <w:r w:rsidRPr="00006FCF">
        <w:rPr>
          <w:rFonts w:eastAsia="Andale Sans UI"/>
          <w:color w:val="000000"/>
          <w:kern w:val="2"/>
          <w:lang w:val="uk-UA"/>
        </w:rPr>
        <w:t xml:space="preserve">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006FCF">
        <w:rPr>
          <w:rFonts w:eastAsia="Andale Sans UI"/>
          <w:color w:val="000000"/>
          <w:kern w:val="2"/>
          <w:lang w:val="uk-UA"/>
        </w:rPr>
        <w:t>пероактивний</w:t>
      </w:r>
      <w:proofErr w:type="spellEnd"/>
      <w:r w:rsidRPr="00006FCF">
        <w:rPr>
          <w:rFonts w:eastAsia="Andale Sans UI"/>
          <w:color w:val="000000"/>
          <w:kern w:val="2"/>
          <w:lang w:val="uk-UA"/>
        </w:rPr>
        <w:t xml:space="preserve"> хлор більше 5 мг/л, за винятком випадків введення на об'єкті водовідведення санітарного карантину, радіонукліди. </w:t>
      </w: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suppressAutoHyphens/>
        <w:jc w:val="both"/>
        <w:rPr>
          <w:rFonts w:eastAsia="Andale Sans UI"/>
          <w:color w:val="000000"/>
          <w:kern w:val="2"/>
          <w:lang w:val="uk-UA"/>
        </w:rPr>
      </w:pPr>
    </w:p>
    <w:p w:rsidR="00006FCF" w:rsidRPr="00006FCF" w:rsidRDefault="00006FCF" w:rsidP="00006FCF">
      <w:pPr>
        <w:widowControl w:val="0"/>
        <w:tabs>
          <w:tab w:val="left" w:pos="6652"/>
        </w:tabs>
        <w:suppressAutoHyphens/>
        <w:spacing w:after="120"/>
        <w:jc w:val="right"/>
        <w:rPr>
          <w:rFonts w:eastAsia="Andale Sans UI"/>
          <w:spacing w:val="-2"/>
          <w:kern w:val="2"/>
          <w:lang w:val="uk-UA"/>
        </w:rPr>
      </w:pPr>
      <w:proofErr w:type="spellStart"/>
      <w:r w:rsidRPr="00006FCF">
        <w:rPr>
          <w:rFonts w:eastAsia="Andale Sans UI"/>
          <w:spacing w:val="-2"/>
          <w:kern w:val="2"/>
        </w:rPr>
        <w:t>Додаток</w:t>
      </w:r>
      <w:proofErr w:type="spellEnd"/>
      <w:r w:rsidRPr="00006FCF">
        <w:rPr>
          <w:rFonts w:eastAsia="Andale Sans UI"/>
          <w:spacing w:val="-2"/>
          <w:kern w:val="2"/>
        </w:rPr>
        <w:t xml:space="preserve"> </w:t>
      </w:r>
      <w:r w:rsidRPr="00006FCF">
        <w:rPr>
          <w:rFonts w:eastAsia="Andale Sans UI"/>
          <w:spacing w:val="-2"/>
          <w:kern w:val="2"/>
          <w:lang w:val="uk-UA"/>
        </w:rPr>
        <w:t>5</w:t>
      </w:r>
    </w:p>
    <w:p w:rsidR="00006FCF" w:rsidRPr="00006FCF" w:rsidRDefault="00006FCF" w:rsidP="00006FCF">
      <w:pPr>
        <w:widowControl w:val="0"/>
        <w:tabs>
          <w:tab w:val="left" w:pos="6652"/>
        </w:tabs>
        <w:suppressAutoHyphens/>
        <w:spacing w:after="120"/>
        <w:jc w:val="center"/>
        <w:rPr>
          <w:rFonts w:eastAsia="Andale Sans UI"/>
          <w:b/>
          <w:color w:val="FF0000"/>
          <w:kern w:val="2"/>
        </w:rPr>
      </w:pPr>
    </w:p>
    <w:p w:rsidR="00006FCF" w:rsidRPr="00006FCF" w:rsidRDefault="00006FCF" w:rsidP="00006FCF">
      <w:pPr>
        <w:widowControl w:val="0"/>
        <w:tabs>
          <w:tab w:val="left" w:pos="6652"/>
        </w:tabs>
        <w:suppressAutoHyphens/>
        <w:spacing w:after="120"/>
        <w:jc w:val="center"/>
        <w:rPr>
          <w:rFonts w:eastAsia="Andale Sans UI"/>
          <w:b/>
          <w:kern w:val="2"/>
        </w:rPr>
      </w:pPr>
    </w:p>
    <w:p w:rsidR="00006FCF" w:rsidRPr="00006FCF" w:rsidRDefault="00006FCF" w:rsidP="00006FCF">
      <w:pPr>
        <w:widowControl w:val="0"/>
        <w:tabs>
          <w:tab w:val="left" w:pos="6652"/>
        </w:tabs>
        <w:suppressAutoHyphens/>
        <w:spacing w:after="120"/>
        <w:jc w:val="center"/>
        <w:rPr>
          <w:rFonts w:eastAsia="Andale Sans UI"/>
          <w:b/>
          <w:kern w:val="2"/>
        </w:rPr>
      </w:pPr>
      <w:proofErr w:type="spellStart"/>
      <w:r w:rsidRPr="00006FCF">
        <w:rPr>
          <w:rFonts w:eastAsia="Andale Sans UI"/>
          <w:b/>
          <w:kern w:val="2"/>
        </w:rPr>
        <w:t>Пункти</w:t>
      </w:r>
      <w:proofErr w:type="spellEnd"/>
      <w:r w:rsidRPr="00006FCF">
        <w:rPr>
          <w:rFonts w:eastAsia="Andale Sans UI"/>
          <w:b/>
          <w:kern w:val="2"/>
        </w:rPr>
        <w:t xml:space="preserve"> </w:t>
      </w:r>
      <w:proofErr w:type="spellStart"/>
      <w:r w:rsidRPr="00006FCF">
        <w:rPr>
          <w:rFonts w:eastAsia="Andale Sans UI"/>
          <w:b/>
          <w:kern w:val="2"/>
        </w:rPr>
        <w:t>приймання</w:t>
      </w:r>
      <w:proofErr w:type="spellEnd"/>
      <w:r w:rsidRPr="00006FCF">
        <w:rPr>
          <w:rFonts w:eastAsia="Andale Sans UI"/>
          <w:b/>
          <w:kern w:val="2"/>
        </w:rPr>
        <w:t xml:space="preserve"> </w:t>
      </w:r>
      <w:proofErr w:type="spellStart"/>
      <w:r w:rsidRPr="00006FCF">
        <w:rPr>
          <w:rFonts w:eastAsia="Andale Sans UI"/>
          <w:b/>
          <w:kern w:val="2"/>
        </w:rPr>
        <w:t>стічних</w:t>
      </w:r>
      <w:proofErr w:type="spellEnd"/>
      <w:r w:rsidRPr="00006FCF">
        <w:rPr>
          <w:rFonts w:eastAsia="Andale Sans UI"/>
          <w:b/>
          <w:kern w:val="2"/>
        </w:rPr>
        <w:t xml:space="preserve"> вод </w:t>
      </w:r>
      <w:proofErr w:type="spellStart"/>
      <w:r w:rsidRPr="00006FCF">
        <w:rPr>
          <w:rFonts w:eastAsia="Andale Sans UI"/>
          <w:b/>
          <w:kern w:val="2"/>
        </w:rPr>
        <w:t>від</w:t>
      </w:r>
      <w:proofErr w:type="spellEnd"/>
      <w:r w:rsidRPr="00006FCF">
        <w:rPr>
          <w:rFonts w:eastAsia="Andale Sans UI"/>
          <w:b/>
          <w:kern w:val="2"/>
        </w:rPr>
        <w:t xml:space="preserve"> </w:t>
      </w:r>
      <w:proofErr w:type="spellStart"/>
      <w:r w:rsidRPr="00006FCF">
        <w:rPr>
          <w:rFonts w:eastAsia="Andale Sans UI"/>
          <w:b/>
          <w:kern w:val="2"/>
        </w:rPr>
        <w:t>споживачів</w:t>
      </w:r>
      <w:proofErr w:type="spellEnd"/>
      <w:r w:rsidRPr="00006FCF">
        <w:rPr>
          <w:rFonts w:eastAsia="Andale Sans UI"/>
          <w:b/>
          <w:kern w:val="2"/>
        </w:rPr>
        <w:t xml:space="preserve">, </w:t>
      </w:r>
      <w:proofErr w:type="spellStart"/>
      <w:r w:rsidRPr="00006FCF">
        <w:rPr>
          <w:rFonts w:eastAsia="Andale Sans UI"/>
          <w:b/>
          <w:kern w:val="2"/>
        </w:rPr>
        <w:t>які</w:t>
      </w:r>
      <w:proofErr w:type="spellEnd"/>
      <w:r w:rsidRPr="00006FCF">
        <w:rPr>
          <w:rFonts w:eastAsia="Andale Sans UI"/>
          <w:b/>
          <w:kern w:val="2"/>
        </w:rPr>
        <w:t xml:space="preserve"> не </w:t>
      </w:r>
      <w:proofErr w:type="spellStart"/>
      <w:r w:rsidRPr="00006FCF">
        <w:rPr>
          <w:rFonts w:eastAsia="Andale Sans UI"/>
          <w:b/>
          <w:kern w:val="2"/>
        </w:rPr>
        <w:t>які</w:t>
      </w:r>
      <w:proofErr w:type="spellEnd"/>
      <w:r w:rsidRPr="00006FCF">
        <w:rPr>
          <w:rFonts w:eastAsia="Andale Sans UI"/>
          <w:b/>
          <w:kern w:val="2"/>
        </w:rPr>
        <w:t xml:space="preserve"> не </w:t>
      </w:r>
      <w:proofErr w:type="spellStart"/>
      <w:r w:rsidRPr="00006FCF">
        <w:rPr>
          <w:rFonts w:eastAsia="Andale Sans UI"/>
          <w:b/>
          <w:kern w:val="2"/>
        </w:rPr>
        <w:t>приєднані</w:t>
      </w:r>
      <w:proofErr w:type="spellEnd"/>
      <w:r w:rsidRPr="00006FCF">
        <w:rPr>
          <w:rFonts w:eastAsia="Andale Sans UI"/>
          <w:b/>
          <w:kern w:val="2"/>
        </w:rPr>
        <w:t xml:space="preserve"> до систем </w:t>
      </w:r>
      <w:proofErr w:type="spellStart"/>
      <w:r w:rsidRPr="00006FCF">
        <w:rPr>
          <w:rFonts w:eastAsia="Andale Sans UI"/>
          <w:b/>
          <w:kern w:val="2"/>
        </w:rPr>
        <w:t>централізованого</w:t>
      </w:r>
      <w:proofErr w:type="spellEnd"/>
      <w:r w:rsidRPr="00006FCF">
        <w:rPr>
          <w:rFonts w:eastAsia="Andale Sans UI"/>
          <w:b/>
          <w:kern w:val="2"/>
        </w:rPr>
        <w:t xml:space="preserve"> </w:t>
      </w:r>
      <w:proofErr w:type="spellStart"/>
      <w:r w:rsidRPr="00006FCF">
        <w:rPr>
          <w:rFonts w:eastAsia="Andale Sans UI"/>
          <w:b/>
          <w:kern w:val="2"/>
        </w:rPr>
        <w:t>водовідведення</w:t>
      </w:r>
      <w:proofErr w:type="spellEnd"/>
      <w:r w:rsidRPr="00006FCF">
        <w:rPr>
          <w:rFonts w:eastAsia="Andale Sans UI"/>
          <w:b/>
          <w:kern w:val="2"/>
        </w:rPr>
        <w:t>:</w:t>
      </w:r>
    </w:p>
    <w:p w:rsidR="00006FCF" w:rsidRPr="00006FCF" w:rsidRDefault="00006FCF" w:rsidP="00006FCF">
      <w:pPr>
        <w:widowControl w:val="0"/>
        <w:tabs>
          <w:tab w:val="left" w:pos="6652"/>
        </w:tabs>
        <w:suppressAutoHyphens/>
        <w:spacing w:after="120"/>
        <w:jc w:val="center"/>
        <w:rPr>
          <w:rFonts w:eastAsia="Andale Sans UI"/>
          <w:b/>
          <w:kern w:val="2"/>
        </w:rPr>
      </w:pPr>
    </w:p>
    <w:p w:rsidR="00006FCF" w:rsidRPr="00006FCF" w:rsidRDefault="00006FCF" w:rsidP="00006FCF">
      <w:pPr>
        <w:widowControl w:val="0"/>
        <w:tabs>
          <w:tab w:val="left" w:pos="6652"/>
        </w:tabs>
        <w:autoSpaceDE w:val="0"/>
        <w:autoSpaceDN w:val="0"/>
        <w:ind w:left="361"/>
        <w:rPr>
          <w:rFonts w:eastAsia="Andale Sans UI"/>
          <w:b/>
          <w:spacing w:val="-2"/>
          <w:kern w:val="2"/>
        </w:rPr>
      </w:pPr>
      <w:r w:rsidRPr="00006FCF">
        <w:rPr>
          <w:rFonts w:eastAsia="Andale Sans UI"/>
          <w:b/>
          <w:kern w:val="2"/>
          <w:lang w:val="uk-UA"/>
        </w:rPr>
        <w:t>1.</w:t>
      </w:r>
      <w:proofErr w:type="spellStart"/>
      <w:r w:rsidRPr="00006FCF">
        <w:rPr>
          <w:rFonts w:eastAsia="Andale Sans UI"/>
          <w:b/>
          <w:kern w:val="2"/>
        </w:rPr>
        <w:t>Вул</w:t>
      </w:r>
      <w:proofErr w:type="spellEnd"/>
      <w:r w:rsidRPr="00006FCF">
        <w:rPr>
          <w:rFonts w:eastAsia="Andale Sans UI"/>
          <w:b/>
          <w:kern w:val="2"/>
        </w:rPr>
        <w:t xml:space="preserve">. </w:t>
      </w:r>
      <w:proofErr w:type="spellStart"/>
      <w:r w:rsidRPr="00006FCF">
        <w:rPr>
          <w:rFonts w:eastAsia="Andale Sans UI"/>
          <w:b/>
          <w:kern w:val="2"/>
        </w:rPr>
        <w:t>Семінарська</w:t>
      </w:r>
      <w:proofErr w:type="spellEnd"/>
      <w:r w:rsidRPr="00006FCF">
        <w:rPr>
          <w:rFonts w:eastAsia="Andale Sans UI"/>
          <w:b/>
          <w:kern w:val="2"/>
        </w:rPr>
        <w:t xml:space="preserve">, 27 </w:t>
      </w:r>
      <w:proofErr w:type="gramStart"/>
      <w:r w:rsidRPr="00006FCF">
        <w:rPr>
          <w:rFonts w:eastAsia="Andale Sans UI"/>
          <w:b/>
          <w:kern w:val="2"/>
        </w:rPr>
        <w:t xml:space="preserve">( </w:t>
      </w:r>
      <w:proofErr w:type="spellStart"/>
      <w:r w:rsidRPr="00006FCF">
        <w:rPr>
          <w:rFonts w:eastAsia="Andale Sans UI"/>
          <w:b/>
          <w:kern w:val="2"/>
        </w:rPr>
        <w:t>Каналізаційна</w:t>
      </w:r>
      <w:proofErr w:type="gramEnd"/>
      <w:r w:rsidRPr="00006FCF">
        <w:rPr>
          <w:rFonts w:eastAsia="Andale Sans UI"/>
          <w:b/>
          <w:kern w:val="2"/>
        </w:rPr>
        <w:t>-насосна</w:t>
      </w:r>
      <w:proofErr w:type="spellEnd"/>
      <w:r w:rsidRPr="00006FCF">
        <w:rPr>
          <w:rFonts w:eastAsia="Andale Sans UI"/>
          <w:b/>
          <w:kern w:val="2"/>
        </w:rPr>
        <w:t xml:space="preserve"> </w:t>
      </w:r>
      <w:proofErr w:type="spellStart"/>
      <w:r w:rsidRPr="00006FCF">
        <w:rPr>
          <w:rFonts w:eastAsia="Andale Sans UI"/>
          <w:b/>
          <w:kern w:val="2"/>
        </w:rPr>
        <w:t>станція</w:t>
      </w:r>
      <w:proofErr w:type="spellEnd"/>
      <w:r w:rsidRPr="00006FCF">
        <w:rPr>
          <w:rFonts w:eastAsia="Andale Sans UI"/>
          <w:b/>
          <w:kern w:val="2"/>
        </w:rPr>
        <w:t xml:space="preserve"> №2).  Максимально дозволений скид 100 м3/</w:t>
      </w:r>
      <w:proofErr w:type="spellStart"/>
      <w:r w:rsidRPr="00006FCF">
        <w:rPr>
          <w:rFonts w:eastAsia="Andale Sans UI"/>
          <w:b/>
          <w:kern w:val="2"/>
        </w:rPr>
        <w:t>добу</w:t>
      </w:r>
      <w:proofErr w:type="spellEnd"/>
      <w:r w:rsidRPr="00006FCF">
        <w:rPr>
          <w:rFonts w:eastAsia="Andale Sans UI"/>
          <w:b/>
          <w:kern w:val="2"/>
        </w:rPr>
        <w:t>.</w:t>
      </w:r>
    </w:p>
    <w:p w:rsidR="00006FCF" w:rsidRPr="00006FCF" w:rsidRDefault="00006FCF" w:rsidP="00006FCF">
      <w:pPr>
        <w:widowControl w:val="0"/>
        <w:tabs>
          <w:tab w:val="left" w:pos="6652"/>
        </w:tabs>
        <w:autoSpaceDE w:val="0"/>
        <w:autoSpaceDN w:val="0"/>
        <w:ind w:left="361"/>
        <w:rPr>
          <w:rFonts w:eastAsia="Andale Sans UI"/>
          <w:b/>
          <w:spacing w:val="-2"/>
          <w:kern w:val="2"/>
        </w:rPr>
      </w:pPr>
      <w:r w:rsidRPr="00006FCF">
        <w:rPr>
          <w:rFonts w:eastAsia="Andale Sans UI"/>
          <w:b/>
          <w:kern w:val="2"/>
          <w:lang w:val="uk-UA"/>
        </w:rPr>
        <w:t>2.</w:t>
      </w:r>
      <w:r w:rsidRPr="00006FCF">
        <w:rPr>
          <w:rFonts w:eastAsia="Andale Sans UI"/>
          <w:b/>
          <w:kern w:val="2"/>
        </w:rPr>
        <w:t>Пров. Назаренка, 1а (</w:t>
      </w:r>
      <w:proofErr w:type="spellStart"/>
      <w:r w:rsidRPr="00006FCF">
        <w:rPr>
          <w:rFonts w:eastAsia="Andale Sans UI"/>
          <w:b/>
          <w:kern w:val="2"/>
        </w:rPr>
        <w:t>Каналізаційна-насосна</w:t>
      </w:r>
      <w:proofErr w:type="spellEnd"/>
      <w:r w:rsidRPr="00006FCF">
        <w:rPr>
          <w:rFonts w:eastAsia="Andale Sans UI"/>
          <w:b/>
          <w:kern w:val="2"/>
        </w:rPr>
        <w:t xml:space="preserve"> </w:t>
      </w:r>
      <w:proofErr w:type="spellStart"/>
      <w:r w:rsidRPr="00006FCF">
        <w:rPr>
          <w:rFonts w:eastAsia="Andale Sans UI"/>
          <w:b/>
          <w:kern w:val="2"/>
        </w:rPr>
        <w:t>станція</w:t>
      </w:r>
      <w:proofErr w:type="spellEnd"/>
      <w:r w:rsidRPr="00006FCF">
        <w:rPr>
          <w:rFonts w:eastAsia="Andale Sans UI"/>
          <w:b/>
          <w:kern w:val="2"/>
        </w:rPr>
        <w:t xml:space="preserve"> №1).  Максимально дозволений скид 100 м3/</w:t>
      </w:r>
      <w:proofErr w:type="spellStart"/>
      <w:r w:rsidRPr="00006FCF">
        <w:rPr>
          <w:rFonts w:eastAsia="Andale Sans UI"/>
          <w:b/>
          <w:kern w:val="2"/>
        </w:rPr>
        <w:t>добу</w:t>
      </w:r>
      <w:proofErr w:type="spellEnd"/>
      <w:r w:rsidRPr="00006FCF">
        <w:rPr>
          <w:rFonts w:eastAsia="Andale Sans UI"/>
          <w:b/>
          <w:kern w:val="2"/>
        </w:rPr>
        <w:t>.</w:t>
      </w:r>
    </w:p>
    <w:p w:rsidR="00006FCF" w:rsidRPr="00006FCF" w:rsidRDefault="00006FCF" w:rsidP="00006FCF">
      <w:pPr>
        <w:widowControl w:val="0"/>
        <w:tabs>
          <w:tab w:val="left" w:pos="6652"/>
        </w:tabs>
        <w:suppressAutoHyphens/>
        <w:spacing w:after="120"/>
        <w:ind w:left="361"/>
        <w:rPr>
          <w:rFonts w:eastAsia="Andale Sans UI"/>
          <w:b/>
          <w:spacing w:val="-2"/>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widowControl w:val="0"/>
        <w:suppressAutoHyphens/>
        <w:jc w:val="both"/>
        <w:rPr>
          <w:rFonts w:eastAsia="Andale Sans UI"/>
          <w:kern w:val="2"/>
        </w:rPr>
      </w:pPr>
    </w:p>
    <w:p w:rsidR="00006FCF" w:rsidRPr="00006FCF" w:rsidRDefault="00006FCF" w:rsidP="00006FCF">
      <w:pPr>
        <w:jc w:val="right"/>
        <w:rPr>
          <w:b/>
          <w:lang w:val="uk-UA"/>
        </w:rPr>
      </w:pPr>
      <w:r w:rsidRPr="00006FCF">
        <w:rPr>
          <w:b/>
          <w:lang w:val="uk-UA"/>
        </w:rPr>
        <w:t>Додаток №6</w:t>
      </w:r>
    </w:p>
    <w:p w:rsidR="00006FCF" w:rsidRPr="00006FCF" w:rsidRDefault="00006FCF" w:rsidP="00006FCF">
      <w:pPr>
        <w:jc w:val="right"/>
        <w:rPr>
          <w:b/>
          <w:lang w:val="uk-UA"/>
        </w:rPr>
      </w:pPr>
      <w:r w:rsidRPr="00006FCF">
        <w:rPr>
          <w:b/>
          <w:lang w:val="uk-UA"/>
        </w:rPr>
        <w:t>до «Правил приймання стічних</w:t>
      </w:r>
    </w:p>
    <w:p w:rsidR="00006FCF" w:rsidRPr="00006FCF" w:rsidRDefault="00006FCF" w:rsidP="00006FCF">
      <w:pPr>
        <w:jc w:val="right"/>
        <w:rPr>
          <w:b/>
          <w:lang w:val="uk-UA"/>
        </w:rPr>
      </w:pPr>
      <w:r w:rsidRPr="00006FCF">
        <w:rPr>
          <w:b/>
          <w:lang w:val="uk-UA"/>
        </w:rPr>
        <w:t xml:space="preserve"> вод до системи централізованого </w:t>
      </w:r>
    </w:p>
    <w:p w:rsidR="00006FCF" w:rsidRPr="00006FCF" w:rsidRDefault="00006FCF" w:rsidP="00006FCF">
      <w:pPr>
        <w:jc w:val="right"/>
        <w:rPr>
          <w:b/>
          <w:lang w:val="uk-UA"/>
        </w:rPr>
      </w:pPr>
      <w:r w:rsidRPr="00006FCF">
        <w:rPr>
          <w:b/>
          <w:lang w:val="uk-UA"/>
        </w:rPr>
        <w:lastRenderedPageBreak/>
        <w:t xml:space="preserve">водовідведення м. </w:t>
      </w:r>
      <w:proofErr w:type="spellStart"/>
      <w:r w:rsidRPr="00006FCF">
        <w:rPr>
          <w:b/>
          <w:lang w:val="uk-UA"/>
        </w:rPr>
        <w:t>Коростишева</w:t>
      </w:r>
      <w:proofErr w:type="spellEnd"/>
      <w:r w:rsidRPr="00006FCF">
        <w:rPr>
          <w:b/>
          <w:lang w:val="uk-UA"/>
        </w:rPr>
        <w:t>»</w:t>
      </w:r>
    </w:p>
    <w:p w:rsidR="00006FCF" w:rsidRPr="00006FCF" w:rsidRDefault="00006FCF" w:rsidP="00006FCF">
      <w:pPr>
        <w:jc w:val="center"/>
        <w:rPr>
          <w:b/>
          <w:lang w:val="uk-UA"/>
        </w:rPr>
      </w:pPr>
    </w:p>
    <w:p w:rsidR="00006FCF" w:rsidRPr="00006FCF" w:rsidRDefault="00006FCF" w:rsidP="00006FCF">
      <w:pPr>
        <w:jc w:val="center"/>
        <w:rPr>
          <w:b/>
          <w:lang w:val="uk-UA"/>
        </w:rPr>
      </w:pPr>
      <w:proofErr w:type="spellStart"/>
      <w:r w:rsidRPr="00006FCF">
        <w:rPr>
          <w:b/>
        </w:rPr>
        <w:t>Договір</w:t>
      </w:r>
      <w:proofErr w:type="spellEnd"/>
      <w:r w:rsidRPr="00006FCF">
        <w:rPr>
          <w:b/>
        </w:rPr>
        <w:t xml:space="preserve"> №________ </w:t>
      </w:r>
    </w:p>
    <w:p w:rsidR="00006FCF" w:rsidRPr="00006FCF" w:rsidRDefault="00006FCF" w:rsidP="00006FCF">
      <w:pPr>
        <w:jc w:val="center"/>
        <w:rPr>
          <w:b/>
          <w:lang w:val="uk-UA"/>
        </w:rPr>
      </w:pPr>
      <w:r w:rsidRPr="00006FCF">
        <w:rPr>
          <w:b/>
          <w:lang w:val="uk-UA"/>
        </w:rPr>
        <w:t>про надання послуг з</w:t>
      </w:r>
      <w:r w:rsidRPr="00006FCF">
        <w:rPr>
          <w:b/>
        </w:rPr>
        <w:t xml:space="preserve"> </w:t>
      </w:r>
      <w:proofErr w:type="spellStart"/>
      <w:r w:rsidRPr="00006FCF">
        <w:rPr>
          <w:b/>
        </w:rPr>
        <w:t>приймання</w:t>
      </w:r>
      <w:proofErr w:type="spellEnd"/>
      <w:r w:rsidRPr="00006FCF">
        <w:rPr>
          <w:b/>
        </w:rPr>
        <w:t xml:space="preserve"> </w:t>
      </w:r>
      <w:r w:rsidRPr="00006FCF">
        <w:rPr>
          <w:b/>
          <w:lang w:val="uk-UA"/>
        </w:rPr>
        <w:t>та транспортування</w:t>
      </w:r>
    </w:p>
    <w:p w:rsidR="00006FCF" w:rsidRPr="00006FCF" w:rsidRDefault="00006FCF" w:rsidP="00006FCF">
      <w:pPr>
        <w:jc w:val="center"/>
        <w:rPr>
          <w:b/>
          <w:lang w:val="uk-UA"/>
        </w:rPr>
      </w:pPr>
      <w:r w:rsidRPr="00006FCF">
        <w:rPr>
          <w:b/>
          <w:lang w:val="uk-UA"/>
        </w:rPr>
        <w:t xml:space="preserve"> і очищення стічних  вод </w:t>
      </w:r>
    </w:p>
    <w:p w:rsidR="00006FCF" w:rsidRPr="00006FCF" w:rsidRDefault="00006FCF" w:rsidP="00006FCF">
      <w:pPr>
        <w:jc w:val="center"/>
        <w:rPr>
          <w:b/>
          <w:sz w:val="28"/>
          <w:szCs w:val="28"/>
          <w:lang w:val="uk-UA"/>
        </w:rPr>
      </w:pPr>
    </w:p>
    <w:p w:rsidR="00006FCF" w:rsidRPr="00006FCF" w:rsidRDefault="00006FCF" w:rsidP="00006FCF">
      <w:pPr>
        <w:ind w:firstLine="540"/>
        <w:rPr>
          <w:sz w:val="22"/>
          <w:szCs w:val="22"/>
          <w:lang w:val="uk-UA"/>
        </w:rPr>
      </w:pPr>
      <w:r w:rsidRPr="00006FCF">
        <w:rPr>
          <w:sz w:val="22"/>
          <w:szCs w:val="22"/>
          <w:lang w:val="uk-UA"/>
        </w:rPr>
        <w:t xml:space="preserve">м. Коростишів                                                                                 «____»___________20___ року  </w:t>
      </w:r>
    </w:p>
    <w:p w:rsidR="00006FCF" w:rsidRPr="00006FCF" w:rsidRDefault="00006FCF" w:rsidP="00006FCF">
      <w:pPr>
        <w:ind w:firstLine="540"/>
        <w:rPr>
          <w:sz w:val="22"/>
          <w:szCs w:val="22"/>
          <w:lang w:val="uk-UA"/>
        </w:rPr>
      </w:pPr>
    </w:p>
    <w:p w:rsidR="00006FCF" w:rsidRPr="00006FCF" w:rsidRDefault="00006FCF" w:rsidP="00006FCF">
      <w:pPr>
        <w:ind w:firstLine="540"/>
        <w:rPr>
          <w:b/>
          <w:sz w:val="22"/>
          <w:szCs w:val="22"/>
          <w:lang w:val="uk-UA"/>
        </w:rPr>
      </w:pPr>
      <w:r w:rsidRPr="00006FCF">
        <w:rPr>
          <w:b/>
          <w:sz w:val="22"/>
          <w:szCs w:val="22"/>
          <w:lang w:val="uk-UA"/>
        </w:rPr>
        <w:t xml:space="preserve">Сторони:                              </w:t>
      </w:r>
    </w:p>
    <w:p w:rsidR="00006FCF" w:rsidRPr="00006FCF" w:rsidRDefault="00006FCF" w:rsidP="00006FCF">
      <w:pPr>
        <w:ind w:firstLine="540"/>
        <w:jc w:val="both"/>
        <w:rPr>
          <w:sz w:val="22"/>
          <w:szCs w:val="22"/>
          <w:lang w:val="uk-UA"/>
        </w:rPr>
      </w:pPr>
      <w:r w:rsidRPr="00006FCF">
        <w:rPr>
          <w:b/>
          <w:sz w:val="22"/>
          <w:szCs w:val="22"/>
          <w:lang w:val="uk-UA"/>
        </w:rPr>
        <w:t>Приймальник:</w:t>
      </w:r>
      <w:r w:rsidRPr="00006FCF">
        <w:rPr>
          <w:sz w:val="22"/>
          <w:szCs w:val="22"/>
          <w:lang w:val="uk-UA"/>
        </w:rPr>
        <w:t xml:space="preserve"> Коростишівське міське комунальне підприємство «Водоканал» в особі директора </w:t>
      </w:r>
      <w:proofErr w:type="spellStart"/>
      <w:r w:rsidRPr="00006FCF">
        <w:rPr>
          <w:sz w:val="22"/>
          <w:szCs w:val="22"/>
          <w:lang w:val="uk-UA"/>
        </w:rPr>
        <w:t>Снітка</w:t>
      </w:r>
      <w:proofErr w:type="spellEnd"/>
      <w:r w:rsidRPr="00006FCF">
        <w:rPr>
          <w:sz w:val="22"/>
          <w:szCs w:val="22"/>
          <w:lang w:val="uk-UA"/>
        </w:rPr>
        <w:t xml:space="preserve"> Віктора Георгійовича, що діє на підставі Статуту, затвердженого рішенням 29 (позачергової) сесії Коростишівської міської ради </w:t>
      </w:r>
      <w:r w:rsidRPr="00006FCF">
        <w:rPr>
          <w:sz w:val="22"/>
          <w:szCs w:val="22"/>
          <w:lang w:val="en-US"/>
        </w:rPr>
        <w:t>VII</w:t>
      </w:r>
      <w:r w:rsidRPr="00006FCF">
        <w:rPr>
          <w:sz w:val="22"/>
          <w:szCs w:val="22"/>
          <w:lang w:val="uk-UA"/>
        </w:rPr>
        <w:t>І скликання  №573 від 15.11.2022 року,          з однієї сторони, та</w:t>
      </w:r>
    </w:p>
    <w:p w:rsidR="00006FCF" w:rsidRPr="00006FCF" w:rsidRDefault="00006FCF" w:rsidP="00006FCF">
      <w:pPr>
        <w:ind w:firstLine="540"/>
        <w:jc w:val="both"/>
        <w:rPr>
          <w:sz w:val="22"/>
          <w:szCs w:val="22"/>
          <w:lang w:val="uk-UA"/>
        </w:rPr>
      </w:pPr>
      <w:r w:rsidRPr="00006FCF">
        <w:rPr>
          <w:b/>
          <w:sz w:val="22"/>
          <w:szCs w:val="22"/>
          <w:lang w:val="uk-UA"/>
        </w:rPr>
        <w:t>Перевізник:</w:t>
      </w:r>
      <w:r w:rsidRPr="00006FCF">
        <w:rPr>
          <w:sz w:val="22"/>
          <w:szCs w:val="22"/>
          <w:lang w:val="uk-UA"/>
        </w:rPr>
        <w:t xml:space="preserve"> ____________________________________________________________________ , що діє на підставі ____________________________________________________________________, з іншої сторони, надалі Сторони, уклали цей договір (далі – Договір) про наступне: </w:t>
      </w:r>
    </w:p>
    <w:p w:rsidR="00006FCF" w:rsidRPr="00006FCF" w:rsidRDefault="00006FCF" w:rsidP="00006FCF">
      <w:pPr>
        <w:ind w:firstLine="540"/>
        <w:rPr>
          <w:sz w:val="22"/>
          <w:szCs w:val="22"/>
          <w:lang w:val="uk-UA"/>
        </w:rPr>
      </w:pPr>
    </w:p>
    <w:p w:rsidR="00006FCF" w:rsidRPr="00006FCF" w:rsidRDefault="00006FCF" w:rsidP="00006FCF">
      <w:pPr>
        <w:ind w:firstLine="540"/>
        <w:jc w:val="center"/>
        <w:rPr>
          <w:b/>
          <w:sz w:val="22"/>
          <w:szCs w:val="22"/>
          <w:lang w:val="uk-UA"/>
        </w:rPr>
      </w:pPr>
      <w:r w:rsidRPr="00006FCF">
        <w:rPr>
          <w:b/>
          <w:sz w:val="22"/>
          <w:szCs w:val="22"/>
        </w:rPr>
        <w:t>1. Предмет та мета договору</w:t>
      </w:r>
    </w:p>
    <w:p w:rsidR="00006FCF" w:rsidRPr="00006FCF" w:rsidRDefault="00006FCF" w:rsidP="00006FCF">
      <w:pPr>
        <w:widowControl w:val="0"/>
        <w:tabs>
          <w:tab w:val="left" w:pos="708"/>
        </w:tabs>
        <w:suppressAutoHyphens/>
        <w:spacing w:line="100" w:lineRule="atLeast"/>
        <w:ind w:firstLine="540"/>
        <w:jc w:val="both"/>
        <w:rPr>
          <w:rFonts w:eastAsia="Arial Unicode MS"/>
          <w:color w:val="00000A"/>
          <w:sz w:val="22"/>
          <w:szCs w:val="22"/>
          <w:lang w:val="uk-UA" w:eastAsia="zh-CN"/>
        </w:rPr>
      </w:pPr>
      <w:r w:rsidRPr="00006FCF">
        <w:rPr>
          <w:rFonts w:eastAsia="Arial Unicode MS"/>
          <w:color w:val="00000A"/>
          <w:sz w:val="22"/>
          <w:szCs w:val="22"/>
          <w:lang w:val="uk-UA" w:eastAsia="zh-CN"/>
        </w:rPr>
        <w:t xml:space="preserve">1.1. Приймальник бере на себе зобов’язання приймати від Перевізника стічні води, які </w:t>
      </w:r>
      <w:r w:rsidRPr="00006FCF">
        <w:rPr>
          <w:rFonts w:eastAsia="Arial Unicode MS"/>
          <w:color w:val="333333"/>
          <w:sz w:val="22"/>
          <w:szCs w:val="22"/>
          <w:shd w:val="clear" w:color="auto" w:fill="FFFFFF"/>
          <w:lang w:val="uk-UA" w:eastAsia="zh-CN" w:bidi="hi-IN"/>
        </w:rPr>
        <w:t xml:space="preserve">вивозяться асенізаційним транспортом </w:t>
      </w:r>
      <w:r w:rsidRPr="00006FCF">
        <w:rPr>
          <w:rFonts w:eastAsia="Arial Unicode MS"/>
          <w:color w:val="00000A"/>
          <w:sz w:val="22"/>
          <w:szCs w:val="22"/>
          <w:lang w:val="uk-UA" w:eastAsia="zh-CN"/>
        </w:rPr>
        <w:t>переліченим у даному розділі</w:t>
      </w:r>
      <w:r w:rsidRPr="00006FCF">
        <w:rPr>
          <w:rFonts w:eastAsia="Arial Unicode MS"/>
          <w:color w:val="333333"/>
          <w:sz w:val="22"/>
          <w:szCs w:val="22"/>
          <w:shd w:val="clear" w:color="auto" w:fill="FFFFFF"/>
          <w:lang w:val="uk-UA" w:eastAsia="zh-CN" w:bidi="hi-IN"/>
        </w:rPr>
        <w:t xml:space="preserve"> та скидаються у пунктах прийому стічних вод зазначених у п.1.3 Договору від споживачів, які не приєднані до систем централізованого водовідведення</w:t>
      </w:r>
      <w:r w:rsidRPr="00006FCF">
        <w:rPr>
          <w:rFonts w:eastAsia="Arial Unicode MS"/>
          <w:color w:val="00000A"/>
          <w:sz w:val="22"/>
          <w:szCs w:val="22"/>
          <w:lang w:val="uk-UA" w:eastAsia="zh-CN"/>
        </w:rPr>
        <w:t xml:space="preserve">  для подальшого транспортування  та очищення, а Перевізник зобов’язується своєчасно здійснювати оплату за надані послуги та належним чином виконувати взяті на себе зобов’язання, згідно умов цього Договору.</w:t>
      </w:r>
    </w:p>
    <w:p w:rsidR="00006FCF" w:rsidRPr="00006FCF" w:rsidRDefault="00006FCF" w:rsidP="00006FCF">
      <w:pPr>
        <w:widowControl w:val="0"/>
        <w:tabs>
          <w:tab w:val="left" w:pos="708"/>
        </w:tabs>
        <w:suppressAutoHyphens/>
        <w:spacing w:line="100" w:lineRule="atLeast"/>
        <w:ind w:firstLine="540"/>
        <w:jc w:val="both"/>
        <w:rPr>
          <w:rFonts w:eastAsia="Arial Unicode MS"/>
          <w:color w:val="00000A"/>
          <w:sz w:val="22"/>
          <w:szCs w:val="22"/>
          <w:lang w:val="uk-UA" w:eastAsia="zh-CN" w:bidi="hi-IN"/>
        </w:rPr>
      </w:pPr>
      <w:r w:rsidRPr="00006FCF">
        <w:rPr>
          <w:rFonts w:eastAsia="Arial Unicode MS"/>
          <w:color w:val="00000A"/>
          <w:sz w:val="22"/>
          <w:szCs w:val="22"/>
          <w:lang w:val="uk-UA" w:eastAsia="zh-CN"/>
        </w:rPr>
        <w:t xml:space="preserve">1.2.  Автотранспорт Перевізника: </w:t>
      </w:r>
    </w:p>
    <w:p w:rsidR="00006FCF" w:rsidRPr="00006FCF" w:rsidRDefault="00006FCF" w:rsidP="00006FCF">
      <w:pPr>
        <w:widowControl w:val="0"/>
        <w:tabs>
          <w:tab w:val="left" w:pos="464"/>
          <w:tab w:val="left" w:pos="708"/>
        </w:tabs>
        <w:suppressAutoHyphens/>
        <w:spacing w:line="100" w:lineRule="atLeast"/>
        <w:ind w:firstLine="540"/>
        <w:jc w:val="both"/>
        <w:rPr>
          <w:rFonts w:eastAsia="Arial Unicode MS"/>
          <w:color w:val="00000A"/>
          <w:sz w:val="22"/>
          <w:szCs w:val="22"/>
          <w:lang w:val="uk-UA" w:eastAsia="zh-CN" w:bidi="hi-IN"/>
        </w:rPr>
      </w:pPr>
      <w:r w:rsidRPr="00006FCF">
        <w:rPr>
          <w:rFonts w:eastAsia="Arial Unicode MS"/>
          <w:color w:val="00000A"/>
          <w:sz w:val="22"/>
          <w:szCs w:val="22"/>
          <w:lang w:val="uk-UA" w:eastAsia="zh-CN"/>
        </w:rPr>
        <w:t xml:space="preserve">       —     марки ______________, ДН __________  ,    об'єм  ємкості  V= _____  м </w:t>
      </w:r>
      <w:r w:rsidRPr="00006FCF">
        <w:rPr>
          <w:rFonts w:eastAsia="Arial Unicode MS"/>
          <w:color w:val="00000A"/>
          <w:sz w:val="22"/>
          <w:szCs w:val="22"/>
          <w:vertAlign w:val="superscript"/>
          <w:lang w:val="uk-UA" w:eastAsia="zh-CN"/>
        </w:rPr>
        <w:t xml:space="preserve">3 </w:t>
      </w:r>
      <w:r w:rsidRPr="00006FCF">
        <w:rPr>
          <w:rFonts w:eastAsia="Arial Unicode MS"/>
          <w:color w:val="00000A"/>
          <w:sz w:val="22"/>
          <w:szCs w:val="22"/>
          <w:lang w:val="uk-UA" w:eastAsia="zh-CN"/>
        </w:rPr>
        <w:t xml:space="preserve"> ; </w:t>
      </w:r>
    </w:p>
    <w:p w:rsidR="00006FCF" w:rsidRPr="00006FCF" w:rsidRDefault="00006FCF" w:rsidP="00006FCF">
      <w:pPr>
        <w:widowControl w:val="0"/>
        <w:tabs>
          <w:tab w:val="left" w:pos="464"/>
          <w:tab w:val="left" w:pos="708"/>
        </w:tabs>
        <w:suppressAutoHyphens/>
        <w:spacing w:line="100" w:lineRule="atLeast"/>
        <w:ind w:firstLine="540"/>
        <w:jc w:val="both"/>
        <w:rPr>
          <w:rFonts w:eastAsia="Arial Unicode MS"/>
          <w:color w:val="00000A"/>
          <w:sz w:val="22"/>
          <w:szCs w:val="22"/>
          <w:lang w:val="uk-UA" w:eastAsia="zh-CN" w:bidi="hi-IN"/>
        </w:rPr>
      </w:pPr>
    </w:p>
    <w:p w:rsidR="00006FCF" w:rsidRPr="00006FCF" w:rsidRDefault="00006FCF" w:rsidP="00006FCF">
      <w:pPr>
        <w:widowControl w:val="0"/>
        <w:tabs>
          <w:tab w:val="left" w:pos="464"/>
          <w:tab w:val="left" w:pos="708"/>
        </w:tabs>
        <w:suppressAutoHyphens/>
        <w:spacing w:line="100" w:lineRule="atLeast"/>
        <w:ind w:firstLine="540"/>
        <w:jc w:val="both"/>
        <w:rPr>
          <w:rFonts w:eastAsia="Arial Unicode MS"/>
          <w:color w:val="00000A"/>
          <w:sz w:val="22"/>
          <w:szCs w:val="22"/>
          <w:lang w:val="uk-UA" w:eastAsia="zh-CN"/>
        </w:rPr>
      </w:pPr>
      <w:r w:rsidRPr="00006FCF">
        <w:rPr>
          <w:rFonts w:eastAsia="Arial Unicode MS"/>
          <w:color w:val="00000A"/>
          <w:sz w:val="22"/>
          <w:szCs w:val="22"/>
          <w:lang w:val="uk-UA" w:eastAsia="zh-CN"/>
        </w:rPr>
        <w:t xml:space="preserve">       —     марки ______________, ДН __________ ,   об'єм  ємкості  V= _____  м </w:t>
      </w:r>
      <w:r w:rsidRPr="00006FCF">
        <w:rPr>
          <w:rFonts w:eastAsia="Arial Unicode MS"/>
          <w:color w:val="00000A"/>
          <w:sz w:val="22"/>
          <w:szCs w:val="22"/>
          <w:vertAlign w:val="superscript"/>
          <w:lang w:val="uk-UA" w:eastAsia="zh-CN"/>
        </w:rPr>
        <w:t xml:space="preserve">3 </w:t>
      </w:r>
      <w:r w:rsidRPr="00006FCF">
        <w:rPr>
          <w:rFonts w:eastAsia="Arial Unicode MS"/>
          <w:color w:val="00000A"/>
          <w:sz w:val="22"/>
          <w:szCs w:val="22"/>
          <w:lang w:val="uk-UA" w:eastAsia="zh-CN"/>
        </w:rPr>
        <w:t xml:space="preserve"> ;</w:t>
      </w:r>
    </w:p>
    <w:p w:rsidR="00006FCF" w:rsidRPr="00006FCF" w:rsidRDefault="00006FCF" w:rsidP="00006FCF">
      <w:pPr>
        <w:widowControl w:val="0"/>
        <w:tabs>
          <w:tab w:val="left" w:pos="464"/>
          <w:tab w:val="left" w:pos="708"/>
        </w:tabs>
        <w:suppressAutoHyphens/>
        <w:spacing w:line="100" w:lineRule="atLeast"/>
        <w:ind w:firstLine="540"/>
        <w:jc w:val="both"/>
        <w:rPr>
          <w:rFonts w:eastAsia="Arial Unicode MS"/>
          <w:color w:val="00000A"/>
          <w:sz w:val="22"/>
          <w:szCs w:val="22"/>
          <w:lang w:val="uk-UA" w:eastAsia="zh-CN"/>
        </w:rPr>
      </w:pPr>
    </w:p>
    <w:p w:rsidR="00006FCF" w:rsidRPr="00006FCF" w:rsidRDefault="00006FCF" w:rsidP="00006FCF">
      <w:pPr>
        <w:widowControl w:val="0"/>
        <w:tabs>
          <w:tab w:val="left" w:pos="464"/>
          <w:tab w:val="left" w:pos="708"/>
        </w:tabs>
        <w:suppressAutoHyphens/>
        <w:spacing w:line="100" w:lineRule="atLeast"/>
        <w:ind w:firstLine="540"/>
        <w:jc w:val="both"/>
        <w:rPr>
          <w:rFonts w:eastAsia="Arial Unicode MS"/>
          <w:color w:val="00000A"/>
          <w:sz w:val="22"/>
          <w:szCs w:val="22"/>
          <w:lang w:val="uk-UA" w:eastAsia="zh-CN"/>
        </w:rPr>
      </w:pPr>
      <w:r w:rsidRPr="00006FCF">
        <w:rPr>
          <w:rFonts w:eastAsia="Arial Unicode MS"/>
          <w:color w:val="00000A"/>
          <w:sz w:val="22"/>
          <w:szCs w:val="22"/>
          <w:lang w:val="uk-UA" w:eastAsia="zh-CN"/>
        </w:rPr>
        <w:t xml:space="preserve">        —     марки ______________, ДН __________ ,   об'єм  ємкості  V= _____  м </w:t>
      </w:r>
      <w:r w:rsidRPr="00006FCF">
        <w:rPr>
          <w:rFonts w:eastAsia="Arial Unicode MS"/>
          <w:color w:val="00000A"/>
          <w:sz w:val="22"/>
          <w:szCs w:val="22"/>
          <w:vertAlign w:val="superscript"/>
          <w:lang w:val="uk-UA" w:eastAsia="zh-CN"/>
        </w:rPr>
        <w:t xml:space="preserve">3 </w:t>
      </w:r>
      <w:r w:rsidRPr="00006FCF">
        <w:rPr>
          <w:rFonts w:eastAsia="Arial Unicode MS"/>
          <w:color w:val="00000A"/>
          <w:sz w:val="22"/>
          <w:szCs w:val="22"/>
          <w:lang w:val="uk-UA" w:eastAsia="zh-CN"/>
        </w:rPr>
        <w:t xml:space="preserve"> ;</w:t>
      </w:r>
    </w:p>
    <w:p w:rsidR="00006FCF" w:rsidRPr="00006FCF" w:rsidRDefault="00006FCF" w:rsidP="00006FCF">
      <w:pPr>
        <w:widowControl w:val="0"/>
        <w:tabs>
          <w:tab w:val="left" w:pos="464"/>
          <w:tab w:val="left" w:pos="708"/>
        </w:tabs>
        <w:suppressAutoHyphens/>
        <w:spacing w:line="100" w:lineRule="atLeast"/>
        <w:ind w:firstLine="540"/>
        <w:jc w:val="both"/>
        <w:rPr>
          <w:rFonts w:eastAsia="Arial Unicode MS"/>
          <w:color w:val="00000A"/>
          <w:sz w:val="22"/>
          <w:szCs w:val="22"/>
          <w:lang w:val="uk-UA" w:eastAsia="zh-CN" w:bidi="hi-IN"/>
        </w:rPr>
      </w:pPr>
    </w:p>
    <w:p w:rsidR="00006FCF" w:rsidRPr="00006FCF" w:rsidRDefault="00006FCF" w:rsidP="00006FCF">
      <w:pPr>
        <w:widowControl w:val="0"/>
        <w:tabs>
          <w:tab w:val="left" w:pos="708"/>
        </w:tabs>
        <w:suppressAutoHyphens/>
        <w:spacing w:line="100" w:lineRule="atLeast"/>
        <w:ind w:firstLine="540"/>
        <w:jc w:val="both"/>
        <w:rPr>
          <w:rFonts w:eastAsia="Arial Unicode MS"/>
          <w:color w:val="00000A"/>
          <w:sz w:val="22"/>
          <w:szCs w:val="22"/>
          <w:lang w:val="uk-UA" w:eastAsia="zh-CN"/>
        </w:rPr>
      </w:pPr>
      <w:r w:rsidRPr="00006FCF">
        <w:rPr>
          <w:rFonts w:eastAsia="Arial Unicode MS"/>
          <w:color w:val="00000A"/>
          <w:sz w:val="22"/>
          <w:szCs w:val="22"/>
          <w:lang w:val="uk-UA" w:eastAsia="zh-CN"/>
        </w:rPr>
        <w:t xml:space="preserve">1.3. Сторони даного Договору погоджують, що скид стічних вод здійснюється Перевізником самостійно, власним або залученим автотранспортом, у відведених  пунктах прийому стічних вод за вказаними адресами:  </w:t>
      </w:r>
    </w:p>
    <w:p w:rsidR="00006FCF" w:rsidRPr="00006FCF" w:rsidRDefault="00006FCF" w:rsidP="00006FCF">
      <w:pPr>
        <w:widowControl w:val="0"/>
        <w:tabs>
          <w:tab w:val="left" w:pos="708"/>
        </w:tabs>
        <w:suppressAutoHyphens/>
        <w:spacing w:line="100" w:lineRule="atLeast"/>
        <w:ind w:firstLine="540"/>
        <w:jc w:val="both"/>
        <w:rPr>
          <w:rFonts w:eastAsia="Arial Unicode MS"/>
          <w:color w:val="00000A"/>
          <w:sz w:val="22"/>
          <w:szCs w:val="22"/>
          <w:lang w:val="uk-UA" w:eastAsia="zh-CN"/>
        </w:rPr>
      </w:pPr>
      <w:r w:rsidRPr="00006FCF">
        <w:rPr>
          <w:rFonts w:eastAsia="Arial Unicode MS"/>
          <w:color w:val="00000A"/>
          <w:sz w:val="22"/>
          <w:szCs w:val="22"/>
          <w:lang w:val="uk-UA" w:eastAsia="zh-CN"/>
        </w:rPr>
        <w:t>- вул. Семінарська,27 (КНС №2);</w:t>
      </w:r>
    </w:p>
    <w:p w:rsidR="00006FCF" w:rsidRPr="00006FCF" w:rsidRDefault="00006FCF" w:rsidP="00006FCF">
      <w:pPr>
        <w:widowControl w:val="0"/>
        <w:tabs>
          <w:tab w:val="left" w:pos="708"/>
        </w:tabs>
        <w:suppressAutoHyphens/>
        <w:spacing w:line="100" w:lineRule="atLeast"/>
        <w:ind w:firstLine="540"/>
        <w:jc w:val="both"/>
        <w:rPr>
          <w:rFonts w:eastAsia="Arial Unicode MS"/>
          <w:color w:val="00000A"/>
          <w:sz w:val="22"/>
          <w:szCs w:val="22"/>
          <w:lang w:val="uk-UA" w:eastAsia="zh-CN"/>
        </w:rPr>
      </w:pPr>
      <w:r w:rsidRPr="00006FCF">
        <w:rPr>
          <w:rFonts w:eastAsia="Arial Unicode MS"/>
          <w:color w:val="00000A"/>
          <w:sz w:val="22"/>
          <w:szCs w:val="22"/>
          <w:lang w:val="uk-UA" w:eastAsia="zh-CN"/>
        </w:rPr>
        <w:t xml:space="preserve">- </w:t>
      </w:r>
      <w:proofErr w:type="spellStart"/>
      <w:r w:rsidRPr="00006FCF">
        <w:rPr>
          <w:rFonts w:eastAsia="Arial Unicode MS"/>
          <w:color w:val="00000A"/>
          <w:sz w:val="22"/>
          <w:szCs w:val="22"/>
          <w:lang w:val="uk-UA" w:eastAsia="zh-CN"/>
        </w:rPr>
        <w:t>провул</w:t>
      </w:r>
      <w:proofErr w:type="spellEnd"/>
      <w:r w:rsidRPr="00006FCF">
        <w:rPr>
          <w:rFonts w:eastAsia="Arial Unicode MS"/>
          <w:color w:val="00000A"/>
          <w:sz w:val="22"/>
          <w:szCs w:val="22"/>
          <w:lang w:val="uk-UA" w:eastAsia="zh-CN"/>
        </w:rPr>
        <w:t>. Назаренка, 6 (КНС №1).</w:t>
      </w:r>
    </w:p>
    <w:p w:rsidR="00006FCF" w:rsidRPr="00006FCF" w:rsidRDefault="00006FCF" w:rsidP="00006FCF">
      <w:pPr>
        <w:widowControl w:val="0"/>
        <w:tabs>
          <w:tab w:val="left" w:pos="708"/>
        </w:tabs>
        <w:suppressAutoHyphens/>
        <w:spacing w:line="100" w:lineRule="atLeast"/>
        <w:ind w:firstLine="540"/>
        <w:jc w:val="both"/>
        <w:rPr>
          <w:rFonts w:eastAsia="Arial Unicode MS"/>
          <w:color w:val="00000A"/>
          <w:sz w:val="22"/>
          <w:szCs w:val="22"/>
          <w:lang w:val="uk-UA" w:eastAsia="zh-CN" w:bidi="hi-IN"/>
        </w:rPr>
      </w:pPr>
    </w:p>
    <w:p w:rsidR="00006FCF" w:rsidRPr="00006FCF" w:rsidRDefault="00006FCF" w:rsidP="00006FCF">
      <w:pPr>
        <w:ind w:firstLine="540"/>
        <w:jc w:val="center"/>
        <w:rPr>
          <w:b/>
          <w:sz w:val="22"/>
          <w:szCs w:val="22"/>
          <w:lang w:val="uk-UA"/>
        </w:rPr>
      </w:pPr>
      <w:r w:rsidRPr="00006FCF">
        <w:rPr>
          <w:b/>
          <w:sz w:val="22"/>
          <w:szCs w:val="22"/>
        </w:rPr>
        <w:t xml:space="preserve">2. Порядок </w:t>
      </w:r>
      <w:proofErr w:type="spellStart"/>
      <w:r w:rsidRPr="00006FCF">
        <w:rPr>
          <w:b/>
          <w:sz w:val="22"/>
          <w:szCs w:val="22"/>
        </w:rPr>
        <w:t>надання</w:t>
      </w:r>
      <w:proofErr w:type="spellEnd"/>
      <w:r w:rsidRPr="00006FCF">
        <w:rPr>
          <w:b/>
          <w:sz w:val="22"/>
          <w:szCs w:val="22"/>
        </w:rPr>
        <w:t xml:space="preserve"> </w:t>
      </w:r>
      <w:proofErr w:type="spellStart"/>
      <w:r w:rsidRPr="00006FCF">
        <w:rPr>
          <w:b/>
          <w:sz w:val="22"/>
          <w:szCs w:val="22"/>
        </w:rPr>
        <w:t>послуг</w:t>
      </w:r>
      <w:proofErr w:type="spellEnd"/>
    </w:p>
    <w:p w:rsidR="00006FCF" w:rsidRPr="00006FCF" w:rsidRDefault="00006FCF" w:rsidP="00006FCF">
      <w:pPr>
        <w:ind w:firstLine="540"/>
        <w:jc w:val="both"/>
        <w:rPr>
          <w:sz w:val="22"/>
          <w:szCs w:val="22"/>
          <w:lang w:val="uk-UA"/>
        </w:rPr>
      </w:pPr>
      <w:r w:rsidRPr="00006FCF">
        <w:rPr>
          <w:sz w:val="22"/>
          <w:szCs w:val="22"/>
        </w:rPr>
        <w:t>2.1</w:t>
      </w:r>
      <w:r w:rsidRPr="00006FCF">
        <w:rPr>
          <w:sz w:val="22"/>
          <w:szCs w:val="22"/>
          <w:lang w:val="uk-UA"/>
        </w:rPr>
        <w:t xml:space="preserve">. Порядок надання послуг </w:t>
      </w:r>
      <w:proofErr w:type="gramStart"/>
      <w:r w:rsidRPr="00006FCF">
        <w:rPr>
          <w:sz w:val="22"/>
          <w:szCs w:val="22"/>
          <w:lang w:val="uk-UA"/>
        </w:rPr>
        <w:t>у пунктах</w:t>
      </w:r>
      <w:proofErr w:type="gramEnd"/>
      <w:r w:rsidRPr="00006FCF">
        <w:rPr>
          <w:sz w:val="22"/>
          <w:szCs w:val="22"/>
          <w:lang w:val="uk-UA"/>
        </w:rPr>
        <w:t xml:space="preserve"> прийому стічних вод.</w:t>
      </w:r>
    </w:p>
    <w:p w:rsidR="00006FCF" w:rsidRPr="00006FCF" w:rsidRDefault="00006FCF" w:rsidP="00006FCF">
      <w:pPr>
        <w:ind w:firstLine="540"/>
        <w:jc w:val="both"/>
        <w:rPr>
          <w:sz w:val="22"/>
          <w:szCs w:val="22"/>
          <w:lang w:val="uk-UA"/>
        </w:rPr>
      </w:pPr>
      <w:r w:rsidRPr="00006FCF">
        <w:rPr>
          <w:sz w:val="22"/>
          <w:szCs w:val="22"/>
          <w:lang w:val="uk-UA"/>
        </w:rPr>
        <w:t xml:space="preserve">2.1.1. Приймання стічних вод здійснюється в оглядовий колодязь на визначених у п.1.3. Договору пунктах прийому після реєстрації Перевізника черговим працівником КНС/ диспетчером. </w:t>
      </w:r>
    </w:p>
    <w:p w:rsidR="00006FCF" w:rsidRPr="00006FCF" w:rsidRDefault="00006FCF" w:rsidP="00006FCF">
      <w:pPr>
        <w:ind w:firstLine="540"/>
        <w:jc w:val="both"/>
        <w:rPr>
          <w:sz w:val="22"/>
          <w:szCs w:val="22"/>
          <w:lang w:val="uk-UA"/>
        </w:rPr>
      </w:pPr>
      <w:r w:rsidRPr="00006FCF">
        <w:rPr>
          <w:sz w:val="22"/>
          <w:szCs w:val="22"/>
          <w:lang w:val="uk-UA"/>
        </w:rPr>
        <w:t>2.1.2. Кожний злив має бути зафіксований у чергового працівника КНС/ диспетчера у відповідному журналі.</w:t>
      </w:r>
    </w:p>
    <w:p w:rsidR="00006FCF" w:rsidRPr="00006FCF" w:rsidRDefault="00006FCF" w:rsidP="00006FCF">
      <w:pPr>
        <w:ind w:firstLine="540"/>
        <w:jc w:val="both"/>
        <w:rPr>
          <w:sz w:val="22"/>
          <w:szCs w:val="22"/>
          <w:lang w:val="uk-UA"/>
        </w:rPr>
      </w:pPr>
      <w:r w:rsidRPr="00006FCF">
        <w:rPr>
          <w:sz w:val="22"/>
          <w:szCs w:val="22"/>
          <w:lang w:val="uk-UA"/>
        </w:rPr>
        <w:t>2.1.3. Приймаються стічні води, які не порушують роботу каналізаційних мереж та споруд.</w:t>
      </w:r>
    </w:p>
    <w:p w:rsidR="00006FCF" w:rsidRPr="00006FCF" w:rsidRDefault="00006FCF" w:rsidP="00006FCF">
      <w:pPr>
        <w:ind w:firstLine="540"/>
        <w:jc w:val="both"/>
        <w:rPr>
          <w:b/>
          <w:sz w:val="22"/>
          <w:szCs w:val="22"/>
          <w:lang w:val="uk-UA"/>
        </w:rPr>
      </w:pPr>
      <w:r w:rsidRPr="00006FCF">
        <w:rPr>
          <w:sz w:val="22"/>
          <w:szCs w:val="22"/>
          <w:lang w:val="uk-UA"/>
        </w:rPr>
        <w:t xml:space="preserve">2.1.4. З метою контролю за стічними водами, що приймаються до комунальної каналізації Приймальник має право у будь-який час проводити раптовий відбір контрольних проб стічних вод Перевізника для проведення дослідження на предмет перевищення гранично допустимого рівня забруднення відповідно до умов </w:t>
      </w:r>
      <w:r w:rsidRPr="00006FCF">
        <w:rPr>
          <w:b/>
          <w:sz w:val="22"/>
          <w:szCs w:val="22"/>
          <w:lang w:val="uk-UA"/>
        </w:rPr>
        <w:t xml:space="preserve">«Правил приймання стічних  вод до систем централізованого </w:t>
      </w:r>
    </w:p>
    <w:p w:rsidR="00006FCF" w:rsidRPr="00006FCF" w:rsidRDefault="00006FCF" w:rsidP="00006FCF">
      <w:pPr>
        <w:ind w:firstLine="540"/>
        <w:jc w:val="both"/>
        <w:rPr>
          <w:b/>
          <w:sz w:val="22"/>
          <w:szCs w:val="22"/>
          <w:lang w:val="uk-UA"/>
        </w:rPr>
      </w:pPr>
      <w:r w:rsidRPr="00006FCF">
        <w:rPr>
          <w:b/>
          <w:sz w:val="22"/>
          <w:szCs w:val="22"/>
          <w:lang w:val="uk-UA"/>
        </w:rPr>
        <w:t xml:space="preserve">водовідведення м. </w:t>
      </w:r>
      <w:proofErr w:type="spellStart"/>
      <w:r w:rsidRPr="00006FCF">
        <w:rPr>
          <w:b/>
          <w:sz w:val="22"/>
          <w:szCs w:val="22"/>
          <w:lang w:val="uk-UA"/>
        </w:rPr>
        <w:t>Коростишева</w:t>
      </w:r>
      <w:proofErr w:type="spellEnd"/>
      <w:r w:rsidRPr="00006FCF">
        <w:rPr>
          <w:b/>
          <w:sz w:val="22"/>
          <w:szCs w:val="22"/>
          <w:lang w:val="uk-UA"/>
        </w:rPr>
        <w:t>».</w:t>
      </w:r>
    </w:p>
    <w:p w:rsidR="00006FCF" w:rsidRPr="00006FCF" w:rsidRDefault="00006FCF" w:rsidP="00006FCF">
      <w:pPr>
        <w:ind w:firstLine="540"/>
        <w:jc w:val="both"/>
        <w:rPr>
          <w:sz w:val="22"/>
          <w:szCs w:val="22"/>
          <w:lang w:val="uk-UA"/>
        </w:rPr>
      </w:pPr>
    </w:p>
    <w:p w:rsidR="00006FCF" w:rsidRPr="00006FCF" w:rsidRDefault="00006FCF" w:rsidP="00006FCF">
      <w:pPr>
        <w:jc w:val="both"/>
        <w:rPr>
          <w:sz w:val="22"/>
          <w:szCs w:val="22"/>
          <w:lang w:val="uk-UA"/>
        </w:rPr>
      </w:pPr>
      <w:r w:rsidRPr="00006FCF">
        <w:rPr>
          <w:sz w:val="22"/>
          <w:szCs w:val="22"/>
          <w:lang w:val="uk-UA"/>
        </w:rPr>
        <w:t xml:space="preserve">         2.1.5. </w:t>
      </w:r>
      <w:r w:rsidRPr="00006FCF">
        <w:rPr>
          <w:sz w:val="22"/>
          <w:szCs w:val="22"/>
        </w:rPr>
        <w:t>Об</w:t>
      </w:r>
      <w:proofErr w:type="spellStart"/>
      <w:r w:rsidRPr="00006FCF">
        <w:rPr>
          <w:sz w:val="22"/>
          <w:szCs w:val="22"/>
          <w:lang w:val="uk-UA"/>
        </w:rPr>
        <w:t>сяг</w:t>
      </w:r>
      <w:proofErr w:type="spellEnd"/>
      <w:r w:rsidRPr="00006FCF">
        <w:rPr>
          <w:sz w:val="22"/>
          <w:szCs w:val="22"/>
        </w:rPr>
        <w:t xml:space="preserve"> </w:t>
      </w:r>
      <w:proofErr w:type="spellStart"/>
      <w:r w:rsidRPr="00006FCF">
        <w:rPr>
          <w:sz w:val="22"/>
          <w:szCs w:val="22"/>
        </w:rPr>
        <w:t>стоків</w:t>
      </w:r>
      <w:proofErr w:type="spellEnd"/>
      <w:r w:rsidRPr="00006FCF">
        <w:rPr>
          <w:sz w:val="22"/>
          <w:szCs w:val="22"/>
        </w:rPr>
        <w:t xml:space="preserve">, </w:t>
      </w:r>
      <w:proofErr w:type="spellStart"/>
      <w:r w:rsidRPr="00006FCF">
        <w:rPr>
          <w:sz w:val="22"/>
          <w:szCs w:val="22"/>
        </w:rPr>
        <w:t>скинутих</w:t>
      </w:r>
      <w:proofErr w:type="spellEnd"/>
      <w:r w:rsidRPr="00006FCF">
        <w:rPr>
          <w:sz w:val="22"/>
          <w:szCs w:val="22"/>
        </w:rPr>
        <w:t xml:space="preserve"> </w:t>
      </w:r>
      <w:r w:rsidRPr="00006FCF">
        <w:rPr>
          <w:sz w:val="22"/>
          <w:szCs w:val="22"/>
          <w:lang w:val="uk-UA"/>
        </w:rPr>
        <w:t>Перевізником</w:t>
      </w:r>
      <w:r w:rsidRPr="00006FCF">
        <w:rPr>
          <w:sz w:val="22"/>
          <w:szCs w:val="22"/>
        </w:rPr>
        <w:t xml:space="preserve">, </w:t>
      </w:r>
      <w:proofErr w:type="spellStart"/>
      <w:proofErr w:type="gramStart"/>
      <w:r w:rsidRPr="00006FCF">
        <w:rPr>
          <w:sz w:val="22"/>
          <w:szCs w:val="22"/>
        </w:rPr>
        <w:t>визначається</w:t>
      </w:r>
      <w:proofErr w:type="spellEnd"/>
      <w:r w:rsidRPr="00006FCF">
        <w:rPr>
          <w:sz w:val="22"/>
          <w:szCs w:val="22"/>
          <w:lang w:val="uk-UA"/>
        </w:rPr>
        <w:t xml:space="preserve"> </w:t>
      </w:r>
      <w:r w:rsidRPr="00006FCF">
        <w:rPr>
          <w:sz w:val="22"/>
          <w:szCs w:val="22"/>
        </w:rPr>
        <w:t xml:space="preserve"> за</w:t>
      </w:r>
      <w:proofErr w:type="gramEnd"/>
      <w:r w:rsidRPr="00006FCF">
        <w:rPr>
          <w:sz w:val="22"/>
          <w:szCs w:val="22"/>
          <w:lang w:val="uk-UA"/>
        </w:rPr>
        <w:t xml:space="preserve"> </w:t>
      </w:r>
      <w:r w:rsidRPr="00006FCF">
        <w:rPr>
          <w:sz w:val="22"/>
          <w:szCs w:val="22"/>
        </w:rPr>
        <w:t xml:space="preserve"> </w:t>
      </w:r>
      <w:proofErr w:type="spellStart"/>
      <w:r w:rsidRPr="00006FCF">
        <w:rPr>
          <w:sz w:val="22"/>
          <w:szCs w:val="22"/>
        </w:rPr>
        <w:t>об’ємом</w:t>
      </w:r>
      <w:proofErr w:type="spellEnd"/>
      <w:r w:rsidRPr="00006FCF">
        <w:rPr>
          <w:sz w:val="22"/>
          <w:szCs w:val="22"/>
          <w:lang w:val="uk-UA"/>
        </w:rPr>
        <w:t xml:space="preserve"> </w:t>
      </w:r>
      <w:r w:rsidRPr="00006FCF">
        <w:rPr>
          <w:sz w:val="22"/>
          <w:szCs w:val="22"/>
        </w:rPr>
        <w:t xml:space="preserve"> </w:t>
      </w:r>
      <w:proofErr w:type="spellStart"/>
      <w:r w:rsidRPr="00006FCF">
        <w:rPr>
          <w:sz w:val="22"/>
          <w:szCs w:val="22"/>
        </w:rPr>
        <w:t>цистерни</w:t>
      </w:r>
      <w:proofErr w:type="spellEnd"/>
      <w:r w:rsidRPr="00006FCF">
        <w:rPr>
          <w:sz w:val="22"/>
          <w:szCs w:val="22"/>
        </w:rPr>
        <w:t xml:space="preserve">, </w:t>
      </w:r>
      <w:r w:rsidRPr="00006FCF">
        <w:rPr>
          <w:sz w:val="22"/>
          <w:szCs w:val="22"/>
          <w:lang w:val="uk-UA"/>
        </w:rPr>
        <w:t xml:space="preserve"> </w:t>
      </w:r>
      <w:proofErr w:type="spellStart"/>
      <w:r w:rsidRPr="00006FCF">
        <w:rPr>
          <w:sz w:val="22"/>
          <w:szCs w:val="22"/>
        </w:rPr>
        <w:t>якою</w:t>
      </w:r>
      <w:proofErr w:type="spellEnd"/>
      <w:r w:rsidRPr="00006FCF">
        <w:rPr>
          <w:sz w:val="22"/>
          <w:szCs w:val="22"/>
        </w:rPr>
        <w:t xml:space="preserve"> </w:t>
      </w:r>
      <w:r w:rsidRPr="00006FCF">
        <w:rPr>
          <w:sz w:val="22"/>
          <w:szCs w:val="22"/>
          <w:lang w:val="uk-UA"/>
        </w:rPr>
        <w:t xml:space="preserve">                        з</w:t>
      </w:r>
      <w:proofErr w:type="spellStart"/>
      <w:r w:rsidRPr="00006FCF">
        <w:rPr>
          <w:sz w:val="22"/>
          <w:szCs w:val="22"/>
        </w:rPr>
        <w:t>дійснюється</w:t>
      </w:r>
      <w:proofErr w:type="spellEnd"/>
      <w:r w:rsidRPr="00006FCF">
        <w:rPr>
          <w:sz w:val="22"/>
          <w:szCs w:val="22"/>
        </w:rPr>
        <w:t xml:space="preserve"> </w:t>
      </w:r>
      <w:r w:rsidRPr="00006FCF">
        <w:rPr>
          <w:sz w:val="22"/>
          <w:szCs w:val="22"/>
          <w:lang w:val="uk-UA"/>
        </w:rPr>
        <w:t xml:space="preserve"> </w:t>
      </w:r>
      <w:r w:rsidRPr="00006FCF">
        <w:rPr>
          <w:sz w:val="22"/>
          <w:szCs w:val="22"/>
        </w:rPr>
        <w:t>до</w:t>
      </w:r>
      <w:r w:rsidRPr="00006FCF">
        <w:rPr>
          <w:sz w:val="22"/>
          <w:szCs w:val="22"/>
          <w:lang w:val="uk-UA"/>
        </w:rPr>
        <w:t>с</w:t>
      </w:r>
      <w:proofErr w:type="spellStart"/>
      <w:r w:rsidRPr="00006FCF">
        <w:rPr>
          <w:sz w:val="22"/>
          <w:szCs w:val="22"/>
        </w:rPr>
        <w:t>тавка</w:t>
      </w:r>
      <w:proofErr w:type="spellEnd"/>
      <w:r w:rsidRPr="00006FCF">
        <w:rPr>
          <w:sz w:val="22"/>
          <w:szCs w:val="22"/>
          <w:lang w:val="uk-UA"/>
        </w:rPr>
        <w:t xml:space="preserve"> (визначена в п.1.2. Договору) та обліковується  у спеціальному журналі.</w:t>
      </w:r>
    </w:p>
    <w:p w:rsidR="00006FCF" w:rsidRPr="00006FCF" w:rsidRDefault="00006FCF" w:rsidP="00006FCF">
      <w:pPr>
        <w:jc w:val="both"/>
        <w:rPr>
          <w:sz w:val="22"/>
          <w:szCs w:val="22"/>
          <w:lang w:val="uk-UA"/>
        </w:rPr>
      </w:pPr>
      <w:r w:rsidRPr="00006FCF">
        <w:rPr>
          <w:sz w:val="22"/>
          <w:szCs w:val="22"/>
          <w:lang w:val="uk-UA"/>
        </w:rPr>
        <w:t xml:space="preserve">         2.1.6.  Режим приймання стічних вод:</w:t>
      </w:r>
    </w:p>
    <w:p w:rsidR="00006FCF" w:rsidRPr="00006FCF" w:rsidRDefault="00006FCF" w:rsidP="00006FCF">
      <w:pPr>
        <w:jc w:val="both"/>
        <w:rPr>
          <w:sz w:val="22"/>
          <w:szCs w:val="22"/>
          <w:lang w:val="uk-UA"/>
        </w:rPr>
      </w:pPr>
      <w:r w:rsidRPr="00006FCF">
        <w:rPr>
          <w:sz w:val="22"/>
          <w:szCs w:val="22"/>
          <w:lang w:val="uk-UA"/>
        </w:rPr>
        <w:t xml:space="preserve">        щоденно з 8-00 до 18-00 години. </w:t>
      </w:r>
    </w:p>
    <w:p w:rsidR="00006FCF" w:rsidRPr="00006FCF" w:rsidRDefault="00006FCF" w:rsidP="00006FCF">
      <w:pPr>
        <w:ind w:firstLine="540"/>
        <w:rPr>
          <w:b/>
          <w:sz w:val="22"/>
          <w:szCs w:val="22"/>
        </w:rPr>
      </w:pPr>
      <w:r w:rsidRPr="00006FCF">
        <w:rPr>
          <w:sz w:val="22"/>
          <w:szCs w:val="22"/>
          <w:lang w:val="uk-UA"/>
        </w:rPr>
        <w:t xml:space="preserve">        </w:t>
      </w:r>
    </w:p>
    <w:p w:rsidR="00006FCF" w:rsidRPr="00006FCF" w:rsidRDefault="00006FCF" w:rsidP="00006FCF">
      <w:pPr>
        <w:ind w:firstLine="540"/>
        <w:jc w:val="center"/>
        <w:rPr>
          <w:b/>
          <w:sz w:val="22"/>
          <w:szCs w:val="22"/>
          <w:lang w:val="uk-UA"/>
        </w:rPr>
      </w:pPr>
      <w:r w:rsidRPr="00006FCF">
        <w:rPr>
          <w:b/>
          <w:sz w:val="22"/>
          <w:szCs w:val="22"/>
        </w:rPr>
        <w:t xml:space="preserve">3. </w:t>
      </w:r>
      <w:proofErr w:type="spellStart"/>
      <w:r w:rsidRPr="00006FCF">
        <w:rPr>
          <w:b/>
          <w:sz w:val="22"/>
          <w:szCs w:val="22"/>
        </w:rPr>
        <w:t>Ціна</w:t>
      </w:r>
      <w:proofErr w:type="spellEnd"/>
      <w:r w:rsidRPr="00006FCF">
        <w:rPr>
          <w:b/>
          <w:sz w:val="22"/>
          <w:szCs w:val="22"/>
        </w:rPr>
        <w:t xml:space="preserve"> та </w:t>
      </w:r>
      <w:proofErr w:type="spellStart"/>
      <w:r w:rsidRPr="00006FCF">
        <w:rPr>
          <w:b/>
          <w:sz w:val="22"/>
          <w:szCs w:val="22"/>
        </w:rPr>
        <w:t>умови</w:t>
      </w:r>
      <w:proofErr w:type="spellEnd"/>
      <w:r w:rsidRPr="00006FCF">
        <w:rPr>
          <w:b/>
          <w:sz w:val="22"/>
          <w:szCs w:val="22"/>
        </w:rPr>
        <w:t xml:space="preserve"> </w:t>
      </w:r>
      <w:proofErr w:type="spellStart"/>
      <w:r w:rsidRPr="00006FCF">
        <w:rPr>
          <w:b/>
          <w:sz w:val="22"/>
          <w:szCs w:val="22"/>
        </w:rPr>
        <w:t>розрахунків</w:t>
      </w:r>
      <w:proofErr w:type="spellEnd"/>
    </w:p>
    <w:p w:rsidR="00006FCF" w:rsidRPr="00006FCF" w:rsidRDefault="00006FCF" w:rsidP="00006FCF">
      <w:pPr>
        <w:ind w:firstLine="540"/>
        <w:jc w:val="both"/>
        <w:rPr>
          <w:sz w:val="22"/>
          <w:szCs w:val="22"/>
          <w:lang w:val="uk-UA"/>
        </w:rPr>
      </w:pPr>
      <w:r w:rsidRPr="00006FCF">
        <w:rPr>
          <w:sz w:val="22"/>
          <w:szCs w:val="22"/>
          <w:lang w:val="uk-UA"/>
        </w:rPr>
        <w:lastRenderedPageBreak/>
        <w:t xml:space="preserve">        3.1.  Перевізник розраховується з Приймальником в грошовій формі відповідно до діючих тарифів. Приймальник інформує Перевізника про розмір тарифів у платіжних документах, які надаються Перевізнику  для оплати щомісячно. На момент укладення договору діє тариф:  </w:t>
      </w:r>
    </w:p>
    <w:p w:rsidR="00006FCF" w:rsidRPr="00006FCF" w:rsidRDefault="00006FCF" w:rsidP="00006FCF">
      <w:pPr>
        <w:ind w:firstLine="540"/>
        <w:jc w:val="both"/>
        <w:rPr>
          <w:sz w:val="22"/>
          <w:szCs w:val="22"/>
          <w:lang w:val="uk-UA"/>
        </w:rPr>
      </w:pPr>
      <w:r w:rsidRPr="00006FCF">
        <w:rPr>
          <w:sz w:val="22"/>
          <w:szCs w:val="22"/>
          <w:lang w:val="uk-UA"/>
        </w:rPr>
        <w:t xml:space="preserve">              на централізоване водовідведення   </w:t>
      </w:r>
      <w:r w:rsidRPr="00006FCF">
        <w:rPr>
          <w:b/>
          <w:sz w:val="22"/>
          <w:szCs w:val="22"/>
          <w:u w:val="single"/>
          <w:lang w:val="uk-UA"/>
        </w:rPr>
        <w:t>34,75  грн.</w:t>
      </w:r>
      <w:r w:rsidRPr="00006FCF">
        <w:rPr>
          <w:sz w:val="22"/>
          <w:szCs w:val="22"/>
          <w:lang w:val="uk-UA"/>
        </w:rPr>
        <w:t xml:space="preserve"> за 1 м куб., з  ПДВ.</w:t>
      </w:r>
    </w:p>
    <w:p w:rsidR="00006FCF" w:rsidRPr="00006FCF" w:rsidRDefault="00006FCF" w:rsidP="00006FCF">
      <w:pPr>
        <w:ind w:firstLine="540"/>
        <w:jc w:val="both"/>
        <w:rPr>
          <w:sz w:val="22"/>
          <w:szCs w:val="22"/>
          <w:lang w:val="uk-UA"/>
        </w:rPr>
      </w:pPr>
      <w:r w:rsidRPr="00006FCF">
        <w:rPr>
          <w:sz w:val="22"/>
          <w:szCs w:val="22"/>
          <w:lang w:val="uk-UA"/>
        </w:rPr>
        <w:t xml:space="preserve">       3.2. У разі зміни тарифів, діючих на час укладення договору на послуги з централізованого водовідведення, Перевізник здійснює  оплату за надані послуги за новими цінами з часу їх введення, без змін інших умов договору.</w:t>
      </w:r>
    </w:p>
    <w:p w:rsidR="00006FCF" w:rsidRPr="00006FCF" w:rsidRDefault="00006FCF" w:rsidP="00006FCF">
      <w:pPr>
        <w:ind w:firstLine="540"/>
        <w:jc w:val="both"/>
        <w:rPr>
          <w:sz w:val="22"/>
          <w:szCs w:val="22"/>
          <w:lang w:val="uk-UA"/>
        </w:rPr>
      </w:pPr>
      <w:r w:rsidRPr="00006FCF">
        <w:rPr>
          <w:sz w:val="22"/>
          <w:szCs w:val="22"/>
          <w:lang w:val="uk-UA"/>
        </w:rPr>
        <w:t xml:space="preserve">       3.3.  Розмір та порядок плати за скид стічних вод з понаднормативними забрудненнями (з перевищенням ДК забруднюючих речовин) визначається згідно «</w:t>
      </w:r>
      <w:r w:rsidRPr="00006FCF">
        <w:rPr>
          <w:b/>
          <w:bCs/>
          <w:color w:val="333333"/>
          <w:sz w:val="22"/>
          <w:szCs w:val="22"/>
          <w:shd w:val="clear" w:color="auto" w:fill="FFFFFF"/>
          <w:lang w:val="uk-UA"/>
        </w:rPr>
        <w:t>Порядку</w:t>
      </w:r>
      <w:r w:rsidRPr="00006FCF">
        <w:rPr>
          <w:color w:val="333333"/>
          <w:sz w:val="22"/>
          <w:szCs w:val="22"/>
          <w:lang w:val="uk-UA"/>
        </w:rPr>
        <w:br/>
      </w:r>
      <w:r w:rsidRPr="00006FCF">
        <w:rPr>
          <w:b/>
          <w:bCs/>
          <w:color w:val="333333"/>
          <w:sz w:val="22"/>
          <w:szCs w:val="22"/>
          <w:shd w:val="clear" w:color="auto" w:fill="FFFFFF"/>
          <w:lang w:val="uk-UA"/>
        </w:rPr>
        <w:t>визначення розміру плати, що справляється за понаднормативні скиди стічних вод до систем централізованого водовідведення»</w:t>
      </w:r>
      <w:r w:rsidRPr="00006FCF">
        <w:rPr>
          <w:sz w:val="22"/>
          <w:szCs w:val="22"/>
          <w:lang w:val="uk-UA"/>
        </w:rPr>
        <w:t xml:space="preserve">, затвердженим наказом </w:t>
      </w:r>
      <w:proofErr w:type="spellStart"/>
      <w:r w:rsidRPr="00006FCF">
        <w:rPr>
          <w:sz w:val="22"/>
          <w:szCs w:val="22"/>
          <w:lang w:val="uk-UA"/>
        </w:rPr>
        <w:t>Мінрегіону</w:t>
      </w:r>
      <w:proofErr w:type="spellEnd"/>
      <w:r w:rsidRPr="00006FCF">
        <w:rPr>
          <w:sz w:val="22"/>
          <w:szCs w:val="22"/>
          <w:lang w:val="uk-UA"/>
        </w:rPr>
        <w:t xml:space="preserve"> України від 01.12.2017р. №316. Підвищена плата стягується за весь обсяг, скинутих Перевізником стічних вод  з перевищенням ДК  забруднюючих  речовин.</w:t>
      </w:r>
    </w:p>
    <w:p w:rsidR="00006FCF" w:rsidRPr="00006FCF" w:rsidRDefault="00006FCF" w:rsidP="00006FCF">
      <w:pPr>
        <w:ind w:firstLine="540"/>
        <w:jc w:val="both"/>
        <w:rPr>
          <w:sz w:val="22"/>
          <w:szCs w:val="22"/>
          <w:lang w:val="uk-UA"/>
        </w:rPr>
      </w:pPr>
      <w:r w:rsidRPr="00006FCF">
        <w:rPr>
          <w:sz w:val="22"/>
          <w:szCs w:val="22"/>
          <w:lang w:val="uk-UA"/>
        </w:rPr>
        <w:t xml:space="preserve">       3.4.  Перелік допустимих концентрацій для стічних вод, в мг/л:</w:t>
      </w:r>
    </w:p>
    <w:p w:rsidR="00006FCF" w:rsidRPr="00006FCF" w:rsidRDefault="00006FCF" w:rsidP="00006FCF">
      <w:pPr>
        <w:ind w:firstLine="540"/>
        <w:jc w:val="both"/>
        <w:rPr>
          <w:sz w:val="22"/>
          <w:szCs w:val="22"/>
          <w:lang w:val="uk-UA"/>
        </w:rPr>
      </w:pPr>
      <w:r w:rsidRPr="00006FCF">
        <w:rPr>
          <w:sz w:val="22"/>
          <w:szCs w:val="22"/>
          <w:lang w:val="uk-UA"/>
        </w:rPr>
        <w:t xml:space="preserve">1. Температура                    не вище 40 </w:t>
      </w:r>
      <w:r w:rsidRPr="00006FCF">
        <w:rPr>
          <w:sz w:val="22"/>
          <w:szCs w:val="22"/>
          <w:vertAlign w:val="superscript"/>
          <w:lang w:val="uk-UA"/>
        </w:rPr>
        <w:t xml:space="preserve">0 </w:t>
      </w:r>
      <w:r w:rsidRPr="00006FCF">
        <w:rPr>
          <w:sz w:val="22"/>
          <w:szCs w:val="22"/>
          <w:lang w:val="uk-UA"/>
        </w:rPr>
        <w:t>С.</w:t>
      </w:r>
    </w:p>
    <w:p w:rsidR="00006FCF" w:rsidRPr="00006FCF" w:rsidRDefault="00006FCF" w:rsidP="00006FCF">
      <w:pPr>
        <w:tabs>
          <w:tab w:val="left" w:pos="3402"/>
        </w:tabs>
        <w:ind w:firstLine="540"/>
        <w:jc w:val="both"/>
        <w:rPr>
          <w:sz w:val="22"/>
          <w:szCs w:val="22"/>
          <w:lang w:val="uk-UA"/>
        </w:rPr>
      </w:pPr>
      <w:r w:rsidRPr="00006FCF">
        <w:rPr>
          <w:sz w:val="22"/>
          <w:szCs w:val="22"/>
          <w:lang w:val="uk-UA"/>
        </w:rPr>
        <w:t xml:space="preserve">2. </w:t>
      </w:r>
      <w:proofErr w:type="spellStart"/>
      <w:r w:rsidRPr="00006FCF">
        <w:rPr>
          <w:sz w:val="22"/>
          <w:szCs w:val="22"/>
          <w:lang w:val="uk-UA"/>
        </w:rPr>
        <w:t>рН</w:t>
      </w:r>
      <w:proofErr w:type="spellEnd"/>
      <w:r w:rsidRPr="00006FCF">
        <w:rPr>
          <w:sz w:val="22"/>
          <w:szCs w:val="22"/>
          <w:lang w:val="uk-UA"/>
        </w:rPr>
        <w:t xml:space="preserve">                                     6.5-9,0</w:t>
      </w:r>
    </w:p>
    <w:p w:rsidR="00006FCF" w:rsidRPr="00006FCF" w:rsidRDefault="00006FCF" w:rsidP="00006FCF">
      <w:pPr>
        <w:ind w:firstLine="540"/>
        <w:jc w:val="both"/>
        <w:rPr>
          <w:sz w:val="22"/>
          <w:szCs w:val="22"/>
          <w:lang w:val="uk-UA"/>
        </w:rPr>
      </w:pPr>
      <w:r w:rsidRPr="00006FCF">
        <w:rPr>
          <w:sz w:val="22"/>
          <w:szCs w:val="22"/>
          <w:lang w:val="uk-UA"/>
        </w:rPr>
        <w:t>3. Завислі речовини            220,0</w:t>
      </w:r>
    </w:p>
    <w:p w:rsidR="00006FCF" w:rsidRPr="00006FCF" w:rsidRDefault="00006FCF" w:rsidP="00006FCF">
      <w:pPr>
        <w:ind w:firstLine="540"/>
        <w:jc w:val="both"/>
        <w:rPr>
          <w:sz w:val="22"/>
          <w:szCs w:val="22"/>
          <w:lang w:val="uk-UA"/>
        </w:rPr>
      </w:pPr>
      <w:r w:rsidRPr="00006FCF">
        <w:rPr>
          <w:sz w:val="22"/>
          <w:szCs w:val="22"/>
          <w:lang w:val="uk-UA"/>
        </w:rPr>
        <w:t>4. ХСК                                 450,0</w:t>
      </w:r>
    </w:p>
    <w:p w:rsidR="00006FCF" w:rsidRPr="00006FCF" w:rsidRDefault="00006FCF" w:rsidP="00006FCF">
      <w:pPr>
        <w:ind w:firstLine="540"/>
        <w:jc w:val="both"/>
        <w:rPr>
          <w:sz w:val="22"/>
          <w:szCs w:val="22"/>
          <w:lang w:val="uk-UA"/>
        </w:rPr>
      </w:pPr>
      <w:r w:rsidRPr="00006FCF">
        <w:rPr>
          <w:sz w:val="22"/>
          <w:szCs w:val="22"/>
          <w:lang w:val="uk-UA"/>
        </w:rPr>
        <w:t>5. БСК</w:t>
      </w:r>
      <w:r w:rsidRPr="00006FCF">
        <w:rPr>
          <w:sz w:val="22"/>
          <w:szCs w:val="22"/>
          <w:vertAlign w:val="subscript"/>
          <w:lang w:val="uk-UA"/>
        </w:rPr>
        <w:t xml:space="preserve">5 </w:t>
      </w:r>
      <w:r w:rsidRPr="00006FCF">
        <w:rPr>
          <w:sz w:val="22"/>
          <w:szCs w:val="22"/>
          <w:lang w:val="uk-UA"/>
        </w:rPr>
        <w:t xml:space="preserve">                                240,0</w:t>
      </w:r>
    </w:p>
    <w:p w:rsidR="00006FCF" w:rsidRPr="00006FCF" w:rsidRDefault="00006FCF" w:rsidP="00006FCF">
      <w:pPr>
        <w:ind w:firstLine="540"/>
        <w:jc w:val="both"/>
        <w:rPr>
          <w:sz w:val="22"/>
          <w:szCs w:val="22"/>
          <w:lang w:val="uk-UA"/>
        </w:rPr>
      </w:pPr>
      <w:r w:rsidRPr="00006FCF">
        <w:rPr>
          <w:sz w:val="22"/>
          <w:szCs w:val="22"/>
          <w:lang w:val="uk-UA"/>
        </w:rPr>
        <w:t>6. Азот амонійний              20,0</w:t>
      </w:r>
    </w:p>
    <w:p w:rsidR="00006FCF" w:rsidRPr="00006FCF" w:rsidRDefault="00006FCF" w:rsidP="00006FCF">
      <w:pPr>
        <w:ind w:firstLine="540"/>
        <w:jc w:val="both"/>
        <w:rPr>
          <w:sz w:val="22"/>
          <w:szCs w:val="22"/>
          <w:lang w:val="uk-UA"/>
        </w:rPr>
      </w:pPr>
      <w:r w:rsidRPr="00006FCF">
        <w:rPr>
          <w:sz w:val="22"/>
          <w:szCs w:val="22"/>
          <w:lang w:val="uk-UA"/>
        </w:rPr>
        <w:t>7. Фосфати                          6</w:t>
      </w:r>
    </w:p>
    <w:p w:rsidR="00006FCF" w:rsidRPr="00006FCF" w:rsidRDefault="00006FCF" w:rsidP="00006FCF">
      <w:pPr>
        <w:ind w:firstLine="540"/>
        <w:jc w:val="both"/>
        <w:rPr>
          <w:sz w:val="22"/>
          <w:szCs w:val="22"/>
          <w:lang w:val="uk-UA"/>
        </w:rPr>
      </w:pPr>
      <w:r w:rsidRPr="00006FCF">
        <w:rPr>
          <w:sz w:val="22"/>
          <w:szCs w:val="22"/>
          <w:lang w:val="uk-UA"/>
        </w:rPr>
        <w:t>8. Мінералізація                 1500</w:t>
      </w:r>
    </w:p>
    <w:p w:rsidR="00006FCF" w:rsidRPr="00006FCF" w:rsidRDefault="00006FCF" w:rsidP="00006FCF">
      <w:pPr>
        <w:ind w:firstLine="540"/>
        <w:jc w:val="both"/>
        <w:rPr>
          <w:sz w:val="22"/>
          <w:szCs w:val="22"/>
          <w:lang w:val="uk-UA"/>
        </w:rPr>
      </w:pPr>
      <w:r w:rsidRPr="00006FCF">
        <w:rPr>
          <w:sz w:val="22"/>
          <w:szCs w:val="22"/>
          <w:lang w:val="uk-UA"/>
        </w:rPr>
        <w:t xml:space="preserve">9. СПАВ                              10   </w:t>
      </w:r>
    </w:p>
    <w:p w:rsidR="00006FCF" w:rsidRPr="00006FCF" w:rsidRDefault="00006FCF" w:rsidP="00006FCF">
      <w:pPr>
        <w:ind w:firstLine="540"/>
        <w:jc w:val="both"/>
        <w:rPr>
          <w:sz w:val="22"/>
          <w:szCs w:val="22"/>
          <w:lang w:val="uk-UA"/>
        </w:rPr>
      </w:pPr>
      <w:r w:rsidRPr="00006FCF">
        <w:rPr>
          <w:sz w:val="22"/>
          <w:szCs w:val="22"/>
          <w:lang w:val="uk-UA"/>
        </w:rPr>
        <w:t>10. Сульфати                       150</w:t>
      </w:r>
    </w:p>
    <w:p w:rsidR="00006FCF" w:rsidRPr="00006FCF" w:rsidRDefault="00006FCF" w:rsidP="00006FCF">
      <w:pPr>
        <w:ind w:firstLine="540"/>
        <w:jc w:val="both"/>
        <w:rPr>
          <w:sz w:val="22"/>
          <w:szCs w:val="22"/>
          <w:lang w:val="uk-UA"/>
        </w:rPr>
      </w:pPr>
      <w:r w:rsidRPr="00006FCF">
        <w:rPr>
          <w:sz w:val="22"/>
          <w:szCs w:val="22"/>
          <w:lang w:val="uk-UA"/>
        </w:rPr>
        <w:t xml:space="preserve">      3.5.  Стічні води, що приймаються Приймальником не повинні:</w:t>
      </w:r>
    </w:p>
    <w:p w:rsidR="00006FCF" w:rsidRPr="00006FCF" w:rsidRDefault="00006FCF" w:rsidP="00006FCF">
      <w:pPr>
        <w:ind w:firstLine="540"/>
        <w:jc w:val="both"/>
        <w:rPr>
          <w:sz w:val="22"/>
          <w:szCs w:val="22"/>
          <w:lang w:val="uk-UA"/>
        </w:rPr>
      </w:pPr>
      <w:r w:rsidRPr="00006FCF">
        <w:rPr>
          <w:sz w:val="22"/>
          <w:szCs w:val="22"/>
          <w:lang w:val="uk-UA"/>
        </w:rPr>
        <w:t>1) містити горючих домішок і розчинених газоподібних речовин, здатних утворювати вибухонебезпечні суміші;</w:t>
      </w:r>
    </w:p>
    <w:p w:rsidR="00006FCF" w:rsidRPr="00006FCF" w:rsidRDefault="00006FCF" w:rsidP="00006FCF">
      <w:pPr>
        <w:ind w:firstLine="540"/>
        <w:jc w:val="both"/>
        <w:rPr>
          <w:sz w:val="22"/>
          <w:szCs w:val="22"/>
          <w:lang w:val="uk-UA"/>
        </w:rPr>
      </w:pPr>
      <w:bookmarkStart w:id="2" w:name="n81"/>
      <w:bookmarkEnd w:id="2"/>
      <w:r w:rsidRPr="00006FCF">
        <w:rPr>
          <w:sz w:val="22"/>
          <w:szCs w:val="22"/>
          <w:lang w:val="uk-UA"/>
        </w:rPr>
        <w:t xml:space="preserve">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006FCF">
        <w:rPr>
          <w:sz w:val="22"/>
          <w:szCs w:val="22"/>
          <w:lang w:val="uk-UA"/>
        </w:rPr>
        <w:t>грубодисперсні</w:t>
      </w:r>
      <w:proofErr w:type="spellEnd"/>
      <w:r w:rsidRPr="00006FCF">
        <w:rPr>
          <w:sz w:val="22"/>
          <w:szCs w:val="22"/>
          <w:lang w:val="uk-UA"/>
        </w:rPr>
        <w:t xml:space="preserve"> зависі, гіпс, вапно, пісок, металева та пластмасова стружка, жири, смоли, мазут, пивна дробина, хлібні дріжджі тощо);</w:t>
      </w:r>
    </w:p>
    <w:p w:rsidR="00006FCF" w:rsidRPr="00006FCF" w:rsidRDefault="00006FCF" w:rsidP="00006FCF">
      <w:pPr>
        <w:ind w:firstLine="540"/>
        <w:jc w:val="both"/>
        <w:rPr>
          <w:sz w:val="22"/>
          <w:szCs w:val="22"/>
          <w:lang w:val="uk-UA"/>
        </w:rPr>
      </w:pPr>
      <w:bookmarkStart w:id="3" w:name="n82"/>
      <w:bookmarkEnd w:id="3"/>
      <w:r w:rsidRPr="00006FCF">
        <w:rPr>
          <w:sz w:val="22"/>
          <w:szCs w:val="22"/>
          <w:lang w:val="uk-UA"/>
        </w:rPr>
        <w:t>3) містити тільки неорганічні речовини або речовини, які не піддаються біологічній деструкції;</w:t>
      </w:r>
    </w:p>
    <w:p w:rsidR="00006FCF" w:rsidRPr="00006FCF" w:rsidRDefault="00006FCF" w:rsidP="00006FCF">
      <w:pPr>
        <w:ind w:firstLine="540"/>
        <w:jc w:val="both"/>
        <w:rPr>
          <w:sz w:val="22"/>
          <w:szCs w:val="22"/>
        </w:rPr>
      </w:pPr>
      <w:bookmarkStart w:id="4" w:name="n83"/>
      <w:bookmarkEnd w:id="4"/>
      <w:r w:rsidRPr="00006FCF">
        <w:rPr>
          <w:sz w:val="22"/>
          <w:szCs w:val="22"/>
        </w:rPr>
        <w:t xml:space="preserve">4) </w:t>
      </w:r>
      <w:r w:rsidRPr="00006FCF">
        <w:rPr>
          <w:sz w:val="22"/>
          <w:szCs w:val="22"/>
          <w:lang w:val="uk-UA"/>
        </w:rPr>
        <w:t>містити</w:t>
      </w:r>
      <w:r w:rsidRPr="00006FCF">
        <w:rPr>
          <w:sz w:val="22"/>
          <w:szCs w:val="22"/>
        </w:rPr>
        <w:t xml:space="preserve"> </w:t>
      </w:r>
      <w:proofErr w:type="spellStart"/>
      <w:r w:rsidRPr="00006FCF">
        <w:rPr>
          <w:sz w:val="22"/>
          <w:szCs w:val="22"/>
        </w:rPr>
        <w:t>речовин</w:t>
      </w:r>
      <w:proofErr w:type="spellEnd"/>
      <w:r w:rsidRPr="00006FCF">
        <w:rPr>
          <w:sz w:val="22"/>
          <w:szCs w:val="22"/>
        </w:rPr>
        <w:t xml:space="preserve">, для </w:t>
      </w:r>
      <w:proofErr w:type="spellStart"/>
      <w:r w:rsidRPr="00006FCF">
        <w:rPr>
          <w:sz w:val="22"/>
          <w:szCs w:val="22"/>
        </w:rPr>
        <w:t>яких</w:t>
      </w:r>
      <w:proofErr w:type="spellEnd"/>
      <w:r w:rsidRPr="00006FCF">
        <w:rPr>
          <w:sz w:val="22"/>
          <w:szCs w:val="22"/>
        </w:rPr>
        <w:t xml:space="preserve"> не </w:t>
      </w:r>
      <w:proofErr w:type="spellStart"/>
      <w:r w:rsidRPr="00006FCF">
        <w:rPr>
          <w:sz w:val="22"/>
          <w:szCs w:val="22"/>
        </w:rPr>
        <w:t>встановлено</w:t>
      </w:r>
      <w:proofErr w:type="spellEnd"/>
      <w:r w:rsidRPr="00006FCF">
        <w:rPr>
          <w:sz w:val="22"/>
          <w:szCs w:val="22"/>
        </w:rPr>
        <w:t xml:space="preserve"> </w:t>
      </w:r>
      <w:proofErr w:type="spellStart"/>
      <w:r w:rsidRPr="00006FCF">
        <w:rPr>
          <w:sz w:val="22"/>
          <w:szCs w:val="22"/>
        </w:rPr>
        <w:t>гранично</w:t>
      </w:r>
      <w:proofErr w:type="spellEnd"/>
      <w:r w:rsidRPr="00006FCF">
        <w:rPr>
          <w:sz w:val="22"/>
          <w:szCs w:val="22"/>
        </w:rPr>
        <w:t xml:space="preserve"> </w:t>
      </w:r>
      <w:proofErr w:type="spellStart"/>
      <w:r w:rsidRPr="00006FCF">
        <w:rPr>
          <w:sz w:val="22"/>
          <w:szCs w:val="22"/>
        </w:rPr>
        <w:t>допустимих</w:t>
      </w:r>
      <w:proofErr w:type="spellEnd"/>
      <w:r w:rsidRPr="00006FCF">
        <w:rPr>
          <w:sz w:val="22"/>
          <w:szCs w:val="22"/>
        </w:rPr>
        <w:t xml:space="preserve"> </w:t>
      </w:r>
      <w:proofErr w:type="spellStart"/>
      <w:r w:rsidRPr="00006FCF">
        <w:rPr>
          <w:sz w:val="22"/>
          <w:szCs w:val="22"/>
        </w:rPr>
        <w:t>концентрацій</w:t>
      </w:r>
      <w:proofErr w:type="spellEnd"/>
      <w:r w:rsidRPr="00006FCF">
        <w:rPr>
          <w:sz w:val="22"/>
          <w:szCs w:val="22"/>
        </w:rPr>
        <w:t xml:space="preserve"> (</w:t>
      </w:r>
      <w:proofErr w:type="spellStart"/>
      <w:r w:rsidRPr="00006FCF">
        <w:rPr>
          <w:sz w:val="22"/>
          <w:szCs w:val="22"/>
        </w:rPr>
        <w:t>далі</w:t>
      </w:r>
      <w:proofErr w:type="spellEnd"/>
      <w:r w:rsidRPr="00006FCF">
        <w:rPr>
          <w:sz w:val="22"/>
          <w:szCs w:val="22"/>
        </w:rPr>
        <w:t xml:space="preserve"> - ГДК) для води </w:t>
      </w:r>
      <w:proofErr w:type="spellStart"/>
      <w:r w:rsidRPr="00006FCF">
        <w:rPr>
          <w:sz w:val="22"/>
          <w:szCs w:val="22"/>
        </w:rPr>
        <w:t>водойм</w:t>
      </w:r>
      <w:proofErr w:type="spellEnd"/>
      <w:r w:rsidRPr="00006FCF">
        <w:rPr>
          <w:sz w:val="22"/>
          <w:szCs w:val="22"/>
        </w:rPr>
        <w:t xml:space="preserve"> </w:t>
      </w:r>
      <w:proofErr w:type="spellStart"/>
      <w:r w:rsidRPr="00006FCF">
        <w:rPr>
          <w:sz w:val="22"/>
          <w:szCs w:val="22"/>
        </w:rPr>
        <w:t>або</w:t>
      </w:r>
      <w:proofErr w:type="spellEnd"/>
      <w:r w:rsidRPr="00006FCF">
        <w:rPr>
          <w:sz w:val="22"/>
          <w:szCs w:val="22"/>
        </w:rPr>
        <w:t xml:space="preserve"> </w:t>
      </w:r>
      <w:proofErr w:type="spellStart"/>
      <w:r w:rsidRPr="00006FCF">
        <w:rPr>
          <w:sz w:val="22"/>
          <w:szCs w:val="22"/>
        </w:rPr>
        <w:t>токсичних</w:t>
      </w:r>
      <w:proofErr w:type="spellEnd"/>
      <w:r w:rsidRPr="00006FCF">
        <w:rPr>
          <w:sz w:val="22"/>
          <w:szCs w:val="22"/>
        </w:rPr>
        <w:t xml:space="preserve"> </w:t>
      </w:r>
      <w:proofErr w:type="spellStart"/>
      <w:r w:rsidRPr="00006FCF">
        <w:rPr>
          <w:sz w:val="22"/>
          <w:szCs w:val="22"/>
        </w:rPr>
        <w:t>речовин</w:t>
      </w:r>
      <w:proofErr w:type="spellEnd"/>
      <w:r w:rsidRPr="00006FCF">
        <w:rPr>
          <w:sz w:val="22"/>
          <w:szCs w:val="22"/>
        </w:rPr>
        <w:t xml:space="preserve">, </w:t>
      </w:r>
      <w:proofErr w:type="spellStart"/>
      <w:r w:rsidRPr="00006FCF">
        <w:rPr>
          <w:sz w:val="22"/>
          <w:szCs w:val="22"/>
        </w:rPr>
        <w:t>що</w:t>
      </w:r>
      <w:proofErr w:type="spellEnd"/>
      <w:r w:rsidRPr="00006FCF">
        <w:rPr>
          <w:sz w:val="22"/>
          <w:szCs w:val="22"/>
        </w:rPr>
        <w:t xml:space="preserve"> </w:t>
      </w:r>
      <w:proofErr w:type="spellStart"/>
      <w:r w:rsidRPr="00006FCF">
        <w:rPr>
          <w:sz w:val="22"/>
          <w:szCs w:val="22"/>
        </w:rPr>
        <w:t>перешкоджають</w:t>
      </w:r>
      <w:proofErr w:type="spellEnd"/>
      <w:r w:rsidRPr="00006FCF">
        <w:rPr>
          <w:sz w:val="22"/>
          <w:szCs w:val="22"/>
        </w:rPr>
        <w:t xml:space="preserve"> </w:t>
      </w:r>
      <w:proofErr w:type="spellStart"/>
      <w:r w:rsidRPr="00006FCF">
        <w:rPr>
          <w:sz w:val="22"/>
          <w:szCs w:val="22"/>
        </w:rPr>
        <w:t>біологічному</w:t>
      </w:r>
      <w:proofErr w:type="spellEnd"/>
      <w:r w:rsidRPr="00006FCF">
        <w:rPr>
          <w:sz w:val="22"/>
          <w:szCs w:val="22"/>
        </w:rPr>
        <w:t xml:space="preserve"> </w:t>
      </w:r>
      <w:proofErr w:type="spellStart"/>
      <w:r w:rsidRPr="00006FCF">
        <w:rPr>
          <w:sz w:val="22"/>
          <w:szCs w:val="22"/>
        </w:rPr>
        <w:t>очищенню</w:t>
      </w:r>
      <w:proofErr w:type="spellEnd"/>
      <w:r w:rsidRPr="00006FCF">
        <w:rPr>
          <w:sz w:val="22"/>
          <w:szCs w:val="22"/>
        </w:rPr>
        <w:t xml:space="preserve"> </w:t>
      </w:r>
      <w:proofErr w:type="spellStart"/>
      <w:r w:rsidRPr="00006FCF">
        <w:rPr>
          <w:sz w:val="22"/>
          <w:szCs w:val="22"/>
        </w:rPr>
        <w:t>стічних</w:t>
      </w:r>
      <w:proofErr w:type="spellEnd"/>
      <w:r w:rsidRPr="00006FCF">
        <w:rPr>
          <w:sz w:val="22"/>
          <w:szCs w:val="22"/>
        </w:rPr>
        <w:t xml:space="preserve"> вод, а </w:t>
      </w:r>
      <w:proofErr w:type="spellStart"/>
      <w:r w:rsidRPr="00006FCF">
        <w:rPr>
          <w:sz w:val="22"/>
          <w:szCs w:val="22"/>
        </w:rPr>
        <w:t>також</w:t>
      </w:r>
      <w:proofErr w:type="spellEnd"/>
      <w:r w:rsidRPr="00006FCF">
        <w:rPr>
          <w:sz w:val="22"/>
          <w:szCs w:val="22"/>
        </w:rPr>
        <w:t xml:space="preserve"> </w:t>
      </w:r>
      <w:proofErr w:type="spellStart"/>
      <w:r w:rsidRPr="00006FCF">
        <w:rPr>
          <w:sz w:val="22"/>
          <w:szCs w:val="22"/>
        </w:rPr>
        <w:t>речовин</w:t>
      </w:r>
      <w:proofErr w:type="spellEnd"/>
      <w:r w:rsidRPr="00006FCF">
        <w:rPr>
          <w:sz w:val="22"/>
          <w:szCs w:val="22"/>
        </w:rPr>
        <w:t xml:space="preserve">, для </w:t>
      </w:r>
      <w:proofErr w:type="spellStart"/>
      <w:r w:rsidRPr="00006FCF">
        <w:rPr>
          <w:sz w:val="22"/>
          <w:szCs w:val="22"/>
        </w:rPr>
        <w:t>визначення</w:t>
      </w:r>
      <w:proofErr w:type="spellEnd"/>
      <w:r w:rsidRPr="00006FCF">
        <w:rPr>
          <w:sz w:val="22"/>
          <w:szCs w:val="22"/>
        </w:rPr>
        <w:t xml:space="preserve"> </w:t>
      </w:r>
      <w:proofErr w:type="spellStart"/>
      <w:r w:rsidRPr="00006FCF">
        <w:rPr>
          <w:sz w:val="22"/>
          <w:szCs w:val="22"/>
        </w:rPr>
        <w:t>яких</w:t>
      </w:r>
      <w:proofErr w:type="spellEnd"/>
      <w:r w:rsidRPr="00006FCF">
        <w:rPr>
          <w:sz w:val="22"/>
          <w:szCs w:val="22"/>
        </w:rPr>
        <w:t xml:space="preserve"> не </w:t>
      </w:r>
      <w:proofErr w:type="spellStart"/>
      <w:r w:rsidRPr="00006FCF">
        <w:rPr>
          <w:sz w:val="22"/>
          <w:szCs w:val="22"/>
        </w:rPr>
        <w:t>розроблено</w:t>
      </w:r>
      <w:proofErr w:type="spellEnd"/>
      <w:r w:rsidRPr="00006FCF">
        <w:rPr>
          <w:sz w:val="22"/>
          <w:szCs w:val="22"/>
        </w:rPr>
        <w:t xml:space="preserve"> </w:t>
      </w:r>
      <w:proofErr w:type="spellStart"/>
      <w:r w:rsidRPr="00006FCF">
        <w:rPr>
          <w:sz w:val="22"/>
          <w:szCs w:val="22"/>
        </w:rPr>
        <w:t>методів</w:t>
      </w:r>
      <w:proofErr w:type="spellEnd"/>
      <w:r w:rsidRPr="00006FCF">
        <w:rPr>
          <w:sz w:val="22"/>
          <w:szCs w:val="22"/>
        </w:rPr>
        <w:t xml:space="preserve"> </w:t>
      </w:r>
      <w:proofErr w:type="spellStart"/>
      <w:r w:rsidRPr="00006FCF">
        <w:rPr>
          <w:sz w:val="22"/>
          <w:szCs w:val="22"/>
        </w:rPr>
        <w:t>аналітичного</w:t>
      </w:r>
      <w:proofErr w:type="spellEnd"/>
      <w:r w:rsidRPr="00006FCF">
        <w:rPr>
          <w:sz w:val="22"/>
          <w:szCs w:val="22"/>
        </w:rPr>
        <w:t xml:space="preserve"> контролю;</w:t>
      </w:r>
    </w:p>
    <w:p w:rsidR="00006FCF" w:rsidRPr="00006FCF" w:rsidRDefault="00006FCF" w:rsidP="00006FCF">
      <w:pPr>
        <w:ind w:firstLine="540"/>
        <w:jc w:val="both"/>
        <w:rPr>
          <w:sz w:val="22"/>
          <w:szCs w:val="22"/>
        </w:rPr>
      </w:pPr>
      <w:bookmarkStart w:id="5" w:name="n84"/>
      <w:bookmarkEnd w:id="5"/>
      <w:r w:rsidRPr="00006FCF">
        <w:rPr>
          <w:sz w:val="22"/>
          <w:szCs w:val="22"/>
        </w:rPr>
        <w:t xml:space="preserve">5) </w:t>
      </w:r>
      <w:r w:rsidRPr="00006FCF">
        <w:rPr>
          <w:sz w:val="22"/>
          <w:szCs w:val="22"/>
          <w:lang w:val="uk-UA"/>
        </w:rPr>
        <w:t>містити</w:t>
      </w:r>
      <w:r w:rsidRPr="00006FCF">
        <w:rPr>
          <w:sz w:val="22"/>
          <w:szCs w:val="22"/>
        </w:rPr>
        <w:t xml:space="preserve"> </w:t>
      </w:r>
      <w:proofErr w:type="spellStart"/>
      <w:r w:rsidRPr="00006FCF">
        <w:rPr>
          <w:sz w:val="22"/>
          <w:szCs w:val="22"/>
        </w:rPr>
        <w:t>небезпечних</w:t>
      </w:r>
      <w:proofErr w:type="spellEnd"/>
      <w:r w:rsidRPr="00006FCF">
        <w:rPr>
          <w:sz w:val="22"/>
          <w:szCs w:val="22"/>
        </w:rPr>
        <w:t xml:space="preserve"> </w:t>
      </w:r>
      <w:proofErr w:type="spellStart"/>
      <w:r w:rsidRPr="00006FCF">
        <w:rPr>
          <w:sz w:val="22"/>
          <w:szCs w:val="22"/>
        </w:rPr>
        <w:t>бактеріальних</w:t>
      </w:r>
      <w:proofErr w:type="spellEnd"/>
      <w:r w:rsidRPr="00006FCF">
        <w:rPr>
          <w:sz w:val="22"/>
          <w:szCs w:val="22"/>
        </w:rPr>
        <w:t xml:space="preserve">, </w:t>
      </w:r>
      <w:proofErr w:type="spellStart"/>
      <w:r w:rsidRPr="00006FCF">
        <w:rPr>
          <w:sz w:val="22"/>
          <w:szCs w:val="22"/>
        </w:rPr>
        <w:t>вірусних</w:t>
      </w:r>
      <w:proofErr w:type="spellEnd"/>
      <w:r w:rsidRPr="00006FCF">
        <w:rPr>
          <w:sz w:val="22"/>
          <w:szCs w:val="22"/>
        </w:rPr>
        <w:t xml:space="preserve">, </w:t>
      </w:r>
      <w:proofErr w:type="spellStart"/>
      <w:r w:rsidRPr="00006FCF">
        <w:rPr>
          <w:sz w:val="22"/>
          <w:szCs w:val="22"/>
        </w:rPr>
        <w:t>токсичних</w:t>
      </w:r>
      <w:proofErr w:type="spellEnd"/>
      <w:r w:rsidRPr="00006FCF">
        <w:rPr>
          <w:sz w:val="22"/>
          <w:szCs w:val="22"/>
        </w:rPr>
        <w:t xml:space="preserve"> та </w:t>
      </w:r>
      <w:proofErr w:type="spellStart"/>
      <w:r w:rsidRPr="00006FCF">
        <w:rPr>
          <w:sz w:val="22"/>
          <w:szCs w:val="22"/>
        </w:rPr>
        <w:t>радіоактивних</w:t>
      </w:r>
      <w:proofErr w:type="spellEnd"/>
      <w:r w:rsidRPr="00006FCF">
        <w:rPr>
          <w:sz w:val="22"/>
          <w:szCs w:val="22"/>
        </w:rPr>
        <w:t xml:space="preserve"> </w:t>
      </w:r>
      <w:proofErr w:type="spellStart"/>
      <w:r w:rsidRPr="00006FCF">
        <w:rPr>
          <w:sz w:val="22"/>
          <w:szCs w:val="22"/>
        </w:rPr>
        <w:t>забруднень</w:t>
      </w:r>
      <w:proofErr w:type="spellEnd"/>
      <w:r w:rsidRPr="00006FCF">
        <w:rPr>
          <w:sz w:val="22"/>
          <w:szCs w:val="22"/>
        </w:rPr>
        <w:t>;</w:t>
      </w:r>
    </w:p>
    <w:p w:rsidR="00006FCF" w:rsidRPr="00006FCF" w:rsidRDefault="00006FCF" w:rsidP="00006FCF">
      <w:pPr>
        <w:ind w:firstLine="540"/>
        <w:jc w:val="both"/>
        <w:rPr>
          <w:sz w:val="22"/>
          <w:szCs w:val="22"/>
        </w:rPr>
      </w:pPr>
      <w:bookmarkStart w:id="6" w:name="n85"/>
      <w:bookmarkEnd w:id="6"/>
      <w:r w:rsidRPr="00006FCF">
        <w:rPr>
          <w:sz w:val="22"/>
          <w:szCs w:val="22"/>
        </w:rPr>
        <w:t xml:space="preserve">6) </w:t>
      </w:r>
      <w:r w:rsidRPr="00006FCF">
        <w:rPr>
          <w:sz w:val="22"/>
          <w:szCs w:val="22"/>
          <w:lang w:val="uk-UA"/>
        </w:rPr>
        <w:t>містити</w:t>
      </w:r>
      <w:r w:rsidRPr="00006FCF">
        <w:rPr>
          <w:sz w:val="22"/>
          <w:szCs w:val="22"/>
        </w:rPr>
        <w:t xml:space="preserve"> </w:t>
      </w:r>
      <w:proofErr w:type="spellStart"/>
      <w:r w:rsidRPr="00006FCF">
        <w:rPr>
          <w:sz w:val="22"/>
          <w:szCs w:val="22"/>
        </w:rPr>
        <w:t>біологічно</w:t>
      </w:r>
      <w:proofErr w:type="spellEnd"/>
      <w:r w:rsidRPr="00006FCF">
        <w:rPr>
          <w:sz w:val="22"/>
          <w:szCs w:val="22"/>
        </w:rPr>
        <w:t xml:space="preserve"> </w:t>
      </w:r>
      <w:proofErr w:type="spellStart"/>
      <w:r w:rsidRPr="00006FCF">
        <w:rPr>
          <w:sz w:val="22"/>
          <w:szCs w:val="22"/>
        </w:rPr>
        <w:t>жорстких</w:t>
      </w:r>
      <w:proofErr w:type="spellEnd"/>
      <w:r w:rsidRPr="00006FCF">
        <w:rPr>
          <w:sz w:val="22"/>
          <w:szCs w:val="22"/>
        </w:rPr>
        <w:t xml:space="preserve"> </w:t>
      </w:r>
      <w:proofErr w:type="spellStart"/>
      <w:r w:rsidRPr="00006FCF">
        <w:rPr>
          <w:sz w:val="22"/>
          <w:szCs w:val="22"/>
        </w:rPr>
        <w:t>синтетичних</w:t>
      </w:r>
      <w:proofErr w:type="spellEnd"/>
      <w:r w:rsidRPr="00006FCF">
        <w:rPr>
          <w:sz w:val="22"/>
          <w:szCs w:val="22"/>
        </w:rPr>
        <w:t xml:space="preserve"> </w:t>
      </w:r>
      <w:proofErr w:type="spellStart"/>
      <w:r w:rsidRPr="00006FCF">
        <w:rPr>
          <w:sz w:val="22"/>
          <w:szCs w:val="22"/>
        </w:rPr>
        <w:t>поверхнево-активних</w:t>
      </w:r>
      <w:proofErr w:type="spellEnd"/>
      <w:r w:rsidRPr="00006FCF">
        <w:rPr>
          <w:sz w:val="22"/>
          <w:szCs w:val="22"/>
        </w:rPr>
        <w:t xml:space="preserve"> </w:t>
      </w:r>
      <w:proofErr w:type="spellStart"/>
      <w:r w:rsidRPr="00006FCF">
        <w:rPr>
          <w:sz w:val="22"/>
          <w:szCs w:val="22"/>
        </w:rPr>
        <w:t>речовин</w:t>
      </w:r>
      <w:proofErr w:type="spellEnd"/>
      <w:r w:rsidRPr="00006FCF">
        <w:rPr>
          <w:sz w:val="22"/>
          <w:szCs w:val="22"/>
        </w:rPr>
        <w:t xml:space="preserve"> (</w:t>
      </w:r>
      <w:proofErr w:type="spellStart"/>
      <w:r w:rsidRPr="00006FCF">
        <w:rPr>
          <w:sz w:val="22"/>
          <w:szCs w:val="22"/>
        </w:rPr>
        <w:t>далі</w:t>
      </w:r>
      <w:proofErr w:type="spellEnd"/>
      <w:r w:rsidRPr="00006FCF">
        <w:rPr>
          <w:sz w:val="22"/>
          <w:szCs w:val="22"/>
        </w:rPr>
        <w:t xml:space="preserve"> - СПАР), </w:t>
      </w:r>
      <w:proofErr w:type="spellStart"/>
      <w:r w:rsidRPr="00006FCF">
        <w:rPr>
          <w:sz w:val="22"/>
          <w:szCs w:val="22"/>
        </w:rPr>
        <w:t>рівень</w:t>
      </w:r>
      <w:proofErr w:type="spellEnd"/>
      <w:r w:rsidRPr="00006FCF">
        <w:rPr>
          <w:sz w:val="22"/>
          <w:szCs w:val="22"/>
        </w:rPr>
        <w:t xml:space="preserve"> </w:t>
      </w:r>
      <w:proofErr w:type="spellStart"/>
      <w:r w:rsidRPr="00006FCF">
        <w:rPr>
          <w:sz w:val="22"/>
          <w:szCs w:val="22"/>
        </w:rPr>
        <w:t>первинного</w:t>
      </w:r>
      <w:proofErr w:type="spellEnd"/>
      <w:r w:rsidRPr="00006FCF">
        <w:rPr>
          <w:sz w:val="22"/>
          <w:szCs w:val="22"/>
        </w:rPr>
        <w:t xml:space="preserve"> </w:t>
      </w:r>
      <w:proofErr w:type="spellStart"/>
      <w:r w:rsidRPr="00006FCF">
        <w:rPr>
          <w:sz w:val="22"/>
          <w:szCs w:val="22"/>
        </w:rPr>
        <w:t>біологічного</w:t>
      </w:r>
      <w:proofErr w:type="spellEnd"/>
      <w:r w:rsidRPr="00006FCF">
        <w:rPr>
          <w:sz w:val="22"/>
          <w:szCs w:val="22"/>
        </w:rPr>
        <w:t xml:space="preserve"> </w:t>
      </w:r>
      <w:proofErr w:type="spellStart"/>
      <w:r w:rsidRPr="00006FCF">
        <w:rPr>
          <w:sz w:val="22"/>
          <w:szCs w:val="22"/>
        </w:rPr>
        <w:t>розкладу</w:t>
      </w:r>
      <w:proofErr w:type="spellEnd"/>
      <w:r w:rsidRPr="00006FCF">
        <w:rPr>
          <w:sz w:val="22"/>
          <w:szCs w:val="22"/>
        </w:rPr>
        <w:t xml:space="preserve"> </w:t>
      </w:r>
      <w:proofErr w:type="spellStart"/>
      <w:r w:rsidRPr="00006FCF">
        <w:rPr>
          <w:sz w:val="22"/>
          <w:szCs w:val="22"/>
        </w:rPr>
        <w:t>яких</w:t>
      </w:r>
      <w:proofErr w:type="spellEnd"/>
      <w:r w:rsidRPr="00006FCF">
        <w:rPr>
          <w:sz w:val="22"/>
          <w:szCs w:val="22"/>
        </w:rPr>
        <w:t xml:space="preserve"> становить </w:t>
      </w:r>
      <w:proofErr w:type="spellStart"/>
      <w:r w:rsidRPr="00006FCF">
        <w:rPr>
          <w:sz w:val="22"/>
          <w:szCs w:val="22"/>
        </w:rPr>
        <w:t>менше</w:t>
      </w:r>
      <w:proofErr w:type="spellEnd"/>
      <w:r w:rsidRPr="00006FCF">
        <w:rPr>
          <w:sz w:val="22"/>
          <w:szCs w:val="22"/>
        </w:rPr>
        <w:t xml:space="preserve"> 80%;</w:t>
      </w:r>
    </w:p>
    <w:p w:rsidR="00006FCF" w:rsidRPr="00006FCF" w:rsidRDefault="00006FCF" w:rsidP="00006FCF">
      <w:pPr>
        <w:ind w:firstLine="540"/>
        <w:jc w:val="both"/>
        <w:rPr>
          <w:sz w:val="22"/>
          <w:szCs w:val="22"/>
        </w:rPr>
      </w:pPr>
      <w:bookmarkStart w:id="7" w:name="n86"/>
      <w:bookmarkEnd w:id="7"/>
      <w:r w:rsidRPr="00006FCF">
        <w:rPr>
          <w:sz w:val="22"/>
          <w:szCs w:val="22"/>
        </w:rPr>
        <w:t xml:space="preserve">7) </w:t>
      </w:r>
      <w:proofErr w:type="spellStart"/>
      <w:r w:rsidRPr="00006FCF">
        <w:rPr>
          <w:sz w:val="22"/>
          <w:szCs w:val="22"/>
        </w:rPr>
        <w:t>мати</w:t>
      </w:r>
      <w:proofErr w:type="spellEnd"/>
      <w:r w:rsidRPr="00006FCF">
        <w:rPr>
          <w:sz w:val="22"/>
          <w:szCs w:val="22"/>
        </w:rPr>
        <w:t xml:space="preserve"> температуру </w:t>
      </w:r>
      <w:proofErr w:type="spellStart"/>
      <w:r w:rsidRPr="00006FCF">
        <w:rPr>
          <w:sz w:val="22"/>
          <w:szCs w:val="22"/>
        </w:rPr>
        <w:t>вище</w:t>
      </w:r>
      <w:proofErr w:type="spellEnd"/>
      <w:r w:rsidRPr="00006FCF">
        <w:rPr>
          <w:sz w:val="22"/>
          <w:szCs w:val="22"/>
        </w:rPr>
        <w:t xml:space="preserve"> 40</w:t>
      </w:r>
      <w:r w:rsidRPr="00006FCF">
        <w:rPr>
          <w:sz w:val="22"/>
          <w:szCs w:val="22"/>
          <w:lang w:val="uk-UA"/>
        </w:rPr>
        <w:t>,</w:t>
      </w:r>
      <w:r w:rsidRPr="00006FCF">
        <w:rPr>
          <w:sz w:val="22"/>
          <w:szCs w:val="22"/>
        </w:rPr>
        <w:t xml:space="preserve">0 </w:t>
      </w:r>
      <w:proofErr w:type="gramStart"/>
      <w:r w:rsidRPr="00006FCF">
        <w:rPr>
          <w:sz w:val="22"/>
          <w:szCs w:val="22"/>
        </w:rPr>
        <w:t>С ;</w:t>
      </w:r>
      <w:proofErr w:type="gramEnd"/>
    </w:p>
    <w:p w:rsidR="00006FCF" w:rsidRPr="00006FCF" w:rsidRDefault="00006FCF" w:rsidP="00006FCF">
      <w:pPr>
        <w:ind w:firstLine="540"/>
        <w:jc w:val="both"/>
        <w:rPr>
          <w:sz w:val="22"/>
          <w:szCs w:val="22"/>
        </w:rPr>
      </w:pPr>
      <w:bookmarkStart w:id="8" w:name="n87"/>
      <w:bookmarkEnd w:id="8"/>
      <w:r w:rsidRPr="00006FCF">
        <w:rPr>
          <w:sz w:val="22"/>
          <w:szCs w:val="22"/>
        </w:rPr>
        <w:t xml:space="preserve">8) </w:t>
      </w:r>
      <w:proofErr w:type="spellStart"/>
      <w:r w:rsidRPr="00006FCF">
        <w:rPr>
          <w:sz w:val="22"/>
          <w:szCs w:val="22"/>
        </w:rPr>
        <w:t>мати</w:t>
      </w:r>
      <w:proofErr w:type="spellEnd"/>
      <w:r w:rsidRPr="00006FCF">
        <w:rPr>
          <w:sz w:val="22"/>
          <w:szCs w:val="22"/>
        </w:rPr>
        <w:t xml:space="preserve"> </w:t>
      </w:r>
      <w:proofErr w:type="spellStart"/>
      <w:r w:rsidRPr="00006FCF">
        <w:rPr>
          <w:sz w:val="22"/>
          <w:szCs w:val="22"/>
        </w:rPr>
        <w:t>pH</w:t>
      </w:r>
      <w:proofErr w:type="spellEnd"/>
      <w:r w:rsidRPr="00006FCF">
        <w:rPr>
          <w:sz w:val="22"/>
          <w:szCs w:val="22"/>
        </w:rPr>
        <w:t xml:space="preserve"> </w:t>
      </w:r>
      <w:proofErr w:type="spellStart"/>
      <w:r w:rsidRPr="00006FCF">
        <w:rPr>
          <w:sz w:val="22"/>
          <w:szCs w:val="22"/>
        </w:rPr>
        <w:t>нижче</w:t>
      </w:r>
      <w:proofErr w:type="spellEnd"/>
      <w:r w:rsidRPr="00006FCF">
        <w:rPr>
          <w:sz w:val="22"/>
          <w:szCs w:val="22"/>
        </w:rPr>
        <w:t xml:space="preserve"> 6,5 </w:t>
      </w:r>
      <w:proofErr w:type="spellStart"/>
      <w:r w:rsidRPr="00006FCF">
        <w:rPr>
          <w:sz w:val="22"/>
          <w:szCs w:val="22"/>
        </w:rPr>
        <w:t>або</w:t>
      </w:r>
      <w:proofErr w:type="spellEnd"/>
      <w:r w:rsidRPr="00006FCF">
        <w:rPr>
          <w:sz w:val="22"/>
          <w:szCs w:val="22"/>
        </w:rPr>
        <w:t xml:space="preserve"> </w:t>
      </w:r>
      <w:proofErr w:type="spellStart"/>
      <w:r w:rsidRPr="00006FCF">
        <w:rPr>
          <w:sz w:val="22"/>
          <w:szCs w:val="22"/>
        </w:rPr>
        <w:t>вище</w:t>
      </w:r>
      <w:proofErr w:type="spellEnd"/>
      <w:r w:rsidRPr="00006FCF">
        <w:rPr>
          <w:sz w:val="22"/>
          <w:szCs w:val="22"/>
        </w:rPr>
        <w:t xml:space="preserve"> 9,0;</w:t>
      </w:r>
    </w:p>
    <w:p w:rsidR="00006FCF" w:rsidRPr="00006FCF" w:rsidRDefault="00006FCF" w:rsidP="00006FCF">
      <w:pPr>
        <w:ind w:firstLine="540"/>
        <w:jc w:val="both"/>
        <w:rPr>
          <w:sz w:val="22"/>
          <w:szCs w:val="22"/>
        </w:rPr>
      </w:pPr>
      <w:bookmarkStart w:id="9" w:name="n88"/>
      <w:bookmarkEnd w:id="9"/>
      <w:r w:rsidRPr="00006FCF">
        <w:rPr>
          <w:sz w:val="22"/>
          <w:szCs w:val="22"/>
        </w:rPr>
        <w:t xml:space="preserve">9) </w:t>
      </w:r>
      <w:proofErr w:type="spellStart"/>
      <w:r w:rsidRPr="00006FCF">
        <w:rPr>
          <w:sz w:val="22"/>
          <w:szCs w:val="22"/>
        </w:rPr>
        <w:t>мати</w:t>
      </w:r>
      <w:proofErr w:type="spellEnd"/>
      <w:r w:rsidRPr="00006FCF">
        <w:rPr>
          <w:sz w:val="22"/>
          <w:szCs w:val="22"/>
        </w:rPr>
        <w:t xml:space="preserve"> </w:t>
      </w:r>
      <w:proofErr w:type="spellStart"/>
      <w:r w:rsidRPr="00006FCF">
        <w:rPr>
          <w:sz w:val="22"/>
          <w:szCs w:val="22"/>
        </w:rPr>
        <w:t>хімічне</w:t>
      </w:r>
      <w:proofErr w:type="spellEnd"/>
      <w:r w:rsidRPr="00006FCF">
        <w:rPr>
          <w:sz w:val="22"/>
          <w:szCs w:val="22"/>
        </w:rPr>
        <w:t xml:space="preserve"> </w:t>
      </w:r>
      <w:proofErr w:type="spellStart"/>
      <w:r w:rsidRPr="00006FCF">
        <w:rPr>
          <w:sz w:val="22"/>
          <w:szCs w:val="22"/>
        </w:rPr>
        <w:t>споживання</w:t>
      </w:r>
      <w:proofErr w:type="spellEnd"/>
      <w:r w:rsidRPr="00006FCF">
        <w:rPr>
          <w:sz w:val="22"/>
          <w:szCs w:val="22"/>
        </w:rPr>
        <w:t xml:space="preserve"> </w:t>
      </w:r>
      <w:proofErr w:type="spellStart"/>
      <w:r w:rsidRPr="00006FCF">
        <w:rPr>
          <w:sz w:val="22"/>
          <w:szCs w:val="22"/>
        </w:rPr>
        <w:t>кисню</w:t>
      </w:r>
      <w:proofErr w:type="spellEnd"/>
      <w:r w:rsidRPr="00006FCF">
        <w:rPr>
          <w:sz w:val="22"/>
          <w:szCs w:val="22"/>
        </w:rPr>
        <w:t xml:space="preserve"> (</w:t>
      </w:r>
      <w:proofErr w:type="spellStart"/>
      <w:r w:rsidRPr="00006FCF">
        <w:rPr>
          <w:sz w:val="22"/>
          <w:szCs w:val="22"/>
        </w:rPr>
        <w:t>далі</w:t>
      </w:r>
      <w:proofErr w:type="spellEnd"/>
      <w:r w:rsidRPr="00006FCF">
        <w:rPr>
          <w:sz w:val="22"/>
          <w:szCs w:val="22"/>
        </w:rPr>
        <w:t xml:space="preserve"> - ХСК) </w:t>
      </w:r>
      <w:proofErr w:type="spellStart"/>
      <w:r w:rsidRPr="00006FCF">
        <w:rPr>
          <w:sz w:val="22"/>
          <w:szCs w:val="22"/>
        </w:rPr>
        <w:t>вище</w:t>
      </w:r>
      <w:proofErr w:type="spellEnd"/>
      <w:r w:rsidRPr="00006FCF">
        <w:rPr>
          <w:sz w:val="22"/>
          <w:szCs w:val="22"/>
        </w:rPr>
        <w:t xml:space="preserve"> </w:t>
      </w:r>
      <w:proofErr w:type="spellStart"/>
      <w:r w:rsidRPr="00006FCF">
        <w:rPr>
          <w:sz w:val="22"/>
          <w:szCs w:val="22"/>
        </w:rPr>
        <w:t>біохімічного</w:t>
      </w:r>
      <w:proofErr w:type="spellEnd"/>
      <w:r w:rsidRPr="00006FCF">
        <w:rPr>
          <w:sz w:val="22"/>
          <w:szCs w:val="22"/>
        </w:rPr>
        <w:t xml:space="preserve"> </w:t>
      </w:r>
      <w:proofErr w:type="spellStart"/>
      <w:r w:rsidRPr="00006FCF">
        <w:rPr>
          <w:sz w:val="22"/>
          <w:szCs w:val="22"/>
        </w:rPr>
        <w:t>споживання</w:t>
      </w:r>
      <w:proofErr w:type="spellEnd"/>
      <w:r w:rsidRPr="00006FCF">
        <w:rPr>
          <w:sz w:val="22"/>
          <w:szCs w:val="22"/>
        </w:rPr>
        <w:t xml:space="preserve"> </w:t>
      </w:r>
      <w:proofErr w:type="spellStart"/>
      <w:r w:rsidRPr="00006FCF">
        <w:rPr>
          <w:sz w:val="22"/>
          <w:szCs w:val="22"/>
        </w:rPr>
        <w:t>кисню</w:t>
      </w:r>
      <w:proofErr w:type="spellEnd"/>
      <w:r w:rsidRPr="00006FCF">
        <w:rPr>
          <w:sz w:val="22"/>
          <w:szCs w:val="22"/>
        </w:rPr>
        <w:t xml:space="preserve"> за 5 </w:t>
      </w:r>
      <w:proofErr w:type="spellStart"/>
      <w:r w:rsidRPr="00006FCF">
        <w:rPr>
          <w:sz w:val="22"/>
          <w:szCs w:val="22"/>
        </w:rPr>
        <w:t>діб</w:t>
      </w:r>
      <w:proofErr w:type="spellEnd"/>
      <w:r w:rsidRPr="00006FCF">
        <w:rPr>
          <w:sz w:val="22"/>
          <w:szCs w:val="22"/>
        </w:rPr>
        <w:t xml:space="preserve"> (</w:t>
      </w:r>
      <w:proofErr w:type="spellStart"/>
      <w:r w:rsidRPr="00006FCF">
        <w:rPr>
          <w:sz w:val="22"/>
          <w:szCs w:val="22"/>
        </w:rPr>
        <w:t>далі</w:t>
      </w:r>
      <w:proofErr w:type="spellEnd"/>
      <w:r w:rsidRPr="00006FCF">
        <w:rPr>
          <w:sz w:val="22"/>
          <w:szCs w:val="22"/>
        </w:rPr>
        <w:t xml:space="preserve"> - БСК</w:t>
      </w:r>
      <w:r w:rsidRPr="00006FCF">
        <w:rPr>
          <w:sz w:val="22"/>
          <w:szCs w:val="22"/>
          <w:vertAlign w:val="subscript"/>
        </w:rPr>
        <w:t>5</w:t>
      </w:r>
      <w:r w:rsidRPr="00006FCF">
        <w:rPr>
          <w:sz w:val="22"/>
          <w:szCs w:val="22"/>
        </w:rPr>
        <w:t xml:space="preserve">) </w:t>
      </w:r>
      <w:proofErr w:type="spellStart"/>
      <w:r w:rsidRPr="00006FCF">
        <w:rPr>
          <w:sz w:val="22"/>
          <w:szCs w:val="22"/>
        </w:rPr>
        <w:t>більше</w:t>
      </w:r>
      <w:proofErr w:type="spellEnd"/>
      <w:r w:rsidRPr="00006FCF">
        <w:rPr>
          <w:sz w:val="22"/>
          <w:szCs w:val="22"/>
        </w:rPr>
        <w:t xml:space="preserve"> </w:t>
      </w:r>
      <w:proofErr w:type="spellStart"/>
      <w:r w:rsidRPr="00006FCF">
        <w:rPr>
          <w:sz w:val="22"/>
          <w:szCs w:val="22"/>
        </w:rPr>
        <w:t>ніж</w:t>
      </w:r>
      <w:proofErr w:type="spellEnd"/>
      <w:r w:rsidRPr="00006FCF">
        <w:rPr>
          <w:sz w:val="22"/>
          <w:szCs w:val="22"/>
        </w:rPr>
        <w:t xml:space="preserve"> у 2,5 раза;</w:t>
      </w:r>
    </w:p>
    <w:p w:rsidR="00006FCF" w:rsidRPr="00006FCF" w:rsidRDefault="00006FCF" w:rsidP="00006FCF">
      <w:pPr>
        <w:ind w:firstLine="540"/>
        <w:jc w:val="both"/>
        <w:rPr>
          <w:sz w:val="22"/>
          <w:szCs w:val="22"/>
        </w:rPr>
      </w:pPr>
      <w:bookmarkStart w:id="10" w:name="n89"/>
      <w:bookmarkEnd w:id="10"/>
      <w:r w:rsidRPr="00006FCF">
        <w:rPr>
          <w:sz w:val="22"/>
          <w:szCs w:val="22"/>
        </w:rPr>
        <w:t>10)</w:t>
      </w:r>
      <w:bookmarkStart w:id="11" w:name="n90"/>
      <w:bookmarkEnd w:id="11"/>
      <w:r w:rsidRPr="00006FCF">
        <w:rPr>
          <w:sz w:val="22"/>
          <w:szCs w:val="22"/>
          <w:lang w:val="uk-UA"/>
        </w:rPr>
        <w:t xml:space="preserve"> </w:t>
      </w:r>
      <w:proofErr w:type="spellStart"/>
      <w:r w:rsidRPr="00006FCF">
        <w:rPr>
          <w:sz w:val="22"/>
          <w:szCs w:val="22"/>
        </w:rPr>
        <w:t>створювати</w:t>
      </w:r>
      <w:proofErr w:type="spellEnd"/>
      <w:r w:rsidRPr="00006FCF">
        <w:rPr>
          <w:sz w:val="22"/>
          <w:szCs w:val="22"/>
        </w:rPr>
        <w:t xml:space="preserve"> </w:t>
      </w:r>
      <w:proofErr w:type="spellStart"/>
      <w:r w:rsidRPr="00006FCF">
        <w:rPr>
          <w:sz w:val="22"/>
          <w:szCs w:val="22"/>
        </w:rPr>
        <w:t>умови</w:t>
      </w:r>
      <w:proofErr w:type="spellEnd"/>
      <w:r w:rsidRPr="00006FCF">
        <w:rPr>
          <w:sz w:val="22"/>
          <w:szCs w:val="22"/>
        </w:rPr>
        <w:t xml:space="preserve"> для </w:t>
      </w:r>
      <w:proofErr w:type="spellStart"/>
      <w:r w:rsidRPr="00006FCF">
        <w:rPr>
          <w:sz w:val="22"/>
          <w:szCs w:val="22"/>
        </w:rPr>
        <w:t>заподіяння</w:t>
      </w:r>
      <w:proofErr w:type="spellEnd"/>
      <w:r w:rsidRPr="00006FCF">
        <w:rPr>
          <w:sz w:val="22"/>
          <w:szCs w:val="22"/>
        </w:rPr>
        <w:t xml:space="preserve"> </w:t>
      </w:r>
      <w:proofErr w:type="spellStart"/>
      <w:r w:rsidRPr="00006FCF">
        <w:rPr>
          <w:sz w:val="22"/>
          <w:szCs w:val="22"/>
        </w:rPr>
        <w:t>шкоди</w:t>
      </w:r>
      <w:proofErr w:type="spellEnd"/>
      <w:r w:rsidRPr="00006FCF">
        <w:rPr>
          <w:sz w:val="22"/>
          <w:szCs w:val="22"/>
        </w:rPr>
        <w:t xml:space="preserve"> </w:t>
      </w:r>
      <w:proofErr w:type="spellStart"/>
      <w:r w:rsidRPr="00006FCF">
        <w:rPr>
          <w:sz w:val="22"/>
          <w:szCs w:val="22"/>
        </w:rPr>
        <w:t>здоров'ю</w:t>
      </w:r>
      <w:proofErr w:type="spellEnd"/>
      <w:r w:rsidRPr="00006FCF">
        <w:rPr>
          <w:sz w:val="22"/>
          <w:szCs w:val="22"/>
        </w:rPr>
        <w:t xml:space="preserve"> персоналу, </w:t>
      </w:r>
      <w:proofErr w:type="spellStart"/>
      <w:r w:rsidRPr="00006FCF">
        <w:rPr>
          <w:sz w:val="22"/>
          <w:szCs w:val="22"/>
        </w:rPr>
        <w:t>що</w:t>
      </w:r>
      <w:proofErr w:type="spellEnd"/>
      <w:r w:rsidRPr="00006FCF">
        <w:rPr>
          <w:sz w:val="22"/>
          <w:szCs w:val="22"/>
        </w:rPr>
        <w:t xml:space="preserve"> </w:t>
      </w:r>
      <w:proofErr w:type="spellStart"/>
      <w:r w:rsidRPr="00006FCF">
        <w:rPr>
          <w:sz w:val="22"/>
          <w:szCs w:val="22"/>
        </w:rPr>
        <w:t>обслуговує</w:t>
      </w:r>
      <w:proofErr w:type="spellEnd"/>
      <w:r w:rsidRPr="00006FCF">
        <w:rPr>
          <w:sz w:val="22"/>
          <w:szCs w:val="22"/>
        </w:rPr>
        <w:t xml:space="preserve"> </w:t>
      </w:r>
      <w:proofErr w:type="spellStart"/>
      <w:r w:rsidRPr="00006FCF">
        <w:rPr>
          <w:sz w:val="22"/>
          <w:szCs w:val="22"/>
        </w:rPr>
        <w:t>системи</w:t>
      </w:r>
      <w:proofErr w:type="spellEnd"/>
      <w:r w:rsidRPr="00006FCF">
        <w:rPr>
          <w:sz w:val="22"/>
          <w:szCs w:val="22"/>
        </w:rPr>
        <w:t xml:space="preserve"> </w:t>
      </w:r>
      <w:proofErr w:type="spellStart"/>
      <w:r w:rsidRPr="00006FCF">
        <w:rPr>
          <w:sz w:val="22"/>
          <w:szCs w:val="22"/>
        </w:rPr>
        <w:t>централізованого</w:t>
      </w:r>
      <w:proofErr w:type="spellEnd"/>
      <w:r w:rsidRPr="00006FCF">
        <w:rPr>
          <w:sz w:val="22"/>
          <w:szCs w:val="22"/>
        </w:rPr>
        <w:t xml:space="preserve"> </w:t>
      </w:r>
      <w:proofErr w:type="spellStart"/>
      <w:r w:rsidRPr="00006FCF">
        <w:rPr>
          <w:sz w:val="22"/>
          <w:szCs w:val="22"/>
        </w:rPr>
        <w:t>водовідведення</w:t>
      </w:r>
      <w:proofErr w:type="spellEnd"/>
      <w:r w:rsidRPr="00006FCF">
        <w:rPr>
          <w:sz w:val="22"/>
          <w:szCs w:val="22"/>
        </w:rPr>
        <w:t>;</w:t>
      </w:r>
    </w:p>
    <w:p w:rsidR="00006FCF" w:rsidRPr="00006FCF" w:rsidRDefault="00006FCF" w:rsidP="00006FCF">
      <w:pPr>
        <w:ind w:firstLine="540"/>
        <w:jc w:val="both"/>
        <w:rPr>
          <w:sz w:val="22"/>
          <w:szCs w:val="22"/>
        </w:rPr>
      </w:pPr>
      <w:bookmarkStart w:id="12" w:name="n91"/>
      <w:bookmarkEnd w:id="12"/>
      <w:r w:rsidRPr="00006FCF">
        <w:rPr>
          <w:sz w:val="22"/>
          <w:szCs w:val="22"/>
        </w:rPr>
        <w:t>1</w:t>
      </w:r>
      <w:r w:rsidRPr="00006FCF">
        <w:rPr>
          <w:sz w:val="22"/>
          <w:szCs w:val="22"/>
          <w:lang w:val="uk-UA"/>
        </w:rPr>
        <w:t>1</w:t>
      </w:r>
      <w:r w:rsidRPr="00006FCF">
        <w:rPr>
          <w:sz w:val="22"/>
          <w:szCs w:val="22"/>
        </w:rPr>
        <w:t xml:space="preserve">) </w:t>
      </w:r>
      <w:proofErr w:type="spellStart"/>
      <w:r w:rsidRPr="00006FCF">
        <w:rPr>
          <w:sz w:val="22"/>
          <w:szCs w:val="22"/>
        </w:rPr>
        <w:t>унеможливлювати</w:t>
      </w:r>
      <w:proofErr w:type="spellEnd"/>
      <w:r w:rsidRPr="00006FCF">
        <w:rPr>
          <w:sz w:val="22"/>
          <w:szCs w:val="22"/>
        </w:rPr>
        <w:t xml:space="preserve"> </w:t>
      </w:r>
      <w:proofErr w:type="spellStart"/>
      <w:r w:rsidRPr="00006FCF">
        <w:rPr>
          <w:sz w:val="22"/>
          <w:szCs w:val="22"/>
        </w:rPr>
        <w:t>утилізацію</w:t>
      </w:r>
      <w:proofErr w:type="spellEnd"/>
      <w:r w:rsidRPr="00006FCF">
        <w:rPr>
          <w:sz w:val="22"/>
          <w:szCs w:val="22"/>
        </w:rPr>
        <w:t xml:space="preserve"> </w:t>
      </w:r>
      <w:proofErr w:type="spellStart"/>
      <w:r w:rsidRPr="00006FCF">
        <w:rPr>
          <w:sz w:val="22"/>
          <w:szCs w:val="22"/>
        </w:rPr>
        <w:t>осадів</w:t>
      </w:r>
      <w:proofErr w:type="spellEnd"/>
      <w:r w:rsidRPr="00006FCF">
        <w:rPr>
          <w:sz w:val="22"/>
          <w:szCs w:val="22"/>
        </w:rPr>
        <w:t xml:space="preserve"> </w:t>
      </w:r>
      <w:proofErr w:type="spellStart"/>
      <w:r w:rsidRPr="00006FCF">
        <w:rPr>
          <w:sz w:val="22"/>
          <w:szCs w:val="22"/>
        </w:rPr>
        <w:t>стічних</w:t>
      </w:r>
      <w:proofErr w:type="spellEnd"/>
      <w:r w:rsidRPr="00006FCF">
        <w:rPr>
          <w:sz w:val="22"/>
          <w:szCs w:val="22"/>
        </w:rPr>
        <w:t xml:space="preserve"> вод </w:t>
      </w:r>
      <w:proofErr w:type="spellStart"/>
      <w:r w:rsidRPr="00006FCF">
        <w:rPr>
          <w:sz w:val="22"/>
          <w:szCs w:val="22"/>
        </w:rPr>
        <w:t>із</w:t>
      </w:r>
      <w:proofErr w:type="spellEnd"/>
      <w:r w:rsidRPr="00006FCF">
        <w:rPr>
          <w:sz w:val="22"/>
          <w:szCs w:val="22"/>
        </w:rPr>
        <w:t xml:space="preserve"> </w:t>
      </w:r>
      <w:proofErr w:type="spellStart"/>
      <w:r w:rsidRPr="00006FCF">
        <w:rPr>
          <w:sz w:val="22"/>
          <w:szCs w:val="22"/>
        </w:rPr>
        <w:t>застосуванням</w:t>
      </w:r>
      <w:proofErr w:type="spellEnd"/>
      <w:r w:rsidRPr="00006FCF">
        <w:rPr>
          <w:sz w:val="22"/>
          <w:szCs w:val="22"/>
        </w:rPr>
        <w:t xml:space="preserve"> </w:t>
      </w:r>
      <w:proofErr w:type="spellStart"/>
      <w:r w:rsidRPr="00006FCF">
        <w:rPr>
          <w:sz w:val="22"/>
          <w:szCs w:val="22"/>
        </w:rPr>
        <w:t>методів</w:t>
      </w:r>
      <w:proofErr w:type="spellEnd"/>
      <w:r w:rsidRPr="00006FCF">
        <w:rPr>
          <w:sz w:val="22"/>
          <w:szCs w:val="22"/>
        </w:rPr>
        <w:t xml:space="preserve">, </w:t>
      </w:r>
      <w:proofErr w:type="spellStart"/>
      <w:r w:rsidRPr="00006FCF">
        <w:rPr>
          <w:sz w:val="22"/>
          <w:szCs w:val="22"/>
        </w:rPr>
        <w:t>безпечних</w:t>
      </w:r>
      <w:proofErr w:type="spellEnd"/>
      <w:r w:rsidRPr="00006FCF">
        <w:rPr>
          <w:sz w:val="22"/>
          <w:szCs w:val="22"/>
        </w:rPr>
        <w:t xml:space="preserve"> для </w:t>
      </w:r>
      <w:proofErr w:type="spellStart"/>
      <w:r w:rsidRPr="00006FCF">
        <w:rPr>
          <w:sz w:val="22"/>
          <w:szCs w:val="22"/>
        </w:rPr>
        <w:t>навколишнього</w:t>
      </w:r>
      <w:proofErr w:type="spellEnd"/>
      <w:r w:rsidRPr="00006FCF">
        <w:rPr>
          <w:sz w:val="22"/>
          <w:szCs w:val="22"/>
        </w:rPr>
        <w:t xml:space="preserve"> природного </w:t>
      </w:r>
      <w:proofErr w:type="spellStart"/>
      <w:r w:rsidRPr="00006FCF">
        <w:rPr>
          <w:sz w:val="22"/>
          <w:szCs w:val="22"/>
        </w:rPr>
        <w:t>середовища</w:t>
      </w:r>
      <w:proofErr w:type="spellEnd"/>
      <w:r w:rsidRPr="00006FCF">
        <w:rPr>
          <w:sz w:val="22"/>
          <w:szCs w:val="22"/>
        </w:rPr>
        <w:t>;</w:t>
      </w:r>
    </w:p>
    <w:p w:rsidR="00006FCF" w:rsidRPr="00006FCF" w:rsidRDefault="00006FCF" w:rsidP="00006FCF">
      <w:pPr>
        <w:ind w:firstLine="540"/>
        <w:jc w:val="both"/>
        <w:rPr>
          <w:sz w:val="22"/>
          <w:szCs w:val="22"/>
          <w:lang w:val="uk-UA"/>
        </w:rPr>
      </w:pPr>
      <w:bookmarkStart w:id="13" w:name="n92"/>
      <w:bookmarkEnd w:id="13"/>
      <w:r w:rsidRPr="00006FCF">
        <w:rPr>
          <w:sz w:val="22"/>
          <w:szCs w:val="22"/>
        </w:rPr>
        <w:t>1</w:t>
      </w:r>
      <w:r w:rsidRPr="00006FCF">
        <w:rPr>
          <w:sz w:val="22"/>
          <w:szCs w:val="22"/>
          <w:lang w:val="uk-UA"/>
        </w:rPr>
        <w:t>2</w:t>
      </w:r>
      <w:r w:rsidRPr="00006FCF">
        <w:rPr>
          <w:sz w:val="22"/>
          <w:szCs w:val="22"/>
        </w:rPr>
        <w:t>)</w:t>
      </w:r>
      <w:r w:rsidRPr="00006FCF">
        <w:rPr>
          <w:sz w:val="22"/>
          <w:szCs w:val="22"/>
          <w:lang w:val="uk-UA"/>
        </w:rPr>
        <w:t xml:space="preserve"> містити</w:t>
      </w:r>
      <w:r w:rsidRPr="00006FCF">
        <w:rPr>
          <w:sz w:val="22"/>
          <w:szCs w:val="22"/>
        </w:rPr>
        <w:t xml:space="preserve"> </w:t>
      </w:r>
      <w:proofErr w:type="spellStart"/>
      <w:r w:rsidRPr="00006FCF">
        <w:rPr>
          <w:sz w:val="22"/>
          <w:szCs w:val="22"/>
        </w:rPr>
        <w:t>забруднюючих</w:t>
      </w:r>
      <w:proofErr w:type="spellEnd"/>
      <w:r w:rsidRPr="00006FCF">
        <w:rPr>
          <w:sz w:val="22"/>
          <w:szCs w:val="22"/>
        </w:rPr>
        <w:t xml:space="preserve"> </w:t>
      </w:r>
      <w:proofErr w:type="spellStart"/>
      <w:r w:rsidRPr="00006FCF">
        <w:rPr>
          <w:sz w:val="22"/>
          <w:szCs w:val="22"/>
        </w:rPr>
        <w:t>речовин</w:t>
      </w:r>
      <w:proofErr w:type="spellEnd"/>
      <w:r w:rsidRPr="00006FCF">
        <w:rPr>
          <w:sz w:val="22"/>
          <w:szCs w:val="22"/>
        </w:rPr>
        <w:t xml:space="preserve"> з </w:t>
      </w:r>
      <w:proofErr w:type="spellStart"/>
      <w:r w:rsidRPr="00006FCF">
        <w:rPr>
          <w:sz w:val="22"/>
          <w:szCs w:val="22"/>
        </w:rPr>
        <w:t>перевищенням</w:t>
      </w:r>
      <w:proofErr w:type="spellEnd"/>
      <w:r w:rsidRPr="00006FCF">
        <w:rPr>
          <w:sz w:val="22"/>
          <w:szCs w:val="22"/>
        </w:rPr>
        <w:t xml:space="preserve"> </w:t>
      </w:r>
      <w:proofErr w:type="spellStart"/>
      <w:r w:rsidRPr="00006FCF">
        <w:rPr>
          <w:sz w:val="22"/>
          <w:szCs w:val="22"/>
        </w:rPr>
        <w:t>допустимих</w:t>
      </w:r>
      <w:proofErr w:type="spellEnd"/>
      <w:r w:rsidRPr="00006FCF">
        <w:rPr>
          <w:sz w:val="22"/>
          <w:szCs w:val="22"/>
        </w:rPr>
        <w:t xml:space="preserve"> </w:t>
      </w:r>
      <w:proofErr w:type="spellStart"/>
      <w:r w:rsidRPr="00006FCF">
        <w:rPr>
          <w:sz w:val="22"/>
          <w:szCs w:val="22"/>
        </w:rPr>
        <w:t>концентрацій</w:t>
      </w:r>
      <w:proofErr w:type="spellEnd"/>
      <w:r w:rsidRPr="00006FCF">
        <w:rPr>
          <w:sz w:val="22"/>
          <w:szCs w:val="22"/>
        </w:rPr>
        <w:t xml:space="preserve">, </w:t>
      </w:r>
      <w:proofErr w:type="spellStart"/>
      <w:r w:rsidRPr="00006FCF">
        <w:rPr>
          <w:sz w:val="22"/>
          <w:szCs w:val="22"/>
        </w:rPr>
        <w:t>установлених</w:t>
      </w:r>
      <w:proofErr w:type="spellEnd"/>
      <w:r w:rsidRPr="00006FCF">
        <w:rPr>
          <w:sz w:val="22"/>
          <w:szCs w:val="22"/>
        </w:rPr>
        <w:t xml:space="preserve"> </w:t>
      </w:r>
      <w:proofErr w:type="spellStart"/>
      <w:r w:rsidRPr="00006FCF">
        <w:rPr>
          <w:sz w:val="22"/>
          <w:szCs w:val="22"/>
        </w:rPr>
        <w:t>цим</w:t>
      </w:r>
      <w:proofErr w:type="spellEnd"/>
      <w:r w:rsidRPr="00006FCF">
        <w:rPr>
          <w:sz w:val="22"/>
          <w:szCs w:val="22"/>
        </w:rPr>
        <w:t xml:space="preserve"> </w:t>
      </w:r>
      <w:r w:rsidRPr="00006FCF">
        <w:rPr>
          <w:sz w:val="22"/>
          <w:szCs w:val="22"/>
          <w:lang w:val="uk-UA"/>
        </w:rPr>
        <w:t>Договором</w:t>
      </w:r>
      <w:r w:rsidRPr="00006FCF">
        <w:rPr>
          <w:sz w:val="22"/>
          <w:szCs w:val="22"/>
        </w:rPr>
        <w:t>.</w:t>
      </w:r>
    </w:p>
    <w:p w:rsidR="00006FCF" w:rsidRPr="00006FCF" w:rsidRDefault="00006FCF" w:rsidP="00006FCF">
      <w:pPr>
        <w:ind w:firstLine="540"/>
        <w:jc w:val="both"/>
        <w:rPr>
          <w:sz w:val="22"/>
          <w:szCs w:val="22"/>
          <w:lang w:val="uk-UA"/>
        </w:rPr>
      </w:pPr>
      <w:r w:rsidRPr="00006FCF">
        <w:rPr>
          <w:sz w:val="22"/>
          <w:szCs w:val="22"/>
          <w:lang w:val="uk-UA"/>
        </w:rPr>
        <w:t xml:space="preserve">3.6. Забороняється скидати в </w:t>
      </w:r>
      <w:r w:rsidRPr="00006FCF">
        <w:rPr>
          <w:sz w:val="22"/>
          <w:szCs w:val="22"/>
        </w:rPr>
        <w:t xml:space="preserve">пунктах </w:t>
      </w:r>
      <w:proofErr w:type="spellStart"/>
      <w:r w:rsidRPr="00006FCF">
        <w:rPr>
          <w:sz w:val="22"/>
          <w:szCs w:val="22"/>
        </w:rPr>
        <w:t>прийому</w:t>
      </w:r>
      <w:proofErr w:type="spellEnd"/>
      <w:r w:rsidRPr="00006FCF">
        <w:rPr>
          <w:sz w:val="22"/>
          <w:szCs w:val="22"/>
        </w:rPr>
        <w:t xml:space="preserve"> </w:t>
      </w:r>
      <w:r w:rsidRPr="00006FCF">
        <w:rPr>
          <w:sz w:val="22"/>
          <w:szCs w:val="22"/>
          <w:lang w:val="uk-UA"/>
        </w:rPr>
        <w:t xml:space="preserve">стічні води, </w:t>
      </w:r>
      <w:r w:rsidRPr="00006FCF">
        <w:rPr>
          <w:b/>
          <w:sz w:val="22"/>
          <w:szCs w:val="22"/>
          <w:u w:val="single"/>
          <w:lang w:val="uk-UA"/>
        </w:rPr>
        <w:t>які містять гранітну пульпу.</w:t>
      </w:r>
    </w:p>
    <w:p w:rsidR="00006FCF" w:rsidRPr="00006FCF" w:rsidRDefault="00006FCF" w:rsidP="00006FCF">
      <w:pPr>
        <w:ind w:firstLine="540"/>
        <w:jc w:val="both"/>
        <w:rPr>
          <w:sz w:val="22"/>
          <w:szCs w:val="22"/>
          <w:lang w:val="uk-UA"/>
        </w:rPr>
      </w:pPr>
      <w:r w:rsidRPr="00006FCF">
        <w:rPr>
          <w:sz w:val="22"/>
          <w:szCs w:val="22"/>
        </w:rPr>
        <w:t>3.</w:t>
      </w:r>
      <w:r w:rsidRPr="00006FCF">
        <w:rPr>
          <w:sz w:val="22"/>
          <w:szCs w:val="22"/>
          <w:lang w:val="uk-UA"/>
        </w:rPr>
        <w:t xml:space="preserve">7. </w:t>
      </w:r>
      <w:r w:rsidRPr="00006FCF">
        <w:rPr>
          <w:sz w:val="22"/>
          <w:szCs w:val="22"/>
        </w:rPr>
        <w:t xml:space="preserve"> </w:t>
      </w:r>
      <w:r w:rsidRPr="00006FCF">
        <w:rPr>
          <w:sz w:val="22"/>
          <w:szCs w:val="22"/>
          <w:lang w:val="uk-UA"/>
        </w:rPr>
        <w:t>Обсяг скинутих Перевізником стічних вод вимірюється кубічними метрами.</w:t>
      </w:r>
    </w:p>
    <w:p w:rsidR="00006FCF" w:rsidRPr="00006FCF" w:rsidRDefault="00006FCF" w:rsidP="00006FCF">
      <w:pPr>
        <w:ind w:firstLine="540"/>
        <w:jc w:val="both"/>
        <w:rPr>
          <w:sz w:val="22"/>
          <w:szCs w:val="22"/>
          <w:lang w:val="uk-UA"/>
        </w:rPr>
      </w:pPr>
      <w:r w:rsidRPr="00006FCF">
        <w:rPr>
          <w:sz w:val="22"/>
          <w:szCs w:val="22"/>
          <w:lang w:val="uk-UA"/>
        </w:rPr>
        <w:t>3.8. Сторони зобов’язуються  щомісячно складати та підписувати у 2-х примірниках акт наданих послуг, у якому зазначається фактичний обсяг прийнятих у Перевізника стічних вод за місяць.</w:t>
      </w:r>
    </w:p>
    <w:p w:rsidR="00006FCF" w:rsidRPr="00006FCF" w:rsidRDefault="00006FCF" w:rsidP="00006FCF">
      <w:pPr>
        <w:ind w:firstLine="540"/>
        <w:jc w:val="both"/>
        <w:rPr>
          <w:sz w:val="22"/>
          <w:szCs w:val="22"/>
          <w:lang w:val="uk-UA"/>
        </w:rPr>
      </w:pPr>
      <w:r w:rsidRPr="00006FCF">
        <w:rPr>
          <w:sz w:val="22"/>
          <w:szCs w:val="22"/>
          <w:lang w:val="uk-UA"/>
        </w:rPr>
        <w:t>3.9. Перевізник</w:t>
      </w:r>
      <w:r w:rsidRPr="00006FCF">
        <w:rPr>
          <w:sz w:val="22"/>
          <w:szCs w:val="22"/>
        </w:rPr>
        <w:t xml:space="preserve"> </w:t>
      </w:r>
      <w:proofErr w:type="spellStart"/>
      <w:r w:rsidRPr="00006FCF">
        <w:rPr>
          <w:sz w:val="22"/>
          <w:szCs w:val="22"/>
        </w:rPr>
        <w:t>здійснює</w:t>
      </w:r>
      <w:proofErr w:type="spellEnd"/>
      <w:r w:rsidRPr="00006FCF">
        <w:rPr>
          <w:sz w:val="22"/>
          <w:szCs w:val="22"/>
        </w:rPr>
        <w:t xml:space="preserve"> оплату за </w:t>
      </w:r>
      <w:proofErr w:type="spellStart"/>
      <w:r w:rsidRPr="00006FCF">
        <w:rPr>
          <w:sz w:val="22"/>
          <w:szCs w:val="22"/>
        </w:rPr>
        <w:t>надан</w:t>
      </w:r>
      <w:proofErr w:type="spellEnd"/>
      <w:r w:rsidRPr="00006FCF">
        <w:rPr>
          <w:sz w:val="22"/>
          <w:szCs w:val="22"/>
          <w:lang w:val="uk-UA"/>
        </w:rPr>
        <w:t>і</w:t>
      </w:r>
      <w:r w:rsidRPr="00006FCF">
        <w:rPr>
          <w:sz w:val="22"/>
          <w:szCs w:val="22"/>
        </w:rPr>
        <w:t xml:space="preserve"> </w:t>
      </w:r>
      <w:proofErr w:type="spellStart"/>
      <w:r w:rsidRPr="00006FCF">
        <w:rPr>
          <w:sz w:val="22"/>
          <w:szCs w:val="22"/>
        </w:rPr>
        <w:t>послуг</w:t>
      </w:r>
      <w:proofErr w:type="spellEnd"/>
      <w:r w:rsidRPr="00006FCF">
        <w:rPr>
          <w:sz w:val="22"/>
          <w:szCs w:val="22"/>
          <w:lang w:val="uk-UA"/>
        </w:rPr>
        <w:t>и</w:t>
      </w:r>
      <w:r w:rsidRPr="00006FCF">
        <w:rPr>
          <w:sz w:val="22"/>
          <w:szCs w:val="22"/>
        </w:rPr>
        <w:t xml:space="preserve"> </w:t>
      </w:r>
      <w:proofErr w:type="spellStart"/>
      <w:r w:rsidRPr="00006FCF">
        <w:rPr>
          <w:sz w:val="22"/>
          <w:szCs w:val="22"/>
        </w:rPr>
        <w:t>згідно</w:t>
      </w:r>
      <w:proofErr w:type="spellEnd"/>
      <w:r w:rsidRPr="00006FCF">
        <w:rPr>
          <w:sz w:val="22"/>
          <w:szCs w:val="22"/>
        </w:rPr>
        <w:t xml:space="preserve"> </w:t>
      </w:r>
      <w:r w:rsidRPr="00006FCF">
        <w:rPr>
          <w:sz w:val="22"/>
          <w:szCs w:val="22"/>
          <w:lang w:val="uk-UA"/>
        </w:rPr>
        <w:t xml:space="preserve">погодженого акту та </w:t>
      </w:r>
      <w:proofErr w:type="spellStart"/>
      <w:r w:rsidRPr="00006FCF">
        <w:rPr>
          <w:sz w:val="22"/>
          <w:szCs w:val="22"/>
        </w:rPr>
        <w:t>виставленого</w:t>
      </w:r>
      <w:proofErr w:type="spellEnd"/>
      <w:r w:rsidRPr="00006FCF">
        <w:rPr>
          <w:sz w:val="22"/>
          <w:szCs w:val="22"/>
        </w:rPr>
        <w:t xml:space="preserve"> </w:t>
      </w:r>
      <w:proofErr w:type="spellStart"/>
      <w:r w:rsidRPr="00006FCF">
        <w:rPr>
          <w:sz w:val="22"/>
          <w:szCs w:val="22"/>
        </w:rPr>
        <w:t>рахунку</w:t>
      </w:r>
      <w:proofErr w:type="spellEnd"/>
      <w:r w:rsidRPr="00006FCF">
        <w:rPr>
          <w:sz w:val="22"/>
          <w:szCs w:val="22"/>
        </w:rPr>
        <w:t xml:space="preserve"> </w:t>
      </w:r>
      <w:proofErr w:type="spellStart"/>
      <w:r w:rsidRPr="00006FCF">
        <w:rPr>
          <w:sz w:val="22"/>
          <w:szCs w:val="22"/>
        </w:rPr>
        <w:t>протягом</w:t>
      </w:r>
      <w:proofErr w:type="spellEnd"/>
      <w:r w:rsidRPr="00006FCF">
        <w:rPr>
          <w:sz w:val="22"/>
          <w:szCs w:val="22"/>
        </w:rPr>
        <w:t xml:space="preserve"> </w:t>
      </w:r>
      <w:proofErr w:type="spellStart"/>
      <w:r w:rsidRPr="00006FCF">
        <w:rPr>
          <w:sz w:val="22"/>
          <w:szCs w:val="22"/>
        </w:rPr>
        <w:t>трьох</w:t>
      </w:r>
      <w:proofErr w:type="spellEnd"/>
      <w:r w:rsidRPr="00006FCF">
        <w:rPr>
          <w:sz w:val="22"/>
          <w:szCs w:val="22"/>
        </w:rPr>
        <w:t xml:space="preserve"> </w:t>
      </w:r>
      <w:proofErr w:type="spellStart"/>
      <w:r w:rsidRPr="00006FCF">
        <w:rPr>
          <w:sz w:val="22"/>
          <w:szCs w:val="22"/>
        </w:rPr>
        <w:t>банківських</w:t>
      </w:r>
      <w:proofErr w:type="spellEnd"/>
      <w:r w:rsidRPr="00006FCF">
        <w:rPr>
          <w:sz w:val="22"/>
          <w:szCs w:val="22"/>
        </w:rPr>
        <w:t xml:space="preserve"> </w:t>
      </w:r>
      <w:proofErr w:type="spellStart"/>
      <w:r w:rsidRPr="00006FCF">
        <w:rPr>
          <w:sz w:val="22"/>
          <w:szCs w:val="22"/>
        </w:rPr>
        <w:t>днів</w:t>
      </w:r>
      <w:proofErr w:type="spellEnd"/>
      <w:r w:rsidRPr="00006FCF">
        <w:rPr>
          <w:sz w:val="22"/>
          <w:szCs w:val="22"/>
        </w:rPr>
        <w:t xml:space="preserve"> з моменту </w:t>
      </w:r>
      <w:proofErr w:type="spellStart"/>
      <w:r w:rsidRPr="00006FCF">
        <w:rPr>
          <w:sz w:val="22"/>
          <w:szCs w:val="22"/>
        </w:rPr>
        <w:t>одержання</w:t>
      </w:r>
      <w:proofErr w:type="spellEnd"/>
      <w:r w:rsidRPr="00006FCF">
        <w:rPr>
          <w:sz w:val="22"/>
          <w:szCs w:val="22"/>
          <w:lang w:val="uk-UA"/>
        </w:rPr>
        <w:t xml:space="preserve"> платіжних документів</w:t>
      </w:r>
      <w:r w:rsidRPr="00006FCF">
        <w:rPr>
          <w:sz w:val="22"/>
          <w:szCs w:val="22"/>
        </w:rPr>
        <w:t xml:space="preserve">, шляхом </w:t>
      </w:r>
      <w:proofErr w:type="spellStart"/>
      <w:r w:rsidRPr="00006FCF">
        <w:rPr>
          <w:sz w:val="22"/>
          <w:szCs w:val="22"/>
        </w:rPr>
        <w:t>перерахування</w:t>
      </w:r>
      <w:proofErr w:type="spellEnd"/>
      <w:r w:rsidRPr="00006FCF">
        <w:rPr>
          <w:sz w:val="22"/>
          <w:szCs w:val="22"/>
        </w:rPr>
        <w:t xml:space="preserve"> </w:t>
      </w:r>
      <w:proofErr w:type="spellStart"/>
      <w:r w:rsidRPr="00006FCF">
        <w:rPr>
          <w:sz w:val="22"/>
          <w:szCs w:val="22"/>
        </w:rPr>
        <w:t>коштів</w:t>
      </w:r>
      <w:proofErr w:type="spellEnd"/>
      <w:r w:rsidRPr="00006FCF">
        <w:rPr>
          <w:sz w:val="22"/>
          <w:szCs w:val="22"/>
        </w:rPr>
        <w:t xml:space="preserve"> на </w:t>
      </w:r>
      <w:proofErr w:type="spellStart"/>
      <w:r w:rsidRPr="00006FCF">
        <w:rPr>
          <w:sz w:val="22"/>
          <w:szCs w:val="22"/>
        </w:rPr>
        <w:t>розрахунковий</w:t>
      </w:r>
      <w:proofErr w:type="spellEnd"/>
      <w:r w:rsidRPr="00006FCF">
        <w:rPr>
          <w:sz w:val="22"/>
          <w:szCs w:val="22"/>
        </w:rPr>
        <w:t xml:space="preserve"> </w:t>
      </w:r>
      <w:proofErr w:type="spellStart"/>
      <w:r w:rsidRPr="00006FCF">
        <w:rPr>
          <w:sz w:val="22"/>
          <w:szCs w:val="22"/>
        </w:rPr>
        <w:t>рахунок</w:t>
      </w:r>
      <w:proofErr w:type="spellEnd"/>
      <w:r w:rsidRPr="00006FCF">
        <w:rPr>
          <w:sz w:val="22"/>
          <w:szCs w:val="22"/>
        </w:rPr>
        <w:t xml:space="preserve"> </w:t>
      </w:r>
      <w:r w:rsidRPr="00006FCF">
        <w:rPr>
          <w:sz w:val="22"/>
          <w:szCs w:val="22"/>
          <w:lang w:val="uk-UA"/>
        </w:rPr>
        <w:t>Приймальника</w:t>
      </w:r>
      <w:r w:rsidRPr="00006FCF">
        <w:rPr>
          <w:sz w:val="22"/>
          <w:szCs w:val="22"/>
        </w:rPr>
        <w:t xml:space="preserve">. </w:t>
      </w:r>
    </w:p>
    <w:p w:rsidR="00006FCF" w:rsidRPr="00006FCF" w:rsidRDefault="00006FCF" w:rsidP="00006FCF">
      <w:pPr>
        <w:ind w:firstLine="540"/>
        <w:jc w:val="both"/>
        <w:rPr>
          <w:sz w:val="22"/>
          <w:szCs w:val="22"/>
          <w:lang w:val="uk-UA"/>
        </w:rPr>
      </w:pPr>
      <w:r w:rsidRPr="00006FCF">
        <w:rPr>
          <w:sz w:val="22"/>
          <w:szCs w:val="22"/>
          <w:lang w:val="uk-UA"/>
        </w:rPr>
        <w:t>3.10. У разі незгоди з зазначеними у акті даними, Перевізник зобов’язаний надати Приймальнику обґрунтовані заперечення протягом 3-х календарних днів з дня отримання акту.</w:t>
      </w:r>
    </w:p>
    <w:p w:rsidR="00006FCF" w:rsidRPr="00006FCF" w:rsidRDefault="00006FCF" w:rsidP="00006FCF">
      <w:pPr>
        <w:ind w:firstLine="540"/>
        <w:jc w:val="both"/>
        <w:rPr>
          <w:sz w:val="22"/>
          <w:szCs w:val="22"/>
          <w:lang w:val="uk-UA"/>
        </w:rPr>
      </w:pPr>
      <w:r w:rsidRPr="00006FCF">
        <w:rPr>
          <w:sz w:val="22"/>
          <w:szCs w:val="22"/>
        </w:rPr>
        <w:lastRenderedPageBreak/>
        <w:t>3.</w:t>
      </w:r>
      <w:r w:rsidRPr="00006FCF">
        <w:rPr>
          <w:sz w:val="22"/>
          <w:szCs w:val="22"/>
          <w:lang w:val="uk-UA"/>
        </w:rPr>
        <w:t>11</w:t>
      </w:r>
      <w:r w:rsidRPr="00006FCF">
        <w:rPr>
          <w:sz w:val="22"/>
          <w:szCs w:val="22"/>
        </w:rPr>
        <w:t xml:space="preserve">. Фактом </w:t>
      </w:r>
      <w:proofErr w:type="spellStart"/>
      <w:r w:rsidRPr="00006FCF">
        <w:rPr>
          <w:sz w:val="22"/>
          <w:szCs w:val="22"/>
        </w:rPr>
        <w:t>прийняття-передачі</w:t>
      </w:r>
      <w:proofErr w:type="spellEnd"/>
      <w:r w:rsidRPr="00006FCF">
        <w:rPr>
          <w:sz w:val="22"/>
          <w:szCs w:val="22"/>
        </w:rPr>
        <w:t xml:space="preserve"> </w:t>
      </w:r>
      <w:proofErr w:type="spellStart"/>
      <w:r w:rsidRPr="00006FCF">
        <w:rPr>
          <w:sz w:val="22"/>
          <w:szCs w:val="22"/>
        </w:rPr>
        <w:t>послуг</w:t>
      </w:r>
      <w:proofErr w:type="spellEnd"/>
      <w:r w:rsidRPr="00006FCF">
        <w:rPr>
          <w:sz w:val="22"/>
          <w:szCs w:val="22"/>
        </w:rPr>
        <w:t xml:space="preserve"> з </w:t>
      </w:r>
      <w:r w:rsidRPr="00006FCF">
        <w:rPr>
          <w:sz w:val="22"/>
          <w:szCs w:val="22"/>
          <w:lang w:val="uk-UA"/>
        </w:rPr>
        <w:t>приймання стічних вод</w:t>
      </w:r>
      <w:r w:rsidRPr="00006FCF">
        <w:rPr>
          <w:sz w:val="22"/>
          <w:szCs w:val="22"/>
        </w:rPr>
        <w:t xml:space="preserve"> є акт </w:t>
      </w:r>
      <w:r w:rsidRPr="00006FCF">
        <w:rPr>
          <w:sz w:val="22"/>
          <w:szCs w:val="22"/>
          <w:lang w:val="uk-UA"/>
        </w:rPr>
        <w:t>про надання послуг</w:t>
      </w:r>
      <w:r w:rsidRPr="00006FCF">
        <w:rPr>
          <w:sz w:val="22"/>
          <w:szCs w:val="22"/>
        </w:rPr>
        <w:t xml:space="preserve">, </w:t>
      </w:r>
      <w:proofErr w:type="spellStart"/>
      <w:r w:rsidRPr="00006FCF">
        <w:rPr>
          <w:sz w:val="22"/>
          <w:szCs w:val="22"/>
        </w:rPr>
        <w:t>який</w:t>
      </w:r>
      <w:proofErr w:type="spellEnd"/>
      <w:r w:rsidRPr="00006FCF">
        <w:rPr>
          <w:sz w:val="22"/>
          <w:szCs w:val="22"/>
        </w:rPr>
        <w:t xml:space="preserve"> </w:t>
      </w:r>
      <w:r w:rsidRPr="00006FCF">
        <w:rPr>
          <w:sz w:val="22"/>
          <w:szCs w:val="22"/>
          <w:lang w:val="uk-UA"/>
        </w:rPr>
        <w:t>Перевіз</w:t>
      </w:r>
      <w:r w:rsidRPr="00006FCF">
        <w:rPr>
          <w:bCs/>
          <w:sz w:val="22"/>
          <w:szCs w:val="22"/>
        </w:rPr>
        <w:t xml:space="preserve">ник </w:t>
      </w:r>
      <w:proofErr w:type="spellStart"/>
      <w:r w:rsidRPr="00006FCF">
        <w:rPr>
          <w:sz w:val="22"/>
          <w:szCs w:val="22"/>
        </w:rPr>
        <w:t>отримує</w:t>
      </w:r>
      <w:proofErr w:type="spellEnd"/>
      <w:r w:rsidRPr="00006FCF">
        <w:rPr>
          <w:sz w:val="22"/>
          <w:szCs w:val="22"/>
        </w:rPr>
        <w:t xml:space="preserve"> разом з </w:t>
      </w:r>
      <w:proofErr w:type="spellStart"/>
      <w:r w:rsidRPr="00006FCF">
        <w:rPr>
          <w:sz w:val="22"/>
          <w:szCs w:val="22"/>
        </w:rPr>
        <w:t>рахунком</w:t>
      </w:r>
      <w:proofErr w:type="spellEnd"/>
      <w:r w:rsidRPr="00006FCF">
        <w:rPr>
          <w:sz w:val="22"/>
          <w:szCs w:val="22"/>
          <w:lang w:val="uk-UA"/>
        </w:rPr>
        <w:t xml:space="preserve"> для оплати.</w:t>
      </w:r>
      <w:r w:rsidRPr="00006FCF">
        <w:rPr>
          <w:sz w:val="22"/>
          <w:szCs w:val="22"/>
        </w:rPr>
        <w:t xml:space="preserve"> </w:t>
      </w:r>
      <w:r w:rsidRPr="00006FCF">
        <w:rPr>
          <w:sz w:val="22"/>
          <w:szCs w:val="22"/>
          <w:lang w:val="uk-UA"/>
        </w:rPr>
        <w:t>Перевіз</w:t>
      </w:r>
      <w:r w:rsidRPr="00006FCF">
        <w:rPr>
          <w:b/>
          <w:sz w:val="22"/>
          <w:szCs w:val="22"/>
        </w:rPr>
        <w:t>ник</w:t>
      </w:r>
      <w:r w:rsidRPr="00006FCF">
        <w:rPr>
          <w:sz w:val="22"/>
          <w:szCs w:val="22"/>
        </w:rPr>
        <w:t xml:space="preserve"> </w:t>
      </w:r>
      <w:proofErr w:type="spellStart"/>
      <w:r w:rsidRPr="00006FCF">
        <w:rPr>
          <w:sz w:val="22"/>
          <w:szCs w:val="22"/>
        </w:rPr>
        <w:t>зобов’язаний</w:t>
      </w:r>
      <w:proofErr w:type="spellEnd"/>
      <w:r w:rsidRPr="00006FCF">
        <w:rPr>
          <w:sz w:val="22"/>
          <w:szCs w:val="22"/>
        </w:rPr>
        <w:t xml:space="preserve"> в </w:t>
      </w:r>
      <w:r w:rsidRPr="00006FCF">
        <w:rPr>
          <w:sz w:val="22"/>
          <w:szCs w:val="22"/>
          <w:lang w:val="uk-UA"/>
        </w:rPr>
        <w:t>3</w:t>
      </w:r>
      <w:r w:rsidRPr="00006FCF">
        <w:rPr>
          <w:sz w:val="22"/>
          <w:szCs w:val="22"/>
        </w:rPr>
        <w:t>-</w:t>
      </w:r>
      <w:proofErr w:type="spellStart"/>
      <w:r w:rsidRPr="00006FCF">
        <w:rPr>
          <w:sz w:val="22"/>
          <w:szCs w:val="22"/>
        </w:rPr>
        <w:t>денний</w:t>
      </w:r>
      <w:proofErr w:type="spellEnd"/>
      <w:r w:rsidRPr="00006FCF">
        <w:rPr>
          <w:sz w:val="22"/>
          <w:szCs w:val="22"/>
        </w:rPr>
        <w:t xml:space="preserve"> строк </w:t>
      </w:r>
      <w:r w:rsidRPr="00006FCF">
        <w:rPr>
          <w:sz w:val="22"/>
          <w:szCs w:val="22"/>
          <w:lang w:val="uk-UA"/>
        </w:rPr>
        <w:t>погодити</w:t>
      </w:r>
      <w:r w:rsidRPr="00006FCF">
        <w:rPr>
          <w:sz w:val="22"/>
          <w:szCs w:val="22"/>
        </w:rPr>
        <w:t xml:space="preserve"> </w:t>
      </w:r>
      <w:r w:rsidRPr="00006FCF">
        <w:rPr>
          <w:sz w:val="22"/>
          <w:szCs w:val="22"/>
          <w:lang w:val="uk-UA"/>
        </w:rPr>
        <w:t xml:space="preserve">його </w:t>
      </w:r>
      <w:proofErr w:type="spellStart"/>
      <w:r w:rsidRPr="00006FCF">
        <w:rPr>
          <w:sz w:val="22"/>
          <w:szCs w:val="22"/>
        </w:rPr>
        <w:t>належним</w:t>
      </w:r>
      <w:proofErr w:type="spellEnd"/>
      <w:r w:rsidRPr="00006FCF">
        <w:rPr>
          <w:sz w:val="22"/>
          <w:szCs w:val="22"/>
        </w:rPr>
        <w:t xml:space="preserve"> чином </w:t>
      </w:r>
      <w:r w:rsidRPr="00006FCF">
        <w:rPr>
          <w:sz w:val="22"/>
          <w:szCs w:val="22"/>
          <w:lang w:val="uk-UA"/>
        </w:rPr>
        <w:t>і</w:t>
      </w:r>
      <w:r w:rsidRPr="00006FCF">
        <w:rPr>
          <w:sz w:val="22"/>
          <w:szCs w:val="22"/>
        </w:rPr>
        <w:t xml:space="preserve"> </w:t>
      </w:r>
      <w:proofErr w:type="spellStart"/>
      <w:r w:rsidRPr="00006FCF">
        <w:rPr>
          <w:sz w:val="22"/>
          <w:szCs w:val="22"/>
        </w:rPr>
        <w:t>повернути</w:t>
      </w:r>
      <w:proofErr w:type="spellEnd"/>
      <w:r w:rsidRPr="00006FCF">
        <w:rPr>
          <w:sz w:val="22"/>
          <w:szCs w:val="22"/>
        </w:rPr>
        <w:t xml:space="preserve"> один </w:t>
      </w:r>
      <w:proofErr w:type="spellStart"/>
      <w:r w:rsidRPr="00006FCF">
        <w:rPr>
          <w:sz w:val="22"/>
          <w:szCs w:val="22"/>
        </w:rPr>
        <w:t>примірник</w:t>
      </w:r>
      <w:proofErr w:type="spellEnd"/>
      <w:r w:rsidRPr="00006FCF">
        <w:rPr>
          <w:sz w:val="22"/>
          <w:szCs w:val="22"/>
        </w:rPr>
        <w:t xml:space="preserve"> </w:t>
      </w:r>
      <w:r w:rsidRPr="00006FCF">
        <w:rPr>
          <w:sz w:val="22"/>
          <w:szCs w:val="22"/>
          <w:lang w:val="uk-UA"/>
        </w:rPr>
        <w:t>Приймальнику</w:t>
      </w:r>
      <w:r w:rsidRPr="00006FCF">
        <w:rPr>
          <w:sz w:val="22"/>
          <w:szCs w:val="22"/>
        </w:rPr>
        <w:t xml:space="preserve">. </w:t>
      </w:r>
    </w:p>
    <w:p w:rsidR="00006FCF" w:rsidRPr="00006FCF" w:rsidRDefault="00006FCF" w:rsidP="00006FCF">
      <w:pPr>
        <w:ind w:firstLine="540"/>
        <w:jc w:val="both"/>
        <w:rPr>
          <w:sz w:val="22"/>
          <w:szCs w:val="22"/>
          <w:lang w:val="uk-UA"/>
        </w:rPr>
      </w:pPr>
      <w:r w:rsidRPr="00006FCF">
        <w:rPr>
          <w:sz w:val="22"/>
          <w:szCs w:val="22"/>
          <w:lang w:val="uk-UA"/>
        </w:rPr>
        <w:t>3.12. Перевізник або його представник</w:t>
      </w:r>
      <w:r w:rsidRPr="00006FCF">
        <w:rPr>
          <w:b/>
          <w:sz w:val="22"/>
          <w:szCs w:val="22"/>
          <w:lang w:val="uk-UA"/>
        </w:rPr>
        <w:t xml:space="preserve"> </w:t>
      </w:r>
      <w:r w:rsidRPr="00006FCF">
        <w:rPr>
          <w:sz w:val="22"/>
          <w:szCs w:val="22"/>
          <w:lang w:val="uk-UA"/>
        </w:rPr>
        <w:t>не може відмовитися від прийняття рахунку та інших документів. В разі відмови про це складається Акт, засвідчений 3-ма представниками Приймальника,  а виписаний рахунок та інші документи не пізніше наступного дня направляються Перевізнику листом з повідомленням про вручення. Датою вручення рахунку в такому випадку вважається дата відмови.</w:t>
      </w:r>
    </w:p>
    <w:p w:rsidR="00006FCF" w:rsidRPr="00006FCF" w:rsidRDefault="00006FCF" w:rsidP="00006FCF">
      <w:pPr>
        <w:ind w:firstLine="540"/>
        <w:jc w:val="center"/>
        <w:rPr>
          <w:b/>
          <w:sz w:val="22"/>
          <w:szCs w:val="22"/>
          <w:lang w:val="uk-UA"/>
        </w:rPr>
      </w:pPr>
    </w:p>
    <w:p w:rsidR="00006FCF" w:rsidRPr="00006FCF" w:rsidRDefault="00006FCF" w:rsidP="00006FCF">
      <w:pPr>
        <w:widowControl w:val="0"/>
        <w:numPr>
          <w:ilvl w:val="0"/>
          <w:numId w:val="22"/>
        </w:numPr>
        <w:suppressAutoHyphens/>
        <w:spacing w:line="220" w:lineRule="exact"/>
        <w:ind w:firstLine="540"/>
        <w:jc w:val="center"/>
        <w:rPr>
          <w:b/>
          <w:bCs/>
          <w:sz w:val="22"/>
          <w:szCs w:val="22"/>
          <w:lang w:val="uk-UA"/>
        </w:rPr>
      </w:pPr>
      <w:r w:rsidRPr="00006FCF">
        <w:rPr>
          <w:b/>
          <w:bCs/>
          <w:sz w:val="22"/>
          <w:szCs w:val="22"/>
          <w:lang w:val="uk-UA"/>
        </w:rPr>
        <w:t>Права та обов’язки сторін</w:t>
      </w:r>
    </w:p>
    <w:p w:rsidR="00006FCF" w:rsidRPr="00006FCF" w:rsidRDefault="00006FCF" w:rsidP="00006FCF">
      <w:pPr>
        <w:widowControl w:val="0"/>
        <w:numPr>
          <w:ilvl w:val="1"/>
          <w:numId w:val="22"/>
        </w:numPr>
        <w:suppressAutoHyphens/>
        <w:spacing w:line="220" w:lineRule="exact"/>
        <w:ind w:firstLine="540"/>
        <w:jc w:val="both"/>
        <w:rPr>
          <w:sz w:val="22"/>
          <w:szCs w:val="22"/>
          <w:lang w:val="uk-UA"/>
        </w:rPr>
      </w:pPr>
      <w:r w:rsidRPr="00006FCF">
        <w:rPr>
          <w:sz w:val="22"/>
          <w:szCs w:val="22"/>
          <w:lang w:val="uk-UA"/>
        </w:rPr>
        <w:t xml:space="preserve">Обов’язки </w:t>
      </w:r>
      <w:r w:rsidRPr="00006FCF">
        <w:rPr>
          <w:bCs/>
          <w:sz w:val="22"/>
          <w:szCs w:val="22"/>
          <w:lang w:val="uk-UA"/>
        </w:rPr>
        <w:t>Приймальника</w:t>
      </w:r>
      <w:r w:rsidRPr="00006FCF">
        <w:rPr>
          <w:sz w:val="22"/>
          <w:szCs w:val="22"/>
          <w:lang w:val="uk-UA"/>
        </w:rPr>
        <w:t>:</w:t>
      </w:r>
    </w:p>
    <w:p w:rsidR="00006FCF" w:rsidRPr="00006FCF" w:rsidRDefault="00006FCF" w:rsidP="00006FCF">
      <w:pPr>
        <w:widowControl w:val="0"/>
        <w:numPr>
          <w:ilvl w:val="2"/>
          <w:numId w:val="22"/>
        </w:numPr>
        <w:suppressAutoHyphens/>
        <w:spacing w:line="220" w:lineRule="exact"/>
        <w:ind w:firstLine="540"/>
        <w:jc w:val="both"/>
        <w:rPr>
          <w:sz w:val="22"/>
          <w:szCs w:val="22"/>
          <w:lang w:val="uk-UA"/>
        </w:rPr>
      </w:pPr>
      <w:r w:rsidRPr="00006FCF">
        <w:rPr>
          <w:sz w:val="22"/>
          <w:szCs w:val="22"/>
          <w:lang w:val="uk-UA"/>
        </w:rPr>
        <w:t>Своєчасно та якісно надавати послуги зазначені в п. 1.1 цього Договору.</w:t>
      </w:r>
    </w:p>
    <w:p w:rsidR="00006FCF" w:rsidRPr="00006FCF" w:rsidRDefault="00006FCF" w:rsidP="00006FCF">
      <w:pPr>
        <w:widowControl w:val="0"/>
        <w:numPr>
          <w:ilvl w:val="2"/>
          <w:numId w:val="22"/>
        </w:numPr>
        <w:suppressAutoHyphens/>
        <w:spacing w:line="220" w:lineRule="exact"/>
        <w:ind w:firstLine="540"/>
        <w:jc w:val="both"/>
        <w:rPr>
          <w:sz w:val="22"/>
          <w:szCs w:val="22"/>
          <w:lang w:val="uk-UA"/>
        </w:rPr>
      </w:pPr>
      <w:r w:rsidRPr="00006FCF">
        <w:rPr>
          <w:sz w:val="22"/>
          <w:szCs w:val="22"/>
          <w:lang w:val="uk-UA"/>
        </w:rPr>
        <w:t>При виникненні обставин, що перешкоджають належному виконанню своїх зобов’язань, згідно з цим Договором, терміново повідомити про це Перевізника.</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Розглядати обґрунтовані вимоги (претензії), які пред'являє Перевізник у зв'язку з допущеними порушеннями умов Договору.</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Виконувати інші обов’язки, передбачені Договором і чинним законодавством України.</w:t>
      </w:r>
    </w:p>
    <w:p w:rsidR="00006FCF" w:rsidRPr="00006FCF" w:rsidRDefault="00006FCF" w:rsidP="00006FCF">
      <w:pPr>
        <w:widowControl w:val="0"/>
        <w:numPr>
          <w:ilvl w:val="1"/>
          <w:numId w:val="22"/>
        </w:numPr>
        <w:suppressAutoHyphens/>
        <w:spacing w:line="220" w:lineRule="exact"/>
        <w:ind w:firstLine="540"/>
        <w:jc w:val="both"/>
        <w:rPr>
          <w:color w:val="000000"/>
          <w:sz w:val="22"/>
          <w:szCs w:val="22"/>
          <w:lang w:val="uk-UA"/>
        </w:rPr>
      </w:pPr>
      <w:r w:rsidRPr="00006FCF">
        <w:rPr>
          <w:bCs/>
          <w:color w:val="000000"/>
          <w:sz w:val="22"/>
          <w:szCs w:val="22"/>
          <w:lang w:val="uk-UA"/>
        </w:rPr>
        <w:t>Приймальник</w:t>
      </w:r>
      <w:r w:rsidRPr="00006FCF">
        <w:rPr>
          <w:color w:val="000000"/>
          <w:sz w:val="22"/>
          <w:szCs w:val="22"/>
          <w:lang w:val="uk-UA"/>
        </w:rPr>
        <w:t xml:space="preserve"> має право: </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 xml:space="preserve">Припинити надання Послуг, не допускаючи автомобілі Перевізника заповнені  стічними водами на  </w:t>
      </w:r>
      <w:r w:rsidRPr="00006FCF">
        <w:rPr>
          <w:sz w:val="22"/>
          <w:szCs w:val="22"/>
        </w:rPr>
        <w:t>пункт</w:t>
      </w:r>
      <w:r w:rsidRPr="00006FCF">
        <w:rPr>
          <w:sz w:val="22"/>
          <w:szCs w:val="22"/>
          <w:lang w:val="uk-UA"/>
        </w:rPr>
        <w:t>и</w:t>
      </w:r>
      <w:r w:rsidRPr="00006FCF">
        <w:rPr>
          <w:sz w:val="22"/>
          <w:szCs w:val="22"/>
        </w:rPr>
        <w:t xml:space="preserve"> </w:t>
      </w:r>
      <w:proofErr w:type="spellStart"/>
      <w:r w:rsidRPr="00006FCF">
        <w:rPr>
          <w:sz w:val="22"/>
          <w:szCs w:val="22"/>
        </w:rPr>
        <w:t>прийому</w:t>
      </w:r>
      <w:proofErr w:type="spellEnd"/>
      <w:r w:rsidRPr="00006FCF">
        <w:rPr>
          <w:sz w:val="22"/>
          <w:szCs w:val="22"/>
        </w:rPr>
        <w:t xml:space="preserve"> </w:t>
      </w:r>
      <w:r w:rsidRPr="00006FCF">
        <w:rPr>
          <w:color w:val="000000"/>
          <w:sz w:val="22"/>
          <w:szCs w:val="22"/>
          <w:lang w:val="uk-UA"/>
        </w:rPr>
        <w:t>у разі виникнення у Перевізника заборгованості щодо оплати послуг або невиконання Перевізником будь-яких інших зобов’язань, передбачених умовами Договору;</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Переносити строк надання Послуг в разі виникнення на пунктах прийому стічних вод  надзвичайної ситуації або технологічної необхідності.</w:t>
      </w:r>
    </w:p>
    <w:p w:rsidR="00006FCF" w:rsidRPr="00006FCF" w:rsidRDefault="00006FCF" w:rsidP="00006FCF">
      <w:pPr>
        <w:widowControl w:val="0"/>
        <w:numPr>
          <w:ilvl w:val="1"/>
          <w:numId w:val="22"/>
        </w:numPr>
        <w:suppressAutoHyphens/>
        <w:spacing w:line="220" w:lineRule="exact"/>
        <w:ind w:firstLine="540"/>
        <w:jc w:val="both"/>
        <w:rPr>
          <w:sz w:val="22"/>
          <w:szCs w:val="22"/>
          <w:lang w:val="uk-UA"/>
        </w:rPr>
      </w:pPr>
      <w:r w:rsidRPr="00006FCF">
        <w:rPr>
          <w:sz w:val="22"/>
          <w:szCs w:val="22"/>
          <w:lang w:val="uk-UA"/>
        </w:rPr>
        <w:t>Обов'язки Перевізника:</w:t>
      </w:r>
    </w:p>
    <w:p w:rsidR="00006FCF" w:rsidRPr="00006FCF" w:rsidRDefault="00006FCF" w:rsidP="00006FCF">
      <w:pPr>
        <w:widowControl w:val="0"/>
        <w:numPr>
          <w:ilvl w:val="2"/>
          <w:numId w:val="22"/>
        </w:numPr>
        <w:suppressAutoHyphens/>
        <w:spacing w:line="220" w:lineRule="exact"/>
        <w:ind w:firstLine="540"/>
        <w:jc w:val="both"/>
        <w:rPr>
          <w:sz w:val="22"/>
          <w:szCs w:val="22"/>
          <w:lang w:val="uk-UA"/>
        </w:rPr>
      </w:pPr>
      <w:r w:rsidRPr="00006FCF">
        <w:rPr>
          <w:sz w:val="22"/>
          <w:szCs w:val="22"/>
          <w:lang w:val="uk-UA"/>
        </w:rPr>
        <w:t>Н</w:t>
      </w:r>
      <w:r w:rsidRPr="00006FCF">
        <w:rPr>
          <w:color w:val="000000"/>
          <w:sz w:val="22"/>
          <w:szCs w:val="22"/>
          <w:lang w:val="uk-UA"/>
        </w:rPr>
        <w:t xml:space="preserve">адавати </w:t>
      </w:r>
      <w:r w:rsidRPr="00006FCF">
        <w:rPr>
          <w:bCs/>
          <w:sz w:val="22"/>
          <w:szCs w:val="22"/>
          <w:lang w:val="uk-UA"/>
        </w:rPr>
        <w:t>Приймальнику</w:t>
      </w:r>
      <w:r w:rsidRPr="00006FCF">
        <w:rPr>
          <w:color w:val="000000"/>
          <w:sz w:val="22"/>
          <w:szCs w:val="22"/>
          <w:lang w:val="uk-UA"/>
        </w:rPr>
        <w:t xml:space="preserve"> за його вимогою всі необхідні документи та інформацію, необхідну для належного виконання зобов’язань по наданню послуг вказаних в п. 1.1 цього Договору</w:t>
      </w:r>
      <w:r w:rsidRPr="00006FCF">
        <w:rPr>
          <w:sz w:val="22"/>
          <w:szCs w:val="22"/>
          <w:lang w:val="uk-UA"/>
        </w:rPr>
        <w:t>.</w:t>
      </w:r>
    </w:p>
    <w:p w:rsidR="00006FCF" w:rsidRPr="00006FCF" w:rsidRDefault="00006FCF" w:rsidP="00006FCF">
      <w:pPr>
        <w:widowControl w:val="0"/>
        <w:numPr>
          <w:ilvl w:val="2"/>
          <w:numId w:val="22"/>
        </w:numPr>
        <w:suppressAutoHyphens/>
        <w:spacing w:line="220" w:lineRule="exact"/>
        <w:ind w:firstLine="540"/>
        <w:jc w:val="both"/>
        <w:rPr>
          <w:sz w:val="22"/>
          <w:szCs w:val="22"/>
          <w:lang w:val="uk-UA"/>
        </w:rPr>
      </w:pPr>
      <w:r w:rsidRPr="00006FCF">
        <w:rPr>
          <w:sz w:val="22"/>
          <w:szCs w:val="22"/>
          <w:lang w:val="uk-UA"/>
        </w:rPr>
        <w:t>Оплачувати послуги, на умовах  та в порядку зазначеному в розділі 3 цього Договору.</w:t>
      </w:r>
    </w:p>
    <w:p w:rsidR="00006FCF" w:rsidRPr="00006FCF" w:rsidRDefault="00006FCF" w:rsidP="00006FCF">
      <w:pPr>
        <w:widowControl w:val="0"/>
        <w:numPr>
          <w:ilvl w:val="2"/>
          <w:numId w:val="22"/>
        </w:numPr>
        <w:suppressAutoHyphens/>
        <w:spacing w:line="220" w:lineRule="exact"/>
        <w:ind w:firstLine="540"/>
        <w:jc w:val="both"/>
        <w:rPr>
          <w:sz w:val="22"/>
          <w:szCs w:val="22"/>
          <w:lang w:val="uk-UA"/>
        </w:rPr>
      </w:pPr>
      <w:r w:rsidRPr="00006FCF">
        <w:rPr>
          <w:sz w:val="22"/>
          <w:szCs w:val="22"/>
          <w:lang w:val="uk-UA"/>
        </w:rPr>
        <w:t xml:space="preserve">Приймати від </w:t>
      </w:r>
      <w:r w:rsidRPr="00006FCF">
        <w:rPr>
          <w:bCs/>
          <w:sz w:val="22"/>
          <w:szCs w:val="22"/>
          <w:lang w:val="uk-UA"/>
        </w:rPr>
        <w:t>Приймальника</w:t>
      </w:r>
      <w:r w:rsidRPr="00006FCF">
        <w:rPr>
          <w:sz w:val="22"/>
          <w:szCs w:val="22"/>
          <w:lang w:val="uk-UA"/>
        </w:rPr>
        <w:t xml:space="preserve"> послуги, що надаються згідно з цим Договором.</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 xml:space="preserve">Виконувати правила прийому Послуг, встановлені </w:t>
      </w:r>
      <w:r w:rsidRPr="00006FCF">
        <w:rPr>
          <w:bCs/>
          <w:color w:val="000000"/>
          <w:sz w:val="22"/>
          <w:szCs w:val="22"/>
          <w:lang w:val="uk-UA"/>
        </w:rPr>
        <w:t>Приймальником</w:t>
      </w:r>
      <w:r w:rsidRPr="00006FCF">
        <w:rPr>
          <w:color w:val="000000"/>
          <w:sz w:val="22"/>
          <w:szCs w:val="22"/>
          <w:lang w:val="uk-UA"/>
        </w:rPr>
        <w:t>.</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Транспортувати стічні води у технічно справному транспорті, не допускаючи забруднення навколишнього середовища, дотримуватись вимог чинного законодавства в сфері водовідведення та нецентралізованого водовідведення.</w:t>
      </w:r>
    </w:p>
    <w:p w:rsidR="00006FCF" w:rsidRPr="00006FCF" w:rsidRDefault="00006FCF" w:rsidP="00006FCF">
      <w:pPr>
        <w:widowControl w:val="0"/>
        <w:numPr>
          <w:ilvl w:val="2"/>
          <w:numId w:val="22"/>
        </w:numPr>
        <w:suppressAutoHyphens/>
        <w:spacing w:line="220" w:lineRule="exact"/>
        <w:ind w:firstLine="540"/>
        <w:jc w:val="both"/>
        <w:rPr>
          <w:color w:val="FF0000"/>
          <w:sz w:val="22"/>
          <w:szCs w:val="22"/>
          <w:lang w:val="uk-UA"/>
        </w:rPr>
      </w:pPr>
      <w:r w:rsidRPr="00006FCF">
        <w:rPr>
          <w:color w:val="000000"/>
          <w:sz w:val="22"/>
          <w:szCs w:val="22"/>
          <w:lang w:val="uk-UA"/>
        </w:rPr>
        <w:t>Проводити</w:t>
      </w:r>
      <w:r w:rsidRPr="00006FCF">
        <w:rPr>
          <w:color w:val="000000"/>
          <w:sz w:val="22"/>
          <w:szCs w:val="22"/>
        </w:rPr>
        <w:t xml:space="preserve"> </w:t>
      </w:r>
      <w:r w:rsidRPr="00006FCF">
        <w:rPr>
          <w:color w:val="000000"/>
          <w:sz w:val="22"/>
          <w:szCs w:val="22"/>
          <w:lang w:val="uk-UA"/>
        </w:rPr>
        <w:t>скиди</w:t>
      </w:r>
      <w:r w:rsidRPr="00006FCF">
        <w:rPr>
          <w:color w:val="000000"/>
          <w:sz w:val="22"/>
          <w:szCs w:val="22"/>
        </w:rPr>
        <w:t xml:space="preserve"> </w:t>
      </w:r>
      <w:r w:rsidRPr="00006FCF">
        <w:rPr>
          <w:color w:val="000000"/>
          <w:sz w:val="22"/>
          <w:szCs w:val="22"/>
          <w:lang w:val="uk-UA"/>
        </w:rPr>
        <w:t>виключно</w:t>
      </w:r>
      <w:r w:rsidRPr="00006FCF">
        <w:rPr>
          <w:color w:val="000000"/>
          <w:sz w:val="22"/>
          <w:szCs w:val="22"/>
        </w:rPr>
        <w:t xml:space="preserve"> </w:t>
      </w:r>
      <w:r w:rsidRPr="00006FCF">
        <w:rPr>
          <w:color w:val="000000"/>
          <w:sz w:val="22"/>
          <w:szCs w:val="22"/>
          <w:lang w:val="uk-UA"/>
        </w:rPr>
        <w:t>в місцях визначених</w:t>
      </w:r>
      <w:r w:rsidRPr="00006FCF">
        <w:rPr>
          <w:color w:val="FF0000"/>
          <w:sz w:val="22"/>
          <w:szCs w:val="22"/>
          <w:lang w:val="uk-UA"/>
        </w:rPr>
        <w:t xml:space="preserve"> </w:t>
      </w:r>
      <w:r w:rsidRPr="00006FCF">
        <w:rPr>
          <w:bCs/>
          <w:sz w:val="22"/>
          <w:szCs w:val="22"/>
          <w:lang w:val="uk-UA"/>
        </w:rPr>
        <w:t>Приймальником</w:t>
      </w:r>
      <w:r w:rsidRPr="00006FCF">
        <w:rPr>
          <w:color w:val="FF0000"/>
          <w:sz w:val="22"/>
          <w:szCs w:val="22"/>
          <w:lang w:val="uk-UA"/>
        </w:rPr>
        <w:t>.</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В разі встановлення факту зливу стічних вод Перевізником в невстановленому місці, Перевізник сплачує штраф в розмірі місячної плати яка вираховується за попередні три місяці.</w:t>
      </w:r>
    </w:p>
    <w:p w:rsidR="00006FCF" w:rsidRPr="00006FCF" w:rsidRDefault="00006FCF" w:rsidP="00006FCF">
      <w:pPr>
        <w:widowControl w:val="0"/>
        <w:numPr>
          <w:ilvl w:val="2"/>
          <w:numId w:val="22"/>
        </w:numPr>
        <w:suppressAutoHyphens/>
        <w:spacing w:line="220" w:lineRule="exact"/>
        <w:ind w:firstLine="540"/>
        <w:jc w:val="both"/>
        <w:rPr>
          <w:color w:val="000000"/>
          <w:sz w:val="22"/>
          <w:szCs w:val="22"/>
          <w:lang w:val="uk-UA"/>
        </w:rPr>
      </w:pPr>
      <w:r w:rsidRPr="00006FCF">
        <w:rPr>
          <w:color w:val="000000"/>
          <w:sz w:val="22"/>
          <w:szCs w:val="22"/>
          <w:lang w:val="uk-UA"/>
        </w:rPr>
        <w:t>У строки, передбачені Договором, підписувати і скріплювати печаткою (за наявності) Акти наданих послуг.</w:t>
      </w:r>
    </w:p>
    <w:p w:rsidR="00006FCF" w:rsidRPr="00006FCF" w:rsidRDefault="00006FCF" w:rsidP="00006FCF">
      <w:pPr>
        <w:ind w:firstLine="540"/>
        <w:jc w:val="both"/>
        <w:rPr>
          <w:color w:val="000000"/>
          <w:sz w:val="22"/>
          <w:szCs w:val="22"/>
          <w:lang w:val="uk-UA"/>
        </w:rPr>
      </w:pPr>
      <w:r w:rsidRPr="00006FCF">
        <w:rPr>
          <w:color w:val="000000"/>
          <w:sz w:val="22"/>
          <w:szCs w:val="22"/>
          <w:lang w:val="uk-UA"/>
        </w:rPr>
        <w:t>Виконувати інші обов’язки, передбачені Договором і чинним законодавством України</w:t>
      </w:r>
    </w:p>
    <w:p w:rsidR="00006FCF" w:rsidRPr="00006FCF" w:rsidRDefault="00006FCF" w:rsidP="00006FCF">
      <w:pPr>
        <w:ind w:firstLine="540"/>
        <w:jc w:val="both"/>
        <w:rPr>
          <w:sz w:val="22"/>
          <w:szCs w:val="22"/>
          <w:lang w:val="uk-UA"/>
        </w:rPr>
      </w:pPr>
    </w:p>
    <w:p w:rsidR="00006FCF" w:rsidRPr="00006FCF" w:rsidRDefault="00006FCF" w:rsidP="00006FCF">
      <w:pPr>
        <w:ind w:firstLine="540"/>
        <w:jc w:val="center"/>
        <w:rPr>
          <w:b/>
          <w:sz w:val="22"/>
          <w:szCs w:val="22"/>
          <w:lang w:val="uk-UA"/>
        </w:rPr>
      </w:pPr>
      <w:r w:rsidRPr="00006FCF">
        <w:rPr>
          <w:b/>
          <w:sz w:val="22"/>
          <w:szCs w:val="22"/>
          <w:lang w:val="uk-UA"/>
        </w:rPr>
        <w:t>5</w:t>
      </w:r>
      <w:r w:rsidRPr="00006FCF">
        <w:rPr>
          <w:b/>
          <w:sz w:val="22"/>
          <w:szCs w:val="22"/>
        </w:rPr>
        <w:t xml:space="preserve">. </w:t>
      </w:r>
      <w:proofErr w:type="spellStart"/>
      <w:r w:rsidRPr="00006FCF">
        <w:rPr>
          <w:b/>
          <w:sz w:val="22"/>
          <w:szCs w:val="22"/>
        </w:rPr>
        <w:t>Відповідальність</w:t>
      </w:r>
      <w:proofErr w:type="spellEnd"/>
      <w:r w:rsidRPr="00006FCF">
        <w:rPr>
          <w:b/>
          <w:sz w:val="22"/>
          <w:szCs w:val="22"/>
        </w:rPr>
        <w:t xml:space="preserve"> </w:t>
      </w:r>
      <w:proofErr w:type="spellStart"/>
      <w:r w:rsidRPr="00006FCF">
        <w:rPr>
          <w:b/>
          <w:sz w:val="22"/>
          <w:szCs w:val="22"/>
        </w:rPr>
        <w:t>сторін</w:t>
      </w:r>
      <w:proofErr w:type="spellEnd"/>
    </w:p>
    <w:p w:rsidR="00006FCF" w:rsidRPr="00006FCF" w:rsidRDefault="00006FCF" w:rsidP="00006FCF">
      <w:pPr>
        <w:ind w:firstLine="540"/>
        <w:jc w:val="both"/>
        <w:rPr>
          <w:sz w:val="22"/>
          <w:szCs w:val="22"/>
          <w:lang w:val="uk-UA"/>
        </w:rPr>
      </w:pPr>
      <w:r w:rsidRPr="00006FCF">
        <w:rPr>
          <w:sz w:val="22"/>
          <w:szCs w:val="22"/>
          <w:lang w:val="uk-UA"/>
        </w:rPr>
        <w:t>5</w:t>
      </w:r>
      <w:r w:rsidRPr="00006FCF">
        <w:rPr>
          <w:sz w:val="22"/>
          <w:szCs w:val="22"/>
        </w:rPr>
        <w:t>.1</w:t>
      </w:r>
      <w:r w:rsidRPr="00006FCF">
        <w:rPr>
          <w:sz w:val="22"/>
          <w:szCs w:val="22"/>
          <w:lang w:val="uk-UA"/>
        </w:rPr>
        <w:t xml:space="preserve">. </w:t>
      </w:r>
      <w:r w:rsidRPr="00006FCF">
        <w:rPr>
          <w:sz w:val="22"/>
          <w:szCs w:val="22"/>
        </w:rPr>
        <w:t xml:space="preserve"> За </w:t>
      </w:r>
      <w:proofErr w:type="spellStart"/>
      <w:r w:rsidRPr="00006FCF">
        <w:rPr>
          <w:sz w:val="22"/>
          <w:szCs w:val="22"/>
        </w:rPr>
        <w:t>невиконання</w:t>
      </w:r>
      <w:proofErr w:type="spellEnd"/>
      <w:r w:rsidRPr="00006FCF">
        <w:rPr>
          <w:sz w:val="22"/>
          <w:szCs w:val="22"/>
        </w:rPr>
        <w:t xml:space="preserve"> </w:t>
      </w:r>
      <w:proofErr w:type="spellStart"/>
      <w:r w:rsidRPr="00006FCF">
        <w:rPr>
          <w:sz w:val="22"/>
          <w:szCs w:val="22"/>
        </w:rPr>
        <w:t>або</w:t>
      </w:r>
      <w:proofErr w:type="spellEnd"/>
      <w:r w:rsidRPr="00006FCF">
        <w:rPr>
          <w:sz w:val="22"/>
          <w:szCs w:val="22"/>
        </w:rPr>
        <w:t xml:space="preserve"> </w:t>
      </w:r>
      <w:proofErr w:type="spellStart"/>
      <w:r w:rsidRPr="00006FCF">
        <w:rPr>
          <w:sz w:val="22"/>
          <w:szCs w:val="22"/>
        </w:rPr>
        <w:t>неналежне</w:t>
      </w:r>
      <w:proofErr w:type="spellEnd"/>
      <w:r w:rsidRPr="00006FCF">
        <w:rPr>
          <w:sz w:val="22"/>
          <w:szCs w:val="22"/>
        </w:rPr>
        <w:t xml:space="preserve"> </w:t>
      </w:r>
      <w:proofErr w:type="spellStart"/>
      <w:r w:rsidRPr="00006FCF">
        <w:rPr>
          <w:sz w:val="22"/>
          <w:szCs w:val="22"/>
        </w:rPr>
        <w:t>виконання</w:t>
      </w:r>
      <w:proofErr w:type="spellEnd"/>
      <w:r w:rsidRPr="00006FCF">
        <w:rPr>
          <w:sz w:val="22"/>
          <w:szCs w:val="22"/>
        </w:rPr>
        <w:t xml:space="preserve"> умов Договору </w:t>
      </w:r>
      <w:proofErr w:type="spellStart"/>
      <w:r w:rsidRPr="00006FCF">
        <w:rPr>
          <w:sz w:val="22"/>
          <w:szCs w:val="22"/>
        </w:rPr>
        <w:t>сторони</w:t>
      </w:r>
      <w:proofErr w:type="spellEnd"/>
      <w:r w:rsidRPr="00006FCF">
        <w:rPr>
          <w:sz w:val="22"/>
          <w:szCs w:val="22"/>
        </w:rPr>
        <w:t xml:space="preserve"> </w:t>
      </w:r>
      <w:proofErr w:type="spellStart"/>
      <w:r w:rsidRPr="00006FCF">
        <w:rPr>
          <w:sz w:val="22"/>
          <w:szCs w:val="22"/>
        </w:rPr>
        <w:t>несуть</w:t>
      </w:r>
      <w:proofErr w:type="spellEnd"/>
      <w:r w:rsidRPr="00006FCF">
        <w:rPr>
          <w:sz w:val="22"/>
          <w:szCs w:val="22"/>
        </w:rPr>
        <w:t xml:space="preserve"> </w:t>
      </w:r>
      <w:proofErr w:type="spellStart"/>
      <w:r w:rsidRPr="00006FCF">
        <w:rPr>
          <w:sz w:val="22"/>
          <w:szCs w:val="22"/>
        </w:rPr>
        <w:t>відповідальність</w:t>
      </w:r>
      <w:proofErr w:type="spellEnd"/>
      <w:r w:rsidRPr="00006FCF">
        <w:rPr>
          <w:sz w:val="22"/>
          <w:szCs w:val="22"/>
        </w:rPr>
        <w:t xml:space="preserve">, </w:t>
      </w:r>
      <w:proofErr w:type="spellStart"/>
      <w:r w:rsidRPr="00006FCF">
        <w:rPr>
          <w:sz w:val="22"/>
          <w:szCs w:val="22"/>
        </w:rPr>
        <w:t>передбачену</w:t>
      </w:r>
      <w:proofErr w:type="spellEnd"/>
      <w:r w:rsidRPr="00006FCF">
        <w:rPr>
          <w:sz w:val="22"/>
          <w:szCs w:val="22"/>
          <w:lang w:val="uk-UA"/>
        </w:rPr>
        <w:t xml:space="preserve"> цим Договором та </w:t>
      </w:r>
      <w:proofErr w:type="spellStart"/>
      <w:r w:rsidRPr="00006FCF">
        <w:rPr>
          <w:sz w:val="22"/>
          <w:szCs w:val="22"/>
        </w:rPr>
        <w:t>чинним</w:t>
      </w:r>
      <w:proofErr w:type="spellEnd"/>
      <w:r w:rsidRPr="00006FCF">
        <w:rPr>
          <w:sz w:val="22"/>
          <w:szCs w:val="22"/>
        </w:rPr>
        <w:t xml:space="preserve"> </w:t>
      </w:r>
      <w:proofErr w:type="spellStart"/>
      <w:r w:rsidRPr="00006FCF">
        <w:rPr>
          <w:sz w:val="22"/>
          <w:szCs w:val="22"/>
        </w:rPr>
        <w:t>законодавством</w:t>
      </w:r>
      <w:proofErr w:type="spellEnd"/>
      <w:r w:rsidRPr="00006FCF">
        <w:rPr>
          <w:sz w:val="22"/>
          <w:szCs w:val="22"/>
        </w:rPr>
        <w:t xml:space="preserve"> </w:t>
      </w:r>
      <w:proofErr w:type="spellStart"/>
      <w:r w:rsidRPr="00006FCF">
        <w:rPr>
          <w:sz w:val="22"/>
          <w:szCs w:val="22"/>
        </w:rPr>
        <w:t>України</w:t>
      </w:r>
      <w:proofErr w:type="spellEnd"/>
      <w:r w:rsidRPr="00006FCF">
        <w:rPr>
          <w:sz w:val="22"/>
          <w:szCs w:val="22"/>
        </w:rPr>
        <w:t xml:space="preserve">. </w:t>
      </w:r>
    </w:p>
    <w:p w:rsidR="00006FCF" w:rsidRPr="00006FCF" w:rsidRDefault="00006FCF" w:rsidP="00006FCF">
      <w:pPr>
        <w:ind w:firstLine="540"/>
        <w:jc w:val="both"/>
        <w:rPr>
          <w:sz w:val="22"/>
          <w:szCs w:val="22"/>
          <w:lang w:val="uk-UA"/>
        </w:rPr>
      </w:pPr>
      <w:r w:rsidRPr="00006FCF">
        <w:rPr>
          <w:sz w:val="22"/>
          <w:szCs w:val="22"/>
          <w:lang w:val="uk-UA"/>
        </w:rPr>
        <w:t>5</w:t>
      </w:r>
      <w:r w:rsidRPr="00006FCF">
        <w:rPr>
          <w:sz w:val="22"/>
          <w:szCs w:val="22"/>
        </w:rPr>
        <w:t>.2</w:t>
      </w:r>
      <w:r w:rsidRPr="00006FCF">
        <w:rPr>
          <w:sz w:val="22"/>
          <w:szCs w:val="22"/>
          <w:lang w:val="uk-UA"/>
        </w:rPr>
        <w:t xml:space="preserve">. </w:t>
      </w:r>
      <w:r w:rsidRPr="00006FCF">
        <w:rPr>
          <w:sz w:val="22"/>
          <w:szCs w:val="22"/>
        </w:rPr>
        <w:t xml:space="preserve"> У </w:t>
      </w:r>
      <w:proofErr w:type="spellStart"/>
      <w:r w:rsidRPr="00006FCF">
        <w:rPr>
          <w:sz w:val="22"/>
          <w:szCs w:val="22"/>
        </w:rPr>
        <w:t>разі</w:t>
      </w:r>
      <w:proofErr w:type="spellEnd"/>
      <w:r w:rsidRPr="00006FCF">
        <w:rPr>
          <w:sz w:val="22"/>
          <w:szCs w:val="22"/>
        </w:rPr>
        <w:t xml:space="preserve"> </w:t>
      </w:r>
      <w:proofErr w:type="spellStart"/>
      <w:r w:rsidRPr="00006FCF">
        <w:rPr>
          <w:sz w:val="22"/>
          <w:szCs w:val="22"/>
        </w:rPr>
        <w:t>несвоєчасної</w:t>
      </w:r>
      <w:proofErr w:type="spellEnd"/>
      <w:r w:rsidRPr="00006FCF">
        <w:rPr>
          <w:sz w:val="22"/>
          <w:szCs w:val="22"/>
        </w:rPr>
        <w:t xml:space="preserve"> оплати за </w:t>
      </w:r>
      <w:proofErr w:type="spellStart"/>
      <w:r w:rsidRPr="00006FCF">
        <w:rPr>
          <w:sz w:val="22"/>
          <w:szCs w:val="22"/>
        </w:rPr>
        <w:t>надані</w:t>
      </w:r>
      <w:proofErr w:type="spellEnd"/>
      <w:r w:rsidRPr="00006FCF">
        <w:rPr>
          <w:sz w:val="22"/>
          <w:szCs w:val="22"/>
        </w:rPr>
        <w:t xml:space="preserve"> </w:t>
      </w:r>
      <w:proofErr w:type="spellStart"/>
      <w:r w:rsidRPr="00006FCF">
        <w:rPr>
          <w:sz w:val="22"/>
          <w:szCs w:val="22"/>
        </w:rPr>
        <w:t>послуги</w:t>
      </w:r>
      <w:proofErr w:type="spellEnd"/>
      <w:r w:rsidRPr="00006FCF">
        <w:rPr>
          <w:sz w:val="22"/>
          <w:szCs w:val="22"/>
        </w:rPr>
        <w:t xml:space="preserve">, </w:t>
      </w:r>
      <w:r w:rsidRPr="00006FCF">
        <w:rPr>
          <w:sz w:val="22"/>
          <w:szCs w:val="22"/>
          <w:lang w:val="uk-UA"/>
        </w:rPr>
        <w:t>Перевізник</w:t>
      </w:r>
      <w:r w:rsidRPr="00006FCF">
        <w:rPr>
          <w:sz w:val="22"/>
          <w:szCs w:val="22"/>
        </w:rPr>
        <w:t xml:space="preserve"> </w:t>
      </w:r>
      <w:proofErr w:type="spellStart"/>
      <w:r w:rsidRPr="00006FCF">
        <w:rPr>
          <w:sz w:val="22"/>
          <w:szCs w:val="22"/>
        </w:rPr>
        <w:t>сплачує</w:t>
      </w:r>
      <w:proofErr w:type="spellEnd"/>
      <w:r w:rsidRPr="00006FCF">
        <w:rPr>
          <w:sz w:val="22"/>
          <w:szCs w:val="22"/>
        </w:rPr>
        <w:t xml:space="preserve"> </w:t>
      </w:r>
      <w:proofErr w:type="spellStart"/>
      <w:r w:rsidRPr="00006FCF">
        <w:rPr>
          <w:sz w:val="22"/>
          <w:szCs w:val="22"/>
        </w:rPr>
        <w:t>Виконавцю</w:t>
      </w:r>
      <w:proofErr w:type="spellEnd"/>
      <w:r w:rsidRPr="00006FCF">
        <w:rPr>
          <w:sz w:val="22"/>
          <w:szCs w:val="22"/>
        </w:rPr>
        <w:t xml:space="preserve"> пеню в </w:t>
      </w:r>
      <w:proofErr w:type="spellStart"/>
      <w:r w:rsidRPr="00006FCF">
        <w:rPr>
          <w:sz w:val="22"/>
          <w:szCs w:val="22"/>
        </w:rPr>
        <w:t>розмірі</w:t>
      </w:r>
      <w:proofErr w:type="spellEnd"/>
      <w:r w:rsidRPr="00006FCF">
        <w:rPr>
          <w:sz w:val="22"/>
          <w:szCs w:val="22"/>
        </w:rPr>
        <w:t xml:space="preserve"> </w:t>
      </w:r>
      <w:proofErr w:type="spellStart"/>
      <w:r w:rsidRPr="00006FCF">
        <w:rPr>
          <w:sz w:val="22"/>
          <w:szCs w:val="22"/>
        </w:rPr>
        <w:t>подвійної</w:t>
      </w:r>
      <w:proofErr w:type="spellEnd"/>
      <w:r w:rsidRPr="00006FCF">
        <w:rPr>
          <w:sz w:val="22"/>
          <w:szCs w:val="22"/>
        </w:rPr>
        <w:t xml:space="preserve"> </w:t>
      </w:r>
      <w:proofErr w:type="spellStart"/>
      <w:r w:rsidRPr="00006FCF">
        <w:rPr>
          <w:sz w:val="22"/>
          <w:szCs w:val="22"/>
        </w:rPr>
        <w:t>облікової</w:t>
      </w:r>
      <w:proofErr w:type="spellEnd"/>
      <w:r w:rsidRPr="00006FCF">
        <w:rPr>
          <w:sz w:val="22"/>
          <w:szCs w:val="22"/>
        </w:rPr>
        <w:t xml:space="preserve"> ставки НБУ, </w:t>
      </w:r>
      <w:proofErr w:type="spellStart"/>
      <w:r w:rsidRPr="00006FCF">
        <w:rPr>
          <w:sz w:val="22"/>
          <w:szCs w:val="22"/>
        </w:rPr>
        <w:t>від</w:t>
      </w:r>
      <w:proofErr w:type="spellEnd"/>
      <w:r w:rsidRPr="00006FCF">
        <w:rPr>
          <w:sz w:val="22"/>
          <w:szCs w:val="22"/>
        </w:rPr>
        <w:t xml:space="preserve"> </w:t>
      </w:r>
      <w:proofErr w:type="spellStart"/>
      <w:r w:rsidRPr="00006FCF">
        <w:rPr>
          <w:sz w:val="22"/>
          <w:szCs w:val="22"/>
        </w:rPr>
        <w:t>суми</w:t>
      </w:r>
      <w:proofErr w:type="spellEnd"/>
      <w:r w:rsidRPr="00006FCF">
        <w:rPr>
          <w:sz w:val="22"/>
          <w:szCs w:val="22"/>
        </w:rPr>
        <w:t xml:space="preserve"> </w:t>
      </w:r>
      <w:proofErr w:type="spellStart"/>
      <w:r w:rsidRPr="00006FCF">
        <w:rPr>
          <w:sz w:val="22"/>
          <w:szCs w:val="22"/>
        </w:rPr>
        <w:t>заборгованості</w:t>
      </w:r>
      <w:proofErr w:type="spellEnd"/>
      <w:r w:rsidRPr="00006FCF">
        <w:rPr>
          <w:sz w:val="22"/>
          <w:szCs w:val="22"/>
        </w:rPr>
        <w:t xml:space="preserve"> за </w:t>
      </w:r>
      <w:proofErr w:type="spellStart"/>
      <w:r w:rsidRPr="00006FCF">
        <w:rPr>
          <w:sz w:val="22"/>
          <w:szCs w:val="22"/>
        </w:rPr>
        <w:t>кожен</w:t>
      </w:r>
      <w:proofErr w:type="spellEnd"/>
      <w:r w:rsidRPr="00006FCF">
        <w:rPr>
          <w:sz w:val="22"/>
          <w:szCs w:val="22"/>
        </w:rPr>
        <w:t xml:space="preserve"> день </w:t>
      </w:r>
      <w:proofErr w:type="spellStart"/>
      <w:r w:rsidRPr="00006FCF">
        <w:rPr>
          <w:sz w:val="22"/>
          <w:szCs w:val="22"/>
        </w:rPr>
        <w:t>прострочення</w:t>
      </w:r>
      <w:proofErr w:type="spellEnd"/>
      <w:r w:rsidRPr="00006FCF">
        <w:rPr>
          <w:sz w:val="22"/>
          <w:szCs w:val="22"/>
        </w:rPr>
        <w:t xml:space="preserve"> платежу. </w:t>
      </w:r>
    </w:p>
    <w:p w:rsidR="00006FCF" w:rsidRPr="00006FCF" w:rsidRDefault="00006FCF" w:rsidP="00006FCF">
      <w:pPr>
        <w:ind w:firstLine="540"/>
        <w:jc w:val="both"/>
        <w:rPr>
          <w:sz w:val="22"/>
          <w:szCs w:val="22"/>
          <w:lang w:val="uk-UA"/>
        </w:rPr>
      </w:pPr>
      <w:r w:rsidRPr="00006FCF">
        <w:rPr>
          <w:sz w:val="22"/>
          <w:szCs w:val="22"/>
          <w:lang w:val="uk-UA"/>
        </w:rPr>
        <w:t>5</w:t>
      </w:r>
      <w:r w:rsidRPr="00006FCF">
        <w:rPr>
          <w:sz w:val="22"/>
          <w:szCs w:val="22"/>
        </w:rPr>
        <w:t>.3</w:t>
      </w:r>
      <w:r w:rsidRPr="00006FCF">
        <w:rPr>
          <w:sz w:val="22"/>
          <w:szCs w:val="22"/>
          <w:lang w:val="uk-UA"/>
        </w:rPr>
        <w:t xml:space="preserve">. </w:t>
      </w:r>
      <w:r w:rsidRPr="00006FCF">
        <w:rPr>
          <w:sz w:val="22"/>
          <w:szCs w:val="22"/>
        </w:rPr>
        <w:t xml:space="preserve"> При </w:t>
      </w:r>
      <w:proofErr w:type="spellStart"/>
      <w:r w:rsidRPr="00006FCF">
        <w:rPr>
          <w:sz w:val="22"/>
          <w:szCs w:val="22"/>
        </w:rPr>
        <w:t>перевищенні</w:t>
      </w:r>
      <w:proofErr w:type="spellEnd"/>
      <w:r w:rsidRPr="00006FCF">
        <w:rPr>
          <w:sz w:val="22"/>
          <w:szCs w:val="22"/>
        </w:rPr>
        <w:t xml:space="preserve"> </w:t>
      </w:r>
      <w:proofErr w:type="spellStart"/>
      <w:r w:rsidRPr="00006FCF">
        <w:rPr>
          <w:sz w:val="22"/>
          <w:szCs w:val="22"/>
        </w:rPr>
        <w:t>погодженого</w:t>
      </w:r>
      <w:proofErr w:type="spellEnd"/>
      <w:r w:rsidRPr="00006FCF">
        <w:rPr>
          <w:sz w:val="22"/>
          <w:szCs w:val="22"/>
        </w:rPr>
        <w:t xml:space="preserve"> </w:t>
      </w:r>
      <w:proofErr w:type="spellStart"/>
      <w:r w:rsidRPr="00006FCF">
        <w:rPr>
          <w:sz w:val="22"/>
          <w:szCs w:val="22"/>
        </w:rPr>
        <w:t>наднормативного</w:t>
      </w:r>
      <w:proofErr w:type="spellEnd"/>
      <w:r w:rsidRPr="00006FCF">
        <w:rPr>
          <w:sz w:val="22"/>
          <w:szCs w:val="22"/>
        </w:rPr>
        <w:t xml:space="preserve"> </w:t>
      </w:r>
      <w:proofErr w:type="spellStart"/>
      <w:r w:rsidRPr="00006FCF">
        <w:rPr>
          <w:sz w:val="22"/>
          <w:szCs w:val="22"/>
        </w:rPr>
        <w:t>забруднення</w:t>
      </w:r>
      <w:proofErr w:type="spellEnd"/>
      <w:r w:rsidRPr="00006FCF">
        <w:rPr>
          <w:sz w:val="22"/>
          <w:szCs w:val="22"/>
        </w:rPr>
        <w:t xml:space="preserve"> </w:t>
      </w:r>
      <w:proofErr w:type="spellStart"/>
      <w:r w:rsidRPr="00006FCF">
        <w:rPr>
          <w:sz w:val="22"/>
          <w:szCs w:val="22"/>
        </w:rPr>
        <w:t>стічних</w:t>
      </w:r>
      <w:proofErr w:type="spellEnd"/>
      <w:r w:rsidRPr="00006FCF">
        <w:rPr>
          <w:sz w:val="22"/>
          <w:szCs w:val="22"/>
        </w:rPr>
        <w:t xml:space="preserve"> вод, </w:t>
      </w:r>
      <w:r w:rsidRPr="00006FCF">
        <w:rPr>
          <w:sz w:val="22"/>
          <w:szCs w:val="22"/>
          <w:lang w:val="uk-UA"/>
        </w:rPr>
        <w:t>Перевізник сплачує рахунки за скид з понаднормативним забрудненням</w:t>
      </w:r>
      <w:r w:rsidRPr="00006FCF">
        <w:rPr>
          <w:sz w:val="22"/>
          <w:szCs w:val="22"/>
        </w:rPr>
        <w:t xml:space="preserve">. </w:t>
      </w:r>
    </w:p>
    <w:p w:rsidR="00006FCF" w:rsidRPr="00006FCF" w:rsidRDefault="00006FCF" w:rsidP="00006FCF">
      <w:pPr>
        <w:ind w:firstLine="540"/>
        <w:jc w:val="both"/>
        <w:rPr>
          <w:sz w:val="22"/>
          <w:szCs w:val="22"/>
          <w:lang w:val="uk-UA"/>
        </w:rPr>
      </w:pPr>
      <w:r w:rsidRPr="00006FCF">
        <w:rPr>
          <w:sz w:val="22"/>
          <w:szCs w:val="22"/>
          <w:lang w:val="uk-UA"/>
        </w:rPr>
        <w:t>5.4.</w:t>
      </w:r>
      <w:r w:rsidRPr="00006FCF">
        <w:rPr>
          <w:b/>
          <w:sz w:val="22"/>
          <w:szCs w:val="22"/>
          <w:lang w:val="uk-UA"/>
        </w:rPr>
        <w:t xml:space="preserve"> Перевіз</w:t>
      </w:r>
      <w:r w:rsidRPr="00006FCF">
        <w:rPr>
          <w:sz w:val="22"/>
          <w:szCs w:val="22"/>
          <w:lang w:val="uk-UA"/>
        </w:rPr>
        <w:t>ник</w:t>
      </w:r>
      <w:r w:rsidRPr="00006FCF">
        <w:rPr>
          <w:b/>
          <w:sz w:val="22"/>
          <w:szCs w:val="22"/>
          <w:lang w:val="uk-UA"/>
        </w:rPr>
        <w:t xml:space="preserve"> </w:t>
      </w:r>
      <w:r w:rsidRPr="00006FCF">
        <w:rPr>
          <w:sz w:val="22"/>
          <w:szCs w:val="22"/>
          <w:lang w:val="uk-UA"/>
        </w:rPr>
        <w:t>несе встановлену законодавством відповідальність за порушення Правил приймання стічних вод до систем централізованого водовідведення, Порядку визначення розміру плати, що справляється за понаднормативні скиди стічних вод до систем централізованого водовідведення   та за аварійні ситуації, що виникатимуть на мережах Приймальника з вини Перевіз</w:t>
      </w:r>
      <w:r w:rsidRPr="00006FCF">
        <w:rPr>
          <w:b/>
          <w:sz w:val="22"/>
          <w:szCs w:val="22"/>
          <w:lang w:val="uk-UA"/>
        </w:rPr>
        <w:t>ника</w:t>
      </w:r>
      <w:r w:rsidRPr="00006FCF">
        <w:rPr>
          <w:sz w:val="22"/>
          <w:szCs w:val="22"/>
          <w:lang w:val="uk-UA"/>
        </w:rPr>
        <w:t>.</w:t>
      </w:r>
    </w:p>
    <w:p w:rsidR="00006FCF" w:rsidRPr="00006FCF" w:rsidRDefault="00006FCF" w:rsidP="00006FCF">
      <w:pPr>
        <w:ind w:firstLine="540"/>
        <w:rPr>
          <w:sz w:val="22"/>
          <w:szCs w:val="22"/>
          <w:lang w:val="uk-UA"/>
        </w:rPr>
      </w:pPr>
    </w:p>
    <w:p w:rsidR="00006FCF" w:rsidRPr="00006FCF" w:rsidRDefault="00006FCF" w:rsidP="00006FCF">
      <w:pPr>
        <w:widowControl w:val="0"/>
        <w:numPr>
          <w:ilvl w:val="0"/>
          <w:numId w:val="23"/>
        </w:numPr>
        <w:suppressAutoHyphens/>
        <w:ind w:firstLine="540"/>
        <w:jc w:val="center"/>
        <w:rPr>
          <w:b/>
          <w:sz w:val="22"/>
          <w:szCs w:val="22"/>
          <w:lang w:val="uk-UA"/>
        </w:rPr>
      </w:pPr>
      <w:r w:rsidRPr="00006FCF">
        <w:rPr>
          <w:b/>
          <w:sz w:val="22"/>
          <w:szCs w:val="22"/>
          <w:lang w:val="uk-UA"/>
        </w:rPr>
        <w:t>Особливі умови договору</w:t>
      </w:r>
    </w:p>
    <w:p w:rsidR="00006FCF" w:rsidRPr="00006FCF" w:rsidRDefault="00006FCF" w:rsidP="00006FCF">
      <w:pPr>
        <w:widowControl w:val="0"/>
        <w:numPr>
          <w:ilvl w:val="1"/>
          <w:numId w:val="23"/>
        </w:numPr>
        <w:suppressAutoHyphens/>
        <w:ind w:firstLine="540"/>
        <w:jc w:val="both"/>
        <w:rPr>
          <w:sz w:val="22"/>
          <w:szCs w:val="22"/>
          <w:lang w:val="uk-UA"/>
        </w:rPr>
      </w:pPr>
      <w:r w:rsidRPr="00006FCF">
        <w:rPr>
          <w:sz w:val="22"/>
          <w:szCs w:val="22"/>
          <w:lang w:val="uk-UA"/>
        </w:rPr>
        <w:t xml:space="preserve">Стічні води, які підлягають прийманню до міської каналізаційної мережі, </w:t>
      </w:r>
      <w:r w:rsidRPr="00006FCF">
        <w:rPr>
          <w:b/>
          <w:sz w:val="22"/>
          <w:szCs w:val="22"/>
          <w:u w:val="single"/>
          <w:lang w:val="uk-UA"/>
        </w:rPr>
        <w:t>не повинні</w:t>
      </w:r>
      <w:r w:rsidRPr="00006FCF">
        <w:rPr>
          <w:sz w:val="22"/>
          <w:szCs w:val="22"/>
          <w:lang w:val="uk-UA"/>
        </w:rPr>
        <w:t>:</w:t>
      </w:r>
    </w:p>
    <w:p w:rsidR="00006FCF" w:rsidRPr="00006FCF" w:rsidRDefault="00006FCF" w:rsidP="00006FCF">
      <w:pPr>
        <w:widowControl w:val="0"/>
        <w:numPr>
          <w:ilvl w:val="0"/>
          <w:numId w:val="24"/>
        </w:numPr>
        <w:suppressAutoHyphens/>
        <w:ind w:firstLine="540"/>
        <w:jc w:val="both"/>
        <w:rPr>
          <w:sz w:val="22"/>
          <w:szCs w:val="22"/>
          <w:lang w:val="uk-UA"/>
        </w:rPr>
      </w:pPr>
      <w:r w:rsidRPr="00006FCF">
        <w:rPr>
          <w:sz w:val="22"/>
          <w:szCs w:val="22"/>
          <w:lang w:val="uk-UA"/>
        </w:rPr>
        <w:t>містити горючі  домішки  і  розчинені  газоподібні  речовини, здатні утворювати вибухонебезпечні суміші;</w:t>
      </w:r>
    </w:p>
    <w:p w:rsidR="00006FCF" w:rsidRPr="00006FCF" w:rsidRDefault="00006FCF" w:rsidP="00006FCF">
      <w:pPr>
        <w:widowControl w:val="0"/>
        <w:numPr>
          <w:ilvl w:val="0"/>
          <w:numId w:val="24"/>
        </w:numPr>
        <w:suppressAutoHyphens/>
        <w:ind w:firstLine="540"/>
        <w:jc w:val="both"/>
        <w:rPr>
          <w:sz w:val="22"/>
          <w:szCs w:val="22"/>
          <w:lang w:val="uk-UA"/>
        </w:rPr>
      </w:pPr>
      <w:r w:rsidRPr="00006FCF">
        <w:rPr>
          <w:sz w:val="22"/>
          <w:szCs w:val="22"/>
          <w:lang w:val="uk-UA"/>
        </w:rPr>
        <w:t xml:space="preserve">    містити речовини,  які  здатні захаращувати труби,  колодязі, решітки або відкладатися на їх поверхнях (сміття, ґрунт, абразивні порошки   та  інші  </w:t>
      </w:r>
      <w:proofErr w:type="spellStart"/>
      <w:r w:rsidRPr="00006FCF">
        <w:rPr>
          <w:sz w:val="22"/>
          <w:szCs w:val="22"/>
          <w:lang w:val="uk-UA"/>
        </w:rPr>
        <w:t>грубодисперсні</w:t>
      </w:r>
      <w:proofErr w:type="spellEnd"/>
      <w:r w:rsidRPr="00006FCF">
        <w:rPr>
          <w:sz w:val="22"/>
          <w:szCs w:val="22"/>
          <w:lang w:val="uk-UA"/>
        </w:rPr>
        <w:t xml:space="preserve">  </w:t>
      </w:r>
      <w:r w:rsidRPr="00006FCF">
        <w:rPr>
          <w:sz w:val="22"/>
          <w:szCs w:val="22"/>
          <w:lang w:val="uk-UA"/>
        </w:rPr>
        <w:lastRenderedPageBreak/>
        <w:t>зависі,  гіпс,  вапно,  пісок, металеву  та  пластмасову  стружку,  жири,  смоли,  мазут,   пивну дробину, хлібні дріжджі та інше);</w:t>
      </w:r>
    </w:p>
    <w:p w:rsidR="00006FCF" w:rsidRPr="00006FCF" w:rsidRDefault="00006FCF" w:rsidP="00006FCF">
      <w:pPr>
        <w:ind w:firstLine="540"/>
        <w:jc w:val="both"/>
        <w:rPr>
          <w:sz w:val="22"/>
          <w:szCs w:val="22"/>
          <w:lang w:val="uk-UA"/>
        </w:rPr>
      </w:pPr>
      <w:r w:rsidRPr="00006FCF">
        <w:rPr>
          <w:sz w:val="22"/>
          <w:szCs w:val="22"/>
          <w:lang w:val="uk-UA"/>
        </w:rPr>
        <w:t>-     містити тільки неорганічні  речовини  або  речовини,  які  не піддаються біологічному розкладу;</w:t>
      </w:r>
    </w:p>
    <w:p w:rsidR="00006FCF" w:rsidRPr="00006FCF" w:rsidRDefault="00006FCF" w:rsidP="00006FCF">
      <w:pPr>
        <w:ind w:firstLine="540"/>
        <w:jc w:val="both"/>
        <w:rPr>
          <w:sz w:val="22"/>
          <w:szCs w:val="22"/>
          <w:lang w:val="uk-UA"/>
        </w:rPr>
      </w:pPr>
      <w:r w:rsidRPr="00006FCF">
        <w:rPr>
          <w:sz w:val="22"/>
          <w:szCs w:val="22"/>
          <w:lang w:val="uk-UA"/>
        </w:rPr>
        <w:t>-     містити речовини,  для яких не встановлено граничнодопустимих концентрацій  (далі  - ГДК) для води водойм або токсичних речовин, що перешкоджають біологічній очистці стічних вод, а також речовин, для визначення яких не розроблено методи аналітичного контролю;</w:t>
      </w:r>
    </w:p>
    <w:p w:rsidR="00006FCF" w:rsidRPr="00006FCF" w:rsidRDefault="00006FCF" w:rsidP="00006FCF">
      <w:pPr>
        <w:ind w:firstLine="540"/>
        <w:jc w:val="both"/>
        <w:rPr>
          <w:sz w:val="22"/>
          <w:szCs w:val="22"/>
          <w:lang w:val="uk-UA"/>
        </w:rPr>
      </w:pPr>
      <w:r w:rsidRPr="00006FCF">
        <w:rPr>
          <w:sz w:val="22"/>
          <w:szCs w:val="22"/>
          <w:lang w:val="uk-UA"/>
        </w:rPr>
        <w:t>-     містити небезпечні   бактеріальні,   вірусні,   токсичні   та радіоактивні забруднення;</w:t>
      </w:r>
    </w:p>
    <w:p w:rsidR="00006FCF" w:rsidRPr="00006FCF" w:rsidRDefault="00006FCF" w:rsidP="00006FCF">
      <w:pPr>
        <w:ind w:firstLine="540"/>
        <w:jc w:val="both"/>
        <w:rPr>
          <w:sz w:val="22"/>
          <w:szCs w:val="22"/>
          <w:lang w:val="uk-UA"/>
        </w:rPr>
      </w:pPr>
      <w:r w:rsidRPr="00006FCF">
        <w:rPr>
          <w:sz w:val="22"/>
          <w:szCs w:val="22"/>
          <w:lang w:val="uk-UA"/>
        </w:rPr>
        <w:t>-     містити біологічно  жорсткі   синтетичні   поверхнево-активні речовини (далі - СПАР), які важко руйнуються;</w:t>
      </w:r>
    </w:p>
    <w:p w:rsidR="00006FCF" w:rsidRPr="00006FCF" w:rsidRDefault="00006FCF" w:rsidP="00006FCF">
      <w:pPr>
        <w:ind w:firstLine="540"/>
        <w:jc w:val="both"/>
        <w:rPr>
          <w:sz w:val="22"/>
          <w:szCs w:val="22"/>
          <w:lang w:val="uk-UA"/>
        </w:rPr>
      </w:pPr>
      <w:r w:rsidRPr="00006FCF">
        <w:rPr>
          <w:sz w:val="22"/>
          <w:szCs w:val="22"/>
          <w:lang w:val="uk-UA"/>
        </w:rPr>
        <w:t>-     мати температуру вище 40 град. С ;</w:t>
      </w:r>
    </w:p>
    <w:p w:rsidR="00006FCF" w:rsidRPr="00006FCF" w:rsidRDefault="00006FCF" w:rsidP="00006FCF">
      <w:pPr>
        <w:ind w:firstLine="540"/>
        <w:jc w:val="both"/>
        <w:rPr>
          <w:sz w:val="22"/>
          <w:szCs w:val="22"/>
          <w:lang w:val="uk-UA"/>
        </w:rPr>
      </w:pPr>
      <w:r w:rsidRPr="00006FCF">
        <w:rPr>
          <w:sz w:val="22"/>
          <w:szCs w:val="22"/>
          <w:lang w:val="uk-UA"/>
        </w:rPr>
        <w:t xml:space="preserve">-     мати </w:t>
      </w:r>
      <w:proofErr w:type="spellStart"/>
      <w:r w:rsidRPr="00006FCF">
        <w:rPr>
          <w:sz w:val="22"/>
          <w:szCs w:val="22"/>
          <w:lang w:val="uk-UA"/>
        </w:rPr>
        <w:t>pH</w:t>
      </w:r>
      <w:proofErr w:type="spellEnd"/>
      <w:r w:rsidRPr="00006FCF">
        <w:rPr>
          <w:sz w:val="22"/>
          <w:szCs w:val="22"/>
          <w:lang w:val="uk-UA"/>
        </w:rPr>
        <w:t xml:space="preserve"> нижче 6,5 або вище 9,0;</w:t>
      </w:r>
    </w:p>
    <w:p w:rsidR="00006FCF" w:rsidRPr="00006FCF" w:rsidRDefault="00006FCF" w:rsidP="00006FCF">
      <w:pPr>
        <w:ind w:firstLine="540"/>
        <w:jc w:val="both"/>
        <w:rPr>
          <w:sz w:val="22"/>
          <w:szCs w:val="22"/>
          <w:lang w:val="uk-UA"/>
        </w:rPr>
      </w:pPr>
      <w:r w:rsidRPr="00006FCF">
        <w:rPr>
          <w:sz w:val="22"/>
          <w:szCs w:val="22"/>
          <w:lang w:val="uk-UA"/>
        </w:rPr>
        <w:t xml:space="preserve">-     мати хімічне споживання кисню (далі - ХСК) вище  біологічного споживання кисню за 5 діб (далі – БСК 5 ) більше ніж у 2,5 разу;                                      </w:t>
      </w:r>
    </w:p>
    <w:p w:rsidR="00006FCF" w:rsidRPr="00006FCF" w:rsidRDefault="00006FCF" w:rsidP="00006FCF">
      <w:pPr>
        <w:ind w:firstLine="540"/>
        <w:jc w:val="both"/>
        <w:rPr>
          <w:sz w:val="22"/>
          <w:szCs w:val="22"/>
          <w:lang w:val="uk-UA"/>
        </w:rPr>
      </w:pPr>
      <w:r w:rsidRPr="00006FCF">
        <w:rPr>
          <w:sz w:val="22"/>
          <w:szCs w:val="22"/>
          <w:lang w:val="uk-UA"/>
        </w:rPr>
        <w:t>-   мати БСК,  яке перевищує вказане  в  проекті  очисних  споруд каналізації даного населеного пункту;</w:t>
      </w:r>
    </w:p>
    <w:p w:rsidR="00006FCF" w:rsidRPr="00006FCF" w:rsidRDefault="00006FCF" w:rsidP="00006FCF">
      <w:pPr>
        <w:ind w:firstLine="540"/>
        <w:jc w:val="both"/>
        <w:rPr>
          <w:sz w:val="22"/>
          <w:szCs w:val="22"/>
          <w:lang w:val="uk-UA"/>
        </w:rPr>
      </w:pPr>
      <w:r w:rsidRPr="00006FCF">
        <w:rPr>
          <w:sz w:val="22"/>
          <w:szCs w:val="22"/>
          <w:lang w:val="uk-UA"/>
        </w:rPr>
        <w:t>-   містити забруднюючі  речовини   з   перевищенням   допустимих концентрацій, установлених місцевими Правилами приймання.</w:t>
      </w:r>
    </w:p>
    <w:p w:rsidR="00006FCF" w:rsidRPr="00006FCF" w:rsidRDefault="00006FCF" w:rsidP="00006FCF">
      <w:pPr>
        <w:widowControl w:val="0"/>
        <w:numPr>
          <w:ilvl w:val="1"/>
          <w:numId w:val="23"/>
        </w:numPr>
        <w:suppressAutoHyphens/>
        <w:ind w:firstLine="540"/>
        <w:jc w:val="both"/>
        <w:rPr>
          <w:sz w:val="22"/>
          <w:szCs w:val="22"/>
          <w:lang w:val="uk-UA"/>
        </w:rPr>
      </w:pPr>
      <w:r w:rsidRPr="00006FCF">
        <w:rPr>
          <w:sz w:val="22"/>
          <w:szCs w:val="22"/>
          <w:lang w:val="uk-UA"/>
        </w:rPr>
        <w:t xml:space="preserve"> Категорично </w:t>
      </w:r>
      <w:r w:rsidRPr="00006FCF">
        <w:rPr>
          <w:b/>
          <w:sz w:val="22"/>
          <w:szCs w:val="22"/>
          <w:lang w:val="uk-UA"/>
        </w:rPr>
        <w:t xml:space="preserve">забороняється </w:t>
      </w:r>
      <w:r w:rsidRPr="00006FCF">
        <w:rPr>
          <w:sz w:val="22"/>
          <w:szCs w:val="22"/>
          <w:lang w:val="uk-UA"/>
        </w:rPr>
        <w:t>скидати в міську каналізаційну мережу:</w:t>
      </w:r>
    </w:p>
    <w:p w:rsidR="00006FCF" w:rsidRPr="00006FCF" w:rsidRDefault="00006FCF" w:rsidP="00006FCF">
      <w:pPr>
        <w:ind w:firstLine="540"/>
        <w:jc w:val="both"/>
        <w:rPr>
          <w:sz w:val="22"/>
          <w:szCs w:val="22"/>
          <w:lang w:val="uk-UA"/>
        </w:rPr>
      </w:pPr>
      <w:r w:rsidRPr="00006FCF">
        <w:rPr>
          <w:sz w:val="22"/>
          <w:szCs w:val="22"/>
          <w:lang w:val="uk-UA"/>
        </w:rPr>
        <w:t xml:space="preserve">         -   кислоти, розчинники,  розчини,  які містять або утворюють при змішуванні зі стічними            водами  сірководень,  сірковуглець,  оксид вуглецю,   ціанисті   сполуки,   </w:t>
      </w:r>
      <w:proofErr w:type="spellStart"/>
      <w:r w:rsidRPr="00006FCF">
        <w:rPr>
          <w:sz w:val="22"/>
          <w:szCs w:val="22"/>
          <w:lang w:val="uk-UA"/>
        </w:rPr>
        <w:t>легколетючі</w:t>
      </w:r>
      <w:proofErr w:type="spellEnd"/>
      <w:r w:rsidRPr="00006FCF">
        <w:rPr>
          <w:sz w:val="22"/>
          <w:szCs w:val="22"/>
          <w:lang w:val="uk-UA"/>
        </w:rPr>
        <w:t xml:space="preserve">  вуглеводні  та  інші токсичні, горючі та вибухонебезпечні речовини;</w:t>
      </w:r>
    </w:p>
    <w:p w:rsidR="00006FCF" w:rsidRPr="00006FCF" w:rsidRDefault="00006FCF" w:rsidP="00006FCF">
      <w:pPr>
        <w:ind w:firstLine="540"/>
        <w:jc w:val="both"/>
        <w:rPr>
          <w:sz w:val="22"/>
          <w:szCs w:val="22"/>
          <w:lang w:val="uk-UA"/>
        </w:rPr>
      </w:pPr>
      <w:r w:rsidRPr="00006FCF">
        <w:rPr>
          <w:sz w:val="22"/>
          <w:szCs w:val="22"/>
          <w:lang w:val="uk-UA"/>
        </w:rPr>
        <w:t xml:space="preserve">-     концентровані регенераційні,  маточні  та  кубові розчини,  а також конденсат,  нормативно чисті,  дренажні, </w:t>
      </w:r>
      <w:proofErr w:type="spellStart"/>
      <w:r w:rsidRPr="00006FCF">
        <w:rPr>
          <w:sz w:val="22"/>
          <w:szCs w:val="22"/>
          <w:lang w:val="uk-UA"/>
        </w:rPr>
        <w:t>поливально</w:t>
      </w:r>
      <w:proofErr w:type="spellEnd"/>
      <w:r w:rsidRPr="00006FCF">
        <w:rPr>
          <w:sz w:val="22"/>
          <w:szCs w:val="22"/>
          <w:lang w:val="uk-UA"/>
        </w:rPr>
        <w:t>-мийні та дощові води (при повній роздільній системі каналізації);</w:t>
      </w:r>
    </w:p>
    <w:p w:rsidR="00006FCF" w:rsidRPr="00006FCF" w:rsidRDefault="00006FCF" w:rsidP="00006FCF">
      <w:pPr>
        <w:ind w:firstLine="540"/>
        <w:jc w:val="both"/>
        <w:rPr>
          <w:sz w:val="22"/>
          <w:szCs w:val="22"/>
          <w:lang w:val="uk-UA"/>
        </w:rPr>
      </w:pPr>
      <w:r w:rsidRPr="00006FCF">
        <w:rPr>
          <w:sz w:val="22"/>
          <w:szCs w:val="22"/>
          <w:lang w:val="uk-UA"/>
        </w:rPr>
        <w:t xml:space="preserve">-     стічні води,  у   яких   містяться   радіоактивні,   токсичні речовини,  солі важких металів і бактеріальні забруднення,  у </w:t>
      </w:r>
      <w:proofErr w:type="spellStart"/>
      <w:r w:rsidRPr="00006FCF">
        <w:rPr>
          <w:sz w:val="22"/>
          <w:szCs w:val="22"/>
          <w:lang w:val="uk-UA"/>
        </w:rPr>
        <w:t>т.ч</w:t>
      </w:r>
      <w:proofErr w:type="spellEnd"/>
      <w:r w:rsidRPr="00006FCF">
        <w:rPr>
          <w:sz w:val="22"/>
          <w:szCs w:val="22"/>
          <w:lang w:val="uk-UA"/>
        </w:rPr>
        <w:t>. стічні води інфекційних лікувальних закладів і відділень;</w:t>
      </w:r>
    </w:p>
    <w:p w:rsidR="00006FCF" w:rsidRPr="00006FCF" w:rsidRDefault="00006FCF" w:rsidP="00006FCF">
      <w:pPr>
        <w:ind w:firstLine="540"/>
        <w:jc w:val="both"/>
        <w:rPr>
          <w:sz w:val="22"/>
          <w:szCs w:val="22"/>
          <w:lang w:val="uk-UA"/>
        </w:rPr>
      </w:pPr>
      <w:r w:rsidRPr="00006FCF">
        <w:rPr>
          <w:sz w:val="22"/>
          <w:szCs w:val="22"/>
          <w:lang w:val="uk-UA"/>
        </w:rPr>
        <w:t>-     стічні води  Підприємств,  взаємодія  яких  може призвести до утворення емульсій, токсичних або вибухонебезпечних газів, а також великої кількості нерозчинних у воді речовин.</w:t>
      </w:r>
    </w:p>
    <w:p w:rsidR="00006FCF" w:rsidRPr="00006FCF" w:rsidRDefault="00006FCF" w:rsidP="00006FCF">
      <w:pPr>
        <w:ind w:firstLine="540"/>
        <w:jc w:val="both"/>
        <w:rPr>
          <w:sz w:val="22"/>
          <w:szCs w:val="22"/>
          <w:lang w:val="uk-UA"/>
        </w:rPr>
      </w:pPr>
      <w:r w:rsidRPr="00006FCF">
        <w:rPr>
          <w:sz w:val="22"/>
          <w:szCs w:val="22"/>
          <w:lang w:val="uk-UA"/>
        </w:rPr>
        <w:t xml:space="preserve">     Такі стічні води  перед  випуском  у  каналізацію  населеного пункту  повинні  бути  знешкоджені  та  знезаражені  на  локальних очисних  спорудах  з  обов'язковою  утилізацією   або   похованням утворених осадів.</w:t>
      </w:r>
    </w:p>
    <w:p w:rsidR="00006FCF" w:rsidRPr="00006FCF" w:rsidRDefault="00006FCF" w:rsidP="00006FCF">
      <w:pPr>
        <w:ind w:firstLine="540"/>
        <w:jc w:val="both"/>
        <w:rPr>
          <w:b/>
          <w:i/>
          <w:sz w:val="22"/>
          <w:szCs w:val="22"/>
          <w:lang w:val="uk-UA"/>
        </w:rPr>
      </w:pPr>
      <w:r w:rsidRPr="00006FCF">
        <w:rPr>
          <w:b/>
          <w:i/>
          <w:sz w:val="22"/>
          <w:szCs w:val="22"/>
          <w:lang w:val="uk-UA"/>
        </w:rPr>
        <w:t xml:space="preserve">Вода стічна господарсько-побутова – стічна вода, що відводиться від жилих будинків, лазень, </w:t>
      </w:r>
      <w:proofErr w:type="spellStart"/>
      <w:r w:rsidRPr="00006FCF">
        <w:rPr>
          <w:b/>
          <w:i/>
          <w:sz w:val="22"/>
          <w:szCs w:val="22"/>
          <w:lang w:val="uk-UA"/>
        </w:rPr>
        <w:t>їдалень</w:t>
      </w:r>
      <w:proofErr w:type="spellEnd"/>
      <w:r w:rsidRPr="00006FCF">
        <w:rPr>
          <w:b/>
          <w:i/>
          <w:sz w:val="22"/>
          <w:szCs w:val="22"/>
          <w:lang w:val="uk-UA"/>
        </w:rPr>
        <w:t xml:space="preserve"> та інших об’єктів комунально-побутового господарства.</w:t>
      </w:r>
    </w:p>
    <w:p w:rsidR="00006FCF" w:rsidRPr="00006FCF" w:rsidRDefault="00006FCF" w:rsidP="00006FCF">
      <w:pPr>
        <w:ind w:firstLine="540"/>
        <w:jc w:val="both"/>
        <w:rPr>
          <w:b/>
          <w:i/>
          <w:color w:val="333333"/>
          <w:sz w:val="22"/>
          <w:szCs w:val="22"/>
          <w:shd w:val="clear" w:color="auto" w:fill="FFFFFF"/>
          <w:lang w:val="uk-UA"/>
        </w:rPr>
      </w:pPr>
      <w:r w:rsidRPr="00006FCF">
        <w:rPr>
          <w:b/>
          <w:i/>
          <w:color w:val="333333"/>
          <w:sz w:val="22"/>
          <w:szCs w:val="22"/>
          <w:shd w:val="clear" w:color="auto" w:fill="FFFFFF"/>
          <w:lang w:val="uk-UA"/>
        </w:rPr>
        <w:t>С</w:t>
      </w:r>
      <w:proofErr w:type="spellStart"/>
      <w:r w:rsidRPr="00006FCF">
        <w:rPr>
          <w:b/>
          <w:i/>
          <w:color w:val="333333"/>
          <w:sz w:val="22"/>
          <w:szCs w:val="22"/>
          <w:shd w:val="clear" w:color="auto" w:fill="FFFFFF"/>
        </w:rPr>
        <w:t>тічна</w:t>
      </w:r>
      <w:proofErr w:type="spellEnd"/>
      <w:r w:rsidRPr="00006FCF">
        <w:rPr>
          <w:b/>
          <w:i/>
          <w:color w:val="333333"/>
          <w:sz w:val="22"/>
          <w:szCs w:val="22"/>
          <w:shd w:val="clear" w:color="auto" w:fill="FFFFFF"/>
        </w:rPr>
        <w:t xml:space="preserve"> вода </w:t>
      </w:r>
      <w:proofErr w:type="spellStart"/>
      <w:r w:rsidRPr="00006FCF">
        <w:rPr>
          <w:b/>
          <w:i/>
          <w:color w:val="333333"/>
          <w:sz w:val="22"/>
          <w:szCs w:val="22"/>
          <w:shd w:val="clear" w:color="auto" w:fill="FFFFFF"/>
        </w:rPr>
        <w:t>виробничого</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походження</w:t>
      </w:r>
      <w:proofErr w:type="spellEnd"/>
      <w:r w:rsidRPr="00006FCF">
        <w:rPr>
          <w:b/>
          <w:i/>
          <w:color w:val="333333"/>
          <w:sz w:val="22"/>
          <w:szCs w:val="22"/>
          <w:shd w:val="clear" w:color="auto" w:fill="FFFFFF"/>
        </w:rPr>
        <w:t xml:space="preserve"> - </w:t>
      </w:r>
      <w:proofErr w:type="spellStart"/>
      <w:r w:rsidRPr="00006FCF">
        <w:rPr>
          <w:b/>
          <w:i/>
          <w:color w:val="333333"/>
          <w:sz w:val="22"/>
          <w:szCs w:val="22"/>
          <w:shd w:val="clear" w:color="auto" w:fill="FFFFFF"/>
        </w:rPr>
        <w:t>стічна</w:t>
      </w:r>
      <w:proofErr w:type="spellEnd"/>
      <w:r w:rsidRPr="00006FCF">
        <w:rPr>
          <w:b/>
          <w:i/>
          <w:color w:val="333333"/>
          <w:sz w:val="22"/>
          <w:szCs w:val="22"/>
          <w:shd w:val="clear" w:color="auto" w:fill="FFFFFF"/>
        </w:rPr>
        <w:t xml:space="preserve"> вода, </w:t>
      </w:r>
      <w:proofErr w:type="spellStart"/>
      <w:r w:rsidRPr="00006FCF">
        <w:rPr>
          <w:b/>
          <w:i/>
          <w:color w:val="333333"/>
          <w:sz w:val="22"/>
          <w:szCs w:val="22"/>
          <w:shd w:val="clear" w:color="auto" w:fill="FFFFFF"/>
        </w:rPr>
        <w:t>що</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утворилася</w:t>
      </w:r>
      <w:proofErr w:type="spellEnd"/>
      <w:r w:rsidRPr="00006FCF">
        <w:rPr>
          <w:b/>
          <w:i/>
          <w:color w:val="333333"/>
          <w:sz w:val="22"/>
          <w:szCs w:val="22"/>
          <w:shd w:val="clear" w:color="auto" w:fill="FFFFFF"/>
        </w:rPr>
        <w:t xml:space="preserve"> в </w:t>
      </w:r>
      <w:proofErr w:type="spellStart"/>
      <w:r w:rsidRPr="00006FCF">
        <w:rPr>
          <w:b/>
          <w:i/>
          <w:color w:val="333333"/>
          <w:sz w:val="22"/>
          <w:szCs w:val="22"/>
          <w:shd w:val="clear" w:color="auto" w:fill="FFFFFF"/>
        </w:rPr>
        <w:t>процесі</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виготовлення</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продукції</w:t>
      </w:r>
      <w:proofErr w:type="spellEnd"/>
      <w:r w:rsidRPr="00006FCF">
        <w:rPr>
          <w:b/>
          <w:i/>
          <w:color w:val="333333"/>
          <w:sz w:val="22"/>
          <w:szCs w:val="22"/>
          <w:shd w:val="clear" w:color="auto" w:fill="FFFFFF"/>
        </w:rPr>
        <w:t xml:space="preserve"> та/</w:t>
      </w:r>
      <w:proofErr w:type="spellStart"/>
      <w:r w:rsidRPr="00006FCF">
        <w:rPr>
          <w:b/>
          <w:i/>
          <w:color w:val="333333"/>
          <w:sz w:val="22"/>
          <w:szCs w:val="22"/>
          <w:shd w:val="clear" w:color="auto" w:fill="FFFFFF"/>
        </w:rPr>
        <w:t>або</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надання</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послуг</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які</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потребують</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використання</w:t>
      </w:r>
      <w:proofErr w:type="spellEnd"/>
      <w:r w:rsidRPr="00006FCF">
        <w:rPr>
          <w:b/>
          <w:i/>
          <w:color w:val="333333"/>
          <w:sz w:val="22"/>
          <w:szCs w:val="22"/>
          <w:shd w:val="clear" w:color="auto" w:fill="FFFFFF"/>
        </w:rPr>
        <w:t xml:space="preserve"> води у </w:t>
      </w:r>
      <w:proofErr w:type="spellStart"/>
      <w:r w:rsidRPr="00006FCF">
        <w:rPr>
          <w:b/>
          <w:i/>
          <w:color w:val="333333"/>
          <w:sz w:val="22"/>
          <w:szCs w:val="22"/>
          <w:shd w:val="clear" w:color="auto" w:fill="FFFFFF"/>
        </w:rPr>
        <w:t>процесі</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їх</w:t>
      </w:r>
      <w:proofErr w:type="spellEnd"/>
      <w:r w:rsidRPr="00006FCF">
        <w:rPr>
          <w:b/>
          <w:i/>
          <w:color w:val="333333"/>
          <w:sz w:val="22"/>
          <w:szCs w:val="22"/>
          <w:shd w:val="clear" w:color="auto" w:fill="FFFFFF"/>
        </w:rPr>
        <w:t xml:space="preserve"> </w:t>
      </w:r>
      <w:proofErr w:type="spellStart"/>
      <w:r w:rsidRPr="00006FCF">
        <w:rPr>
          <w:b/>
          <w:i/>
          <w:color w:val="333333"/>
          <w:sz w:val="22"/>
          <w:szCs w:val="22"/>
          <w:shd w:val="clear" w:color="auto" w:fill="FFFFFF"/>
        </w:rPr>
        <w:t>надання</w:t>
      </w:r>
      <w:proofErr w:type="spellEnd"/>
      <w:r w:rsidRPr="00006FCF">
        <w:rPr>
          <w:b/>
          <w:i/>
          <w:color w:val="333333"/>
          <w:sz w:val="22"/>
          <w:szCs w:val="22"/>
          <w:shd w:val="clear" w:color="auto" w:fill="FFFFFF"/>
          <w:lang w:val="uk-UA"/>
        </w:rPr>
        <w:t>.</w:t>
      </w:r>
    </w:p>
    <w:p w:rsidR="00006FCF" w:rsidRPr="00006FCF" w:rsidRDefault="00006FCF" w:rsidP="00006FCF">
      <w:pPr>
        <w:ind w:firstLine="540"/>
        <w:jc w:val="both"/>
        <w:rPr>
          <w:b/>
          <w:i/>
          <w:color w:val="333333"/>
          <w:sz w:val="22"/>
          <w:szCs w:val="22"/>
          <w:shd w:val="clear" w:color="auto" w:fill="FFFFFF"/>
          <w:lang w:val="uk-UA"/>
        </w:rPr>
      </w:pPr>
      <w:r w:rsidRPr="00006FCF">
        <w:rPr>
          <w:b/>
          <w:i/>
          <w:color w:val="333333"/>
          <w:sz w:val="22"/>
          <w:szCs w:val="22"/>
          <w:shd w:val="clear" w:color="auto" w:fill="FFFFFF"/>
          <w:lang w:val="uk-UA"/>
        </w:rP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006FCF" w:rsidRPr="00006FCF" w:rsidRDefault="00006FCF" w:rsidP="00006FCF">
      <w:pPr>
        <w:widowControl w:val="0"/>
        <w:tabs>
          <w:tab w:val="left" w:pos="708"/>
        </w:tabs>
        <w:spacing w:line="100" w:lineRule="atLeast"/>
        <w:ind w:firstLine="540"/>
        <w:jc w:val="both"/>
        <w:rPr>
          <w:rFonts w:eastAsia="Arial Unicode MS"/>
          <w:color w:val="00000A"/>
          <w:sz w:val="22"/>
          <w:szCs w:val="22"/>
          <w:lang w:val="uk-UA" w:eastAsia="zh-CN"/>
        </w:rPr>
      </w:pPr>
      <w:r w:rsidRPr="00006FCF">
        <w:rPr>
          <w:rFonts w:eastAsia="Arial Unicode MS"/>
          <w:color w:val="00000A"/>
          <w:sz w:val="22"/>
          <w:szCs w:val="22"/>
          <w:lang w:val="uk-UA" w:eastAsia="zh-CN"/>
        </w:rPr>
        <w:t xml:space="preserve">6.3. У випадку виявлення Приймальником несанкціонованого скиду стічних вод Перевізником в інших місцях, не визначених даним Договором для такого скиду, такий скид вважається залповим, а  Перевізник оплачує на користь Приймальника вартість послуги з коефіцієнтом кратності 20. Обсяг для цього випадку визначається відповідно до об’єму  цистерни транспортного засобу, що здійснив такий скид. </w:t>
      </w:r>
    </w:p>
    <w:p w:rsidR="00006FCF" w:rsidRPr="00006FCF" w:rsidRDefault="00006FCF" w:rsidP="00006FCF">
      <w:pPr>
        <w:widowControl w:val="0"/>
        <w:tabs>
          <w:tab w:val="left" w:pos="540"/>
        </w:tabs>
        <w:spacing w:line="100" w:lineRule="atLeast"/>
        <w:ind w:firstLine="540"/>
        <w:jc w:val="both"/>
        <w:rPr>
          <w:rFonts w:eastAsia="Arial Unicode MS"/>
          <w:color w:val="00000A"/>
          <w:sz w:val="22"/>
          <w:szCs w:val="22"/>
          <w:lang w:val="uk-UA" w:eastAsia="zh-CN" w:bidi="hi-IN"/>
        </w:rPr>
      </w:pPr>
      <w:r w:rsidRPr="00006FCF">
        <w:rPr>
          <w:rFonts w:eastAsia="Arial Unicode MS"/>
          <w:color w:val="00000A"/>
          <w:sz w:val="22"/>
          <w:szCs w:val="22"/>
          <w:lang w:val="uk-UA" w:eastAsia="zh-CN"/>
        </w:rPr>
        <w:tab/>
        <w:t xml:space="preserve">Однократний протягом одного року встановлений факт несанкціонованого скиду стічних вод є підставою для дострокового припинення дії даного Договору. </w:t>
      </w:r>
    </w:p>
    <w:p w:rsidR="00006FCF" w:rsidRPr="00006FCF" w:rsidRDefault="00006FCF" w:rsidP="00006FCF">
      <w:pPr>
        <w:ind w:firstLine="540"/>
        <w:jc w:val="both"/>
        <w:rPr>
          <w:sz w:val="22"/>
          <w:szCs w:val="22"/>
          <w:lang w:val="uk-UA"/>
        </w:rPr>
      </w:pPr>
      <w:r w:rsidRPr="00006FCF">
        <w:rPr>
          <w:sz w:val="22"/>
          <w:szCs w:val="22"/>
        </w:rPr>
        <w:t>6.</w:t>
      </w:r>
      <w:r w:rsidRPr="00006FCF">
        <w:rPr>
          <w:sz w:val="22"/>
          <w:szCs w:val="22"/>
          <w:lang w:val="uk-UA"/>
        </w:rPr>
        <w:t>4</w:t>
      </w:r>
      <w:r w:rsidRPr="00006FCF">
        <w:rPr>
          <w:sz w:val="22"/>
          <w:szCs w:val="22"/>
        </w:rPr>
        <w:t xml:space="preserve">. </w:t>
      </w:r>
      <w:r w:rsidRPr="00006FCF">
        <w:rPr>
          <w:sz w:val="22"/>
          <w:szCs w:val="22"/>
          <w:lang w:val="uk-UA"/>
        </w:rPr>
        <w:t xml:space="preserve">Перевізник зобов’язаний забезпечити виконання необхідних заходів щодо охорони праці, пожежної безпеки на території підприємства Приймальника. </w:t>
      </w:r>
    </w:p>
    <w:p w:rsidR="00006FCF" w:rsidRPr="00006FCF" w:rsidRDefault="00006FCF" w:rsidP="00006FCF">
      <w:pPr>
        <w:ind w:firstLine="540"/>
        <w:jc w:val="both"/>
        <w:rPr>
          <w:sz w:val="22"/>
          <w:szCs w:val="22"/>
          <w:lang w:val="uk-UA"/>
        </w:rPr>
      </w:pPr>
    </w:p>
    <w:p w:rsidR="00006FCF" w:rsidRPr="00006FCF" w:rsidRDefault="00006FCF" w:rsidP="00006FCF">
      <w:pPr>
        <w:ind w:firstLine="540"/>
        <w:jc w:val="center"/>
        <w:rPr>
          <w:b/>
          <w:sz w:val="22"/>
          <w:szCs w:val="22"/>
          <w:lang w:val="uk-UA"/>
        </w:rPr>
      </w:pPr>
      <w:r w:rsidRPr="00006FCF">
        <w:rPr>
          <w:b/>
          <w:sz w:val="22"/>
          <w:szCs w:val="22"/>
          <w:lang w:val="uk-UA"/>
        </w:rPr>
        <w:t>7.</w:t>
      </w:r>
      <w:r w:rsidRPr="00006FCF">
        <w:rPr>
          <w:b/>
          <w:sz w:val="22"/>
          <w:szCs w:val="22"/>
        </w:rPr>
        <w:t xml:space="preserve"> </w:t>
      </w:r>
      <w:proofErr w:type="spellStart"/>
      <w:r w:rsidRPr="00006FCF">
        <w:rPr>
          <w:b/>
          <w:sz w:val="22"/>
          <w:szCs w:val="22"/>
        </w:rPr>
        <w:t>Обставини</w:t>
      </w:r>
      <w:proofErr w:type="spellEnd"/>
      <w:r w:rsidRPr="00006FCF">
        <w:rPr>
          <w:b/>
          <w:sz w:val="22"/>
          <w:szCs w:val="22"/>
        </w:rPr>
        <w:t xml:space="preserve"> </w:t>
      </w:r>
      <w:proofErr w:type="spellStart"/>
      <w:r w:rsidRPr="00006FCF">
        <w:rPr>
          <w:b/>
          <w:sz w:val="22"/>
          <w:szCs w:val="22"/>
        </w:rPr>
        <w:t>непереборної</w:t>
      </w:r>
      <w:proofErr w:type="spellEnd"/>
      <w:r w:rsidRPr="00006FCF">
        <w:rPr>
          <w:b/>
          <w:sz w:val="22"/>
          <w:szCs w:val="22"/>
        </w:rPr>
        <w:t xml:space="preserve"> </w:t>
      </w:r>
      <w:proofErr w:type="spellStart"/>
      <w:r w:rsidRPr="00006FCF">
        <w:rPr>
          <w:b/>
          <w:sz w:val="22"/>
          <w:szCs w:val="22"/>
        </w:rPr>
        <w:t>сили</w:t>
      </w:r>
      <w:proofErr w:type="spellEnd"/>
      <w:r w:rsidRPr="00006FCF">
        <w:rPr>
          <w:b/>
          <w:sz w:val="22"/>
          <w:szCs w:val="22"/>
        </w:rPr>
        <w:t xml:space="preserve"> (Форс - мажор)</w:t>
      </w:r>
    </w:p>
    <w:p w:rsidR="00006FCF" w:rsidRPr="00006FCF" w:rsidRDefault="00006FCF" w:rsidP="00006FCF">
      <w:pPr>
        <w:ind w:firstLine="540"/>
        <w:jc w:val="both"/>
        <w:rPr>
          <w:sz w:val="22"/>
          <w:szCs w:val="22"/>
          <w:lang w:val="uk-UA"/>
        </w:rPr>
      </w:pPr>
      <w:r w:rsidRPr="00006FCF">
        <w:rPr>
          <w:sz w:val="22"/>
          <w:szCs w:val="22"/>
          <w:lang w:val="uk-UA"/>
        </w:rPr>
        <w:t>7</w:t>
      </w:r>
      <w:r w:rsidRPr="00006FCF">
        <w:rPr>
          <w:sz w:val="22"/>
          <w:szCs w:val="22"/>
        </w:rPr>
        <w:t>.1</w:t>
      </w:r>
      <w:r w:rsidRPr="00006FCF">
        <w:rPr>
          <w:sz w:val="22"/>
          <w:szCs w:val="22"/>
          <w:lang w:val="uk-UA"/>
        </w:rPr>
        <w:t xml:space="preserve">. </w:t>
      </w:r>
      <w:r w:rsidRPr="00006FCF">
        <w:rPr>
          <w:sz w:val="22"/>
          <w:szCs w:val="22"/>
        </w:rPr>
        <w:t xml:space="preserve"> </w:t>
      </w:r>
      <w:proofErr w:type="spellStart"/>
      <w:r w:rsidRPr="00006FCF">
        <w:rPr>
          <w:sz w:val="22"/>
          <w:szCs w:val="22"/>
        </w:rPr>
        <w:t>Перебіг</w:t>
      </w:r>
      <w:proofErr w:type="spellEnd"/>
      <w:r w:rsidRPr="00006FCF">
        <w:rPr>
          <w:sz w:val="22"/>
          <w:szCs w:val="22"/>
        </w:rPr>
        <w:t xml:space="preserve"> </w:t>
      </w:r>
      <w:proofErr w:type="spellStart"/>
      <w:r w:rsidRPr="00006FCF">
        <w:rPr>
          <w:sz w:val="22"/>
          <w:szCs w:val="22"/>
        </w:rPr>
        <w:t>терміну</w:t>
      </w:r>
      <w:proofErr w:type="spellEnd"/>
      <w:r w:rsidRPr="00006FCF">
        <w:rPr>
          <w:sz w:val="22"/>
          <w:szCs w:val="22"/>
        </w:rPr>
        <w:t xml:space="preserve"> </w:t>
      </w:r>
      <w:proofErr w:type="spellStart"/>
      <w:r w:rsidRPr="00006FCF">
        <w:rPr>
          <w:sz w:val="22"/>
          <w:szCs w:val="22"/>
        </w:rPr>
        <w:t>виконання</w:t>
      </w:r>
      <w:proofErr w:type="spellEnd"/>
      <w:r w:rsidRPr="00006FCF">
        <w:rPr>
          <w:sz w:val="22"/>
          <w:szCs w:val="22"/>
        </w:rPr>
        <w:t xml:space="preserve"> сторонами </w:t>
      </w:r>
      <w:proofErr w:type="spellStart"/>
      <w:r w:rsidRPr="00006FCF">
        <w:rPr>
          <w:sz w:val="22"/>
          <w:szCs w:val="22"/>
        </w:rPr>
        <w:t>зобов’язань</w:t>
      </w:r>
      <w:proofErr w:type="spellEnd"/>
      <w:r w:rsidRPr="00006FCF">
        <w:rPr>
          <w:sz w:val="22"/>
          <w:szCs w:val="22"/>
        </w:rPr>
        <w:t xml:space="preserve"> за </w:t>
      </w:r>
      <w:proofErr w:type="spellStart"/>
      <w:r w:rsidRPr="00006FCF">
        <w:rPr>
          <w:sz w:val="22"/>
          <w:szCs w:val="22"/>
        </w:rPr>
        <w:t>цим</w:t>
      </w:r>
      <w:proofErr w:type="spellEnd"/>
      <w:r w:rsidRPr="00006FCF">
        <w:rPr>
          <w:sz w:val="22"/>
          <w:szCs w:val="22"/>
        </w:rPr>
        <w:t xml:space="preserve"> Договором </w:t>
      </w:r>
      <w:proofErr w:type="spellStart"/>
      <w:r w:rsidRPr="00006FCF">
        <w:rPr>
          <w:sz w:val="22"/>
          <w:szCs w:val="22"/>
        </w:rPr>
        <w:t>може</w:t>
      </w:r>
      <w:proofErr w:type="spellEnd"/>
      <w:r w:rsidRPr="00006FCF">
        <w:rPr>
          <w:sz w:val="22"/>
          <w:szCs w:val="22"/>
        </w:rPr>
        <w:t xml:space="preserve"> бути </w:t>
      </w:r>
      <w:proofErr w:type="spellStart"/>
      <w:r w:rsidRPr="00006FCF">
        <w:rPr>
          <w:sz w:val="22"/>
          <w:szCs w:val="22"/>
        </w:rPr>
        <w:t>призупине</w:t>
      </w:r>
      <w:proofErr w:type="spellEnd"/>
      <w:r w:rsidRPr="00006FCF">
        <w:rPr>
          <w:sz w:val="22"/>
          <w:szCs w:val="22"/>
          <w:lang w:val="uk-UA"/>
        </w:rPr>
        <w:t>-</w:t>
      </w:r>
      <w:proofErr w:type="spellStart"/>
      <w:r w:rsidRPr="00006FCF">
        <w:rPr>
          <w:sz w:val="22"/>
          <w:szCs w:val="22"/>
        </w:rPr>
        <w:t>ний</w:t>
      </w:r>
      <w:proofErr w:type="spellEnd"/>
      <w:r w:rsidRPr="00006FCF">
        <w:rPr>
          <w:sz w:val="22"/>
          <w:szCs w:val="22"/>
        </w:rPr>
        <w:t xml:space="preserve"> </w:t>
      </w:r>
      <w:proofErr w:type="spellStart"/>
      <w:r w:rsidRPr="00006FCF">
        <w:rPr>
          <w:sz w:val="22"/>
          <w:szCs w:val="22"/>
        </w:rPr>
        <w:t>тільки</w:t>
      </w:r>
      <w:proofErr w:type="spellEnd"/>
      <w:r w:rsidRPr="00006FCF">
        <w:rPr>
          <w:sz w:val="22"/>
          <w:szCs w:val="22"/>
        </w:rPr>
        <w:t xml:space="preserve"> в </w:t>
      </w:r>
      <w:proofErr w:type="spellStart"/>
      <w:r w:rsidRPr="00006FCF">
        <w:rPr>
          <w:sz w:val="22"/>
          <w:szCs w:val="22"/>
        </w:rPr>
        <w:t>разі</w:t>
      </w:r>
      <w:proofErr w:type="spellEnd"/>
      <w:r w:rsidRPr="00006FCF">
        <w:rPr>
          <w:sz w:val="22"/>
          <w:szCs w:val="22"/>
        </w:rPr>
        <w:t xml:space="preserve"> </w:t>
      </w:r>
      <w:proofErr w:type="spellStart"/>
      <w:r w:rsidRPr="00006FCF">
        <w:rPr>
          <w:sz w:val="22"/>
          <w:szCs w:val="22"/>
        </w:rPr>
        <w:t>настання</w:t>
      </w:r>
      <w:proofErr w:type="spellEnd"/>
      <w:r w:rsidRPr="00006FCF">
        <w:rPr>
          <w:sz w:val="22"/>
          <w:szCs w:val="22"/>
        </w:rPr>
        <w:t xml:space="preserve"> </w:t>
      </w:r>
      <w:proofErr w:type="spellStart"/>
      <w:r w:rsidRPr="00006FCF">
        <w:rPr>
          <w:sz w:val="22"/>
          <w:szCs w:val="22"/>
        </w:rPr>
        <w:t>обставин</w:t>
      </w:r>
      <w:proofErr w:type="spellEnd"/>
      <w:r w:rsidRPr="00006FCF">
        <w:rPr>
          <w:sz w:val="22"/>
          <w:szCs w:val="22"/>
        </w:rPr>
        <w:t xml:space="preserve"> </w:t>
      </w:r>
      <w:proofErr w:type="spellStart"/>
      <w:r w:rsidRPr="00006FCF">
        <w:rPr>
          <w:sz w:val="22"/>
          <w:szCs w:val="22"/>
        </w:rPr>
        <w:t>непереборної</w:t>
      </w:r>
      <w:proofErr w:type="spellEnd"/>
      <w:r w:rsidRPr="00006FCF">
        <w:rPr>
          <w:sz w:val="22"/>
          <w:szCs w:val="22"/>
        </w:rPr>
        <w:t xml:space="preserve"> </w:t>
      </w:r>
      <w:proofErr w:type="spellStart"/>
      <w:r w:rsidRPr="00006FCF">
        <w:rPr>
          <w:sz w:val="22"/>
          <w:szCs w:val="22"/>
        </w:rPr>
        <w:t>сили</w:t>
      </w:r>
      <w:proofErr w:type="spellEnd"/>
      <w:r w:rsidRPr="00006FCF">
        <w:rPr>
          <w:sz w:val="22"/>
          <w:szCs w:val="22"/>
        </w:rPr>
        <w:t xml:space="preserve">, а </w:t>
      </w:r>
      <w:proofErr w:type="spellStart"/>
      <w:r w:rsidRPr="00006FCF">
        <w:rPr>
          <w:sz w:val="22"/>
          <w:szCs w:val="22"/>
        </w:rPr>
        <w:t>саме</w:t>
      </w:r>
      <w:proofErr w:type="spellEnd"/>
      <w:r w:rsidRPr="00006FCF">
        <w:rPr>
          <w:sz w:val="22"/>
          <w:szCs w:val="22"/>
        </w:rPr>
        <w:t xml:space="preserve">: </w:t>
      </w:r>
      <w:proofErr w:type="spellStart"/>
      <w:r w:rsidRPr="00006FCF">
        <w:rPr>
          <w:sz w:val="22"/>
          <w:szCs w:val="22"/>
        </w:rPr>
        <w:t>пожежі</w:t>
      </w:r>
      <w:proofErr w:type="spellEnd"/>
      <w:r w:rsidRPr="00006FCF">
        <w:rPr>
          <w:sz w:val="22"/>
          <w:szCs w:val="22"/>
        </w:rPr>
        <w:t xml:space="preserve">, </w:t>
      </w:r>
      <w:proofErr w:type="spellStart"/>
      <w:r w:rsidRPr="00006FCF">
        <w:rPr>
          <w:sz w:val="22"/>
          <w:szCs w:val="22"/>
        </w:rPr>
        <w:t>стихійного</w:t>
      </w:r>
      <w:proofErr w:type="spellEnd"/>
      <w:r w:rsidRPr="00006FCF">
        <w:rPr>
          <w:sz w:val="22"/>
          <w:szCs w:val="22"/>
        </w:rPr>
        <w:t xml:space="preserve"> лиха, </w:t>
      </w:r>
      <w:proofErr w:type="spellStart"/>
      <w:r w:rsidRPr="00006FCF">
        <w:rPr>
          <w:sz w:val="22"/>
          <w:szCs w:val="22"/>
        </w:rPr>
        <w:t>збройного</w:t>
      </w:r>
      <w:proofErr w:type="spellEnd"/>
      <w:r w:rsidRPr="00006FCF">
        <w:rPr>
          <w:sz w:val="22"/>
          <w:szCs w:val="22"/>
        </w:rPr>
        <w:t xml:space="preserve"> </w:t>
      </w:r>
      <w:proofErr w:type="spellStart"/>
      <w:r w:rsidRPr="00006FCF">
        <w:rPr>
          <w:sz w:val="22"/>
          <w:szCs w:val="22"/>
        </w:rPr>
        <w:t>конфлікту</w:t>
      </w:r>
      <w:proofErr w:type="spellEnd"/>
      <w:r w:rsidRPr="00006FCF">
        <w:rPr>
          <w:sz w:val="22"/>
          <w:szCs w:val="22"/>
        </w:rPr>
        <w:t xml:space="preserve">, </w:t>
      </w:r>
      <w:proofErr w:type="spellStart"/>
      <w:r w:rsidRPr="00006FCF">
        <w:rPr>
          <w:sz w:val="22"/>
          <w:szCs w:val="22"/>
        </w:rPr>
        <w:t>перекриття</w:t>
      </w:r>
      <w:proofErr w:type="spellEnd"/>
      <w:r w:rsidRPr="00006FCF">
        <w:rPr>
          <w:sz w:val="22"/>
          <w:szCs w:val="22"/>
        </w:rPr>
        <w:t xml:space="preserve"> </w:t>
      </w:r>
      <w:proofErr w:type="spellStart"/>
      <w:r w:rsidRPr="00006FCF">
        <w:rPr>
          <w:sz w:val="22"/>
          <w:szCs w:val="22"/>
        </w:rPr>
        <w:t>шляхів</w:t>
      </w:r>
      <w:proofErr w:type="spellEnd"/>
      <w:r w:rsidRPr="00006FCF">
        <w:rPr>
          <w:sz w:val="22"/>
          <w:szCs w:val="22"/>
        </w:rPr>
        <w:t xml:space="preserve"> </w:t>
      </w:r>
      <w:proofErr w:type="spellStart"/>
      <w:r w:rsidRPr="00006FCF">
        <w:rPr>
          <w:sz w:val="22"/>
          <w:szCs w:val="22"/>
        </w:rPr>
        <w:t>руху</w:t>
      </w:r>
      <w:proofErr w:type="spellEnd"/>
      <w:r w:rsidRPr="00006FCF">
        <w:rPr>
          <w:sz w:val="22"/>
          <w:szCs w:val="22"/>
        </w:rPr>
        <w:t xml:space="preserve"> транспорту, </w:t>
      </w:r>
      <w:proofErr w:type="spellStart"/>
      <w:r w:rsidRPr="00006FCF">
        <w:rPr>
          <w:sz w:val="22"/>
          <w:szCs w:val="22"/>
        </w:rPr>
        <w:t>внаслідок</w:t>
      </w:r>
      <w:proofErr w:type="spellEnd"/>
      <w:r w:rsidRPr="00006FCF">
        <w:rPr>
          <w:sz w:val="22"/>
          <w:szCs w:val="22"/>
        </w:rPr>
        <w:t xml:space="preserve"> </w:t>
      </w:r>
      <w:proofErr w:type="spellStart"/>
      <w:r w:rsidRPr="00006FCF">
        <w:rPr>
          <w:sz w:val="22"/>
          <w:szCs w:val="22"/>
        </w:rPr>
        <w:t>страйку</w:t>
      </w:r>
      <w:proofErr w:type="spellEnd"/>
      <w:r w:rsidRPr="00006FCF">
        <w:rPr>
          <w:sz w:val="22"/>
          <w:szCs w:val="22"/>
        </w:rPr>
        <w:t xml:space="preserve">, </w:t>
      </w:r>
      <w:proofErr w:type="spellStart"/>
      <w:r w:rsidRPr="00006FCF">
        <w:rPr>
          <w:sz w:val="22"/>
          <w:szCs w:val="22"/>
        </w:rPr>
        <w:t>рішень</w:t>
      </w:r>
      <w:proofErr w:type="spellEnd"/>
      <w:r w:rsidRPr="00006FCF">
        <w:rPr>
          <w:sz w:val="22"/>
          <w:szCs w:val="22"/>
        </w:rPr>
        <w:t xml:space="preserve"> Уряду </w:t>
      </w:r>
      <w:proofErr w:type="spellStart"/>
      <w:r w:rsidRPr="00006FCF">
        <w:rPr>
          <w:sz w:val="22"/>
          <w:szCs w:val="22"/>
        </w:rPr>
        <w:t>або</w:t>
      </w:r>
      <w:proofErr w:type="spellEnd"/>
      <w:r w:rsidRPr="00006FCF">
        <w:rPr>
          <w:sz w:val="22"/>
          <w:szCs w:val="22"/>
        </w:rPr>
        <w:t xml:space="preserve"> </w:t>
      </w:r>
      <w:proofErr w:type="spellStart"/>
      <w:r w:rsidRPr="00006FCF">
        <w:rPr>
          <w:sz w:val="22"/>
          <w:szCs w:val="22"/>
        </w:rPr>
        <w:t>інших</w:t>
      </w:r>
      <w:proofErr w:type="spellEnd"/>
      <w:r w:rsidRPr="00006FCF">
        <w:rPr>
          <w:sz w:val="22"/>
          <w:szCs w:val="22"/>
        </w:rPr>
        <w:t xml:space="preserve"> </w:t>
      </w:r>
      <w:proofErr w:type="spellStart"/>
      <w:r w:rsidRPr="00006FCF">
        <w:rPr>
          <w:sz w:val="22"/>
          <w:szCs w:val="22"/>
        </w:rPr>
        <w:t>обставин</w:t>
      </w:r>
      <w:proofErr w:type="spellEnd"/>
      <w:r w:rsidRPr="00006FCF">
        <w:rPr>
          <w:sz w:val="22"/>
          <w:szCs w:val="22"/>
        </w:rPr>
        <w:t xml:space="preserve">, </w:t>
      </w:r>
      <w:proofErr w:type="spellStart"/>
      <w:r w:rsidRPr="00006FCF">
        <w:rPr>
          <w:sz w:val="22"/>
          <w:szCs w:val="22"/>
        </w:rPr>
        <w:t>які</w:t>
      </w:r>
      <w:proofErr w:type="spellEnd"/>
      <w:r w:rsidRPr="00006FCF">
        <w:rPr>
          <w:sz w:val="22"/>
          <w:szCs w:val="22"/>
        </w:rPr>
        <w:t xml:space="preserve"> </w:t>
      </w:r>
      <w:proofErr w:type="spellStart"/>
      <w:r w:rsidRPr="00006FCF">
        <w:rPr>
          <w:sz w:val="22"/>
          <w:szCs w:val="22"/>
        </w:rPr>
        <w:t>перебувають</w:t>
      </w:r>
      <w:proofErr w:type="spellEnd"/>
      <w:r w:rsidRPr="00006FCF">
        <w:rPr>
          <w:sz w:val="22"/>
          <w:szCs w:val="22"/>
        </w:rPr>
        <w:t xml:space="preserve"> поза контролем </w:t>
      </w:r>
      <w:proofErr w:type="spellStart"/>
      <w:r w:rsidRPr="00006FCF">
        <w:rPr>
          <w:sz w:val="22"/>
          <w:szCs w:val="22"/>
        </w:rPr>
        <w:t>сторін</w:t>
      </w:r>
      <w:proofErr w:type="spellEnd"/>
      <w:r w:rsidRPr="00006FCF">
        <w:rPr>
          <w:sz w:val="22"/>
          <w:szCs w:val="22"/>
        </w:rPr>
        <w:t xml:space="preserve">. </w:t>
      </w:r>
    </w:p>
    <w:p w:rsidR="00006FCF" w:rsidRPr="00006FCF" w:rsidRDefault="00006FCF" w:rsidP="00006FCF">
      <w:pPr>
        <w:ind w:firstLine="540"/>
        <w:jc w:val="center"/>
        <w:rPr>
          <w:b/>
          <w:sz w:val="22"/>
          <w:szCs w:val="22"/>
          <w:lang w:val="uk-UA"/>
        </w:rPr>
      </w:pPr>
    </w:p>
    <w:p w:rsidR="00006FCF" w:rsidRPr="00006FCF" w:rsidRDefault="00006FCF" w:rsidP="00006FCF">
      <w:pPr>
        <w:spacing w:line="220" w:lineRule="exact"/>
        <w:ind w:firstLine="540"/>
        <w:jc w:val="center"/>
        <w:rPr>
          <w:b/>
          <w:bCs/>
          <w:sz w:val="22"/>
          <w:szCs w:val="22"/>
          <w:lang w:val="uk-UA"/>
        </w:rPr>
      </w:pPr>
      <w:r w:rsidRPr="00006FCF">
        <w:rPr>
          <w:b/>
          <w:bCs/>
          <w:sz w:val="22"/>
          <w:szCs w:val="22"/>
          <w:lang w:val="uk-UA"/>
        </w:rPr>
        <w:t>8.Строк дії Договору та інші умови</w:t>
      </w:r>
    </w:p>
    <w:p w:rsidR="00006FCF" w:rsidRPr="00006FCF" w:rsidRDefault="00006FCF" w:rsidP="00006FCF">
      <w:pPr>
        <w:spacing w:line="220" w:lineRule="exact"/>
        <w:ind w:firstLine="540"/>
        <w:rPr>
          <w:b/>
          <w:bCs/>
          <w:sz w:val="22"/>
          <w:szCs w:val="22"/>
          <w:lang w:val="uk-UA"/>
        </w:rPr>
      </w:pPr>
    </w:p>
    <w:p w:rsidR="00006FCF" w:rsidRPr="00006FCF" w:rsidRDefault="00006FCF" w:rsidP="00006FCF">
      <w:pPr>
        <w:spacing w:line="220" w:lineRule="exact"/>
        <w:ind w:firstLine="540"/>
        <w:jc w:val="both"/>
        <w:rPr>
          <w:sz w:val="22"/>
          <w:szCs w:val="22"/>
          <w:lang w:val="uk-UA"/>
        </w:rPr>
      </w:pPr>
      <w:r w:rsidRPr="00006FCF">
        <w:rPr>
          <w:sz w:val="22"/>
          <w:szCs w:val="22"/>
          <w:lang w:val="uk-UA"/>
        </w:rPr>
        <w:t xml:space="preserve">8.1. Договір набуває чинності з моменту його підписання Сторонами і діє </w:t>
      </w:r>
      <w:r w:rsidRPr="00006FCF">
        <w:rPr>
          <w:color w:val="000000"/>
          <w:sz w:val="22"/>
          <w:szCs w:val="22"/>
          <w:lang w:val="uk-UA"/>
        </w:rPr>
        <w:t>до «___»__                  року.</w:t>
      </w:r>
    </w:p>
    <w:p w:rsidR="00006FCF" w:rsidRPr="00006FCF" w:rsidRDefault="00006FCF" w:rsidP="00006FCF">
      <w:pPr>
        <w:widowControl w:val="0"/>
        <w:numPr>
          <w:ilvl w:val="1"/>
          <w:numId w:val="25"/>
        </w:numPr>
        <w:suppressAutoHyphens/>
        <w:spacing w:line="220" w:lineRule="exact"/>
        <w:ind w:firstLine="540"/>
        <w:jc w:val="both"/>
        <w:rPr>
          <w:sz w:val="22"/>
          <w:szCs w:val="22"/>
          <w:lang w:val="uk-UA"/>
        </w:rPr>
      </w:pPr>
      <w:r w:rsidRPr="00006FCF">
        <w:rPr>
          <w:sz w:val="22"/>
          <w:szCs w:val="22"/>
          <w:lang w:val="uk-UA"/>
        </w:rPr>
        <w:lastRenderedPageBreak/>
        <w:t>У випадку, якщо жодна із сторін письмово не заявить про свій намір розірвати або змінити договір за 30 днів до його закінчення, Даний Договір вважається пролонгованим на кожен наступний календарний рік.</w:t>
      </w:r>
    </w:p>
    <w:p w:rsidR="00006FCF" w:rsidRPr="00006FCF" w:rsidRDefault="00006FCF" w:rsidP="00006FCF">
      <w:pPr>
        <w:widowControl w:val="0"/>
        <w:numPr>
          <w:ilvl w:val="1"/>
          <w:numId w:val="25"/>
        </w:numPr>
        <w:suppressAutoHyphens/>
        <w:spacing w:line="220" w:lineRule="exact"/>
        <w:ind w:firstLine="540"/>
        <w:jc w:val="both"/>
        <w:rPr>
          <w:sz w:val="22"/>
          <w:szCs w:val="22"/>
          <w:lang w:val="uk-UA"/>
        </w:rPr>
      </w:pPr>
      <w:r w:rsidRPr="00006FCF">
        <w:rPr>
          <w:sz w:val="22"/>
          <w:szCs w:val="22"/>
          <w:lang w:val="uk-UA"/>
        </w:rPr>
        <w:t>Умови даного Договору можуть бути змінені за взаємною згодою Сторін з обов’язковим складанням додаткової угоди.</w:t>
      </w:r>
    </w:p>
    <w:p w:rsidR="00006FCF" w:rsidRPr="00006FCF" w:rsidRDefault="00006FCF" w:rsidP="00006FCF">
      <w:pPr>
        <w:widowControl w:val="0"/>
        <w:numPr>
          <w:ilvl w:val="1"/>
          <w:numId w:val="25"/>
        </w:numPr>
        <w:suppressAutoHyphens/>
        <w:spacing w:line="220" w:lineRule="exact"/>
        <w:ind w:firstLine="540"/>
        <w:jc w:val="both"/>
        <w:rPr>
          <w:sz w:val="22"/>
          <w:szCs w:val="22"/>
          <w:lang w:val="uk-UA"/>
        </w:rPr>
      </w:pPr>
      <w:r w:rsidRPr="00006FCF">
        <w:rPr>
          <w:sz w:val="22"/>
          <w:szCs w:val="22"/>
          <w:lang w:val="uk-UA"/>
        </w:rPr>
        <w:t>Договір може бути розірваний за взаємною згодою сторін. Одностороннє розірвання Договору можливе лише в випадках, передбачених цим Договором та законодавством України.</w:t>
      </w:r>
    </w:p>
    <w:p w:rsidR="00006FCF" w:rsidRPr="00006FCF" w:rsidRDefault="00006FCF" w:rsidP="00006FCF">
      <w:pPr>
        <w:widowControl w:val="0"/>
        <w:numPr>
          <w:ilvl w:val="1"/>
          <w:numId w:val="25"/>
        </w:numPr>
        <w:suppressAutoHyphens/>
        <w:spacing w:line="220" w:lineRule="exact"/>
        <w:ind w:firstLine="540"/>
        <w:jc w:val="both"/>
        <w:rPr>
          <w:sz w:val="22"/>
          <w:szCs w:val="22"/>
          <w:lang w:val="uk-UA"/>
        </w:rPr>
      </w:pPr>
      <w:r w:rsidRPr="00006FCF">
        <w:rPr>
          <w:sz w:val="22"/>
          <w:szCs w:val="22"/>
          <w:lang w:val="uk-UA"/>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відповідним чинним законодавством України.</w:t>
      </w:r>
    </w:p>
    <w:p w:rsidR="00006FCF" w:rsidRPr="00006FCF" w:rsidRDefault="00006FCF" w:rsidP="00006FCF">
      <w:pPr>
        <w:widowControl w:val="0"/>
        <w:numPr>
          <w:ilvl w:val="1"/>
          <w:numId w:val="25"/>
        </w:numPr>
        <w:suppressAutoHyphens/>
        <w:spacing w:line="220" w:lineRule="exact"/>
        <w:ind w:firstLine="540"/>
        <w:jc w:val="both"/>
        <w:rPr>
          <w:sz w:val="22"/>
          <w:szCs w:val="22"/>
          <w:lang w:val="uk-UA"/>
        </w:rPr>
      </w:pPr>
      <w:r w:rsidRPr="00006FCF">
        <w:rPr>
          <w:sz w:val="22"/>
          <w:szCs w:val="22"/>
          <w:lang w:val="uk-UA"/>
        </w:rPr>
        <w:t>Даний Договір укладено у двох оригінальних примірниках, по одному для кожної із сторін які мають однакову юридичну силу.</w:t>
      </w:r>
    </w:p>
    <w:p w:rsidR="00006FCF" w:rsidRPr="00006FCF" w:rsidRDefault="00006FCF" w:rsidP="00006FCF">
      <w:pPr>
        <w:widowControl w:val="0"/>
        <w:numPr>
          <w:ilvl w:val="1"/>
          <w:numId w:val="25"/>
        </w:numPr>
        <w:suppressAutoHyphens/>
        <w:spacing w:line="220" w:lineRule="exact"/>
        <w:ind w:firstLine="540"/>
        <w:jc w:val="both"/>
        <w:rPr>
          <w:sz w:val="22"/>
          <w:szCs w:val="22"/>
          <w:lang w:val="uk-UA"/>
        </w:rPr>
      </w:pPr>
      <w:r w:rsidRPr="00006FCF">
        <w:rPr>
          <w:sz w:val="22"/>
          <w:szCs w:val="22"/>
          <w:lang w:val="uk-UA"/>
        </w:rPr>
        <w:t>У випадках, не передбачених даним Договором, сторони керуються нормами чинного законодавства України.</w:t>
      </w:r>
    </w:p>
    <w:p w:rsidR="00006FCF" w:rsidRPr="00006FCF" w:rsidRDefault="00006FCF" w:rsidP="00006FCF">
      <w:pPr>
        <w:widowControl w:val="0"/>
        <w:numPr>
          <w:ilvl w:val="1"/>
          <w:numId w:val="25"/>
        </w:numPr>
        <w:suppressAutoHyphens/>
        <w:spacing w:line="220" w:lineRule="exact"/>
        <w:ind w:firstLine="540"/>
        <w:jc w:val="both"/>
        <w:rPr>
          <w:sz w:val="22"/>
          <w:szCs w:val="22"/>
          <w:lang w:val="uk-UA"/>
        </w:rPr>
      </w:pPr>
      <w:r w:rsidRPr="00006FCF">
        <w:rPr>
          <w:sz w:val="22"/>
          <w:szCs w:val="22"/>
          <w:lang w:val="uk-UA"/>
        </w:rPr>
        <w:t xml:space="preserve"> Після підписання цього Договору усі попередні переговори за ним, листування, попередні угоди та протоколи про наміри з питань, що так чи інакше стосуються цього Договору, втрачають юридичну силу. </w:t>
      </w:r>
    </w:p>
    <w:p w:rsidR="00006FCF" w:rsidRPr="00006FCF" w:rsidRDefault="00006FCF" w:rsidP="00006FCF">
      <w:pPr>
        <w:widowControl w:val="0"/>
        <w:numPr>
          <w:ilvl w:val="1"/>
          <w:numId w:val="25"/>
        </w:numPr>
        <w:suppressAutoHyphens/>
        <w:ind w:firstLine="540"/>
        <w:jc w:val="both"/>
        <w:rPr>
          <w:sz w:val="22"/>
          <w:szCs w:val="22"/>
        </w:rPr>
      </w:pPr>
      <w:proofErr w:type="spellStart"/>
      <w:r w:rsidRPr="00006FCF">
        <w:rPr>
          <w:sz w:val="22"/>
          <w:szCs w:val="22"/>
        </w:rPr>
        <w:t>Сторони</w:t>
      </w:r>
      <w:proofErr w:type="spellEnd"/>
      <w:r w:rsidRPr="00006FCF">
        <w:rPr>
          <w:sz w:val="22"/>
          <w:szCs w:val="22"/>
        </w:rPr>
        <w:t xml:space="preserve"> </w:t>
      </w:r>
      <w:proofErr w:type="spellStart"/>
      <w:r w:rsidRPr="00006FCF">
        <w:rPr>
          <w:sz w:val="22"/>
          <w:szCs w:val="22"/>
        </w:rPr>
        <w:t>надають</w:t>
      </w:r>
      <w:proofErr w:type="spellEnd"/>
      <w:r w:rsidRPr="00006FCF">
        <w:rPr>
          <w:sz w:val="22"/>
          <w:szCs w:val="22"/>
        </w:rPr>
        <w:t xml:space="preserve"> одна </w:t>
      </w:r>
      <w:proofErr w:type="spellStart"/>
      <w:r w:rsidRPr="00006FCF">
        <w:rPr>
          <w:sz w:val="22"/>
          <w:szCs w:val="22"/>
        </w:rPr>
        <w:t>одній</w:t>
      </w:r>
      <w:proofErr w:type="spellEnd"/>
      <w:r w:rsidRPr="00006FCF">
        <w:rPr>
          <w:sz w:val="22"/>
          <w:szCs w:val="22"/>
        </w:rPr>
        <w:t xml:space="preserve"> </w:t>
      </w:r>
      <w:proofErr w:type="spellStart"/>
      <w:r w:rsidRPr="00006FCF">
        <w:rPr>
          <w:sz w:val="22"/>
          <w:szCs w:val="22"/>
        </w:rPr>
        <w:t>згоду</w:t>
      </w:r>
      <w:proofErr w:type="spellEnd"/>
      <w:r w:rsidRPr="00006FCF">
        <w:rPr>
          <w:sz w:val="22"/>
          <w:szCs w:val="22"/>
        </w:rPr>
        <w:t xml:space="preserve"> на </w:t>
      </w:r>
      <w:proofErr w:type="spellStart"/>
      <w:r w:rsidRPr="00006FCF">
        <w:rPr>
          <w:sz w:val="22"/>
          <w:szCs w:val="22"/>
        </w:rPr>
        <w:t>використання</w:t>
      </w:r>
      <w:proofErr w:type="spellEnd"/>
      <w:r w:rsidRPr="00006FCF">
        <w:rPr>
          <w:sz w:val="22"/>
          <w:szCs w:val="22"/>
        </w:rPr>
        <w:t xml:space="preserve"> та </w:t>
      </w:r>
      <w:proofErr w:type="spellStart"/>
      <w:r w:rsidRPr="00006FCF">
        <w:rPr>
          <w:sz w:val="22"/>
          <w:szCs w:val="22"/>
        </w:rPr>
        <w:t>обробку</w:t>
      </w:r>
      <w:proofErr w:type="spellEnd"/>
      <w:r w:rsidRPr="00006FCF">
        <w:rPr>
          <w:sz w:val="22"/>
          <w:szCs w:val="22"/>
        </w:rPr>
        <w:t xml:space="preserve"> </w:t>
      </w:r>
      <w:proofErr w:type="spellStart"/>
      <w:r w:rsidRPr="00006FCF">
        <w:rPr>
          <w:sz w:val="22"/>
          <w:szCs w:val="22"/>
        </w:rPr>
        <w:t>своїх</w:t>
      </w:r>
      <w:proofErr w:type="spellEnd"/>
      <w:r w:rsidRPr="00006FCF">
        <w:rPr>
          <w:sz w:val="22"/>
          <w:szCs w:val="22"/>
        </w:rPr>
        <w:t xml:space="preserve"> </w:t>
      </w:r>
      <w:proofErr w:type="spellStart"/>
      <w:r w:rsidRPr="00006FCF">
        <w:rPr>
          <w:sz w:val="22"/>
          <w:szCs w:val="22"/>
        </w:rPr>
        <w:t>персональних</w:t>
      </w:r>
      <w:proofErr w:type="spellEnd"/>
      <w:r w:rsidRPr="00006FCF">
        <w:rPr>
          <w:sz w:val="22"/>
          <w:szCs w:val="22"/>
        </w:rPr>
        <w:t xml:space="preserve"> </w:t>
      </w:r>
      <w:proofErr w:type="spellStart"/>
      <w:r w:rsidRPr="00006FCF">
        <w:rPr>
          <w:sz w:val="22"/>
          <w:szCs w:val="22"/>
        </w:rPr>
        <w:t>даних</w:t>
      </w:r>
      <w:proofErr w:type="spellEnd"/>
      <w:r w:rsidRPr="00006FCF">
        <w:rPr>
          <w:sz w:val="22"/>
          <w:szCs w:val="22"/>
        </w:rPr>
        <w:t xml:space="preserve">, у тому </w:t>
      </w:r>
      <w:proofErr w:type="spellStart"/>
      <w:r w:rsidRPr="00006FCF">
        <w:rPr>
          <w:sz w:val="22"/>
          <w:szCs w:val="22"/>
        </w:rPr>
        <w:t>числі</w:t>
      </w:r>
      <w:proofErr w:type="spellEnd"/>
      <w:r w:rsidRPr="00006FCF">
        <w:rPr>
          <w:sz w:val="22"/>
          <w:szCs w:val="22"/>
        </w:rPr>
        <w:t xml:space="preserve"> </w:t>
      </w:r>
      <w:proofErr w:type="spellStart"/>
      <w:r w:rsidRPr="00006FCF">
        <w:rPr>
          <w:sz w:val="22"/>
          <w:szCs w:val="22"/>
        </w:rPr>
        <w:t>надання</w:t>
      </w:r>
      <w:proofErr w:type="spellEnd"/>
      <w:r w:rsidRPr="00006FCF">
        <w:rPr>
          <w:sz w:val="22"/>
          <w:szCs w:val="22"/>
        </w:rPr>
        <w:t xml:space="preserve"> </w:t>
      </w:r>
      <w:proofErr w:type="spellStart"/>
      <w:r w:rsidRPr="00006FCF">
        <w:rPr>
          <w:sz w:val="22"/>
          <w:szCs w:val="22"/>
        </w:rPr>
        <w:t>їх</w:t>
      </w:r>
      <w:proofErr w:type="spellEnd"/>
      <w:r w:rsidRPr="00006FCF">
        <w:rPr>
          <w:sz w:val="22"/>
          <w:szCs w:val="22"/>
        </w:rPr>
        <w:t xml:space="preserve"> </w:t>
      </w:r>
      <w:proofErr w:type="spellStart"/>
      <w:r w:rsidRPr="00006FCF">
        <w:rPr>
          <w:sz w:val="22"/>
          <w:szCs w:val="22"/>
        </w:rPr>
        <w:t>третій</w:t>
      </w:r>
      <w:proofErr w:type="spellEnd"/>
      <w:r w:rsidRPr="00006FCF">
        <w:rPr>
          <w:sz w:val="22"/>
          <w:szCs w:val="22"/>
        </w:rPr>
        <w:t xml:space="preserve"> </w:t>
      </w:r>
      <w:proofErr w:type="spellStart"/>
      <w:r w:rsidRPr="00006FCF">
        <w:rPr>
          <w:sz w:val="22"/>
          <w:szCs w:val="22"/>
        </w:rPr>
        <w:t>особі</w:t>
      </w:r>
      <w:proofErr w:type="spellEnd"/>
      <w:r w:rsidRPr="00006FCF">
        <w:rPr>
          <w:sz w:val="22"/>
          <w:szCs w:val="22"/>
        </w:rPr>
        <w:t xml:space="preserve">, </w:t>
      </w:r>
      <w:proofErr w:type="spellStart"/>
      <w:r w:rsidRPr="00006FCF">
        <w:rPr>
          <w:sz w:val="22"/>
          <w:szCs w:val="22"/>
        </w:rPr>
        <w:t>виключно</w:t>
      </w:r>
      <w:proofErr w:type="spellEnd"/>
      <w:r w:rsidRPr="00006FCF">
        <w:rPr>
          <w:sz w:val="22"/>
          <w:szCs w:val="22"/>
        </w:rPr>
        <w:t xml:space="preserve"> для </w:t>
      </w:r>
      <w:proofErr w:type="spellStart"/>
      <w:r w:rsidRPr="00006FCF">
        <w:rPr>
          <w:sz w:val="22"/>
          <w:szCs w:val="22"/>
        </w:rPr>
        <w:t>здійснення</w:t>
      </w:r>
      <w:proofErr w:type="spellEnd"/>
      <w:r w:rsidRPr="00006FCF">
        <w:rPr>
          <w:sz w:val="22"/>
          <w:szCs w:val="22"/>
        </w:rPr>
        <w:t xml:space="preserve"> </w:t>
      </w:r>
      <w:proofErr w:type="spellStart"/>
      <w:r w:rsidRPr="00006FCF">
        <w:rPr>
          <w:sz w:val="22"/>
          <w:szCs w:val="22"/>
        </w:rPr>
        <w:t>повноважень</w:t>
      </w:r>
      <w:proofErr w:type="spellEnd"/>
      <w:r w:rsidRPr="00006FCF">
        <w:rPr>
          <w:sz w:val="22"/>
          <w:szCs w:val="22"/>
        </w:rPr>
        <w:t xml:space="preserve"> та </w:t>
      </w:r>
      <w:proofErr w:type="spellStart"/>
      <w:r w:rsidRPr="00006FCF">
        <w:rPr>
          <w:sz w:val="22"/>
          <w:szCs w:val="22"/>
        </w:rPr>
        <w:t>дій</w:t>
      </w:r>
      <w:proofErr w:type="spellEnd"/>
      <w:r w:rsidRPr="00006FCF">
        <w:rPr>
          <w:sz w:val="22"/>
          <w:szCs w:val="22"/>
        </w:rPr>
        <w:t xml:space="preserve">, </w:t>
      </w:r>
      <w:proofErr w:type="spellStart"/>
      <w:r w:rsidRPr="00006FCF">
        <w:rPr>
          <w:sz w:val="22"/>
          <w:szCs w:val="22"/>
        </w:rPr>
        <w:t>що</w:t>
      </w:r>
      <w:proofErr w:type="spellEnd"/>
      <w:r w:rsidRPr="00006FCF">
        <w:rPr>
          <w:sz w:val="22"/>
          <w:szCs w:val="22"/>
        </w:rPr>
        <w:t xml:space="preserve"> </w:t>
      </w:r>
      <w:proofErr w:type="spellStart"/>
      <w:r w:rsidRPr="00006FCF">
        <w:rPr>
          <w:sz w:val="22"/>
          <w:szCs w:val="22"/>
        </w:rPr>
        <w:t>необхідні</w:t>
      </w:r>
      <w:proofErr w:type="spellEnd"/>
      <w:r w:rsidRPr="00006FCF">
        <w:rPr>
          <w:sz w:val="22"/>
          <w:szCs w:val="22"/>
        </w:rPr>
        <w:t xml:space="preserve"> для </w:t>
      </w:r>
      <w:proofErr w:type="spellStart"/>
      <w:r w:rsidRPr="00006FCF">
        <w:rPr>
          <w:sz w:val="22"/>
          <w:szCs w:val="22"/>
        </w:rPr>
        <w:t>реалізації</w:t>
      </w:r>
      <w:proofErr w:type="spellEnd"/>
      <w:r w:rsidRPr="00006FCF">
        <w:rPr>
          <w:sz w:val="22"/>
          <w:szCs w:val="22"/>
        </w:rPr>
        <w:t xml:space="preserve"> прав та </w:t>
      </w:r>
      <w:proofErr w:type="spellStart"/>
      <w:r w:rsidRPr="00006FCF">
        <w:rPr>
          <w:sz w:val="22"/>
          <w:szCs w:val="22"/>
        </w:rPr>
        <w:t>виконання</w:t>
      </w:r>
      <w:proofErr w:type="spellEnd"/>
      <w:r w:rsidRPr="00006FCF">
        <w:rPr>
          <w:sz w:val="22"/>
          <w:szCs w:val="22"/>
        </w:rPr>
        <w:t xml:space="preserve"> </w:t>
      </w:r>
      <w:proofErr w:type="spellStart"/>
      <w:r w:rsidRPr="00006FCF">
        <w:rPr>
          <w:sz w:val="22"/>
          <w:szCs w:val="22"/>
        </w:rPr>
        <w:t>обов’язків</w:t>
      </w:r>
      <w:proofErr w:type="spellEnd"/>
      <w:r w:rsidRPr="00006FCF">
        <w:rPr>
          <w:sz w:val="22"/>
          <w:szCs w:val="22"/>
        </w:rPr>
        <w:t xml:space="preserve">, </w:t>
      </w:r>
      <w:proofErr w:type="spellStart"/>
      <w:r w:rsidRPr="00006FCF">
        <w:rPr>
          <w:sz w:val="22"/>
          <w:szCs w:val="22"/>
        </w:rPr>
        <w:t>передбачених</w:t>
      </w:r>
      <w:proofErr w:type="spellEnd"/>
      <w:r w:rsidRPr="00006FCF">
        <w:rPr>
          <w:sz w:val="22"/>
          <w:szCs w:val="22"/>
        </w:rPr>
        <w:t xml:space="preserve"> договором, </w:t>
      </w:r>
      <w:proofErr w:type="spellStart"/>
      <w:r w:rsidRPr="00006FCF">
        <w:rPr>
          <w:sz w:val="22"/>
          <w:szCs w:val="22"/>
        </w:rPr>
        <w:t>відповідно</w:t>
      </w:r>
      <w:proofErr w:type="spellEnd"/>
      <w:r w:rsidRPr="00006FCF">
        <w:rPr>
          <w:sz w:val="22"/>
          <w:szCs w:val="22"/>
        </w:rPr>
        <w:t xml:space="preserve"> до </w:t>
      </w:r>
      <w:proofErr w:type="spellStart"/>
      <w:r w:rsidRPr="00006FCF">
        <w:rPr>
          <w:sz w:val="22"/>
          <w:szCs w:val="22"/>
        </w:rPr>
        <w:t>вимог</w:t>
      </w:r>
      <w:proofErr w:type="spellEnd"/>
      <w:r w:rsidRPr="00006FCF">
        <w:rPr>
          <w:sz w:val="22"/>
          <w:szCs w:val="22"/>
        </w:rPr>
        <w:t xml:space="preserve"> Закону </w:t>
      </w:r>
      <w:proofErr w:type="spellStart"/>
      <w:r w:rsidRPr="00006FCF">
        <w:rPr>
          <w:sz w:val="22"/>
          <w:szCs w:val="22"/>
        </w:rPr>
        <w:t>України</w:t>
      </w:r>
      <w:proofErr w:type="spellEnd"/>
      <w:r w:rsidRPr="00006FCF">
        <w:rPr>
          <w:sz w:val="22"/>
          <w:szCs w:val="22"/>
        </w:rPr>
        <w:t xml:space="preserve"> “Про </w:t>
      </w:r>
      <w:proofErr w:type="spellStart"/>
      <w:r w:rsidRPr="00006FCF">
        <w:rPr>
          <w:sz w:val="22"/>
          <w:szCs w:val="22"/>
        </w:rPr>
        <w:t>захист</w:t>
      </w:r>
      <w:proofErr w:type="spellEnd"/>
      <w:r w:rsidRPr="00006FCF">
        <w:rPr>
          <w:sz w:val="22"/>
          <w:szCs w:val="22"/>
        </w:rPr>
        <w:t xml:space="preserve"> </w:t>
      </w:r>
      <w:proofErr w:type="spellStart"/>
      <w:r w:rsidRPr="00006FCF">
        <w:rPr>
          <w:sz w:val="22"/>
          <w:szCs w:val="22"/>
        </w:rPr>
        <w:t>персональних</w:t>
      </w:r>
      <w:proofErr w:type="spellEnd"/>
      <w:r w:rsidRPr="00006FCF">
        <w:rPr>
          <w:sz w:val="22"/>
          <w:szCs w:val="22"/>
        </w:rPr>
        <w:t xml:space="preserve"> </w:t>
      </w:r>
      <w:proofErr w:type="spellStart"/>
      <w:r w:rsidRPr="00006FCF">
        <w:rPr>
          <w:sz w:val="22"/>
          <w:szCs w:val="22"/>
        </w:rPr>
        <w:t>даних</w:t>
      </w:r>
      <w:proofErr w:type="spellEnd"/>
      <w:r w:rsidRPr="00006FCF">
        <w:rPr>
          <w:sz w:val="22"/>
          <w:szCs w:val="22"/>
        </w:rPr>
        <w:t xml:space="preserve">” та </w:t>
      </w:r>
      <w:proofErr w:type="spellStart"/>
      <w:r w:rsidRPr="00006FCF">
        <w:rPr>
          <w:sz w:val="22"/>
          <w:szCs w:val="22"/>
        </w:rPr>
        <w:t>інших</w:t>
      </w:r>
      <w:proofErr w:type="spellEnd"/>
      <w:r w:rsidRPr="00006FCF">
        <w:rPr>
          <w:sz w:val="22"/>
          <w:szCs w:val="22"/>
        </w:rPr>
        <w:t xml:space="preserve"> </w:t>
      </w:r>
      <w:proofErr w:type="spellStart"/>
      <w:r w:rsidRPr="00006FCF">
        <w:rPr>
          <w:sz w:val="22"/>
          <w:szCs w:val="22"/>
        </w:rPr>
        <w:t>законодавчих</w:t>
      </w:r>
      <w:proofErr w:type="spellEnd"/>
      <w:r w:rsidRPr="00006FCF">
        <w:rPr>
          <w:sz w:val="22"/>
          <w:szCs w:val="22"/>
        </w:rPr>
        <w:t xml:space="preserve"> </w:t>
      </w:r>
      <w:proofErr w:type="spellStart"/>
      <w:r w:rsidRPr="00006FCF">
        <w:rPr>
          <w:sz w:val="22"/>
          <w:szCs w:val="22"/>
        </w:rPr>
        <w:t>актів</w:t>
      </w:r>
      <w:proofErr w:type="spellEnd"/>
      <w:r w:rsidRPr="00006FCF">
        <w:rPr>
          <w:sz w:val="22"/>
          <w:szCs w:val="22"/>
        </w:rPr>
        <w:t>.</w:t>
      </w:r>
    </w:p>
    <w:p w:rsidR="00006FCF" w:rsidRPr="00006FCF" w:rsidRDefault="00006FCF" w:rsidP="00006FCF">
      <w:pPr>
        <w:widowControl w:val="0"/>
        <w:suppressAutoHyphens/>
        <w:spacing w:line="100" w:lineRule="atLeast"/>
        <w:ind w:firstLine="540"/>
        <w:jc w:val="both"/>
        <w:rPr>
          <w:rFonts w:eastAsia="Arial Unicode MS"/>
          <w:color w:val="00000A"/>
          <w:sz w:val="22"/>
          <w:szCs w:val="22"/>
          <w:lang w:val="uk-UA" w:eastAsia="zh-CN" w:bidi="hi-IN"/>
        </w:rPr>
      </w:pPr>
      <w:r w:rsidRPr="00006FCF">
        <w:rPr>
          <w:rFonts w:eastAsia="Arial Unicode MS"/>
          <w:color w:val="00000A"/>
          <w:sz w:val="22"/>
          <w:szCs w:val="22"/>
          <w:lang w:val="uk-UA" w:eastAsia="zh-CN"/>
        </w:rPr>
        <w:t xml:space="preserve">8.10. Приймальник має статус платника податку на прибуток та податку на додану вартість на загальних підставах. </w:t>
      </w:r>
    </w:p>
    <w:p w:rsidR="00006FCF" w:rsidRPr="00006FCF" w:rsidRDefault="00006FCF" w:rsidP="00006FCF">
      <w:pPr>
        <w:widowControl w:val="0"/>
        <w:tabs>
          <w:tab w:val="left" w:pos="0"/>
        </w:tabs>
        <w:suppressAutoHyphens/>
        <w:spacing w:line="100" w:lineRule="atLeast"/>
        <w:ind w:firstLine="540"/>
        <w:jc w:val="both"/>
        <w:rPr>
          <w:rFonts w:eastAsia="Arial Unicode MS"/>
          <w:color w:val="00000A"/>
          <w:sz w:val="22"/>
          <w:szCs w:val="22"/>
          <w:lang w:val="uk-UA" w:eastAsia="zh-CN" w:bidi="hi-IN"/>
        </w:rPr>
      </w:pPr>
      <w:r w:rsidRPr="00006FCF">
        <w:rPr>
          <w:rFonts w:eastAsia="Arial Unicode MS"/>
          <w:color w:val="00000A"/>
          <w:sz w:val="22"/>
          <w:szCs w:val="22"/>
          <w:lang w:val="uk-UA" w:eastAsia="zh-CN"/>
        </w:rPr>
        <w:t xml:space="preserve">8.11.  Перевізник  ______________________________________________________________ </w:t>
      </w:r>
    </w:p>
    <w:p w:rsidR="00006FCF" w:rsidRPr="00006FCF" w:rsidRDefault="00006FCF" w:rsidP="00006FCF">
      <w:pPr>
        <w:widowControl w:val="0"/>
        <w:tabs>
          <w:tab w:val="left" w:pos="655"/>
          <w:tab w:val="left" w:pos="833"/>
        </w:tabs>
        <w:suppressAutoHyphens/>
        <w:spacing w:line="100" w:lineRule="atLeast"/>
        <w:ind w:firstLine="540"/>
        <w:jc w:val="both"/>
        <w:rPr>
          <w:rFonts w:eastAsia="Arial Unicode MS"/>
          <w:color w:val="00000A"/>
          <w:sz w:val="22"/>
          <w:szCs w:val="22"/>
          <w:lang w:val="uk-UA" w:eastAsia="zh-CN" w:bidi="hi-IN"/>
        </w:rPr>
      </w:pPr>
      <w:r w:rsidRPr="00006FCF">
        <w:rPr>
          <w:rFonts w:eastAsia="Arial Unicode MS"/>
          <w:color w:val="00000A"/>
          <w:sz w:val="22"/>
          <w:szCs w:val="22"/>
          <w:lang w:val="uk-UA" w:eastAsia="zh-CN"/>
        </w:rPr>
        <w:t xml:space="preserve">                                                            </w:t>
      </w:r>
      <w:r w:rsidRPr="00006FCF">
        <w:rPr>
          <w:rFonts w:eastAsia="Arial Unicode MS"/>
          <w:i/>
          <w:iCs/>
          <w:color w:val="00000A"/>
          <w:sz w:val="22"/>
          <w:szCs w:val="22"/>
          <w:lang w:val="uk-UA" w:eastAsia="zh-CN"/>
        </w:rPr>
        <w:t xml:space="preserve"> (статус платника податку)</w:t>
      </w:r>
    </w:p>
    <w:p w:rsidR="00006FCF" w:rsidRPr="00006FCF" w:rsidRDefault="00006FCF" w:rsidP="00006FCF">
      <w:pPr>
        <w:rPr>
          <w:b/>
          <w:sz w:val="22"/>
          <w:szCs w:val="22"/>
          <w:lang w:val="uk-UA"/>
        </w:rPr>
      </w:pPr>
    </w:p>
    <w:p w:rsidR="00006FCF" w:rsidRPr="00006FCF" w:rsidRDefault="00006FCF" w:rsidP="00006FCF">
      <w:pPr>
        <w:widowControl w:val="0"/>
        <w:numPr>
          <w:ilvl w:val="0"/>
          <w:numId w:val="25"/>
        </w:numPr>
        <w:suppressAutoHyphens/>
        <w:jc w:val="center"/>
        <w:rPr>
          <w:b/>
          <w:sz w:val="22"/>
          <w:szCs w:val="22"/>
          <w:lang w:val="uk-UA"/>
        </w:rPr>
      </w:pPr>
      <w:r w:rsidRPr="00006FCF">
        <w:rPr>
          <w:b/>
          <w:sz w:val="22"/>
          <w:szCs w:val="22"/>
          <w:lang w:val="uk-UA"/>
        </w:rPr>
        <w:t>Місцезнаходження та р</w:t>
      </w:r>
      <w:proofErr w:type="spellStart"/>
      <w:r w:rsidRPr="00006FCF">
        <w:rPr>
          <w:b/>
          <w:sz w:val="22"/>
          <w:szCs w:val="22"/>
        </w:rPr>
        <w:t>еквізити</w:t>
      </w:r>
      <w:proofErr w:type="spellEnd"/>
      <w:r w:rsidRPr="00006FCF">
        <w:rPr>
          <w:b/>
          <w:sz w:val="22"/>
          <w:szCs w:val="22"/>
        </w:rPr>
        <w:t xml:space="preserve"> </w:t>
      </w:r>
      <w:proofErr w:type="spellStart"/>
      <w:r w:rsidRPr="00006FCF">
        <w:rPr>
          <w:b/>
          <w:sz w:val="22"/>
          <w:szCs w:val="22"/>
        </w:rPr>
        <w:t>сторін</w:t>
      </w:r>
      <w:proofErr w:type="spellEnd"/>
    </w:p>
    <w:p w:rsidR="00006FCF" w:rsidRPr="00006FCF" w:rsidRDefault="00006FCF" w:rsidP="00006FCF">
      <w:pPr>
        <w:jc w:val="both"/>
        <w:rPr>
          <w:b/>
          <w:sz w:val="22"/>
          <w:szCs w:val="22"/>
          <w:lang w:val="uk-UA"/>
        </w:rPr>
      </w:pPr>
      <w:r w:rsidRPr="00006FCF">
        <w:rPr>
          <w:b/>
          <w:sz w:val="22"/>
          <w:szCs w:val="22"/>
          <w:lang w:val="uk-UA"/>
        </w:rPr>
        <w:t xml:space="preserve">         ПРИЙМАЛЬНИК:                                                        ПЕРЕВІЗНИК:</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754"/>
      </w:tblGrid>
      <w:tr w:rsidR="00006FCF" w:rsidRPr="00006FCF" w:rsidTr="00006FCF">
        <w:trPr>
          <w:trHeight w:val="230"/>
        </w:trPr>
        <w:tc>
          <w:tcPr>
            <w:tcW w:w="4732" w:type="dxa"/>
          </w:tcPr>
          <w:p w:rsidR="00006FCF" w:rsidRPr="00006FCF" w:rsidRDefault="00006FCF" w:rsidP="00006FCF">
            <w:pPr>
              <w:rPr>
                <w:sz w:val="22"/>
                <w:szCs w:val="22"/>
                <w:lang w:val="uk-UA"/>
              </w:rPr>
            </w:pPr>
            <w:r w:rsidRPr="00006FCF">
              <w:rPr>
                <w:sz w:val="22"/>
                <w:szCs w:val="22"/>
                <w:lang w:val="uk-UA"/>
              </w:rPr>
              <w:t xml:space="preserve"> </w:t>
            </w:r>
            <w:r w:rsidRPr="00006FCF">
              <w:rPr>
                <w:b/>
                <w:sz w:val="22"/>
                <w:szCs w:val="22"/>
                <w:lang w:val="uk-UA"/>
              </w:rPr>
              <w:t>Коростишівське МКП “Водоканал”</w:t>
            </w:r>
          </w:p>
        </w:tc>
        <w:tc>
          <w:tcPr>
            <w:tcW w:w="4955" w:type="dxa"/>
            <w:vMerge w:val="restart"/>
          </w:tcPr>
          <w:p w:rsidR="00006FCF" w:rsidRPr="00006FCF" w:rsidRDefault="00006FCF" w:rsidP="00006FCF">
            <w:pPr>
              <w:rPr>
                <w:sz w:val="22"/>
                <w:szCs w:val="22"/>
                <w:lang w:val="uk-UA"/>
              </w:rPr>
            </w:pPr>
          </w:p>
          <w:p w:rsidR="00006FCF" w:rsidRPr="00006FCF" w:rsidRDefault="00006FCF" w:rsidP="00006FCF">
            <w:pPr>
              <w:jc w:val="both"/>
              <w:rPr>
                <w:sz w:val="22"/>
                <w:szCs w:val="22"/>
                <w:lang w:val="uk-UA"/>
              </w:rPr>
            </w:pPr>
          </w:p>
        </w:tc>
      </w:tr>
      <w:tr w:rsidR="00006FCF" w:rsidRPr="00006FCF" w:rsidTr="00006FCF">
        <w:trPr>
          <w:trHeight w:val="3270"/>
        </w:trPr>
        <w:tc>
          <w:tcPr>
            <w:tcW w:w="4732" w:type="dxa"/>
          </w:tcPr>
          <w:p w:rsidR="00006FCF" w:rsidRPr="00006FCF" w:rsidRDefault="00006FCF" w:rsidP="00006FCF">
            <w:pPr>
              <w:rPr>
                <w:sz w:val="22"/>
                <w:szCs w:val="22"/>
                <w:lang w:val="uk-UA"/>
              </w:rPr>
            </w:pPr>
          </w:p>
          <w:p w:rsidR="00006FCF" w:rsidRPr="00006FCF" w:rsidRDefault="00006FCF" w:rsidP="00006FCF">
            <w:pPr>
              <w:rPr>
                <w:sz w:val="22"/>
                <w:szCs w:val="22"/>
                <w:lang w:val="uk-UA"/>
              </w:rPr>
            </w:pPr>
            <w:r w:rsidRPr="00006FCF">
              <w:rPr>
                <w:sz w:val="22"/>
                <w:szCs w:val="22"/>
                <w:lang w:val="uk-UA"/>
              </w:rPr>
              <w:t>Ідентифікаційний код 20417222</w:t>
            </w:r>
          </w:p>
          <w:p w:rsidR="00006FCF" w:rsidRPr="00006FCF" w:rsidRDefault="00006FCF" w:rsidP="00006FCF">
            <w:pPr>
              <w:rPr>
                <w:sz w:val="22"/>
                <w:szCs w:val="22"/>
                <w:lang w:val="uk-UA"/>
              </w:rPr>
            </w:pPr>
            <w:r w:rsidRPr="00006FCF">
              <w:rPr>
                <w:sz w:val="22"/>
                <w:szCs w:val="22"/>
                <w:lang w:val="uk-UA"/>
              </w:rPr>
              <w:t>ІПН 204172206108</w:t>
            </w:r>
          </w:p>
          <w:p w:rsidR="00006FCF" w:rsidRPr="00006FCF" w:rsidRDefault="00006FCF" w:rsidP="00006FCF">
            <w:pPr>
              <w:rPr>
                <w:sz w:val="22"/>
                <w:szCs w:val="22"/>
                <w:lang w:val="uk-UA"/>
              </w:rPr>
            </w:pPr>
            <w:r w:rsidRPr="00006FCF">
              <w:rPr>
                <w:sz w:val="22"/>
                <w:szCs w:val="22"/>
                <w:lang w:val="uk-UA"/>
              </w:rPr>
              <w:t>р/р № UA723052990000026002026408933</w:t>
            </w:r>
          </w:p>
          <w:p w:rsidR="00006FCF" w:rsidRPr="00006FCF" w:rsidRDefault="00006FCF" w:rsidP="00006FCF">
            <w:pPr>
              <w:rPr>
                <w:sz w:val="22"/>
                <w:szCs w:val="22"/>
                <w:lang w:val="uk-UA"/>
              </w:rPr>
            </w:pPr>
            <w:r w:rsidRPr="00006FCF">
              <w:rPr>
                <w:sz w:val="22"/>
                <w:szCs w:val="22"/>
                <w:lang w:val="uk-UA"/>
              </w:rPr>
              <w:t>в АТ КБ “ПРИ</w:t>
            </w:r>
            <w:r w:rsidRPr="00006FCF">
              <w:rPr>
                <w:sz w:val="22"/>
                <w:szCs w:val="22"/>
              </w:rPr>
              <w:t>ВАТБАНК</w:t>
            </w:r>
            <w:r w:rsidRPr="00006FCF">
              <w:rPr>
                <w:sz w:val="22"/>
                <w:szCs w:val="22"/>
                <w:lang w:val="uk-UA"/>
              </w:rPr>
              <w:t>»</w:t>
            </w:r>
          </w:p>
          <w:p w:rsidR="00006FCF" w:rsidRPr="00006FCF" w:rsidRDefault="00006FCF" w:rsidP="00006FCF">
            <w:pPr>
              <w:rPr>
                <w:sz w:val="22"/>
                <w:szCs w:val="22"/>
                <w:lang w:val="uk-UA"/>
              </w:rPr>
            </w:pPr>
            <w:r w:rsidRPr="00006FCF">
              <w:rPr>
                <w:sz w:val="22"/>
                <w:szCs w:val="22"/>
                <w:lang w:val="uk-UA"/>
              </w:rPr>
              <w:t>МФО 305299</w:t>
            </w:r>
          </w:p>
          <w:p w:rsidR="00006FCF" w:rsidRPr="00006FCF" w:rsidRDefault="00006FCF" w:rsidP="00006FCF">
            <w:pPr>
              <w:rPr>
                <w:sz w:val="22"/>
                <w:szCs w:val="22"/>
                <w:lang w:val="uk-UA"/>
              </w:rPr>
            </w:pPr>
          </w:p>
          <w:p w:rsidR="00006FCF" w:rsidRPr="00006FCF" w:rsidRDefault="00006FCF" w:rsidP="00006FCF">
            <w:pPr>
              <w:rPr>
                <w:sz w:val="22"/>
                <w:szCs w:val="22"/>
                <w:lang w:val="uk-UA"/>
              </w:rPr>
            </w:pPr>
            <w:r w:rsidRPr="00006FCF">
              <w:rPr>
                <w:sz w:val="22"/>
                <w:szCs w:val="22"/>
                <w:lang w:val="uk-UA"/>
              </w:rPr>
              <w:t xml:space="preserve">адреса: </w:t>
            </w:r>
            <w:proofErr w:type="spellStart"/>
            <w:r w:rsidRPr="00006FCF">
              <w:rPr>
                <w:sz w:val="22"/>
                <w:szCs w:val="22"/>
                <w:lang w:val="uk-UA"/>
              </w:rPr>
              <w:t>м.Коростишів</w:t>
            </w:r>
            <w:proofErr w:type="spellEnd"/>
            <w:r w:rsidRPr="00006FCF">
              <w:rPr>
                <w:sz w:val="22"/>
                <w:szCs w:val="22"/>
                <w:lang w:val="uk-UA"/>
              </w:rPr>
              <w:t>, пров.Назаренка,6</w:t>
            </w:r>
          </w:p>
          <w:p w:rsidR="00006FCF" w:rsidRPr="00006FCF" w:rsidRDefault="00006FCF" w:rsidP="00006FCF">
            <w:pPr>
              <w:rPr>
                <w:sz w:val="22"/>
                <w:szCs w:val="22"/>
                <w:lang w:val="uk-UA"/>
              </w:rPr>
            </w:pPr>
            <w:r w:rsidRPr="00006FCF">
              <w:rPr>
                <w:sz w:val="22"/>
                <w:szCs w:val="22"/>
                <w:lang w:val="uk-UA"/>
              </w:rPr>
              <w:t>Індекс 12501</w:t>
            </w:r>
          </w:p>
          <w:p w:rsidR="00006FCF" w:rsidRPr="00006FCF" w:rsidRDefault="00006FCF" w:rsidP="00006FCF">
            <w:pPr>
              <w:rPr>
                <w:b/>
                <w:sz w:val="22"/>
                <w:szCs w:val="22"/>
                <w:lang w:val="uk-UA"/>
              </w:rPr>
            </w:pPr>
          </w:p>
          <w:p w:rsidR="00006FCF" w:rsidRPr="00006FCF" w:rsidRDefault="00006FCF" w:rsidP="00006FCF">
            <w:pPr>
              <w:rPr>
                <w:b/>
                <w:sz w:val="22"/>
                <w:szCs w:val="22"/>
                <w:lang w:val="uk-UA"/>
              </w:rPr>
            </w:pPr>
            <w:r w:rsidRPr="00006FCF">
              <w:rPr>
                <w:b/>
                <w:sz w:val="22"/>
                <w:szCs w:val="22"/>
                <w:lang w:val="uk-UA"/>
              </w:rPr>
              <w:t>Директор  МКП “Водоканал”</w:t>
            </w:r>
          </w:p>
          <w:p w:rsidR="00006FCF" w:rsidRPr="00006FCF" w:rsidRDefault="00006FCF" w:rsidP="00006FCF">
            <w:pPr>
              <w:rPr>
                <w:b/>
                <w:sz w:val="22"/>
                <w:szCs w:val="22"/>
                <w:lang w:val="uk-UA"/>
              </w:rPr>
            </w:pPr>
          </w:p>
          <w:p w:rsidR="00006FCF" w:rsidRPr="00006FCF" w:rsidRDefault="00006FCF" w:rsidP="00006FCF">
            <w:pPr>
              <w:rPr>
                <w:b/>
                <w:sz w:val="22"/>
                <w:szCs w:val="22"/>
                <w:lang w:val="uk-UA"/>
              </w:rPr>
            </w:pPr>
            <w:r w:rsidRPr="00006FCF">
              <w:rPr>
                <w:b/>
                <w:sz w:val="22"/>
                <w:szCs w:val="22"/>
                <w:lang w:val="uk-UA"/>
              </w:rPr>
              <w:t xml:space="preserve">  _________________Віктор СНІТКО</w:t>
            </w:r>
          </w:p>
          <w:p w:rsidR="00006FCF" w:rsidRPr="00006FCF" w:rsidRDefault="00006FCF" w:rsidP="00006FCF">
            <w:pPr>
              <w:ind w:left="54" w:firstLine="28"/>
              <w:jc w:val="both"/>
              <w:rPr>
                <w:sz w:val="22"/>
                <w:szCs w:val="22"/>
                <w:lang w:val="uk-UA"/>
              </w:rPr>
            </w:pPr>
          </w:p>
        </w:tc>
        <w:tc>
          <w:tcPr>
            <w:tcW w:w="4955" w:type="dxa"/>
            <w:vMerge/>
          </w:tcPr>
          <w:p w:rsidR="00006FCF" w:rsidRPr="00006FCF" w:rsidRDefault="00006FCF" w:rsidP="00006FCF">
            <w:pPr>
              <w:rPr>
                <w:sz w:val="22"/>
                <w:szCs w:val="22"/>
                <w:lang w:val="uk-UA"/>
              </w:rPr>
            </w:pPr>
          </w:p>
        </w:tc>
      </w:tr>
    </w:tbl>
    <w:p w:rsidR="00006FCF" w:rsidRPr="00006FCF" w:rsidRDefault="00006FCF" w:rsidP="00006FCF">
      <w:pPr>
        <w:rPr>
          <w:sz w:val="22"/>
          <w:szCs w:val="22"/>
          <w:lang w:val="uk-UA"/>
        </w:rPr>
      </w:pPr>
    </w:p>
    <w:p w:rsidR="00006FCF" w:rsidRPr="00BB4AF5" w:rsidRDefault="00006FCF" w:rsidP="004075D5">
      <w:pPr>
        <w:ind w:left="709" w:right="142" w:hanging="142"/>
        <w:jc w:val="both"/>
        <w:rPr>
          <w:sz w:val="26"/>
          <w:szCs w:val="26"/>
          <w:lang w:val="uk-UA"/>
        </w:rPr>
      </w:pPr>
    </w:p>
    <w:sectPr w:rsidR="00006FCF" w:rsidRPr="00BB4AF5" w:rsidSect="00C0129B">
      <w:pgSz w:w="11906" w:h="16838"/>
      <w:pgMar w:top="1135"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2"/>
    <w:family w:val="auto"/>
    <w:pitch w:val="default"/>
  </w:font>
  <w:font w:name="Liberation Mono">
    <w:altName w:val="Courier New"/>
    <w:charset w:val="CC"/>
    <w:family w:val="moder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528B7A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b/>
        <w:kern w:val="2"/>
        <w:sz w:val="24"/>
        <w:szCs w:val="24"/>
        <w:lang w:val="uk-UA"/>
      </w:rPr>
    </w:lvl>
  </w:abstractNum>
  <w:abstractNum w:abstractNumId="3" w15:restartNumberingAfterBreak="0">
    <w:nsid w:val="00000003"/>
    <w:multiLevelType w:val="multilevel"/>
    <w:tmpl w:val="00000003"/>
    <w:name w:val="WW8Num4"/>
    <w:lvl w:ilvl="0">
      <w:start w:val="2"/>
      <w:numFmt w:val="decimal"/>
      <w:lvlText w:val="%1"/>
      <w:lvlJc w:val="left"/>
      <w:pPr>
        <w:tabs>
          <w:tab w:val="num" w:pos="360"/>
        </w:tabs>
        <w:ind w:left="360" w:hanging="360"/>
      </w:pPr>
      <w:rPr>
        <w:sz w:val="24"/>
        <w:szCs w:val="24"/>
        <w:lang w:val="uk-UA" w:eastAsia="ru-RU"/>
      </w:rPr>
    </w:lvl>
    <w:lvl w:ilvl="1">
      <w:start w:val="1"/>
      <w:numFmt w:val="decimal"/>
      <w:lvlText w:val="%1.%2"/>
      <w:lvlJc w:val="left"/>
      <w:pPr>
        <w:tabs>
          <w:tab w:val="num" w:pos="708"/>
        </w:tabs>
        <w:ind w:left="720" w:hanging="360"/>
      </w:pPr>
      <w:rPr>
        <w:b/>
        <w:kern w:val="2"/>
        <w:sz w:val="24"/>
        <w:szCs w:val="24"/>
        <w:lang w:val="uk-UA"/>
      </w:rPr>
    </w:lvl>
    <w:lvl w:ilvl="2">
      <w:start w:val="1"/>
      <w:numFmt w:val="decimal"/>
      <w:lvlText w:val="%1.%2.%3"/>
      <w:lvlJc w:val="left"/>
      <w:pPr>
        <w:tabs>
          <w:tab w:val="num" w:pos="1440"/>
        </w:tabs>
        <w:ind w:left="1440" w:hanging="720"/>
      </w:pPr>
      <w:rPr>
        <w:rFonts w:ascii="Times New Roman" w:hAnsi="Times New Roman"/>
        <w:b w:val="0"/>
        <w:color w:val="000000"/>
        <w:kern w:val="2"/>
        <w:sz w:val="24"/>
        <w:szCs w:val="24"/>
        <w:lang w:val="uk-UA"/>
      </w:rPr>
    </w:lvl>
    <w:lvl w:ilvl="3">
      <w:start w:val="1"/>
      <w:numFmt w:val="decimal"/>
      <w:lvlText w:val="%1.%2.%3.%4"/>
      <w:lvlJc w:val="left"/>
      <w:pPr>
        <w:tabs>
          <w:tab w:val="num" w:pos="708"/>
        </w:tabs>
        <w:ind w:left="1440" w:hanging="720"/>
      </w:pPr>
      <w:rPr>
        <w:color w:val="000000"/>
        <w:kern w:val="2"/>
        <w:sz w:val="24"/>
        <w:szCs w:val="24"/>
        <w:lang w:val="uk-UA"/>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4"/>
    <w:multiLevelType w:val="multilevel"/>
    <w:tmpl w:val="00000004"/>
    <w:name w:val="WW8Num5"/>
    <w:lvl w:ilvl="0">
      <w:start w:val="3"/>
      <w:numFmt w:val="decimal"/>
      <w:lvlText w:val="%1."/>
      <w:lvlJc w:val="left"/>
      <w:pPr>
        <w:tabs>
          <w:tab w:val="num" w:pos="708"/>
        </w:tabs>
        <w:ind w:left="360" w:hanging="360"/>
      </w:pPr>
      <w:rPr>
        <w:rFonts w:ascii="Times New Roman" w:hAnsi="Times New Roman" w:cs="Times New Roman"/>
        <w:b/>
        <w:sz w:val="24"/>
        <w:szCs w:val="24"/>
        <w:lang w:val="ru-RU"/>
      </w:rPr>
    </w:lvl>
    <w:lvl w:ilvl="1">
      <w:start w:val="1"/>
      <w:numFmt w:val="decimal"/>
      <w:lvlText w:val="%1.%2."/>
      <w:lvlJc w:val="left"/>
      <w:pPr>
        <w:tabs>
          <w:tab w:val="num" w:pos="708"/>
        </w:tabs>
        <w:ind w:left="540" w:hanging="360"/>
      </w:pPr>
      <w:rPr>
        <w:rFonts w:cs="Times New Roman"/>
        <w:b w:val="0"/>
        <w:color w:val="000000"/>
        <w:kern w:val="2"/>
        <w:sz w:val="24"/>
        <w:szCs w:val="24"/>
        <w:lang w:val="uk-UA"/>
      </w:rPr>
    </w:lvl>
    <w:lvl w:ilvl="2">
      <w:start w:val="1"/>
      <w:numFmt w:val="decimal"/>
      <w:lvlText w:val="%1.%2.%3."/>
      <w:lvlJc w:val="left"/>
      <w:pPr>
        <w:tabs>
          <w:tab w:val="num" w:pos="708"/>
        </w:tabs>
        <w:ind w:left="720" w:hanging="720"/>
      </w:pPr>
      <w:rPr>
        <w:color w:val="000000"/>
        <w:kern w:val="2"/>
        <w:sz w:val="24"/>
        <w:szCs w:val="24"/>
        <w:lang w:val="uk-U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00000005"/>
    <w:name w:val="WW8Num7"/>
    <w:lvl w:ilvl="0">
      <w:start w:val="1"/>
      <w:numFmt w:val="bullet"/>
      <w:lvlText w:val="-"/>
      <w:lvlJc w:val="left"/>
      <w:pPr>
        <w:tabs>
          <w:tab w:val="num" w:pos="708"/>
        </w:tabs>
        <w:ind w:left="720" w:hanging="360"/>
      </w:pPr>
      <w:rPr>
        <w:rFonts w:ascii="Times New Roman" w:hAnsi="Times New Roman" w:cs="Times New Roman"/>
        <w:color w:val="000000"/>
        <w:kern w:val="2"/>
        <w:sz w:val="24"/>
        <w:szCs w:val="24"/>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Times New Roman" w:hAnsi="Times New Roman" w:cs="Times New Roman"/>
        <w:color w:val="000000"/>
        <w:sz w:val="24"/>
        <w:szCs w:val="24"/>
        <w:lang w:val="uk-UA" w:eastAsia="ru-RU"/>
      </w:rPr>
    </w:lvl>
  </w:abstractNum>
  <w:abstractNum w:abstractNumId="7" w15:restartNumberingAfterBreak="0">
    <w:nsid w:val="00000007"/>
    <w:multiLevelType w:val="multilevel"/>
    <w:tmpl w:val="00000007"/>
    <w:name w:val="WW8Num9"/>
    <w:lvl w:ilvl="0">
      <w:start w:val="5"/>
      <w:numFmt w:val="decimal"/>
      <w:lvlText w:val="%1."/>
      <w:lvlJc w:val="left"/>
      <w:pPr>
        <w:tabs>
          <w:tab w:val="num" w:pos="540"/>
        </w:tabs>
        <w:ind w:left="540" w:hanging="540"/>
      </w:pPr>
      <w:rPr>
        <w:b/>
        <w:bCs/>
      </w:rPr>
    </w:lvl>
    <w:lvl w:ilvl="1">
      <w:start w:val="1"/>
      <w:numFmt w:val="decimal"/>
      <w:lvlText w:val="%1.%2."/>
      <w:lvlJc w:val="left"/>
      <w:pPr>
        <w:tabs>
          <w:tab w:val="num" w:pos="720"/>
        </w:tabs>
        <w:ind w:left="720" w:hanging="540"/>
      </w:pPr>
      <w:rPr>
        <w:color w:val="000000"/>
        <w:kern w:val="2"/>
        <w:sz w:val="24"/>
        <w:szCs w:val="24"/>
        <w:lang w:val="uk-UA"/>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8"/>
    <w:multiLevelType w:val="multilevel"/>
    <w:tmpl w:val="00000008"/>
    <w:name w:val="WW8Num10"/>
    <w:lvl w:ilvl="0">
      <w:start w:val="6"/>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rPr>
        <w:b w:val="0"/>
        <w:bCs w:val="0"/>
        <w:color w:val="000000"/>
        <w:kern w:val="2"/>
        <w:sz w:val="24"/>
        <w:szCs w:val="24"/>
        <w:lang w:val="uk-UA"/>
      </w:rPr>
    </w:lvl>
    <w:lvl w:ilvl="2">
      <w:start w:val="1"/>
      <w:numFmt w:val="decimal"/>
      <w:lvlText w:val="%1.%2.%3."/>
      <w:lvlJc w:val="left"/>
      <w:pPr>
        <w:tabs>
          <w:tab w:val="num" w:pos="708"/>
        </w:tabs>
        <w:ind w:left="1080" w:hanging="720"/>
      </w:pPr>
      <w:rPr>
        <w:color w:val="000000"/>
        <w:kern w:val="2"/>
        <w:sz w:val="24"/>
        <w:szCs w:val="24"/>
        <w:lang w:val="uk-UA"/>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9"/>
    <w:multiLevelType w:val="multilevel"/>
    <w:tmpl w:val="00000009"/>
    <w:name w:val="WW8Num11"/>
    <w:lvl w:ilvl="0">
      <w:start w:val="1"/>
      <w:numFmt w:val="bullet"/>
      <w:lvlText w:val="-"/>
      <w:lvlJc w:val="left"/>
      <w:pPr>
        <w:tabs>
          <w:tab w:val="num" w:pos="708"/>
        </w:tabs>
        <w:ind w:left="1068" w:hanging="360"/>
      </w:pPr>
      <w:rPr>
        <w:rFonts w:ascii="Times New Roman" w:hAnsi="Times New Roman" w:cs="Times New Roman"/>
        <w:kern w:val="2"/>
        <w:sz w:val="24"/>
        <w:szCs w:val="24"/>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singleLevel"/>
    <w:tmpl w:val="0000000A"/>
    <w:name w:val="WW8Num12"/>
    <w:lvl w:ilvl="0">
      <w:start w:val="1"/>
      <w:numFmt w:val="bullet"/>
      <w:lvlText w:val=""/>
      <w:lvlJc w:val="left"/>
      <w:pPr>
        <w:tabs>
          <w:tab w:val="num" w:pos="1080"/>
        </w:tabs>
        <w:ind w:left="1080" w:hanging="360"/>
      </w:pPr>
      <w:rPr>
        <w:rFonts w:ascii="Symbol" w:hAnsi="Symbol" w:cs="Symbol"/>
        <w:color w:val="000000"/>
        <w:sz w:val="24"/>
        <w:szCs w:val="24"/>
        <w:lang w:val="uk-UA"/>
      </w:rPr>
    </w:lvl>
  </w:abstractNum>
  <w:abstractNum w:abstractNumId="11" w15:restartNumberingAfterBreak="0">
    <w:nsid w:val="0000000B"/>
    <w:multiLevelType w:val="multilevel"/>
    <w:tmpl w:val="0000000B"/>
    <w:name w:val="WW8Num13"/>
    <w:lvl w:ilvl="0">
      <w:start w:val="1"/>
      <w:numFmt w:val="decimal"/>
      <w:lvlText w:val="%1."/>
      <w:lvlJc w:val="left"/>
      <w:pPr>
        <w:tabs>
          <w:tab w:val="num" w:pos="480"/>
        </w:tabs>
        <w:ind w:left="480" w:hanging="480"/>
      </w:pPr>
      <w:rPr>
        <w:b/>
        <w:bCs/>
      </w:rPr>
    </w:lvl>
    <w:lvl w:ilvl="1">
      <w:start w:val="2"/>
      <w:numFmt w:val="decimal"/>
      <w:lvlText w:val="%1.%2."/>
      <w:lvlJc w:val="left"/>
      <w:pPr>
        <w:tabs>
          <w:tab w:val="num" w:pos="480"/>
        </w:tabs>
        <w:ind w:left="480" w:hanging="480"/>
      </w:pPr>
      <w:rPr>
        <w:color w:val="000000"/>
        <w:kern w:val="2"/>
        <w:sz w:val="24"/>
        <w:szCs w:val="24"/>
        <w:lang w:val="ru-RU" w:eastAsia="ru-RU"/>
      </w:rPr>
    </w:lvl>
    <w:lvl w:ilvl="2">
      <w:start w:val="1"/>
      <w:numFmt w:val="decimal"/>
      <w:lvlText w:val="%1.%2.%3."/>
      <w:lvlJc w:val="left"/>
      <w:pPr>
        <w:tabs>
          <w:tab w:val="num" w:pos="708"/>
        </w:tabs>
        <w:ind w:left="720" w:hanging="720"/>
      </w:pPr>
      <w:rPr>
        <w:color w:val="000000"/>
        <w:kern w:val="2"/>
        <w:sz w:val="24"/>
        <w:szCs w:val="24"/>
        <w:lang w:val="ru-RU" w:eastAsia="ru-RU"/>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2F22132"/>
    <w:multiLevelType w:val="hybridMultilevel"/>
    <w:tmpl w:val="D004DCDA"/>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3" w15:restartNumberingAfterBreak="0">
    <w:nsid w:val="10912E04"/>
    <w:multiLevelType w:val="hybridMultilevel"/>
    <w:tmpl w:val="13A863F6"/>
    <w:lvl w:ilvl="0" w:tplc="444468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CB27CF"/>
    <w:multiLevelType w:val="singleLevel"/>
    <w:tmpl w:val="D8E43106"/>
    <w:lvl w:ilvl="0">
      <w:start w:val="1"/>
      <w:numFmt w:val="decimal"/>
      <w:lvlText w:val="%1."/>
      <w:lvlJc w:val="left"/>
      <w:pPr>
        <w:tabs>
          <w:tab w:val="num" w:pos="1069"/>
        </w:tabs>
        <w:ind w:left="1069" w:hanging="360"/>
      </w:pPr>
    </w:lvl>
  </w:abstractNum>
  <w:abstractNum w:abstractNumId="15" w15:restartNumberingAfterBreak="0">
    <w:nsid w:val="18AC2D5E"/>
    <w:multiLevelType w:val="hybridMultilevel"/>
    <w:tmpl w:val="8A3497E8"/>
    <w:lvl w:ilvl="0" w:tplc="0E4E08EC">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EE543EC"/>
    <w:multiLevelType w:val="hybridMultilevel"/>
    <w:tmpl w:val="2F0E7F2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7" w15:restartNumberingAfterBreak="0">
    <w:nsid w:val="36FD3E44"/>
    <w:multiLevelType w:val="multilevel"/>
    <w:tmpl w:val="CAEA140E"/>
    <w:lvl w:ilvl="0">
      <w:start w:val="10"/>
      <w:numFmt w:val="decimal"/>
      <w:lvlText w:val="%1."/>
      <w:lvlJc w:val="left"/>
      <w:rPr>
        <w:rFonts w:ascii="Times New Roman" w:eastAsia="Times New Roman" w:hAnsi="Times New Roman" w:cs="Times New Roman"/>
        <w:b w:val="0"/>
        <w:bCs w:val="0"/>
        <w:i w:val="0"/>
        <w:iCs w:val="0"/>
        <w:smallCaps w:val="0"/>
        <w:strike w:val="0"/>
        <w:color w:val="3B3989"/>
        <w:spacing w:val="0"/>
        <w:w w:val="100"/>
        <w:position w:val="0"/>
        <w:sz w:val="18"/>
        <w:szCs w:val="1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E46871"/>
    <w:multiLevelType w:val="singleLevel"/>
    <w:tmpl w:val="21760694"/>
    <w:lvl w:ilvl="0">
      <w:start w:val="1"/>
      <w:numFmt w:val="decimal"/>
      <w:lvlText w:val="%1. "/>
      <w:legacy w:legacy="1" w:legacySpace="0" w:legacyIndent="283"/>
      <w:lvlJc w:val="left"/>
      <w:pPr>
        <w:ind w:left="823" w:hanging="283"/>
      </w:pPr>
      <w:rPr>
        <w:rFonts w:ascii="Times New Roman" w:hAnsi="Times New Roman" w:cs="Times New Roman" w:hint="default"/>
        <w:b w:val="0"/>
        <w:i w:val="0"/>
        <w:strike w:val="0"/>
        <w:dstrike w:val="0"/>
        <w:sz w:val="24"/>
        <w:u w:val="none"/>
        <w:effect w:val="none"/>
      </w:rPr>
    </w:lvl>
  </w:abstractNum>
  <w:abstractNum w:abstractNumId="19" w15:restartNumberingAfterBreak="0">
    <w:nsid w:val="469A3279"/>
    <w:multiLevelType w:val="multilevel"/>
    <w:tmpl w:val="3258E33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0BE6061"/>
    <w:multiLevelType w:val="multilevel"/>
    <w:tmpl w:val="82B4B25C"/>
    <w:lvl w:ilvl="0">
      <w:start w:val="1"/>
      <w:numFmt w:val="decimal"/>
      <w:lvlText w:val="%1."/>
      <w:lvlJc w:val="left"/>
      <w:rPr>
        <w:rFonts w:ascii="Times New Roman" w:eastAsia="Times New Roman" w:hAnsi="Times New Roman" w:cs="Times New Roman"/>
        <w:b w:val="0"/>
        <w:bCs w:val="0"/>
        <w:i w:val="0"/>
        <w:iCs w:val="0"/>
        <w:smallCaps w:val="0"/>
        <w:strike w:val="0"/>
        <w:color w:val="3B3989"/>
        <w:spacing w:val="0"/>
        <w:w w:val="100"/>
        <w:position w:val="0"/>
        <w:sz w:val="18"/>
        <w:szCs w:val="1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F13618"/>
    <w:multiLevelType w:val="hybridMultilevel"/>
    <w:tmpl w:val="FC304D8E"/>
    <w:lvl w:ilvl="0" w:tplc="9AAA028E">
      <w:start w:val="1"/>
      <w:numFmt w:val="decimal"/>
      <w:lvlText w:val="%1."/>
      <w:lvlJc w:val="left"/>
      <w:pPr>
        <w:ind w:left="1" w:hanging="280"/>
      </w:pPr>
      <w:rPr>
        <w:rFonts w:hint="default"/>
        <w:spacing w:val="0"/>
        <w:w w:val="100"/>
        <w:lang w:val="uk-UA" w:eastAsia="en-US" w:bidi="ar-SA"/>
      </w:rPr>
    </w:lvl>
    <w:lvl w:ilvl="1" w:tplc="6FA0C350">
      <w:numFmt w:val="bullet"/>
      <w:lvlText w:val="•"/>
      <w:lvlJc w:val="left"/>
      <w:pPr>
        <w:ind w:left="1006" w:hanging="280"/>
      </w:pPr>
      <w:rPr>
        <w:rFonts w:hint="default"/>
        <w:lang w:val="uk-UA" w:eastAsia="en-US" w:bidi="ar-SA"/>
      </w:rPr>
    </w:lvl>
    <w:lvl w:ilvl="2" w:tplc="6D7CADB2">
      <w:numFmt w:val="bullet"/>
      <w:lvlText w:val="•"/>
      <w:lvlJc w:val="left"/>
      <w:pPr>
        <w:ind w:left="2013" w:hanging="280"/>
      </w:pPr>
      <w:rPr>
        <w:rFonts w:hint="default"/>
        <w:lang w:val="uk-UA" w:eastAsia="en-US" w:bidi="ar-SA"/>
      </w:rPr>
    </w:lvl>
    <w:lvl w:ilvl="3" w:tplc="1C08DC26">
      <w:numFmt w:val="bullet"/>
      <w:lvlText w:val="•"/>
      <w:lvlJc w:val="left"/>
      <w:pPr>
        <w:ind w:left="3019" w:hanging="280"/>
      </w:pPr>
      <w:rPr>
        <w:rFonts w:hint="default"/>
        <w:lang w:val="uk-UA" w:eastAsia="en-US" w:bidi="ar-SA"/>
      </w:rPr>
    </w:lvl>
    <w:lvl w:ilvl="4" w:tplc="1ABAC95C">
      <w:numFmt w:val="bullet"/>
      <w:lvlText w:val="•"/>
      <w:lvlJc w:val="left"/>
      <w:pPr>
        <w:ind w:left="4026" w:hanging="280"/>
      </w:pPr>
      <w:rPr>
        <w:rFonts w:hint="default"/>
        <w:lang w:val="uk-UA" w:eastAsia="en-US" w:bidi="ar-SA"/>
      </w:rPr>
    </w:lvl>
    <w:lvl w:ilvl="5" w:tplc="6D0E15A8">
      <w:numFmt w:val="bullet"/>
      <w:lvlText w:val="•"/>
      <w:lvlJc w:val="left"/>
      <w:pPr>
        <w:ind w:left="5032" w:hanging="280"/>
      </w:pPr>
      <w:rPr>
        <w:rFonts w:hint="default"/>
        <w:lang w:val="uk-UA" w:eastAsia="en-US" w:bidi="ar-SA"/>
      </w:rPr>
    </w:lvl>
    <w:lvl w:ilvl="6" w:tplc="48FEBCB4">
      <w:numFmt w:val="bullet"/>
      <w:lvlText w:val="•"/>
      <w:lvlJc w:val="left"/>
      <w:pPr>
        <w:ind w:left="6039" w:hanging="280"/>
      </w:pPr>
      <w:rPr>
        <w:rFonts w:hint="default"/>
        <w:lang w:val="uk-UA" w:eastAsia="en-US" w:bidi="ar-SA"/>
      </w:rPr>
    </w:lvl>
    <w:lvl w:ilvl="7" w:tplc="B9186F10">
      <w:numFmt w:val="bullet"/>
      <w:lvlText w:val="•"/>
      <w:lvlJc w:val="left"/>
      <w:pPr>
        <w:ind w:left="7045" w:hanging="280"/>
      </w:pPr>
      <w:rPr>
        <w:rFonts w:hint="default"/>
        <w:lang w:val="uk-UA" w:eastAsia="en-US" w:bidi="ar-SA"/>
      </w:rPr>
    </w:lvl>
    <w:lvl w:ilvl="8" w:tplc="56A6B77C">
      <w:numFmt w:val="bullet"/>
      <w:lvlText w:val="•"/>
      <w:lvlJc w:val="left"/>
      <w:pPr>
        <w:ind w:left="8052" w:hanging="280"/>
      </w:pPr>
      <w:rPr>
        <w:rFonts w:hint="default"/>
        <w:lang w:val="uk-UA" w:eastAsia="en-US" w:bidi="ar-SA"/>
      </w:rPr>
    </w:lvl>
  </w:abstractNum>
  <w:abstractNum w:abstractNumId="22" w15:restartNumberingAfterBreak="0">
    <w:nsid w:val="59A545D9"/>
    <w:multiLevelType w:val="multilevel"/>
    <w:tmpl w:val="0FA6BA10"/>
    <w:lvl w:ilvl="0">
      <w:start w:val="4"/>
      <w:numFmt w:val="decimal"/>
      <w:lvlText w:val="%1."/>
      <w:lvlJc w:val="left"/>
      <w:pPr>
        <w:ind w:left="720" w:hanging="360"/>
      </w:pPr>
      <w:rPr>
        <w:rFonts w:hint="default"/>
        <w:sz w:val="24"/>
      </w:rPr>
    </w:lvl>
    <w:lvl w:ilvl="1">
      <w:start w:val="1"/>
      <w:numFmt w:val="decimal"/>
      <w:isLgl/>
      <w:lvlText w:val="%1.%2."/>
      <w:lvlJc w:val="left"/>
      <w:pPr>
        <w:ind w:left="1152" w:hanging="360"/>
      </w:pPr>
      <w:rPr>
        <w:rFonts w:hint="default"/>
      </w:rPr>
    </w:lvl>
    <w:lvl w:ilvl="2">
      <w:start w:val="1"/>
      <w:numFmt w:val="decimal"/>
      <w:isLgl/>
      <w:lvlText w:val="%1.%2.%3."/>
      <w:lvlJc w:val="left"/>
      <w:rPr>
        <w:rFonts w:hint="default"/>
        <w:color w:val="000000"/>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715D4D27"/>
    <w:multiLevelType w:val="hybridMultilevel"/>
    <w:tmpl w:val="615A12B0"/>
    <w:lvl w:ilvl="0" w:tplc="F1E816A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3107D69"/>
    <w:multiLevelType w:val="hybridMultilevel"/>
    <w:tmpl w:val="BE2A093A"/>
    <w:lvl w:ilvl="0" w:tplc="3D2C0B0E">
      <w:start w:val="1"/>
      <w:numFmt w:val="decimal"/>
      <w:lvlText w:val="%1."/>
      <w:lvlJc w:val="left"/>
      <w:pPr>
        <w:ind w:left="361" w:hanging="360"/>
      </w:pPr>
      <w:rPr>
        <w:rFonts w:ascii="Times New Roman" w:eastAsia="Andale Sans UI" w:hAnsi="Times New Roman" w:cs="Times New Roman"/>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5" w15:restartNumberingAfterBreak="0">
    <w:nsid w:val="77C219FC"/>
    <w:multiLevelType w:val="multilevel"/>
    <w:tmpl w:val="A0B0142C"/>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6"/>
  </w:num>
  <w:num w:numId="3">
    <w:abstractNumId w:val="18"/>
    <w:lvlOverride w:ilvl="0">
      <w:startOverride w:val="1"/>
    </w:lvlOverride>
  </w:num>
  <w:num w:numId="4">
    <w:abstractNumId w:val="14"/>
    <w:lvlOverride w:ilvl="0">
      <w:startOverride w:val="1"/>
    </w:lvlOverride>
  </w:num>
  <w:num w:numId="5">
    <w:abstractNumId w:val="23"/>
  </w:num>
  <w:num w:numId="6">
    <w:abstractNumId w:val="1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21"/>
  </w:num>
  <w:num w:numId="19">
    <w:abstractNumId w:val="20"/>
  </w:num>
  <w:num w:numId="20">
    <w:abstractNumId w:val="17"/>
  </w:num>
  <w:num w:numId="21">
    <w:abstractNumId w:val="24"/>
  </w:num>
  <w:num w:numId="22">
    <w:abstractNumId w:val="22"/>
  </w:num>
  <w:num w:numId="23">
    <w:abstractNumId w:val="25"/>
  </w:num>
  <w:num w:numId="24">
    <w:abstractNumId w:val="15"/>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5"/>
    <w:rsid w:val="00006228"/>
    <w:rsid w:val="00006FCF"/>
    <w:rsid w:val="00021675"/>
    <w:rsid w:val="0006587E"/>
    <w:rsid w:val="000C1CAD"/>
    <w:rsid w:val="00123D3B"/>
    <w:rsid w:val="00150BB5"/>
    <w:rsid w:val="001955D4"/>
    <w:rsid w:val="001D519F"/>
    <w:rsid w:val="001E2987"/>
    <w:rsid w:val="001E29F0"/>
    <w:rsid w:val="00216225"/>
    <w:rsid w:val="00233001"/>
    <w:rsid w:val="002340ED"/>
    <w:rsid w:val="00267AD7"/>
    <w:rsid w:val="0027076E"/>
    <w:rsid w:val="002A2DA7"/>
    <w:rsid w:val="00303A2C"/>
    <w:rsid w:val="00326E53"/>
    <w:rsid w:val="00332EE0"/>
    <w:rsid w:val="00345058"/>
    <w:rsid w:val="00372AD7"/>
    <w:rsid w:val="003748BA"/>
    <w:rsid w:val="00396BF8"/>
    <w:rsid w:val="003B70E0"/>
    <w:rsid w:val="003D5CA2"/>
    <w:rsid w:val="003D66C1"/>
    <w:rsid w:val="0040612A"/>
    <w:rsid w:val="004075D5"/>
    <w:rsid w:val="00422FDD"/>
    <w:rsid w:val="004465BB"/>
    <w:rsid w:val="00462B4D"/>
    <w:rsid w:val="00484183"/>
    <w:rsid w:val="005055F0"/>
    <w:rsid w:val="00514E74"/>
    <w:rsid w:val="005514EF"/>
    <w:rsid w:val="00561B5B"/>
    <w:rsid w:val="005B7EA2"/>
    <w:rsid w:val="00606CA9"/>
    <w:rsid w:val="0063290B"/>
    <w:rsid w:val="00634340"/>
    <w:rsid w:val="00670627"/>
    <w:rsid w:val="00677A06"/>
    <w:rsid w:val="006820E6"/>
    <w:rsid w:val="00696884"/>
    <w:rsid w:val="0073032D"/>
    <w:rsid w:val="00732284"/>
    <w:rsid w:val="00747FBB"/>
    <w:rsid w:val="007C1718"/>
    <w:rsid w:val="0082290B"/>
    <w:rsid w:val="00865E3E"/>
    <w:rsid w:val="008C6E5C"/>
    <w:rsid w:val="008F181C"/>
    <w:rsid w:val="008F6B44"/>
    <w:rsid w:val="00902BFE"/>
    <w:rsid w:val="0091170C"/>
    <w:rsid w:val="00936CED"/>
    <w:rsid w:val="00940EB7"/>
    <w:rsid w:val="00947D65"/>
    <w:rsid w:val="0097333B"/>
    <w:rsid w:val="009B3DAF"/>
    <w:rsid w:val="009F045A"/>
    <w:rsid w:val="009F774A"/>
    <w:rsid w:val="00A12240"/>
    <w:rsid w:val="00A63081"/>
    <w:rsid w:val="00AE2FF5"/>
    <w:rsid w:val="00AE490C"/>
    <w:rsid w:val="00B12B85"/>
    <w:rsid w:val="00B32D34"/>
    <w:rsid w:val="00B70A64"/>
    <w:rsid w:val="00BB4AF5"/>
    <w:rsid w:val="00BB4FF1"/>
    <w:rsid w:val="00BF2771"/>
    <w:rsid w:val="00C004A9"/>
    <w:rsid w:val="00C0129B"/>
    <w:rsid w:val="00C313C4"/>
    <w:rsid w:val="00C31FA1"/>
    <w:rsid w:val="00C678BE"/>
    <w:rsid w:val="00C71CB2"/>
    <w:rsid w:val="00C80D7F"/>
    <w:rsid w:val="00C92791"/>
    <w:rsid w:val="00D46518"/>
    <w:rsid w:val="00D93FED"/>
    <w:rsid w:val="00DA7596"/>
    <w:rsid w:val="00DF35BE"/>
    <w:rsid w:val="00E31907"/>
    <w:rsid w:val="00ED0E67"/>
    <w:rsid w:val="00EF132C"/>
    <w:rsid w:val="00F07228"/>
    <w:rsid w:val="00F153DA"/>
    <w:rsid w:val="00F209B4"/>
    <w:rsid w:val="00F36DDD"/>
    <w:rsid w:val="00F83B94"/>
    <w:rsid w:val="00F96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8EB952-7F27-4E5C-BD6A-F418182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75"/>
    <w:rPr>
      <w:rFonts w:ascii="Times New Roman" w:eastAsia="Times New Roman" w:hAnsi="Times New Roman"/>
      <w:sz w:val="24"/>
      <w:szCs w:val="24"/>
      <w:lang w:val="ru-RU" w:eastAsia="ru-RU"/>
    </w:rPr>
  </w:style>
  <w:style w:type="paragraph" w:styleId="1">
    <w:name w:val="heading 1"/>
    <w:basedOn w:val="a"/>
    <w:next w:val="a"/>
    <w:link w:val="10"/>
    <w:qFormat/>
    <w:locked/>
    <w:rsid w:val="00006FCF"/>
    <w:pPr>
      <w:keepNext/>
      <w:widowControl w:val="0"/>
      <w:numPr>
        <w:numId w:val="7"/>
      </w:numPr>
      <w:tabs>
        <w:tab w:val="left" w:pos="432"/>
      </w:tabs>
      <w:suppressAutoHyphens/>
      <w:spacing w:before="240" w:after="60"/>
      <w:outlineLvl w:val="0"/>
    </w:pPr>
    <w:rPr>
      <w:rFonts w:ascii="Arial" w:eastAsia="Andale Sans UI" w:hAnsi="Arial" w:cs="Arial"/>
      <w:b/>
      <w:bCs/>
      <w:kern w:val="2"/>
      <w:sz w:val="32"/>
      <w:szCs w:val="32"/>
    </w:rPr>
  </w:style>
  <w:style w:type="paragraph" w:styleId="20">
    <w:name w:val="heading 2"/>
    <w:basedOn w:val="a"/>
    <w:next w:val="a"/>
    <w:link w:val="21"/>
    <w:qFormat/>
    <w:locked/>
    <w:rsid w:val="00006FCF"/>
    <w:pPr>
      <w:keepNext/>
      <w:widowControl w:val="0"/>
      <w:numPr>
        <w:ilvl w:val="1"/>
        <w:numId w:val="7"/>
      </w:numPr>
      <w:tabs>
        <w:tab w:val="left" w:pos="576"/>
      </w:tabs>
      <w:suppressAutoHyphens/>
      <w:spacing w:before="240" w:after="60"/>
      <w:outlineLvl w:val="1"/>
    </w:pPr>
    <w:rPr>
      <w:rFonts w:ascii="Arial" w:eastAsia="Andale Sans UI" w:hAnsi="Arial" w:cs="Arial"/>
      <w:b/>
      <w:bCs/>
      <w:i/>
      <w:iCs/>
      <w:kern w:val="2"/>
      <w:sz w:val="28"/>
      <w:szCs w:val="28"/>
    </w:rPr>
  </w:style>
  <w:style w:type="paragraph" w:styleId="4">
    <w:name w:val="heading 4"/>
    <w:basedOn w:val="a"/>
    <w:next w:val="a"/>
    <w:link w:val="40"/>
    <w:qFormat/>
    <w:locked/>
    <w:rsid w:val="00006FCF"/>
    <w:pPr>
      <w:keepNext/>
      <w:widowControl w:val="0"/>
      <w:numPr>
        <w:ilvl w:val="3"/>
        <w:numId w:val="7"/>
      </w:numPr>
      <w:tabs>
        <w:tab w:val="left" w:pos="864"/>
      </w:tabs>
      <w:suppressAutoHyphens/>
      <w:spacing w:before="240" w:after="60"/>
      <w:outlineLvl w:val="3"/>
    </w:pPr>
    <w:rPr>
      <w:rFonts w:eastAsia="Andale Sans UI"/>
      <w:b/>
      <w:bCs/>
      <w:kern w:val="2"/>
      <w:sz w:val="28"/>
      <w:szCs w:val="28"/>
    </w:rPr>
  </w:style>
  <w:style w:type="paragraph" w:styleId="8">
    <w:name w:val="heading 8"/>
    <w:basedOn w:val="a"/>
    <w:next w:val="a"/>
    <w:link w:val="80"/>
    <w:qFormat/>
    <w:locked/>
    <w:rsid w:val="00006FCF"/>
    <w:pPr>
      <w:keepNext/>
      <w:widowControl w:val="0"/>
      <w:numPr>
        <w:ilvl w:val="7"/>
        <w:numId w:val="7"/>
      </w:numPr>
      <w:tabs>
        <w:tab w:val="left" w:pos="1440"/>
      </w:tabs>
      <w:suppressAutoHyphens/>
      <w:jc w:val="both"/>
      <w:outlineLvl w:val="7"/>
    </w:pPr>
    <w:rPr>
      <w:rFonts w:eastAsia="Andale Sans UI"/>
      <w:b/>
      <w:i/>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021675"/>
    <w:rPr>
      <w:rFonts w:ascii="Times New Roman" w:eastAsia="Times New Roman" w:hAnsi="Times New Roman"/>
      <w:lang w:val="ru-RU" w:eastAsia="ru-RU"/>
    </w:rPr>
  </w:style>
  <w:style w:type="paragraph" w:styleId="a3">
    <w:name w:val="Title"/>
    <w:basedOn w:val="a"/>
    <w:link w:val="a4"/>
    <w:qFormat/>
    <w:rsid w:val="00021675"/>
    <w:pPr>
      <w:jc w:val="center"/>
    </w:pPr>
    <w:rPr>
      <w:b/>
      <w:bCs/>
      <w:sz w:val="28"/>
      <w:szCs w:val="28"/>
      <w:lang w:val="uk-UA"/>
    </w:rPr>
  </w:style>
  <w:style w:type="character" w:customStyle="1" w:styleId="a4">
    <w:name w:val="Заголовок Знак"/>
    <w:basedOn w:val="a0"/>
    <w:link w:val="a3"/>
    <w:uiPriority w:val="99"/>
    <w:locked/>
    <w:rsid w:val="00021675"/>
    <w:rPr>
      <w:rFonts w:ascii="Times New Roman" w:hAnsi="Times New Roman" w:cs="Times New Roman"/>
      <w:b/>
      <w:bCs/>
      <w:sz w:val="24"/>
      <w:szCs w:val="24"/>
      <w:lang w:val="uk-UA" w:eastAsia="ru-RU"/>
    </w:rPr>
  </w:style>
  <w:style w:type="paragraph" w:styleId="a5">
    <w:name w:val="Balloon Text"/>
    <w:basedOn w:val="a"/>
    <w:link w:val="a6"/>
    <w:uiPriority w:val="99"/>
    <w:semiHidden/>
    <w:rsid w:val="00021675"/>
    <w:rPr>
      <w:rFonts w:ascii="Tahoma" w:hAnsi="Tahoma" w:cs="Tahoma"/>
      <w:sz w:val="16"/>
      <w:szCs w:val="16"/>
    </w:rPr>
  </w:style>
  <w:style w:type="character" w:customStyle="1" w:styleId="a6">
    <w:name w:val="Текст выноски Знак"/>
    <w:basedOn w:val="a0"/>
    <w:link w:val="a5"/>
    <w:uiPriority w:val="99"/>
    <w:semiHidden/>
    <w:locked/>
    <w:rsid w:val="00021675"/>
    <w:rPr>
      <w:rFonts w:ascii="Tahoma" w:hAnsi="Tahoma" w:cs="Tahoma"/>
      <w:sz w:val="16"/>
      <w:szCs w:val="16"/>
      <w:lang w:eastAsia="ru-RU"/>
    </w:rPr>
  </w:style>
  <w:style w:type="paragraph" w:styleId="a7">
    <w:name w:val="List Paragraph"/>
    <w:basedOn w:val="a"/>
    <w:uiPriority w:val="1"/>
    <w:qFormat/>
    <w:rsid w:val="00484183"/>
    <w:pPr>
      <w:ind w:left="720"/>
      <w:contextualSpacing/>
    </w:pPr>
  </w:style>
  <w:style w:type="paragraph" w:styleId="a8">
    <w:name w:val="Body Text Indent"/>
    <w:basedOn w:val="a"/>
    <w:link w:val="a9"/>
    <w:uiPriority w:val="99"/>
    <w:semiHidden/>
    <w:unhideWhenUsed/>
    <w:rsid w:val="005B7EA2"/>
    <w:pPr>
      <w:spacing w:after="120"/>
      <w:ind w:left="283"/>
    </w:pPr>
  </w:style>
  <w:style w:type="character" w:customStyle="1" w:styleId="a9">
    <w:name w:val="Основной текст с отступом Знак"/>
    <w:basedOn w:val="a0"/>
    <w:link w:val="a8"/>
    <w:uiPriority w:val="99"/>
    <w:semiHidden/>
    <w:rsid w:val="005B7EA2"/>
    <w:rPr>
      <w:rFonts w:ascii="Times New Roman" w:eastAsia="Times New Roman" w:hAnsi="Times New Roman"/>
      <w:sz w:val="24"/>
      <w:szCs w:val="24"/>
      <w:lang w:val="ru-RU" w:eastAsia="ru-RU"/>
    </w:rPr>
  </w:style>
  <w:style w:type="character" w:customStyle="1" w:styleId="10">
    <w:name w:val="Заголовок 1 Знак"/>
    <w:basedOn w:val="a0"/>
    <w:link w:val="1"/>
    <w:rsid w:val="00006FCF"/>
    <w:rPr>
      <w:rFonts w:ascii="Arial" w:eastAsia="Andale Sans UI" w:hAnsi="Arial" w:cs="Arial"/>
      <w:b/>
      <w:bCs/>
      <w:kern w:val="2"/>
      <w:sz w:val="32"/>
      <w:szCs w:val="32"/>
    </w:rPr>
  </w:style>
  <w:style w:type="character" w:customStyle="1" w:styleId="21">
    <w:name w:val="Заголовок 2 Знак"/>
    <w:basedOn w:val="a0"/>
    <w:link w:val="20"/>
    <w:rsid w:val="00006FCF"/>
    <w:rPr>
      <w:rFonts w:ascii="Arial" w:eastAsia="Andale Sans UI" w:hAnsi="Arial" w:cs="Arial"/>
      <w:b/>
      <w:bCs/>
      <w:i/>
      <w:iCs/>
      <w:kern w:val="2"/>
      <w:sz w:val="28"/>
      <w:szCs w:val="28"/>
    </w:rPr>
  </w:style>
  <w:style w:type="character" w:customStyle="1" w:styleId="40">
    <w:name w:val="Заголовок 4 Знак"/>
    <w:basedOn w:val="a0"/>
    <w:link w:val="4"/>
    <w:rsid w:val="00006FCF"/>
    <w:rPr>
      <w:rFonts w:ascii="Times New Roman" w:eastAsia="Andale Sans UI" w:hAnsi="Times New Roman"/>
      <w:b/>
      <w:bCs/>
      <w:kern w:val="2"/>
      <w:sz w:val="28"/>
      <w:szCs w:val="28"/>
    </w:rPr>
  </w:style>
  <w:style w:type="character" w:customStyle="1" w:styleId="80">
    <w:name w:val="Заголовок 8 Знак"/>
    <w:basedOn w:val="a0"/>
    <w:link w:val="8"/>
    <w:rsid w:val="00006FCF"/>
    <w:rPr>
      <w:rFonts w:ascii="Times New Roman" w:eastAsia="Andale Sans UI" w:hAnsi="Times New Roman"/>
      <w:b/>
      <w:i/>
      <w:color w:val="000000"/>
      <w:kern w:val="2"/>
      <w:sz w:val="24"/>
      <w:szCs w:val="24"/>
      <w:lang w:val="ru-RU" w:eastAsia="ru-RU"/>
    </w:rPr>
  </w:style>
  <w:style w:type="numbering" w:customStyle="1" w:styleId="12">
    <w:name w:val="Нет списка1"/>
    <w:next w:val="a2"/>
    <w:uiPriority w:val="99"/>
    <w:semiHidden/>
    <w:unhideWhenUsed/>
    <w:rsid w:val="00006FCF"/>
  </w:style>
  <w:style w:type="character" w:customStyle="1" w:styleId="WW8Num1z0">
    <w:name w:val="WW8Num1z0"/>
    <w:rsid w:val="00006FCF"/>
  </w:style>
  <w:style w:type="character" w:customStyle="1" w:styleId="WW8Num1z1">
    <w:name w:val="WW8Num1z1"/>
    <w:rsid w:val="00006FCF"/>
  </w:style>
  <w:style w:type="character" w:customStyle="1" w:styleId="WW8Num1z2">
    <w:name w:val="WW8Num1z2"/>
    <w:rsid w:val="00006FCF"/>
  </w:style>
  <w:style w:type="character" w:customStyle="1" w:styleId="WW8Num1z3">
    <w:name w:val="WW8Num1z3"/>
    <w:rsid w:val="00006FCF"/>
  </w:style>
  <w:style w:type="character" w:customStyle="1" w:styleId="WW8Num1z4">
    <w:name w:val="WW8Num1z4"/>
    <w:rsid w:val="00006FCF"/>
  </w:style>
  <w:style w:type="character" w:customStyle="1" w:styleId="WW8Num1z5">
    <w:name w:val="WW8Num1z5"/>
    <w:rsid w:val="00006FCF"/>
  </w:style>
  <w:style w:type="character" w:customStyle="1" w:styleId="WW8Num1z6">
    <w:name w:val="WW8Num1z6"/>
    <w:rsid w:val="00006FCF"/>
  </w:style>
  <w:style w:type="character" w:customStyle="1" w:styleId="WW8Num1z7">
    <w:name w:val="WW8Num1z7"/>
    <w:rsid w:val="00006FCF"/>
  </w:style>
  <w:style w:type="character" w:customStyle="1" w:styleId="WW8Num1z8">
    <w:name w:val="WW8Num1z8"/>
    <w:rsid w:val="00006FCF"/>
  </w:style>
  <w:style w:type="character" w:customStyle="1" w:styleId="WW8Num2z0">
    <w:name w:val="WW8Num2z0"/>
    <w:rsid w:val="00006FCF"/>
    <w:rPr>
      <w:b/>
      <w:kern w:val="2"/>
      <w:sz w:val="24"/>
      <w:szCs w:val="24"/>
      <w:lang w:val="uk-UA"/>
    </w:rPr>
  </w:style>
  <w:style w:type="character" w:customStyle="1" w:styleId="WW8Num3z0">
    <w:name w:val="WW8Num3z0"/>
    <w:rsid w:val="00006FCF"/>
  </w:style>
  <w:style w:type="character" w:customStyle="1" w:styleId="WW8Num3z1">
    <w:name w:val="WW8Num3z1"/>
    <w:rsid w:val="00006FCF"/>
  </w:style>
  <w:style w:type="character" w:customStyle="1" w:styleId="WW8Num3z2">
    <w:name w:val="WW8Num3z2"/>
    <w:rsid w:val="00006FCF"/>
  </w:style>
  <w:style w:type="character" w:customStyle="1" w:styleId="WW8Num3z3">
    <w:name w:val="WW8Num3z3"/>
    <w:rsid w:val="00006FCF"/>
  </w:style>
  <w:style w:type="character" w:customStyle="1" w:styleId="WW8Num3z4">
    <w:name w:val="WW8Num3z4"/>
    <w:rsid w:val="00006FCF"/>
  </w:style>
  <w:style w:type="character" w:customStyle="1" w:styleId="WW8Num3z5">
    <w:name w:val="WW8Num3z5"/>
    <w:rsid w:val="00006FCF"/>
  </w:style>
  <w:style w:type="character" w:customStyle="1" w:styleId="WW8Num3z6">
    <w:name w:val="WW8Num3z6"/>
    <w:rsid w:val="00006FCF"/>
  </w:style>
  <w:style w:type="character" w:customStyle="1" w:styleId="WW8Num3z7">
    <w:name w:val="WW8Num3z7"/>
    <w:rsid w:val="00006FCF"/>
  </w:style>
  <w:style w:type="character" w:customStyle="1" w:styleId="WW8Num3z8">
    <w:name w:val="WW8Num3z8"/>
    <w:rsid w:val="00006FCF"/>
  </w:style>
  <w:style w:type="character" w:customStyle="1" w:styleId="WW8Num4z0">
    <w:name w:val="WW8Num4z0"/>
    <w:rsid w:val="00006FCF"/>
    <w:rPr>
      <w:sz w:val="24"/>
      <w:szCs w:val="24"/>
      <w:lang w:val="uk-UA" w:eastAsia="ru-RU"/>
    </w:rPr>
  </w:style>
  <w:style w:type="character" w:customStyle="1" w:styleId="WW8Num4z1">
    <w:name w:val="WW8Num4z1"/>
    <w:rsid w:val="00006FCF"/>
    <w:rPr>
      <w:b/>
      <w:kern w:val="2"/>
      <w:sz w:val="24"/>
      <w:szCs w:val="24"/>
      <w:lang w:val="uk-UA"/>
    </w:rPr>
  </w:style>
  <w:style w:type="character" w:customStyle="1" w:styleId="WW8Num4z2">
    <w:name w:val="WW8Num4z2"/>
    <w:rsid w:val="00006FCF"/>
    <w:rPr>
      <w:rFonts w:ascii="Times New Roman" w:hAnsi="Times New Roman"/>
      <w:b w:val="0"/>
      <w:color w:val="000000"/>
      <w:kern w:val="2"/>
      <w:sz w:val="24"/>
      <w:szCs w:val="24"/>
      <w:lang w:val="uk-UA"/>
    </w:rPr>
  </w:style>
  <w:style w:type="character" w:customStyle="1" w:styleId="WW8Num4z3">
    <w:name w:val="WW8Num4z3"/>
    <w:rsid w:val="00006FCF"/>
    <w:rPr>
      <w:color w:val="000000"/>
      <w:kern w:val="2"/>
      <w:sz w:val="24"/>
      <w:szCs w:val="24"/>
      <w:lang w:val="uk-UA"/>
    </w:rPr>
  </w:style>
  <w:style w:type="character" w:customStyle="1" w:styleId="WW8Num4z4">
    <w:name w:val="WW8Num4z4"/>
    <w:rsid w:val="00006FCF"/>
  </w:style>
  <w:style w:type="character" w:customStyle="1" w:styleId="WW8Num4z5">
    <w:name w:val="WW8Num4z5"/>
    <w:rsid w:val="00006FCF"/>
  </w:style>
  <w:style w:type="character" w:customStyle="1" w:styleId="WW8Num4z6">
    <w:name w:val="WW8Num4z6"/>
    <w:rsid w:val="00006FCF"/>
  </w:style>
  <w:style w:type="character" w:customStyle="1" w:styleId="WW8Num4z7">
    <w:name w:val="WW8Num4z7"/>
    <w:rsid w:val="00006FCF"/>
  </w:style>
  <w:style w:type="character" w:customStyle="1" w:styleId="WW8Num4z8">
    <w:name w:val="WW8Num4z8"/>
    <w:rsid w:val="00006FCF"/>
  </w:style>
  <w:style w:type="character" w:customStyle="1" w:styleId="WW8Num5z0">
    <w:name w:val="WW8Num5z0"/>
    <w:rsid w:val="00006FCF"/>
    <w:rPr>
      <w:rFonts w:ascii="Times New Roman" w:hAnsi="Times New Roman" w:cs="Times New Roman"/>
      <w:b/>
      <w:sz w:val="24"/>
      <w:szCs w:val="24"/>
      <w:lang w:val="ru-RU"/>
    </w:rPr>
  </w:style>
  <w:style w:type="character" w:customStyle="1" w:styleId="WW8Num5z1">
    <w:name w:val="WW8Num5z1"/>
    <w:rsid w:val="00006FCF"/>
    <w:rPr>
      <w:rFonts w:cs="Times New Roman"/>
      <w:b w:val="0"/>
      <w:color w:val="000000"/>
      <w:kern w:val="2"/>
      <w:sz w:val="24"/>
      <w:szCs w:val="24"/>
      <w:lang w:val="uk-UA"/>
    </w:rPr>
  </w:style>
  <w:style w:type="character" w:customStyle="1" w:styleId="WW8Num5z2">
    <w:name w:val="WW8Num5z2"/>
    <w:rsid w:val="00006FCF"/>
    <w:rPr>
      <w:color w:val="000000"/>
      <w:kern w:val="2"/>
      <w:sz w:val="24"/>
      <w:szCs w:val="24"/>
      <w:lang w:val="uk-UA"/>
    </w:rPr>
  </w:style>
  <w:style w:type="character" w:customStyle="1" w:styleId="WW8Num5z3">
    <w:name w:val="WW8Num5z3"/>
    <w:rsid w:val="00006FCF"/>
  </w:style>
  <w:style w:type="character" w:customStyle="1" w:styleId="WW8Num5z4">
    <w:name w:val="WW8Num5z4"/>
    <w:rsid w:val="00006FCF"/>
  </w:style>
  <w:style w:type="character" w:customStyle="1" w:styleId="WW8Num5z5">
    <w:name w:val="WW8Num5z5"/>
    <w:rsid w:val="00006FCF"/>
  </w:style>
  <w:style w:type="character" w:customStyle="1" w:styleId="WW8Num5z6">
    <w:name w:val="WW8Num5z6"/>
    <w:rsid w:val="00006FCF"/>
  </w:style>
  <w:style w:type="character" w:customStyle="1" w:styleId="WW8Num5z7">
    <w:name w:val="WW8Num5z7"/>
    <w:rsid w:val="00006FCF"/>
  </w:style>
  <w:style w:type="character" w:customStyle="1" w:styleId="WW8Num5z8">
    <w:name w:val="WW8Num5z8"/>
    <w:rsid w:val="00006FCF"/>
  </w:style>
  <w:style w:type="character" w:customStyle="1" w:styleId="WW8Num6z0">
    <w:name w:val="WW8Num6z0"/>
    <w:rsid w:val="00006FCF"/>
    <w:rPr>
      <w:rFonts w:ascii="Times New Roman" w:hAnsi="Times New Roman" w:cs="Times New Roman"/>
      <w:color w:val="000000"/>
      <w:kern w:val="2"/>
      <w:sz w:val="24"/>
      <w:szCs w:val="24"/>
      <w:lang w:val="uk-UA"/>
    </w:rPr>
  </w:style>
  <w:style w:type="character" w:customStyle="1" w:styleId="WW8Num7z0">
    <w:name w:val="WW8Num7z0"/>
    <w:rsid w:val="00006FCF"/>
    <w:rPr>
      <w:rFonts w:ascii="Times New Roman" w:hAnsi="Times New Roman" w:cs="Times New Roman"/>
      <w:color w:val="000000"/>
      <w:kern w:val="2"/>
      <w:sz w:val="24"/>
      <w:szCs w:val="24"/>
      <w:lang w:val="uk-UA"/>
    </w:rPr>
  </w:style>
  <w:style w:type="character" w:customStyle="1" w:styleId="WW8Num7z1">
    <w:name w:val="WW8Num7z1"/>
    <w:rsid w:val="00006FCF"/>
  </w:style>
  <w:style w:type="character" w:customStyle="1" w:styleId="WW8Num7z2">
    <w:name w:val="WW8Num7z2"/>
    <w:rsid w:val="00006FCF"/>
  </w:style>
  <w:style w:type="character" w:customStyle="1" w:styleId="WW8Num7z3">
    <w:name w:val="WW8Num7z3"/>
    <w:rsid w:val="00006FCF"/>
  </w:style>
  <w:style w:type="character" w:customStyle="1" w:styleId="WW8Num7z4">
    <w:name w:val="WW8Num7z4"/>
    <w:rsid w:val="00006FCF"/>
  </w:style>
  <w:style w:type="character" w:customStyle="1" w:styleId="WW8Num7z5">
    <w:name w:val="WW8Num7z5"/>
    <w:rsid w:val="00006FCF"/>
  </w:style>
  <w:style w:type="character" w:customStyle="1" w:styleId="WW8Num7z6">
    <w:name w:val="WW8Num7z6"/>
    <w:rsid w:val="00006FCF"/>
  </w:style>
  <w:style w:type="character" w:customStyle="1" w:styleId="WW8Num7z7">
    <w:name w:val="WW8Num7z7"/>
    <w:rsid w:val="00006FCF"/>
  </w:style>
  <w:style w:type="character" w:customStyle="1" w:styleId="WW8Num7z8">
    <w:name w:val="WW8Num7z8"/>
    <w:rsid w:val="00006FCF"/>
  </w:style>
  <w:style w:type="character" w:customStyle="1" w:styleId="WW8Num8z0">
    <w:name w:val="WW8Num8z0"/>
    <w:rsid w:val="00006FCF"/>
    <w:rPr>
      <w:rFonts w:ascii="Times New Roman" w:hAnsi="Times New Roman" w:cs="Times New Roman"/>
      <w:color w:val="000000"/>
      <w:sz w:val="24"/>
      <w:szCs w:val="24"/>
      <w:lang w:val="uk-UA" w:eastAsia="ru-RU"/>
    </w:rPr>
  </w:style>
  <w:style w:type="character" w:customStyle="1" w:styleId="WW8Num9z0">
    <w:name w:val="WW8Num9z0"/>
    <w:rsid w:val="00006FCF"/>
    <w:rPr>
      <w:b/>
      <w:bCs/>
    </w:rPr>
  </w:style>
  <w:style w:type="character" w:customStyle="1" w:styleId="WW8Num9z1">
    <w:name w:val="WW8Num9z1"/>
    <w:rsid w:val="00006FCF"/>
    <w:rPr>
      <w:color w:val="000000"/>
      <w:kern w:val="2"/>
      <w:sz w:val="24"/>
      <w:szCs w:val="24"/>
      <w:lang w:val="uk-UA"/>
    </w:rPr>
  </w:style>
  <w:style w:type="character" w:customStyle="1" w:styleId="WW8Num9z2">
    <w:name w:val="WW8Num9z2"/>
    <w:rsid w:val="00006FCF"/>
  </w:style>
  <w:style w:type="character" w:customStyle="1" w:styleId="WW8Num9z3">
    <w:name w:val="WW8Num9z3"/>
    <w:rsid w:val="00006FCF"/>
  </w:style>
  <w:style w:type="character" w:customStyle="1" w:styleId="WW8Num9z4">
    <w:name w:val="WW8Num9z4"/>
    <w:rsid w:val="00006FCF"/>
  </w:style>
  <w:style w:type="character" w:customStyle="1" w:styleId="WW8Num9z5">
    <w:name w:val="WW8Num9z5"/>
    <w:rsid w:val="00006FCF"/>
  </w:style>
  <w:style w:type="character" w:customStyle="1" w:styleId="WW8Num9z6">
    <w:name w:val="WW8Num9z6"/>
    <w:rsid w:val="00006FCF"/>
  </w:style>
  <w:style w:type="character" w:customStyle="1" w:styleId="WW8Num9z7">
    <w:name w:val="WW8Num9z7"/>
    <w:rsid w:val="00006FCF"/>
  </w:style>
  <w:style w:type="character" w:customStyle="1" w:styleId="WW8Num9z8">
    <w:name w:val="WW8Num9z8"/>
    <w:rsid w:val="00006FCF"/>
  </w:style>
  <w:style w:type="character" w:customStyle="1" w:styleId="WW8Num10z0">
    <w:name w:val="WW8Num10z0"/>
    <w:rsid w:val="00006FCF"/>
    <w:rPr>
      <w:b/>
      <w:bCs/>
    </w:rPr>
  </w:style>
  <w:style w:type="character" w:customStyle="1" w:styleId="WW8Num10z1">
    <w:name w:val="WW8Num10z1"/>
    <w:rsid w:val="00006FCF"/>
    <w:rPr>
      <w:b w:val="0"/>
      <w:bCs w:val="0"/>
      <w:color w:val="000000"/>
      <w:kern w:val="2"/>
      <w:sz w:val="24"/>
      <w:szCs w:val="24"/>
      <w:lang w:val="uk-UA"/>
    </w:rPr>
  </w:style>
  <w:style w:type="character" w:customStyle="1" w:styleId="WW8Num10z2">
    <w:name w:val="WW8Num10z2"/>
    <w:rsid w:val="00006FCF"/>
    <w:rPr>
      <w:color w:val="000000"/>
      <w:kern w:val="2"/>
      <w:sz w:val="24"/>
      <w:szCs w:val="24"/>
      <w:lang w:val="uk-UA"/>
    </w:rPr>
  </w:style>
  <w:style w:type="character" w:customStyle="1" w:styleId="WW8Num10z3">
    <w:name w:val="WW8Num10z3"/>
    <w:rsid w:val="00006FCF"/>
  </w:style>
  <w:style w:type="character" w:customStyle="1" w:styleId="WW8Num10z4">
    <w:name w:val="WW8Num10z4"/>
    <w:rsid w:val="00006FCF"/>
  </w:style>
  <w:style w:type="character" w:customStyle="1" w:styleId="WW8Num10z5">
    <w:name w:val="WW8Num10z5"/>
    <w:rsid w:val="00006FCF"/>
  </w:style>
  <w:style w:type="character" w:customStyle="1" w:styleId="WW8Num10z6">
    <w:name w:val="WW8Num10z6"/>
    <w:rsid w:val="00006FCF"/>
  </w:style>
  <w:style w:type="character" w:customStyle="1" w:styleId="WW8Num10z7">
    <w:name w:val="WW8Num10z7"/>
    <w:rsid w:val="00006FCF"/>
  </w:style>
  <w:style w:type="character" w:customStyle="1" w:styleId="WW8Num10z8">
    <w:name w:val="WW8Num10z8"/>
    <w:rsid w:val="00006FCF"/>
  </w:style>
  <w:style w:type="character" w:customStyle="1" w:styleId="WW8Num11z0">
    <w:name w:val="WW8Num11z0"/>
    <w:rsid w:val="00006FCF"/>
    <w:rPr>
      <w:rFonts w:ascii="Times New Roman" w:hAnsi="Times New Roman" w:cs="Times New Roman"/>
      <w:kern w:val="2"/>
      <w:sz w:val="24"/>
      <w:szCs w:val="24"/>
      <w:lang w:val="uk-UA"/>
    </w:rPr>
  </w:style>
  <w:style w:type="character" w:customStyle="1" w:styleId="WW8Num11z1">
    <w:name w:val="WW8Num11z1"/>
    <w:rsid w:val="00006FCF"/>
  </w:style>
  <w:style w:type="character" w:customStyle="1" w:styleId="WW8Num11z2">
    <w:name w:val="WW8Num11z2"/>
    <w:rsid w:val="00006FCF"/>
  </w:style>
  <w:style w:type="character" w:customStyle="1" w:styleId="WW8Num11z3">
    <w:name w:val="WW8Num11z3"/>
    <w:rsid w:val="00006FCF"/>
  </w:style>
  <w:style w:type="character" w:customStyle="1" w:styleId="WW8Num11z4">
    <w:name w:val="WW8Num11z4"/>
    <w:rsid w:val="00006FCF"/>
  </w:style>
  <w:style w:type="character" w:customStyle="1" w:styleId="WW8Num11z5">
    <w:name w:val="WW8Num11z5"/>
    <w:rsid w:val="00006FCF"/>
  </w:style>
  <w:style w:type="character" w:customStyle="1" w:styleId="WW8Num11z6">
    <w:name w:val="WW8Num11z6"/>
    <w:rsid w:val="00006FCF"/>
  </w:style>
  <w:style w:type="character" w:customStyle="1" w:styleId="WW8Num11z7">
    <w:name w:val="WW8Num11z7"/>
    <w:rsid w:val="00006FCF"/>
  </w:style>
  <w:style w:type="character" w:customStyle="1" w:styleId="WW8Num11z8">
    <w:name w:val="WW8Num11z8"/>
    <w:rsid w:val="00006FCF"/>
  </w:style>
  <w:style w:type="character" w:customStyle="1" w:styleId="WW8Num12z0">
    <w:name w:val="WW8Num12z0"/>
    <w:rsid w:val="00006FCF"/>
    <w:rPr>
      <w:rFonts w:ascii="Symbol" w:hAnsi="Symbol" w:cs="Symbol"/>
      <w:color w:val="000000"/>
      <w:sz w:val="24"/>
      <w:szCs w:val="24"/>
      <w:lang w:val="uk-UA"/>
    </w:rPr>
  </w:style>
  <w:style w:type="character" w:customStyle="1" w:styleId="WW8Num13z0">
    <w:name w:val="WW8Num13z0"/>
    <w:rsid w:val="00006FCF"/>
    <w:rPr>
      <w:b/>
      <w:bCs/>
    </w:rPr>
  </w:style>
  <w:style w:type="character" w:customStyle="1" w:styleId="WW8Num13z1">
    <w:name w:val="WW8Num13z1"/>
    <w:rsid w:val="00006FCF"/>
    <w:rPr>
      <w:color w:val="000000"/>
      <w:kern w:val="2"/>
      <w:sz w:val="24"/>
      <w:szCs w:val="24"/>
      <w:lang w:val="ru-RU" w:eastAsia="ru-RU"/>
    </w:rPr>
  </w:style>
  <w:style w:type="character" w:customStyle="1" w:styleId="WW8Num13z3">
    <w:name w:val="WW8Num13z3"/>
    <w:rsid w:val="00006FCF"/>
  </w:style>
  <w:style w:type="character" w:customStyle="1" w:styleId="WW8Num13z4">
    <w:name w:val="WW8Num13z4"/>
    <w:rsid w:val="00006FCF"/>
  </w:style>
  <w:style w:type="character" w:customStyle="1" w:styleId="WW8Num13z5">
    <w:name w:val="WW8Num13z5"/>
    <w:rsid w:val="00006FCF"/>
  </w:style>
  <w:style w:type="character" w:customStyle="1" w:styleId="WW8Num13z6">
    <w:name w:val="WW8Num13z6"/>
    <w:rsid w:val="00006FCF"/>
  </w:style>
  <w:style w:type="character" w:customStyle="1" w:styleId="WW8Num13z7">
    <w:name w:val="WW8Num13z7"/>
    <w:rsid w:val="00006FCF"/>
  </w:style>
  <w:style w:type="character" w:customStyle="1" w:styleId="WW8Num13z8">
    <w:name w:val="WW8Num13z8"/>
    <w:rsid w:val="00006FCF"/>
  </w:style>
  <w:style w:type="character" w:customStyle="1" w:styleId="WW8Num14z0">
    <w:name w:val="WW8Num14z0"/>
    <w:rsid w:val="00006FCF"/>
    <w:rPr>
      <w:b/>
      <w:kern w:val="2"/>
      <w:sz w:val="24"/>
      <w:szCs w:val="24"/>
      <w:lang w:val="uk-UA"/>
    </w:rPr>
  </w:style>
  <w:style w:type="character" w:customStyle="1" w:styleId="WW8Num29z0">
    <w:name w:val="WW8Num29z0"/>
    <w:rsid w:val="00006FCF"/>
  </w:style>
  <w:style w:type="character" w:customStyle="1" w:styleId="WW8Num29z1">
    <w:name w:val="WW8Num29z1"/>
    <w:rsid w:val="00006FCF"/>
    <w:rPr>
      <w:sz w:val="24"/>
      <w:szCs w:val="24"/>
      <w:lang w:val="uk-UA"/>
    </w:rPr>
  </w:style>
  <w:style w:type="character" w:customStyle="1" w:styleId="WW8Num29z2">
    <w:name w:val="WW8Num29z2"/>
    <w:rsid w:val="00006FCF"/>
  </w:style>
  <w:style w:type="character" w:customStyle="1" w:styleId="WW8Num29z3">
    <w:name w:val="WW8Num29z3"/>
    <w:rsid w:val="00006FCF"/>
  </w:style>
  <w:style w:type="character" w:customStyle="1" w:styleId="WW8Num29z4">
    <w:name w:val="WW8Num29z4"/>
    <w:rsid w:val="00006FCF"/>
  </w:style>
  <w:style w:type="character" w:customStyle="1" w:styleId="WW8Num29z5">
    <w:name w:val="WW8Num29z5"/>
    <w:rsid w:val="00006FCF"/>
  </w:style>
  <w:style w:type="character" w:customStyle="1" w:styleId="WW8Num29z6">
    <w:name w:val="WW8Num29z6"/>
    <w:rsid w:val="00006FCF"/>
  </w:style>
  <w:style w:type="character" w:customStyle="1" w:styleId="WW8Num29z7">
    <w:name w:val="WW8Num29z7"/>
    <w:rsid w:val="00006FCF"/>
  </w:style>
  <w:style w:type="character" w:customStyle="1" w:styleId="WW8Num29z8">
    <w:name w:val="WW8Num29z8"/>
    <w:rsid w:val="00006FCF"/>
  </w:style>
  <w:style w:type="character" w:customStyle="1" w:styleId="WW8Num6z1">
    <w:name w:val="WW8Num6z1"/>
    <w:rsid w:val="00006FCF"/>
    <w:rPr>
      <w:b/>
      <w:bCs/>
      <w:color w:val="000000"/>
      <w:sz w:val="24"/>
      <w:szCs w:val="24"/>
      <w:lang w:val="uk-UA"/>
    </w:rPr>
  </w:style>
  <w:style w:type="character" w:customStyle="1" w:styleId="WW8Num6z2">
    <w:name w:val="WW8Num6z2"/>
    <w:rsid w:val="00006FCF"/>
  </w:style>
  <w:style w:type="character" w:customStyle="1" w:styleId="WW8Num6z3">
    <w:name w:val="WW8Num6z3"/>
    <w:rsid w:val="00006FCF"/>
  </w:style>
  <w:style w:type="character" w:customStyle="1" w:styleId="WW8Num6z4">
    <w:name w:val="WW8Num6z4"/>
    <w:rsid w:val="00006FCF"/>
  </w:style>
  <w:style w:type="character" w:customStyle="1" w:styleId="WW8Num6z5">
    <w:name w:val="WW8Num6z5"/>
    <w:rsid w:val="00006FCF"/>
  </w:style>
  <w:style w:type="character" w:customStyle="1" w:styleId="WW8Num6z6">
    <w:name w:val="WW8Num6z6"/>
    <w:rsid w:val="00006FCF"/>
  </w:style>
  <w:style w:type="character" w:customStyle="1" w:styleId="WW8Num6z7">
    <w:name w:val="WW8Num6z7"/>
    <w:rsid w:val="00006FCF"/>
  </w:style>
  <w:style w:type="character" w:customStyle="1" w:styleId="WW8Num6z8">
    <w:name w:val="WW8Num6z8"/>
    <w:rsid w:val="00006FCF"/>
  </w:style>
  <w:style w:type="character" w:customStyle="1" w:styleId="WW8Num20z0">
    <w:name w:val="WW8Num20z0"/>
    <w:rsid w:val="00006FCF"/>
  </w:style>
  <w:style w:type="character" w:customStyle="1" w:styleId="WW8Num20z1">
    <w:name w:val="WW8Num20z1"/>
    <w:rsid w:val="00006FCF"/>
    <w:rPr>
      <w:kern w:val="2"/>
      <w:sz w:val="24"/>
      <w:szCs w:val="24"/>
      <w:lang w:val="uk-UA"/>
    </w:rPr>
  </w:style>
  <w:style w:type="character" w:customStyle="1" w:styleId="WW8Num20z2">
    <w:name w:val="WW8Num20z2"/>
    <w:rsid w:val="00006FCF"/>
    <w:rPr>
      <w:kern w:val="2"/>
    </w:rPr>
  </w:style>
  <w:style w:type="character" w:customStyle="1" w:styleId="WW8Num20z3">
    <w:name w:val="WW8Num20z3"/>
    <w:rsid w:val="00006FCF"/>
  </w:style>
  <w:style w:type="character" w:customStyle="1" w:styleId="WW8Num20z4">
    <w:name w:val="WW8Num20z4"/>
    <w:rsid w:val="00006FCF"/>
  </w:style>
  <w:style w:type="character" w:customStyle="1" w:styleId="WW8Num20z5">
    <w:name w:val="WW8Num20z5"/>
    <w:rsid w:val="00006FCF"/>
  </w:style>
  <w:style w:type="character" w:customStyle="1" w:styleId="WW8Num20z6">
    <w:name w:val="WW8Num20z6"/>
    <w:rsid w:val="00006FCF"/>
  </w:style>
  <w:style w:type="character" w:customStyle="1" w:styleId="WW8Num20z7">
    <w:name w:val="WW8Num20z7"/>
    <w:rsid w:val="00006FCF"/>
  </w:style>
  <w:style w:type="character" w:customStyle="1" w:styleId="WW8Num20z8">
    <w:name w:val="WW8Num20z8"/>
    <w:rsid w:val="00006FCF"/>
  </w:style>
  <w:style w:type="character" w:customStyle="1" w:styleId="WW8Num30z0">
    <w:name w:val="WW8Num30z0"/>
    <w:rsid w:val="00006FCF"/>
    <w:rPr>
      <w:rFonts w:ascii="Times New Roman" w:hAnsi="Times New Roman" w:cs="Times New Roman"/>
      <w:color w:val="000000"/>
      <w:szCs w:val="24"/>
      <w:lang w:val="uk-UA"/>
    </w:rPr>
  </w:style>
  <w:style w:type="character" w:customStyle="1" w:styleId="WW8Num28z0">
    <w:name w:val="WW8Num28z0"/>
    <w:rsid w:val="00006FCF"/>
    <w:rPr>
      <w:rFonts w:ascii="Times New Roman" w:hAnsi="Times New Roman" w:cs="Times New Roman"/>
      <w:b/>
      <w:sz w:val="24"/>
      <w:szCs w:val="24"/>
      <w:lang w:val="ru-RU"/>
    </w:rPr>
  </w:style>
  <w:style w:type="character" w:customStyle="1" w:styleId="WW8Num28z1">
    <w:name w:val="WW8Num28z1"/>
    <w:rsid w:val="00006FCF"/>
    <w:rPr>
      <w:rFonts w:cs="Times New Roman"/>
      <w:b w:val="0"/>
      <w:color w:val="000000"/>
      <w:kern w:val="2"/>
      <w:sz w:val="24"/>
      <w:szCs w:val="24"/>
      <w:lang w:val="uk-UA"/>
    </w:rPr>
  </w:style>
  <w:style w:type="character" w:customStyle="1" w:styleId="WW8Num28z2">
    <w:name w:val="WW8Num28z2"/>
    <w:rsid w:val="00006FCF"/>
    <w:rPr>
      <w:color w:val="000000"/>
      <w:kern w:val="2"/>
      <w:sz w:val="24"/>
      <w:szCs w:val="24"/>
      <w:lang w:val="uk-UA"/>
    </w:rPr>
  </w:style>
  <w:style w:type="character" w:customStyle="1" w:styleId="WW8Num28z3">
    <w:name w:val="WW8Num28z3"/>
    <w:rsid w:val="00006FCF"/>
  </w:style>
  <w:style w:type="character" w:customStyle="1" w:styleId="WW8Num28z4">
    <w:name w:val="WW8Num28z4"/>
    <w:rsid w:val="00006FCF"/>
  </w:style>
  <w:style w:type="character" w:customStyle="1" w:styleId="WW8Num28z5">
    <w:name w:val="WW8Num28z5"/>
    <w:rsid w:val="00006FCF"/>
  </w:style>
  <w:style w:type="character" w:customStyle="1" w:styleId="WW8Num28z6">
    <w:name w:val="WW8Num28z6"/>
    <w:rsid w:val="00006FCF"/>
  </w:style>
  <w:style w:type="character" w:customStyle="1" w:styleId="WW8Num28z7">
    <w:name w:val="WW8Num28z7"/>
    <w:rsid w:val="00006FCF"/>
  </w:style>
  <w:style w:type="character" w:customStyle="1" w:styleId="WW8Num28z8">
    <w:name w:val="WW8Num28z8"/>
    <w:rsid w:val="00006FCF"/>
  </w:style>
  <w:style w:type="character" w:customStyle="1" w:styleId="WW8Num23z0">
    <w:name w:val="WW8Num23z0"/>
    <w:rsid w:val="00006FCF"/>
    <w:rPr>
      <w:rFonts w:ascii="Times New Roman" w:hAnsi="Times New Roman" w:cs="Times New Roman"/>
    </w:rPr>
  </w:style>
  <w:style w:type="character" w:customStyle="1" w:styleId="WW8Num16z0">
    <w:name w:val="WW8Num16z0"/>
    <w:rsid w:val="00006FCF"/>
    <w:rPr>
      <w:rFonts w:ascii="Times New Roman" w:hAnsi="Times New Roman" w:cs="Times New Roman"/>
      <w:color w:val="000000"/>
      <w:kern w:val="2"/>
      <w:sz w:val="24"/>
      <w:szCs w:val="24"/>
      <w:lang w:val="uk-UA"/>
    </w:rPr>
  </w:style>
  <w:style w:type="character" w:customStyle="1" w:styleId="WW8Num18z0">
    <w:name w:val="WW8Num18z0"/>
    <w:rsid w:val="00006FCF"/>
    <w:rPr>
      <w:rFonts w:ascii="Times New Roman" w:hAnsi="Times New Roman" w:cs="Times New Roman"/>
      <w:sz w:val="24"/>
      <w:szCs w:val="24"/>
    </w:rPr>
  </w:style>
  <w:style w:type="character" w:customStyle="1" w:styleId="WW8Num26z0">
    <w:name w:val="WW8Num26z0"/>
    <w:rsid w:val="00006FCF"/>
    <w:rPr>
      <w:rFonts w:ascii="Times New Roman" w:hAnsi="Times New Roman" w:cs="Times New Roman"/>
      <w:kern w:val="2"/>
    </w:rPr>
  </w:style>
  <w:style w:type="character" w:customStyle="1" w:styleId="WW8Num17z0">
    <w:name w:val="WW8Num17z0"/>
    <w:rsid w:val="00006FCF"/>
    <w:rPr>
      <w:rFonts w:ascii="Times New Roman" w:hAnsi="Times New Roman" w:cs="Times New Roman"/>
      <w:color w:val="000000"/>
      <w:kern w:val="2"/>
      <w:sz w:val="24"/>
      <w:szCs w:val="24"/>
      <w:lang w:val="uk-UA"/>
    </w:rPr>
  </w:style>
  <w:style w:type="character" w:customStyle="1" w:styleId="WW8Num25z0">
    <w:name w:val="WW8Num25z0"/>
    <w:rsid w:val="00006FCF"/>
  </w:style>
  <w:style w:type="character" w:customStyle="1" w:styleId="WW8Num25z1">
    <w:name w:val="WW8Num25z1"/>
    <w:rsid w:val="00006FCF"/>
  </w:style>
  <w:style w:type="character" w:customStyle="1" w:styleId="WW8Num25z2">
    <w:name w:val="WW8Num25z2"/>
    <w:rsid w:val="00006FCF"/>
  </w:style>
  <w:style w:type="character" w:customStyle="1" w:styleId="WW8Num25z3">
    <w:name w:val="WW8Num25z3"/>
    <w:rsid w:val="00006FCF"/>
  </w:style>
  <w:style w:type="character" w:customStyle="1" w:styleId="WW8Num25z4">
    <w:name w:val="WW8Num25z4"/>
    <w:rsid w:val="00006FCF"/>
  </w:style>
  <w:style w:type="character" w:customStyle="1" w:styleId="WW8Num25z5">
    <w:name w:val="WW8Num25z5"/>
    <w:rsid w:val="00006FCF"/>
  </w:style>
  <w:style w:type="character" w:customStyle="1" w:styleId="WW8Num25z6">
    <w:name w:val="WW8Num25z6"/>
    <w:rsid w:val="00006FCF"/>
  </w:style>
  <w:style w:type="character" w:customStyle="1" w:styleId="WW8Num25z7">
    <w:name w:val="WW8Num25z7"/>
    <w:rsid w:val="00006FCF"/>
  </w:style>
  <w:style w:type="character" w:customStyle="1" w:styleId="WW8Num25z8">
    <w:name w:val="WW8Num25z8"/>
    <w:rsid w:val="00006FCF"/>
  </w:style>
  <w:style w:type="character" w:customStyle="1" w:styleId="WW8Num19z0">
    <w:name w:val="WW8Num19z0"/>
    <w:rsid w:val="00006FCF"/>
    <w:rPr>
      <w:b/>
      <w:bCs/>
    </w:rPr>
  </w:style>
  <w:style w:type="character" w:customStyle="1" w:styleId="WW8Num19z1">
    <w:name w:val="WW8Num19z1"/>
    <w:rsid w:val="00006FCF"/>
    <w:rPr>
      <w:color w:val="000000"/>
      <w:kern w:val="2"/>
      <w:sz w:val="24"/>
      <w:szCs w:val="24"/>
      <w:lang w:val="uk-UA"/>
    </w:rPr>
  </w:style>
  <w:style w:type="character" w:customStyle="1" w:styleId="WW8Num19z2">
    <w:name w:val="WW8Num19z2"/>
    <w:rsid w:val="00006FCF"/>
  </w:style>
  <w:style w:type="character" w:customStyle="1" w:styleId="WW8Num19z3">
    <w:name w:val="WW8Num19z3"/>
    <w:rsid w:val="00006FCF"/>
  </w:style>
  <w:style w:type="character" w:customStyle="1" w:styleId="WW8Num19z4">
    <w:name w:val="WW8Num19z4"/>
    <w:rsid w:val="00006FCF"/>
  </w:style>
  <w:style w:type="character" w:customStyle="1" w:styleId="WW8Num19z5">
    <w:name w:val="WW8Num19z5"/>
    <w:rsid w:val="00006FCF"/>
  </w:style>
  <w:style w:type="character" w:customStyle="1" w:styleId="WW8Num19z6">
    <w:name w:val="WW8Num19z6"/>
    <w:rsid w:val="00006FCF"/>
  </w:style>
  <w:style w:type="character" w:customStyle="1" w:styleId="WW8Num19z7">
    <w:name w:val="WW8Num19z7"/>
    <w:rsid w:val="00006FCF"/>
  </w:style>
  <w:style w:type="character" w:customStyle="1" w:styleId="WW8Num19z8">
    <w:name w:val="WW8Num19z8"/>
    <w:rsid w:val="00006FCF"/>
  </w:style>
  <w:style w:type="character" w:customStyle="1" w:styleId="WW8Num21z0">
    <w:name w:val="WW8Num21z0"/>
    <w:rsid w:val="00006FCF"/>
    <w:rPr>
      <w:rFonts w:ascii="Times New Roman" w:hAnsi="Times New Roman" w:cs="Times New Roman"/>
    </w:rPr>
  </w:style>
  <w:style w:type="character" w:customStyle="1" w:styleId="WW8Num31z0">
    <w:name w:val="WW8Num31z0"/>
    <w:rsid w:val="00006FCF"/>
    <w:rPr>
      <w:rFonts w:ascii="Times New Roman" w:hAnsi="Times New Roman" w:cs="Times New Roman"/>
      <w:kern w:val="2"/>
      <w:sz w:val="24"/>
      <w:szCs w:val="24"/>
      <w:lang w:val="uk-UA"/>
    </w:rPr>
  </w:style>
  <w:style w:type="character" w:styleId="aa">
    <w:name w:val="Strong"/>
    <w:qFormat/>
    <w:locked/>
    <w:rsid w:val="00006FCF"/>
    <w:rPr>
      <w:b/>
      <w:bCs/>
    </w:rPr>
  </w:style>
  <w:style w:type="character" w:customStyle="1" w:styleId="WW8Num22z0">
    <w:name w:val="WW8Num22z0"/>
    <w:rsid w:val="00006FCF"/>
    <w:rPr>
      <w:color w:val="000000"/>
      <w:kern w:val="2"/>
      <w:sz w:val="24"/>
      <w:szCs w:val="24"/>
      <w:lang w:val="uk-UA" w:eastAsia="ru-RU"/>
    </w:rPr>
  </w:style>
  <w:style w:type="character" w:customStyle="1" w:styleId="WW8Num24z0">
    <w:name w:val="WW8Num24z0"/>
    <w:rsid w:val="00006FCF"/>
    <w:rPr>
      <w:color w:val="000000"/>
      <w:kern w:val="2"/>
      <w:sz w:val="24"/>
      <w:szCs w:val="24"/>
      <w:lang w:val="uk-UA" w:eastAsia="ru-RU"/>
    </w:rPr>
  </w:style>
  <w:style w:type="character" w:customStyle="1" w:styleId="WW8Num27z0">
    <w:name w:val="WW8Num27z0"/>
    <w:rsid w:val="00006FCF"/>
    <w:rPr>
      <w:rFonts w:ascii="Symbol" w:hAnsi="Symbol" w:cs="Symbol"/>
    </w:rPr>
  </w:style>
  <w:style w:type="character" w:customStyle="1" w:styleId="WW8Num15z0">
    <w:name w:val="WW8Num15z0"/>
    <w:rsid w:val="00006FCF"/>
    <w:rPr>
      <w:b/>
      <w:bCs/>
    </w:rPr>
  </w:style>
  <w:style w:type="character" w:customStyle="1" w:styleId="WW8Num15z1">
    <w:name w:val="WW8Num15z1"/>
    <w:rsid w:val="00006FCF"/>
    <w:rPr>
      <w:color w:val="000000"/>
      <w:kern w:val="2"/>
      <w:sz w:val="24"/>
      <w:szCs w:val="24"/>
      <w:lang w:val="ru-RU" w:eastAsia="ru-RU"/>
    </w:rPr>
  </w:style>
  <w:style w:type="character" w:customStyle="1" w:styleId="WW8Num15z3">
    <w:name w:val="WW8Num15z3"/>
    <w:rsid w:val="00006FCF"/>
  </w:style>
  <w:style w:type="character" w:customStyle="1" w:styleId="WW8Num15z4">
    <w:name w:val="WW8Num15z4"/>
    <w:rsid w:val="00006FCF"/>
  </w:style>
  <w:style w:type="character" w:customStyle="1" w:styleId="WW8Num15z5">
    <w:name w:val="WW8Num15z5"/>
    <w:rsid w:val="00006FCF"/>
  </w:style>
  <w:style w:type="character" w:customStyle="1" w:styleId="WW8Num15z6">
    <w:name w:val="WW8Num15z6"/>
    <w:rsid w:val="00006FCF"/>
  </w:style>
  <w:style w:type="character" w:customStyle="1" w:styleId="WW8Num15z7">
    <w:name w:val="WW8Num15z7"/>
    <w:rsid w:val="00006FCF"/>
  </w:style>
  <w:style w:type="character" w:customStyle="1" w:styleId="WW8Num15z8">
    <w:name w:val="WW8Num15z8"/>
    <w:rsid w:val="00006FCF"/>
  </w:style>
  <w:style w:type="character" w:customStyle="1" w:styleId="WW8Num2z1">
    <w:name w:val="WW8Num2z1"/>
    <w:rsid w:val="00006FCF"/>
  </w:style>
  <w:style w:type="character" w:customStyle="1" w:styleId="WW8Num2z2">
    <w:name w:val="WW8Num2z2"/>
    <w:rsid w:val="00006FCF"/>
  </w:style>
  <w:style w:type="character" w:customStyle="1" w:styleId="WW8Num2z3">
    <w:name w:val="WW8Num2z3"/>
    <w:rsid w:val="00006FCF"/>
  </w:style>
  <w:style w:type="character" w:customStyle="1" w:styleId="WW8Num2z4">
    <w:name w:val="WW8Num2z4"/>
    <w:rsid w:val="00006FCF"/>
  </w:style>
  <w:style w:type="character" w:customStyle="1" w:styleId="WW8Num2z5">
    <w:name w:val="WW8Num2z5"/>
    <w:rsid w:val="00006FCF"/>
  </w:style>
  <w:style w:type="character" w:customStyle="1" w:styleId="WW8Num2z6">
    <w:name w:val="WW8Num2z6"/>
    <w:rsid w:val="00006FCF"/>
  </w:style>
  <w:style w:type="character" w:customStyle="1" w:styleId="WW8Num2z7">
    <w:name w:val="WW8Num2z7"/>
    <w:rsid w:val="00006FCF"/>
  </w:style>
  <w:style w:type="character" w:customStyle="1" w:styleId="WW8Num2z8">
    <w:name w:val="WW8Num2z8"/>
    <w:rsid w:val="00006FCF"/>
  </w:style>
  <w:style w:type="character" w:customStyle="1" w:styleId="13">
    <w:name w:val="Основной шрифт абзаца1"/>
    <w:rsid w:val="00006FCF"/>
  </w:style>
  <w:style w:type="character" w:styleId="ab">
    <w:name w:val="page number"/>
    <w:basedOn w:val="13"/>
    <w:rsid w:val="00006FCF"/>
  </w:style>
  <w:style w:type="character" w:customStyle="1" w:styleId="ac">
    <w:name w:val="Символ нумерации"/>
    <w:rsid w:val="00006FCF"/>
  </w:style>
  <w:style w:type="character" w:styleId="ad">
    <w:name w:val="Hyperlink"/>
    <w:rsid w:val="00006FCF"/>
    <w:rPr>
      <w:color w:val="000080"/>
      <w:u w:val="single"/>
    </w:rPr>
  </w:style>
  <w:style w:type="character" w:customStyle="1" w:styleId="ae">
    <w:name w:val="Маркеры списка"/>
    <w:rsid w:val="00006FCF"/>
    <w:rPr>
      <w:rFonts w:ascii="OpenSymbol" w:eastAsia="OpenSymbol" w:hAnsi="OpenSymbol" w:cs="OpenSymbol"/>
    </w:rPr>
  </w:style>
  <w:style w:type="character" w:styleId="af">
    <w:name w:val="FollowedHyperlink"/>
    <w:rsid w:val="00006FCF"/>
    <w:rPr>
      <w:color w:val="800000"/>
      <w:u w:val="single"/>
    </w:rPr>
  </w:style>
  <w:style w:type="paragraph" w:styleId="af0">
    <w:name w:val="Body Text"/>
    <w:basedOn w:val="a"/>
    <w:link w:val="af1"/>
    <w:rsid w:val="00006FCF"/>
    <w:pPr>
      <w:widowControl w:val="0"/>
      <w:suppressAutoHyphens/>
      <w:spacing w:after="120"/>
    </w:pPr>
    <w:rPr>
      <w:rFonts w:eastAsia="Andale Sans UI"/>
      <w:kern w:val="2"/>
    </w:rPr>
  </w:style>
  <w:style w:type="character" w:customStyle="1" w:styleId="af1">
    <w:name w:val="Основной текст Знак"/>
    <w:basedOn w:val="a0"/>
    <w:link w:val="af0"/>
    <w:rsid w:val="00006FCF"/>
    <w:rPr>
      <w:rFonts w:ascii="Times New Roman" w:eastAsia="Andale Sans UI" w:hAnsi="Times New Roman"/>
      <w:kern w:val="2"/>
      <w:sz w:val="24"/>
      <w:szCs w:val="24"/>
    </w:rPr>
  </w:style>
  <w:style w:type="paragraph" w:styleId="af2">
    <w:name w:val="List"/>
    <w:basedOn w:val="af0"/>
    <w:rsid w:val="00006FCF"/>
    <w:rPr>
      <w:rFonts w:cs="Tahoma"/>
    </w:rPr>
  </w:style>
  <w:style w:type="paragraph" w:styleId="af3">
    <w:name w:val="caption"/>
    <w:basedOn w:val="a"/>
    <w:qFormat/>
    <w:locked/>
    <w:rsid w:val="00006FCF"/>
    <w:pPr>
      <w:widowControl w:val="0"/>
      <w:suppressLineNumbers/>
      <w:suppressAutoHyphens/>
      <w:spacing w:before="120" w:after="120"/>
    </w:pPr>
    <w:rPr>
      <w:rFonts w:eastAsia="Andale Sans UI" w:cs="Tahoma"/>
      <w:i/>
      <w:iCs/>
      <w:kern w:val="2"/>
    </w:rPr>
  </w:style>
  <w:style w:type="paragraph" w:customStyle="1" w:styleId="14">
    <w:name w:val="Указатель1"/>
    <w:basedOn w:val="a"/>
    <w:rsid w:val="00006FCF"/>
    <w:pPr>
      <w:widowControl w:val="0"/>
      <w:suppressLineNumbers/>
      <w:suppressAutoHyphens/>
    </w:pPr>
    <w:rPr>
      <w:rFonts w:eastAsia="Andale Sans UI" w:cs="Tahoma"/>
      <w:kern w:val="2"/>
    </w:rPr>
  </w:style>
  <w:style w:type="paragraph" w:customStyle="1" w:styleId="af4">
    <w:name w:val="Текст в заданном формате"/>
    <w:basedOn w:val="a"/>
    <w:rsid w:val="00006FCF"/>
    <w:pPr>
      <w:widowControl w:val="0"/>
      <w:suppressAutoHyphens/>
    </w:pPr>
    <w:rPr>
      <w:rFonts w:ascii="Liberation Mono" w:eastAsia="Courier New" w:hAnsi="Liberation Mono" w:cs="Liberation Mono"/>
      <w:kern w:val="2"/>
      <w:sz w:val="20"/>
      <w:szCs w:val="20"/>
    </w:rPr>
  </w:style>
  <w:style w:type="paragraph" w:customStyle="1" w:styleId="210">
    <w:name w:val="Основной текст с отступом 21"/>
    <w:basedOn w:val="a"/>
    <w:rsid w:val="00006FCF"/>
    <w:pPr>
      <w:widowControl w:val="0"/>
      <w:suppressAutoHyphens/>
      <w:spacing w:line="360" w:lineRule="auto"/>
      <w:ind w:firstLine="720"/>
      <w:jc w:val="both"/>
    </w:pPr>
    <w:rPr>
      <w:rFonts w:eastAsia="Andale Sans UI"/>
      <w:color w:val="000000"/>
      <w:kern w:val="2"/>
    </w:rPr>
  </w:style>
  <w:style w:type="paragraph" w:customStyle="1" w:styleId="211">
    <w:name w:val="Список 21"/>
    <w:basedOn w:val="a"/>
    <w:rsid w:val="00006FCF"/>
    <w:pPr>
      <w:widowControl w:val="0"/>
      <w:tabs>
        <w:tab w:val="left" w:pos="417"/>
      </w:tabs>
      <w:suppressAutoHyphens/>
      <w:ind w:left="57" w:hanging="57"/>
      <w:jc w:val="both"/>
    </w:pPr>
    <w:rPr>
      <w:rFonts w:ascii="Arial" w:eastAsia="Andale Sans UI" w:hAnsi="Arial" w:cs="Arial"/>
      <w:kern w:val="2"/>
      <w:sz w:val="22"/>
      <w:lang w:val="uk-UA"/>
    </w:rPr>
  </w:style>
  <w:style w:type="paragraph" w:styleId="2">
    <w:name w:val="List Bullet 2"/>
    <w:basedOn w:val="a"/>
    <w:rsid w:val="00006FCF"/>
    <w:pPr>
      <w:widowControl w:val="0"/>
      <w:numPr>
        <w:numId w:val="26"/>
      </w:numPr>
      <w:tabs>
        <w:tab w:val="clear" w:pos="643"/>
        <w:tab w:val="left" w:pos="1440"/>
      </w:tabs>
      <w:suppressAutoHyphens/>
      <w:ind w:left="720" w:right="97" w:hanging="720"/>
      <w:jc w:val="both"/>
    </w:pPr>
    <w:rPr>
      <w:rFonts w:eastAsia="Andale Sans UI"/>
      <w:kern w:val="2"/>
      <w:lang w:val="uk-UA"/>
    </w:rPr>
  </w:style>
  <w:style w:type="paragraph" w:customStyle="1" w:styleId="212">
    <w:name w:val="Основной текст 21"/>
    <w:basedOn w:val="a"/>
    <w:rsid w:val="00006FCF"/>
    <w:pPr>
      <w:widowControl w:val="0"/>
      <w:suppressAutoHyphens/>
      <w:spacing w:after="120" w:line="480" w:lineRule="auto"/>
    </w:pPr>
    <w:rPr>
      <w:rFonts w:eastAsia="Andale Sans UI"/>
      <w:kern w:val="2"/>
    </w:rPr>
  </w:style>
  <w:style w:type="paragraph" w:customStyle="1" w:styleId="31">
    <w:name w:val="Основной текст 31"/>
    <w:basedOn w:val="a"/>
    <w:rsid w:val="00006FCF"/>
    <w:pPr>
      <w:widowControl w:val="0"/>
      <w:suppressAutoHyphens/>
      <w:spacing w:after="120"/>
    </w:pPr>
    <w:rPr>
      <w:rFonts w:eastAsia="Andale Sans UI"/>
      <w:kern w:val="2"/>
      <w:sz w:val="16"/>
      <w:szCs w:val="16"/>
    </w:rPr>
  </w:style>
  <w:style w:type="paragraph" w:customStyle="1" w:styleId="caaieiaie1">
    <w:name w:val="caaieiaie 1"/>
    <w:basedOn w:val="a"/>
    <w:next w:val="a"/>
    <w:rsid w:val="00006FCF"/>
    <w:pPr>
      <w:keepNext/>
      <w:widowControl w:val="0"/>
      <w:suppressAutoHyphens/>
      <w:autoSpaceDE w:val="0"/>
      <w:spacing w:line="360" w:lineRule="auto"/>
      <w:jc w:val="center"/>
    </w:pPr>
    <w:rPr>
      <w:rFonts w:eastAsia="Andale Sans UI"/>
      <w:b/>
      <w:bCs/>
      <w:kern w:val="2"/>
    </w:rPr>
  </w:style>
  <w:style w:type="paragraph" w:styleId="af5">
    <w:name w:val="header"/>
    <w:basedOn w:val="a"/>
    <w:link w:val="af6"/>
    <w:rsid w:val="00006FCF"/>
    <w:pPr>
      <w:widowControl w:val="0"/>
      <w:tabs>
        <w:tab w:val="center" w:pos="4677"/>
        <w:tab w:val="right" w:pos="9355"/>
      </w:tabs>
      <w:suppressAutoHyphens/>
    </w:pPr>
    <w:rPr>
      <w:rFonts w:eastAsia="Andale Sans UI"/>
      <w:kern w:val="2"/>
    </w:rPr>
  </w:style>
  <w:style w:type="character" w:customStyle="1" w:styleId="af6">
    <w:name w:val="Верхний колонтитул Знак"/>
    <w:basedOn w:val="a0"/>
    <w:link w:val="af5"/>
    <w:rsid w:val="00006FCF"/>
    <w:rPr>
      <w:rFonts w:ascii="Times New Roman" w:eastAsia="Andale Sans UI" w:hAnsi="Times New Roman"/>
      <w:kern w:val="2"/>
      <w:sz w:val="24"/>
      <w:szCs w:val="24"/>
    </w:rPr>
  </w:style>
  <w:style w:type="paragraph" w:styleId="af7">
    <w:name w:val="footer"/>
    <w:basedOn w:val="a"/>
    <w:link w:val="af8"/>
    <w:rsid w:val="00006FCF"/>
    <w:pPr>
      <w:widowControl w:val="0"/>
      <w:tabs>
        <w:tab w:val="center" w:pos="4153"/>
        <w:tab w:val="right" w:pos="8306"/>
      </w:tabs>
      <w:suppressAutoHyphens/>
    </w:pPr>
    <w:rPr>
      <w:rFonts w:eastAsia="Andale Sans UI"/>
      <w:kern w:val="2"/>
    </w:rPr>
  </w:style>
  <w:style w:type="character" w:customStyle="1" w:styleId="af8">
    <w:name w:val="Нижний колонтитул Знак"/>
    <w:basedOn w:val="a0"/>
    <w:link w:val="af7"/>
    <w:rsid w:val="00006FCF"/>
    <w:rPr>
      <w:rFonts w:ascii="Times New Roman" w:eastAsia="Andale Sans UI" w:hAnsi="Times New Roman"/>
      <w:kern w:val="2"/>
      <w:sz w:val="24"/>
      <w:szCs w:val="24"/>
    </w:rPr>
  </w:style>
  <w:style w:type="paragraph" w:customStyle="1" w:styleId="af9">
    <w:name w:val="Содержимое таблицы"/>
    <w:basedOn w:val="a"/>
    <w:rsid w:val="00006FCF"/>
    <w:pPr>
      <w:widowControl w:val="0"/>
      <w:suppressLineNumbers/>
      <w:suppressAutoHyphens/>
    </w:pPr>
    <w:rPr>
      <w:rFonts w:eastAsia="Andale Sans UI"/>
      <w:kern w:val="2"/>
    </w:rPr>
  </w:style>
  <w:style w:type="paragraph" w:customStyle="1" w:styleId="afa">
    <w:name w:val="Содержимое врезки"/>
    <w:basedOn w:val="a"/>
    <w:rsid w:val="00006FCF"/>
    <w:pPr>
      <w:widowControl w:val="0"/>
      <w:suppressAutoHyphens/>
    </w:pPr>
    <w:rPr>
      <w:rFonts w:eastAsia="Andale Sans UI"/>
      <w:kern w:val="2"/>
    </w:rPr>
  </w:style>
  <w:style w:type="paragraph" w:styleId="HTML">
    <w:name w:val="HTML Preformatted"/>
    <w:basedOn w:val="a"/>
    <w:link w:val="HTML0"/>
    <w:rsid w:val="00006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kern w:val="2"/>
      <w:sz w:val="20"/>
      <w:szCs w:val="20"/>
    </w:rPr>
  </w:style>
  <w:style w:type="character" w:customStyle="1" w:styleId="HTML0">
    <w:name w:val="Стандартный HTML Знак"/>
    <w:basedOn w:val="a0"/>
    <w:link w:val="HTML"/>
    <w:rsid w:val="00006FCF"/>
    <w:rPr>
      <w:rFonts w:ascii="Courier New" w:eastAsia="Courier New" w:hAnsi="Courier New" w:cs="Courier New"/>
      <w:kern w:val="2"/>
    </w:rPr>
  </w:style>
  <w:style w:type="paragraph" w:customStyle="1" w:styleId="afb">
    <w:name w:val="Заголовок таблицы"/>
    <w:basedOn w:val="af9"/>
    <w:rsid w:val="00006FCF"/>
    <w:pPr>
      <w:jc w:val="center"/>
    </w:pPr>
    <w:rPr>
      <w:b/>
      <w:bCs/>
    </w:rPr>
  </w:style>
  <w:style w:type="character" w:customStyle="1" w:styleId="afc">
    <w:name w:val="Основной текст_"/>
    <w:link w:val="15"/>
    <w:rsid w:val="00006FCF"/>
    <w:rPr>
      <w:color w:val="3B3989"/>
      <w:sz w:val="18"/>
      <w:szCs w:val="18"/>
    </w:rPr>
  </w:style>
  <w:style w:type="paragraph" w:customStyle="1" w:styleId="15">
    <w:name w:val="Основной текст1"/>
    <w:basedOn w:val="a"/>
    <w:link w:val="afc"/>
    <w:rsid w:val="00006FCF"/>
    <w:pPr>
      <w:widowControl w:val="0"/>
      <w:spacing w:line="252" w:lineRule="auto"/>
      <w:ind w:firstLine="400"/>
    </w:pPr>
    <w:rPr>
      <w:rFonts w:ascii="Calibri" w:eastAsia="Calibri" w:hAnsi="Calibri"/>
      <w:color w:val="3B3989"/>
      <w:sz w:val="18"/>
      <w:szCs w:val="18"/>
      <w:lang w:val="uk-UA" w:eastAsia="uk-UA"/>
    </w:rPr>
  </w:style>
  <w:style w:type="paragraph" w:styleId="3">
    <w:name w:val="Body Text Indent 3"/>
    <w:basedOn w:val="a"/>
    <w:link w:val="30"/>
    <w:uiPriority w:val="99"/>
    <w:semiHidden/>
    <w:unhideWhenUsed/>
    <w:rsid w:val="00006FCF"/>
    <w:pPr>
      <w:widowControl w:val="0"/>
      <w:suppressAutoHyphens/>
      <w:spacing w:after="120"/>
      <w:ind w:left="283"/>
    </w:pPr>
    <w:rPr>
      <w:rFonts w:eastAsia="Andale Sans UI"/>
      <w:kern w:val="2"/>
      <w:sz w:val="16"/>
      <w:szCs w:val="16"/>
    </w:rPr>
  </w:style>
  <w:style w:type="character" w:customStyle="1" w:styleId="30">
    <w:name w:val="Основной текст с отступом 3 Знак"/>
    <w:basedOn w:val="a0"/>
    <w:link w:val="3"/>
    <w:uiPriority w:val="99"/>
    <w:semiHidden/>
    <w:rsid w:val="00006FCF"/>
    <w:rPr>
      <w:rFonts w:ascii="Times New Roman" w:eastAsia="Andale Sans UI" w:hAnsi="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A896-E40C-43A8-AEC6-E5D2F898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14742</Words>
  <Characters>84030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ЖКГ11</dc:creator>
  <cp:keywords/>
  <dc:description/>
  <cp:lastModifiedBy>Zilinska</cp:lastModifiedBy>
  <cp:revision>2</cp:revision>
  <cp:lastPrinted>2025-03-18T08:29:00Z</cp:lastPrinted>
  <dcterms:created xsi:type="dcterms:W3CDTF">2025-03-24T12:58:00Z</dcterms:created>
  <dcterms:modified xsi:type="dcterms:W3CDTF">2025-03-24T12:58:00Z</dcterms:modified>
</cp:coreProperties>
</file>