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17" w:rsidRPr="001F6D31" w:rsidRDefault="00B83017" w:rsidP="00B83017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1F6D3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0914CE97" wp14:editId="7E462682">
            <wp:extent cx="571500" cy="685800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017" w:rsidRPr="001F6D31" w:rsidRDefault="00B83017" w:rsidP="00B8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B83017" w:rsidRPr="001F6D31" w:rsidRDefault="00B83017" w:rsidP="00B8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B83017" w:rsidRPr="001F6D31" w:rsidRDefault="00B83017" w:rsidP="00B8301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F6D31">
        <w:rPr>
          <w:rFonts w:ascii="Times New Roman" w:eastAsia="Calibri" w:hAnsi="Times New Roman" w:cs="Times New Roman"/>
          <w:b/>
          <w:sz w:val="28"/>
          <w:szCs w:val="28"/>
        </w:rPr>
        <w:t>м.Коростишів</w:t>
      </w:r>
      <w:proofErr w:type="spellEnd"/>
    </w:p>
    <w:p w:rsidR="00B83017" w:rsidRPr="001F6D31" w:rsidRDefault="00B83017" w:rsidP="00B8301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017" w:rsidRPr="001F6D31" w:rsidRDefault="00B83017" w:rsidP="00B8301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6D31">
        <w:rPr>
          <w:rFonts w:ascii="Times New Roman" w:eastAsia="Calibri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1F6D31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1F6D31">
        <w:rPr>
          <w:rFonts w:ascii="Times New Roman" w:eastAsia="Calibri" w:hAnsi="Times New Roman" w:cs="Times New Roman"/>
          <w:b/>
          <w:sz w:val="28"/>
          <w:szCs w:val="28"/>
        </w:rPr>
        <w:t xml:space="preserve"> Я</w:t>
      </w:r>
    </w:p>
    <w:p w:rsidR="00B83017" w:rsidRPr="001F6D31" w:rsidRDefault="00B83017" w:rsidP="00B83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83017" w:rsidRPr="001F6D31" w:rsidRDefault="00B83017" w:rsidP="00B830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№_____</w:t>
      </w:r>
    </w:p>
    <w:p w:rsidR="00B83017" w:rsidRPr="00052482" w:rsidRDefault="00B83017" w:rsidP="00B83017">
      <w:pPr>
        <w:rPr>
          <w:sz w:val="20"/>
          <w:szCs w:val="20"/>
        </w:rPr>
      </w:pPr>
    </w:p>
    <w:p w:rsidR="00B83017" w:rsidRPr="002A0CF8" w:rsidRDefault="00B83017" w:rsidP="00052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 xml:space="preserve">Про затвердження проектно-кошторисної </w:t>
      </w:r>
    </w:p>
    <w:p w:rsidR="00B83017" w:rsidRPr="002A0CF8" w:rsidRDefault="00B83017" w:rsidP="00052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>документації робочого проекту</w:t>
      </w:r>
    </w:p>
    <w:p w:rsidR="00B83017" w:rsidRDefault="00B83017" w:rsidP="00052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Технічне переоснащення електричних </w:t>
      </w:r>
    </w:p>
    <w:p w:rsidR="00B83017" w:rsidRDefault="00B83017" w:rsidP="00052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мереж адміністративної будівлі з</w:t>
      </w:r>
    </w:p>
    <w:p w:rsidR="00B83017" w:rsidRDefault="00B83017" w:rsidP="00052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встановленням дизельного генератора </w:t>
      </w:r>
    </w:p>
    <w:p w:rsidR="00B83017" w:rsidRDefault="00B83017" w:rsidP="00052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адресою:вул.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Дарбіняна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11 </w:t>
      </w:r>
    </w:p>
    <w:p w:rsidR="00B83017" w:rsidRPr="002A0CF8" w:rsidRDefault="00B83017" w:rsidP="00052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м.Коростишів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Житомирської області</w:t>
      </w:r>
      <w:r w:rsidRPr="002A0CF8">
        <w:rPr>
          <w:rFonts w:ascii="Times New Roman" w:hAnsi="Times New Roman" w:cs="Times New Roman"/>
          <w:sz w:val="28"/>
          <w:szCs w:val="28"/>
        </w:rPr>
        <w:t>»</w:t>
      </w:r>
    </w:p>
    <w:p w:rsidR="00B83017" w:rsidRPr="002A0CF8" w:rsidRDefault="00B83017" w:rsidP="00052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017" w:rsidRPr="002A0CF8" w:rsidRDefault="00B83017" w:rsidP="000524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CF8">
        <w:rPr>
          <w:rFonts w:ascii="Times New Roman" w:hAnsi="Times New Roman" w:cs="Times New Roman"/>
          <w:sz w:val="28"/>
          <w:szCs w:val="28"/>
        </w:rPr>
        <w:t xml:space="preserve">Згідно Порядку затвердження проектів будівництва і проведення їх експертизи, затвердженого постановою Кабінету Міністрів України від                  11 травня 2011 </w:t>
      </w:r>
      <w:r>
        <w:rPr>
          <w:rFonts w:ascii="Times New Roman" w:hAnsi="Times New Roman" w:cs="Times New Roman"/>
          <w:sz w:val="28"/>
          <w:szCs w:val="28"/>
        </w:rPr>
        <w:t xml:space="preserve">року </w:t>
      </w:r>
      <w:r w:rsidRPr="002A0CF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CF8">
        <w:rPr>
          <w:rFonts w:ascii="Times New Roman" w:hAnsi="Times New Roman" w:cs="Times New Roman"/>
          <w:sz w:val="28"/>
          <w:szCs w:val="28"/>
        </w:rPr>
        <w:t>560, керуючись підпунктом 1 пункту «а» ч. 1 ст. 31 Закону України «Про місцеве самоврядування в Україні», на підставі експертн</w:t>
      </w:r>
      <w:r w:rsidR="00A753D5">
        <w:rPr>
          <w:rFonts w:ascii="Times New Roman" w:hAnsi="Times New Roman" w:cs="Times New Roman"/>
          <w:sz w:val="28"/>
          <w:szCs w:val="28"/>
        </w:rPr>
        <w:t>ої оцінки</w:t>
      </w:r>
      <w:r w:rsidR="00CB4BCA">
        <w:rPr>
          <w:rFonts w:ascii="Times New Roman" w:hAnsi="Times New Roman" w:cs="Times New Roman"/>
          <w:sz w:val="28"/>
          <w:szCs w:val="28"/>
        </w:rPr>
        <w:t xml:space="preserve"> </w:t>
      </w:r>
      <w:r w:rsidRPr="002A0CF8">
        <w:rPr>
          <w:rFonts w:ascii="Times New Roman" w:hAnsi="Times New Roman" w:cs="Times New Roman"/>
          <w:sz w:val="28"/>
          <w:szCs w:val="28"/>
        </w:rPr>
        <w:t>ТОВ «</w:t>
      </w:r>
      <w:r>
        <w:rPr>
          <w:rFonts w:ascii="Times New Roman" w:hAnsi="Times New Roman" w:cs="Times New Roman"/>
          <w:sz w:val="28"/>
          <w:szCs w:val="28"/>
        </w:rPr>
        <w:t>Експертиза МВК</w:t>
      </w:r>
      <w:r w:rsidRPr="002A0CF8">
        <w:rPr>
          <w:rFonts w:ascii="Times New Roman" w:hAnsi="Times New Roman" w:cs="Times New Roman"/>
          <w:sz w:val="28"/>
          <w:szCs w:val="28"/>
        </w:rPr>
        <w:t>» від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A0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грудня</w:t>
      </w:r>
      <w:r w:rsidRPr="002A0CF8">
        <w:rPr>
          <w:rFonts w:ascii="Times New Roman" w:hAnsi="Times New Roman" w:cs="Times New Roman"/>
          <w:sz w:val="28"/>
          <w:szCs w:val="28"/>
        </w:rPr>
        <w:t xml:space="preserve"> 2024 року </w:t>
      </w:r>
      <w:r>
        <w:rPr>
          <w:rFonts w:ascii="Times New Roman" w:hAnsi="Times New Roman" w:cs="Times New Roman"/>
          <w:sz w:val="28"/>
          <w:szCs w:val="28"/>
        </w:rPr>
        <w:t xml:space="preserve">№ 49665 </w:t>
      </w:r>
      <w:r w:rsidRPr="002A0CF8">
        <w:rPr>
          <w:rFonts w:ascii="Times New Roman" w:hAnsi="Times New Roman" w:cs="Times New Roman"/>
          <w:sz w:val="28"/>
          <w:szCs w:val="28"/>
        </w:rPr>
        <w:t>щодо розгляду кошторисної частини проектної документації робочого проекту «</w:t>
      </w:r>
      <w:r w:rsidR="00CB4BCA">
        <w:rPr>
          <w:rFonts w:ascii="Times New Roman" w:hAnsi="Times New Roman" w:cs="Times New Roman"/>
          <w:sz w:val="28"/>
          <w:szCs w:val="28"/>
        </w:rPr>
        <w:t xml:space="preserve">Технічне переоснащення електричних мереж адміністративної будівлі з встановленням дизельного генератора за адресою:вул. </w:t>
      </w:r>
      <w:proofErr w:type="spellStart"/>
      <w:r w:rsidR="00CB4BCA">
        <w:rPr>
          <w:rFonts w:ascii="Times New Roman" w:hAnsi="Times New Roman" w:cs="Times New Roman"/>
          <w:sz w:val="28"/>
          <w:szCs w:val="28"/>
        </w:rPr>
        <w:t>Дарбіняна</w:t>
      </w:r>
      <w:proofErr w:type="spellEnd"/>
      <w:r w:rsidR="00CB4BCA">
        <w:rPr>
          <w:rFonts w:ascii="Times New Roman" w:hAnsi="Times New Roman" w:cs="Times New Roman"/>
          <w:sz w:val="28"/>
          <w:szCs w:val="28"/>
        </w:rPr>
        <w:t xml:space="preserve">, 11 в </w:t>
      </w:r>
      <w:proofErr w:type="spellStart"/>
      <w:r w:rsidR="00CB4BCA">
        <w:rPr>
          <w:rFonts w:ascii="Times New Roman" w:hAnsi="Times New Roman" w:cs="Times New Roman"/>
          <w:sz w:val="28"/>
          <w:szCs w:val="28"/>
        </w:rPr>
        <w:t>м.Коростишів</w:t>
      </w:r>
      <w:proofErr w:type="spellEnd"/>
      <w:r w:rsidR="00CB4BCA">
        <w:rPr>
          <w:rFonts w:ascii="Times New Roman" w:hAnsi="Times New Roman" w:cs="Times New Roman"/>
          <w:sz w:val="28"/>
          <w:szCs w:val="28"/>
        </w:rPr>
        <w:t xml:space="preserve"> Житомирської області</w:t>
      </w:r>
      <w:r w:rsidRPr="002A0CF8">
        <w:rPr>
          <w:rFonts w:ascii="Times New Roman" w:hAnsi="Times New Roman" w:cs="Times New Roman"/>
          <w:sz w:val="28"/>
          <w:szCs w:val="28"/>
        </w:rPr>
        <w:t xml:space="preserve">» виконавчий комітет Коростишівської міської ради </w:t>
      </w:r>
    </w:p>
    <w:p w:rsidR="00B83017" w:rsidRPr="00CB4BCA" w:rsidRDefault="00B83017" w:rsidP="000524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3017" w:rsidRPr="006F7301" w:rsidRDefault="00B83017" w:rsidP="00052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301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B83017" w:rsidRPr="00CB4BCA" w:rsidRDefault="00B83017" w:rsidP="000524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3017" w:rsidRPr="002A0CF8" w:rsidRDefault="00B83017" w:rsidP="000524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>1. Затвердити проектно - кошторисну документацію по робочому проекту «</w:t>
      </w:r>
      <w:r w:rsidR="00CB4BCA">
        <w:rPr>
          <w:rFonts w:ascii="Times New Roman" w:hAnsi="Times New Roman" w:cs="Times New Roman"/>
          <w:sz w:val="28"/>
          <w:szCs w:val="28"/>
        </w:rPr>
        <w:t>Технічне переоснащення електричних мереж адміністративної будівлі з встановленням дизельного генератора за адресою:</w:t>
      </w:r>
      <w:r w:rsidR="00052482">
        <w:rPr>
          <w:rFonts w:ascii="Times New Roman" w:hAnsi="Times New Roman" w:cs="Times New Roman"/>
          <w:sz w:val="28"/>
          <w:szCs w:val="28"/>
        </w:rPr>
        <w:t xml:space="preserve"> </w:t>
      </w:r>
      <w:r w:rsidR="00CB4BCA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="00CB4BCA">
        <w:rPr>
          <w:rFonts w:ascii="Times New Roman" w:hAnsi="Times New Roman" w:cs="Times New Roman"/>
          <w:sz w:val="28"/>
          <w:szCs w:val="28"/>
        </w:rPr>
        <w:t>Дарбіняна</w:t>
      </w:r>
      <w:proofErr w:type="spellEnd"/>
      <w:r w:rsidR="00CB4BCA">
        <w:rPr>
          <w:rFonts w:ascii="Times New Roman" w:hAnsi="Times New Roman" w:cs="Times New Roman"/>
          <w:sz w:val="28"/>
          <w:szCs w:val="28"/>
        </w:rPr>
        <w:t xml:space="preserve">, 11 в </w:t>
      </w:r>
      <w:proofErr w:type="spellStart"/>
      <w:r w:rsidR="00CB4BCA">
        <w:rPr>
          <w:rFonts w:ascii="Times New Roman" w:hAnsi="Times New Roman" w:cs="Times New Roman"/>
          <w:sz w:val="28"/>
          <w:szCs w:val="28"/>
        </w:rPr>
        <w:t>м.Коростишів</w:t>
      </w:r>
      <w:proofErr w:type="spellEnd"/>
      <w:r w:rsidR="00CB4BCA">
        <w:rPr>
          <w:rFonts w:ascii="Times New Roman" w:hAnsi="Times New Roman" w:cs="Times New Roman"/>
          <w:sz w:val="28"/>
          <w:szCs w:val="28"/>
        </w:rPr>
        <w:t xml:space="preserve"> Житомирської області</w:t>
      </w:r>
      <w:r w:rsidRPr="002A0CF8">
        <w:rPr>
          <w:rFonts w:ascii="Times New Roman" w:hAnsi="Times New Roman" w:cs="Times New Roman"/>
          <w:sz w:val="28"/>
          <w:szCs w:val="28"/>
        </w:rPr>
        <w:t xml:space="preserve">». Загальна кошторисна вартість будівництва у поточних цінах станом на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A0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грудня</w:t>
      </w:r>
      <w:r w:rsidRPr="002A0CF8">
        <w:rPr>
          <w:rFonts w:ascii="Times New Roman" w:hAnsi="Times New Roman" w:cs="Times New Roman"/>
          <w:sz w:val="28"/>
          <w:szCs w:val="28"/>
        </w:rPr>
        <w:t xml:space="preserve"> 2024 року складає </w:t>
      </w:r>
      <w:r w:rsidR="00052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591,841</w:t>
      </w:r>
      <w:r w:rsidRPr="002A0CF8">
        <w:rPr>
          <w:rFonts w:ascii="Times New Roman" w:hAnsi="Times New Roman" w:cs="Times New Roman"/>
          <w:sz w:val="28"/>
          <w:szCs w:val="28"/>
        </w:rPr>
        <w:t xml:space="preserve"> тис. грн.</w:t>
      </w:r>
    </w:p>
    <w:p w:rsidR="00B83017" w:rsidRPr="00CB4BCA" w:rsidRDefault="00B83017" w:rsidP="000524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CF8">
        <w:rPr>
          <w:rFonts w:ascii="Times New Roman" w:hAnsi="Times New Roman" w:cs="Times New Roman"/>
          <w:sz w:val="28"/>
          <w:szCs w:val="28"/>
        </w:rPr>
        <w:t xml:space="preserve">2. </w:t>
      </w:r>
      <w:r w:rsidRPr="002A0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виконанням рішення покласти на першого заступника міського голови Руслана ДЕЙЧУКА.</w:t>
      </w:r>
    </w:p>
    <w:p w:rsidR="00B83017" w:rsidRDefault="00B83017" w:rsidP="00B830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2482" w:rsidRDefault="00052482" w:rsidP="00B830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B4BCA" w:rsidRPr="008D0C16" w:rsidRDefault="00CB4BCA" w:rsidP="00B830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83017" w:rsidRPr="002A0CF8" w:rsidRDefault="00B83017" w:rsidP="00B8301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A0CF8">
        <w:rPr>
          <w:rFonts w:ascii="Times New Roman" w:hAnsi="Times New Roman" w:cs="Times New Roman"/>
          <w:sz w:val="28"/>
          <w:szCs w:val="28"/>
        </w:rPr>
        <w:t xml:space="preserve"> Юрій ДЕНИСОВЕЦЬ</w:t>
      </w:r>
    </w:p>
    <w:p w:rsidR="00B83017" w:rsidRPr="001F6D31" w:rsidRDefault="00B83017" w:rsidP="00B83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504" w:rsidRDefault="00D67504"/>
    <w:sectPr w:rsidR="00D67504" w:rsidSect="00CB4BC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A8"/>
    <w:rsid w:val="00052482"/>
    <w:rsid w:val="00116254"/>
    <w:rsid w:val="00377680"/>
    <w:rsid w:val="00423EEB"/>
    <w:rsid w:val="004D1FA8"/>
    <w:rsid w:val="00787C1D"/>
    <w:rsid w:val="00A753D5"/>
    <w:rsid w:val="00B83017"/>
    <w:rsid w:val="00CB4BCA"/>
    <w:rsid w:val="00D67504"/>
    <w:rsid w:val="00D97C23"/>
    <w:rsid w:val="00E523DD"/>
    <w:rsid w:val="00F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A5A65-1B8B-4F48-B41A-F82F9FFE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1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01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Zilinska</cp:lastModifiedBy>
  <cp:revision>2</cp:revision>
  <cp:lastPrinted>2024-12-30T06:34:00Z</cp:lastPrinted>
  <dcterms:created xsi:type="dcterms:W3CDTF">2024-12-30T10:45:00Z</dcterms:created>
  <dcterms:modified xsi:type="dcterms:W3CDTF">2024-12-30T10:45:00Z</dcterms:modified>
</cp:coreProperties>
</file>