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DC59" w14:textId="77777777" w:rsidR="00240867" w:rsidRPr="004607FF" w:rsidRDefault="00240867" w:rsidP="00240867">
      <w:pPr>
        <w:pStyle w:val="23"/>
        <w:jc w:val="center"/>
        <w:rPr>
          <w:sz w:val="28"/>
          <w:szCs w:val="28"/>
        </w:rPr>
      </w:pPr>
      <w:bookmarkStart w:id="0" w:name="_GoBack"/>
      <w:bookmarkEnd w:id="0"/>
      <w:r w:rsidRPr="004607FF">
        <w:rPr>
          <w:noProof/>
          <w:sz w:val="28"/>
          <w:szCs w:val="28"/>
        </w:rPr>
        <w:drawing>
          <wp:inline distT="0" distB="0" distL="0" distR="0" wp14:anchorId="2F01223D" wp14:editId="598B5035">
            <wp:extent cx="446405" cy="627380"/>
            <wp:effectExtent l="0" t="0" r="0" b="1270"/>
            <wp:docPr id="603158278" name="Рисунок 60315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0A7C0D57" w14:textId="77777777" w:rsidR="00240867" w:rsidRPr="004607FF" w:rsidRDefault="00240867" w:rsidP="00240867">
      <w:pPr>
        <w:jc w:val="center"/>
        <w:rPr>
          <w:b/>
          <w:sz w:val="28"/>
          <w:szCs w:val="28"/>
        </w:rPr>
      </w:pPr>
      <w:r w:rsidRPr="004607FF">
        <w:rPr>
          <w:b/>
          <w:sz w:val="28"/>
          <w:szCs w:val="28"/>
        </w:rPr>
        <w:t>КОРОСТИШІВСЬКА МІСЬКА РАДА</w:t>
      </w:r>
    </w:p>
    <w:p w14:paraId="54186F43" w14:textId="77777777" w:rsidR="00240867" w:rsidRPr="004607FF" w:rsidRDefault="00240867" w:rsidP="00240867">
      <w:pPr>
        <w:jc w:val="center"/>
        <w:rPr>
          <w:b/>
          <w:sz w:val="28"/>
          <w:szCs w:val="28"/>
        </w:rPr>
      </w:pPr>
      <w:r w:rsidRPr="004607FF">
        <w:rPr>
          <w:b/>
          <w:sz w:val="28"/>
          <w:szCs w:val="28"/>
        </w:rPr>
        <w:t>ВИКОНАВЧИЙ  КОМІТЕТ</w:t>
      </w:r>
    </w:p>
    <w:p w14:paraId="48714112" w14:textId="77777777" w:rsidR="00240867" w:rsidRPr="004607FF" w:rsidRDefault="00240867" w:rsidP="00240867">
      <w:pPr>
        <w:jc w:val="center"/>
        <w:rPr>
          <w:b/>
          <w:sz w:val="28"/>
          <w:szCs w:val="28"/>
        </w:rPr>
      </w:pPr>
      <w:r w:rsidRPr="004607FF">
        <w:rPr>
          <w:b/>
          <w:sz w:val="28"/>
          <w:szCs w:val="28"/>
        </w:rPr>
        <w:t>м. Коростишів</w:t>
      </w:r>
    </w:p>
    <w:p w14:paraId="3BDA2050" w14:textId="77777777" w:rsidR="00240867" w:rsidRPr="004607FF" w:rsidRDefault="00240867" w:rsidP="00240867">
      <w:pPr>
        <w:jc w:val="center"/>
        <w:rPr>
          <w:b/>
          <w:szCs w:val="28"/>
        </w:rPr>
      </w:pPr>
    </w:p>
    <w:p w14:paraId="3A166F8F" w14:textId="77777777" w:rsidR="00240867" w:rsidRPr="004607FF" w:rsidRDefault="00240867" w:rsidP="00240867">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09C29A44" w14:textId="77777777" w:rsidR="00240867" w:rsidRPr="004607FF" w:rsidRDefault="00240867" w:rsidP="00240867">
      <w:pPr>
        <w:rPr>
          <w:sz w:val="28"/>
          <w:szCs w:val="28"/>
          <w:u w:val="single"/>
        </w:rPr>
      </w:pPr>
      <w:r w:rsidRPr="004607FF">
        <w:rPr>
          <w:sz w:val="28"/>
          <w:szCs w:val="28"/>
        </w:rPr>
        <w:t>___________</w:t>
      </w:r>
      <w:r>
        <w:rPr>
          <w:sz w:val="28"/>
          <w:szCs w:val="28"/>
        </w:rPr>
        <w:t>_</w:t>
      </w:r>
      <w:r w:rsidRPr="004607FF">
        <w:rPr>
          <w:sz w:val="28"/>
          <w:szCs w:val="28"/>
        </w:rPr>
        <w:t>_                                                                                               №______</w:t>
      </w:r>
    </w:p>
    <w:p w14:paraId="09A4E9F7" w14:textId="77777777" w:rsidR="00240867" w:rsidRPr="00D33064" w:rsidRDefault="00240867" w:rsidP="00240867">
      <w:pPr>
        <w:jc w:val="both"/>
        <w:rPr>
          <w:sz w:val="26"/>
          <w:szCs w:val="26"/>
        </w:rPr>
      </w:pPr>
    </w:p>
    <w:p w14:paraId="16B0523E" w14:textId="77777777" w:rsidR="00240867" w:rsidRPr="001140F8" w:rsidRDefault="00240867" w:rsidP="00240867">
      <w:pPr>
        <w:tabs>
          <w:tab w:val="left" w:pos="709"/>
        </w:tabs>
        <w:jc w:val="both"/>
        <w:rPr>
          <w:sz w:val="28"/>
          <w:szCs w:val="28"/>
          <w:lang w:eastAsia="uk-UA"/>
        </w:rPr>
      </w:pPr>
      <w:r w:rsidRPr="001140F8">
        <w:rPr>
          <w:sz w:val="28"/>
          <w:szCs w:val="28"/>
          <w:lang w:eastAsia="uk-UA"/>
        </w:rPr>
        <w:t xml:space="preserve">Про надання статусу дитини, </w:t>
      </w:r>
    </w:p>
    <w:p w14:paraId="054FE021" w14:textId="77777777" w:rsidR="00240867" w:rsidRPr="001140F8" w:rsidRDefault="00240867" w:rsidP="00240867">
      <w:pPr>
        <w:tabs>
          <w:tab w:val="left" w:pos="709"/>
        </w:tabs>
        <w:jc w:val="both"/>
        <w:rPr>
          <w:sz w:val="28"/>
          <w:szCs w:val="28"/>
          <w:lang w:eastAsia="uk-UA"/>
        </w:rPr>
      </w:pPr>
      <w:r w:rsidRPr="001140F8">
        <w:rPr>
          <w:sz w:val="28"/>
          <w:szCs w:val="28"/>
          <w:lang w:eastAsia="uk-UA"/>
        </w:rPr>
        <w:t>яка постраждала внаслідок</w:t>
      </w:r>
    </w:p>
    <w:p w14:paraId="64561007" w14:textId="77777777" w:rsidR="00240867" w:rsidRPr="001140F8" w:rsidRDefault="00240867" w:rsidP="00240867">
      <w:pPr>
        <w:tabs>
          <w:tab w:val="left" w:pos="709"/>
        </w:tabs>
        <w:jc w:val="both"/>
        <w:rPr>
          <w:sz w:val="28"/>
          <w:szCs w:val="28"/>
          <w:lang w:eastAsia="uk-UA"/>
        </w:rPr>
      </w:pPr>
      <w:r w:rsidRPr="001140F8">
        <w:rPr>
          <w:sz w:val="28"/>
          <w:szCs w:val="28"/>
          <w:lang w:eastAsia="uk-UA"/>
        </w:rPr>
        <w:t>воєнних дій та збройних конфліктів</w:t>
      </w:r>
    </w:p>
    <w:p w14:paraId="54B1C5AB" w14:textId="77777777" w:rsidR="00240867" w:rsidRPr="00966B3F" w:rsidRDefault="00240867" w:rsidP="00240867">
      <w:pPr>
        <w:tabs>
          <w:tab w:val="left" w:pos="709"/>
        </w:tabs>
        <w:jc w:val="both"/>
        <w:rPr>
          <w:sz w:val="16"/>
          <w:szCs w:val="16"/>
        </w:rPr>
      </w:pPr>
    </w:p>
    <w:p w14:paraId="42F904E4" w14:textId="6FA77FA6" w:rsidR="00240867" w:rsidRDefault="00240867" w:rsidP="00240867">
      <w:pPr>
        <w:tabs>
          <w:tab w:val="left" w:pos="567"/>
        </w:tabs>
        <w:jc w:val="both"/>
        <w:rPr>
          <w:sz w:val="28"/>
          <w:szCs w:val="28"/>
        </w:rPr>
      </w:pPr>
      <w:r w:rsidRPr="001140F8">
        <w:rPr>
          <w:sz w:val="28"/>
          <w:szCs w:val="28"/>
        </w:rPr>
        <w:t xml:space="preserve">         </w:t>
      </w:r>
      <w:r>
        <w:rPr>
          <w:sz w:val="28"/>
          <w:szCs w:val="28"/>
        </w:rPr>
        <w:t xml:space="preserve">Розглянувши заяву </w:t>
      </w:r>
      <w:r w:rsidR="004B4303">
        <w:rPr>
          <w:sz w:val="28"/>
          <w:szCs w:val="28"/>
        </w:rPr>
        <w:t xml:space="preserve">ПІП </w:t>
      </w:r>
      <w:r>
        <w:rPr>
          <w:sz w:val="28"/>
          <w:szCs w:val="28"/>
        </w:rPr>
        <w:t>з проханням надати статус дитини, яка постраждала внаслідок воєнних дій та збройних конфліктів</w:t>
      </w:r>
      <w:r w:rsidR="004B4303">
        <w:rPr>
          <w:sz w:val="28"/>
          <w:szCs w:val="28"/>
        </w:rPr>
        <w:t xml:space="preserve"> ПІП</w:t>
      </w:r>
      <w:r>
        <w:rPr>
          <w:sz w:val="28"/>
          <w:szCs w:val="28"/>
        </w:rPr>
        <w:t xml:space="preserve">, </w:t>
      </w:r>
      <w:r w:rsidR="004B4303">
        <w:rPr>
          <w:sz w:val="28"/>
          <w:szCs w:val="28"/>
        </w:rPr>
        <w:t>ЧЧ.ММ.РР.</w:t>
      </w:r>
      <w:r>
        <w:rPr>
          <w:sz w:val="28"/>
          <w:szCs w:val="28"/>
        </w:rPr>
        <w:t>,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4 п. «б» ч.1 ст. 34, ст. 40 Закону України «Про місцеве самоврядування в</w:t>
      </w:r>
      <w:r>
        <w:rPr>
          <w:rFonts w:eastAsia="Times New Roman"/>
          <w:sz w:val="28"/>
          <w:szCs w:val="28"/>
        </w:rPr>
        <w:t xml:space="preserve"> </w:t>
      </w:r>
      <w:r w:rsidRPr="001140F8">
        <w:rPr>
          <w:rFonts w:eastAsia="Times New Roman"/>
          <w:sz w:val="28"/>
          <w:szCs w:val="28"/>
        </w:rPr>
        <w:t xml:space="preserve">Україні», </w:t>
      </w:r>
      <w:r w:rsidRPr="001140F8">
        <w:rPr>
          <w:sz w:val="28"/>
          <w:szCs w:val="28"/>
        </w:rPr>
        <w:t>Законом України «Про охорону дитинства»,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Pr>
          <w:sz w:val="28"/>
          <w:szCs w:val="28"/>
        </w:rPr>
        <w:t xml:space="preserve"> </w:t>
      </w:r>
      <w:r w:rsidRPr="001140F8">
        <w:rPr>
          <w:sz w:val="28"/>
          <w:szCs w:val="28"/>
        </w:rPr>
        <w:t>268 (із змінами та доповненнями)</w:t>
      </w:r>
      <w:r w:rsidRPr="001140F8">
        <w:rPr>
          <w:sz w:val="28"/>
          <w:szCs w:val="28"/>
          <w:vertAlign w:val="superscript"/>
        </w:rPr>
        <w:t xml:space="preserve"> </w:t>
      </w:r>
      <w:r>
        <w:rPr>
          <w:color w:val="000000" w:themeColor="text1"/>
          <w:sz w:val="28"/>
          <w:szCs w:val="28"/>
        </w:rPr>
        <w:t>на пі</w:t>
      </w:r>
      <w:r w:rsidRPr="00F72F73">
        <w:rPr>
          <w:color w:val="000000" w:themeColor="text1"/>
          <w:sz w:val="28"/>
          <w:szCs w:val="28"/>
        </w:rPr>
        <w:t xml:space="preserve">дставі </w:t>
      </w:r>
      <w:r>
        <w:rPr>
          <w:color w:val="000000" w:themeColor="text1"/>
          <w:sz w:val="28"/>
          <w:szCs w:val="28"/>
        </w:rPr>
        <w:t xml:space="preserve">протокольного рішення </w:t>
      </w:r>
      <w:r w:rsidRPr="00F72F73">
        <w:rPr>
          <w:color w:val="000000" w:themeColor="text1"/>
          <w:sz w:val="28"/>
          <w:szCs w:val="28"/>
        </w:rPr>
        <w:t>засідання комісії з питань захисту прав дитини від</w:t>
      </w:r>
      <w:r>
        <w:rPr>
          <w:color w:val="000000" w:themeColor="text1"/>
          <w:sz w:val="28"/>
          <w:szCs w:val="28"/>
        </w:rPr>
        <w:t xml:space="preserve"> 25 квітня 2025 </w:t>
      </w:r>
      <w:r w:rsidRPr="00F72F73">
        <w:rPr>
          <w:color w:val="000000" w:themeColor="text1"/>
          <w:sz w:val="28"/>
          <w:szCs w:val="28"/>
        </w:rPr>
        <w:t xml:space="preserve">року № </w:t>
      </w:r>
      <w:r>
        <w:rPr>
          <w:color w:val="000000" w:themeColor="text1"/>
          <w:sz w:val="28"/>
          <w:szCs w:val="28"/>
        </w:rPr>
        <w:t>5</w:t>
      </w:r>
      <w:r w:rsidRPr="00F72F73">
        <w:rPr>
          <w:color w:val="000000" w:themeColor="text1"/>
          <w:sz w:val="28"/>
          <w:szCs w:val="28"/>
        </w:rPr>
        <w:t>, виконавчий комітет Коростишівської міської ради</w:t>
      </w:r>
    </w:p>
    <w:p w14:paraId="663D7B83" w14:textId="77777777" w:rsidR="00240867" w:rsidRPr="00530B38" w:rsidRDefault="00240867" w:rsidP="00240867">
      <w:pPr>
        <w:tabs>
          <w:tab w:val="left" w:pos="567"/>
          <w:tab w:val="left" w:pos="709"/>
        </w:tabs>
        <w:jc w:val="both"/>
        <w:rPr>
          <w:b/>
          <w:sz w:val="14"/>
          <w:szCs w:val="14"/>
        </w:rPr>
      </w:pPr>
    </w:p>
    <w:p w14:paraId="5FB844E0" w14:textId="77777777" w:rsidR="00240867" w:rsidRPr="001140F8" w:rsidRDefault="00240867" w:rsidP="00240867">
      <w:pPr>
        <w:tabs>
          <w:tab w:val="left" w:pos="567"/>
        </w:tabs>
        <w:ind w:firstLine="567"/>
        <w:rPr>
          <w:b/>
          <w:sz w:val="28"/>
          <w:szCs w:val="28"/>
        </w:rPr>
      </w:pPr>
      <w:r w:rsidRPr="001140F8">
        <w:rPr>
          <w:b/>
          <w:sz w:val="28"/>
          <w:szCs w:val="28"/>
        </w:rPr>
        <w:t>ВИРІШИВ:</w:t>
      </w:r>
    </w:p>
    <w:p w14:paraId="3B3741FB" w14:textId="77777777" w:rsidR="00240867" w:rsidRPr="00530B38" w:rsidRDefault="00240867" w:rsidP="00240867">
      <w:pPr>
        <w:tabs>
          <w:tab w:val="left" w:pos="567"/>
          <w:tab w:val="left" w:pos="709"/>
        </w:tabs>
        <w:jc w:val="center"/>
        <w:rPr>
          <w:b/>
          <w:sz w:val="14"/>
          <w:szCs w:val="14"/>
        </w:rPr>
      </w:pPr>
    </w:p>
    <w:p w14:paraId="51EB16A5" w14:textId="26F2D9BF" w:rsidR="00240867" w:rsidRDefault="00240867" w:rsidP="00240867">
      <w:pPr>
        <w:tabs>
          <w:tab w:val="left" w:pos="567"/>
        </w:tabs>
        <w:jc w:val="both"/>
        <w:rPr>
          <w:sz w:val="28"/>
          <w:szCs w:val="28"/>
        </w:rPr>
      </w:pPr>
      <w:r w:rsidRPr="001140F8">
        <w:rPr>
          <w:b/>
          <w:sz w:val="28"/>
          <w:szCs w:val="28"/>
        </w:rPr>
        <w:t xml:space="preserve">       </w:t>
      </w:r>
      <w:r>
        <w:rPr>
          <w:b/>
          <w:sz w:val="28"/>
          <w:szCs w:val="28"/>
        </w:rPr>
        <w:tab/>
      </w:r>
      <w:r w:rsidRPr="001140F8">
        <w:rPr>
          <w:sz w:val="28"/>
          <w:szCs w:val="28"/>
        </w:rPr>
        <w:t>1. Надати статус дитини, яка постраждала внаслідок воєнних дій та збройних конфліктів</w:t>
      </w:r>
      <w:r>
        <w:rPr>
          <w:sz w:val="28"/>
          <w:szCs w:val="28"/>
        </w:rPr>
        <w:t xml:space="preserve"> –</w:t>
      </w:r>
      <w:r w:rsidR="004B4303">
        <w:rPr>
          <w:sz w:val="28"/>
          <w:szCs w:val="28"/>
        </w:rPr>
        <w:t xml:space="preserve"> ПІП</w:t>
      </w:r>
      <w:r>
        <w:rPr>
          <w:sz w:val="28"/>
          <w:szCs w:val="28"/>
        </w:rPr>
        <w:t xml:space="preserve">, </w:t>
      </w:r>
      <w:r w:rsidR="004B4303">
        <w:rPr>
          <w:sz w:val="28"/>
          <w:szCs w:val="28"/>
        </w:rPr>
        <w:t xml:space="preserve">ЧЧ.ММ.РР. </w:t>
      </w:r>
      <w:r>
        <w:rPr>
          <w:sz w:val="28"/>
          <w:szCs w:val="28"/>
        </w:rPr>
        <w:t>(свідоцтво про народження</w:t>
      </w:r>
      <w:r w:rsidRPr="00122058">
        <w:rPr>
          <w:sz w:val="28"/>
          <w:szCs w:val="28"/>
        </w:rPr>
        <w:t xml:space="preserve"> </w:t>
      </w:r>
      <w:r w:rsidRPr="001140F8">
        <w:rPr>
          <w:sz w:val="28"/>
          <w:szCs w:val="28"/>
        </w:rPr>
        <w:t xml:space="preserve">серія </w:t>
      </w:r>
      <w:r w:rsidR="004B4303">
        <w:rPr>
          <w:sz w:val="28"/>
          <w:szCs w:val="28"/>
        </w:rPr>
        <w:t xml:space="preserve">*** </w:t>
      </w:r>
      <w:r>
        <w:rPr>
          <w:sz w:val="28"/>
          <w:szCs w:val="28"/>
        </w:rPr>
        <w:t>№</w:t>
      </w:r>
      <w:r w:rsidR="004B4303">
        <w:rPr>
          <w:sz w:val="28"/>
          <w:szCs w:val="28"/>
        </w:rPr>
        <w:t>******</w:t>
      </w:r>
      <w:r>
        <w:rPr>
          <w:sz w:val="28"/>
          <w:szCs w:val="28"/>
        </w:rPr>
        <w:t xml:space="preserve">, видане Приморським відділом державної реєстрації актів цивільного стану Маріупольського міського управління юстиції у Донецькій області від                     </w:t>
      </w:r>
      <w:r w:rsidR="004B4303">
        <w:rPr>
          <w:sz w:val="28"/>
          <w:szCs w:val="28"/>
        </w:rPr>
        <w:t>ЧЧ.ММ.РР.</w:t>
      </w:r>
      <w:r>
        <w:rPr>
          <w:sz w:val="28"/>
          <w:szCs w:val="28"/>
        </w:rPr>
        <w:t>), який проживає за адресою:</w:t>
      </w:r>
      <w:r w:rsidR="004B4303">
        <w:rPr>
          <w:sz w:val="28"/>
          <w:szCs w:val="28"/>
        </w:rPr>
        <w:t xml:space="preserve"> АДРЕСА</w:t>
      </w:r>
      <w:r>
        <w:rPr>
          <w:sz w:val="28"/>
          <w:szCs w:val="28"/>
        </w:rPr>
        <w:t xml:space="preserve">, на підставі </w:t>
      </w:r>
      <w:r w:rsidRPr="00A35C50">
        <w:rPr>
          <w:sz w:val="28"/>
          <w:szCs w:val="28"/>
        </w:rPr>
        <w:t>д</w:t>
      </w:r>
      <w:r w:rsidRPr="00A35C50">
        <w:rPr>
          <w:rFonts w:eastAsia="Times New Roman"/>
          <w:sz w:val="28"/>
          <w:szCs w:val="28"/>
        </w:rPr>
        <w:t>овідк</w:t>
      </w:r>
      <w:r>
        <w:rPr>
          <w:rFonts w:eastAsia="Times New Roman"/>
          <w:sz w:val="28"/>
          <w:szCs w:val="28"/>
        </w:rPr>
        <w:t>и</w:t>
      </w:r>
      <w:r w:rsidRPr="00A35C50">
        <w:rPr>
          <w:rFonts w:eastAsia="Times New Roman"/>
          <w:sz w:val="28"/>
          <w:szCs w:val="28"/>
        </w:rPr>
        <w:t xml:space="preserve"> про взяття на облік внутрішньо переміщеної особи від</w:t>
      </w:r>
      <w:r>
        <w:rPr>
          <w:rFonts w:eastAsia="Times New Roman"/>
          <w:sz w:val="28"/>
          <w:szCs w:val="28"/>
        </w:rPr>
        <w:t xml:space="preserve"> </w:t>
      </w:r>
      <w:r w:rsidR="004B4303">
        <w:rPr>
          <w:rFonts w:eastAsia="Times New Roman"/>
          <w:sz w:val="28"/>
          <w:szCs w:val="28"/>
        </w:rPr>
        <w:t xml:space="preserve">ЧЧ.ММ.РР. </w:t>
      </w:r>
      <w:r>
        <w:rPr>
          <w:rFonts w:eastAsia="Times New Roman"/>
          <w:sz w:val="28"/>
          <w:szCs w:val="28"/>
        </w:rPr>
        <w:t>№</w:t>
      </w:r>
      <w:r w:rsidR="004B4303">
        <w:rPr>
          <w:rFonts w:eastAsia="Times New Roman"/>
          <w:sz w:val="28"/>
          <w:szCs w:val="28"/>
        </w:rPr>
        <w:t>*********</w:t>
      </w:r>
      <w:r w:rsidRPr="00A35C50">
        <w:rPr>
          <w:sz w:val="28"/>
          <w:szCs w:val="28"/>
        </w:rPr>
        <w:t xml:space="preserve">, </w:t>
      </w:r>
      <w:r>
        <w:rPr>
          <w:sz w:val="28"/>
          <w:szCs w:val="28"/>
        </w:rPr>
        <w:t>висновку оцінки потреб сім’ї ві</w:t>
      </w:r>
      <w:r w:rsidR="004B4303">
        <w:rPr>
          <w:sz w:val="28"/>
          <w:szCs w:val="28"/>
        </w:rPr>
        <w:t>д ЧЧ.ММ.РР.</w:t>
      </w:r>
      <w:r>
        <w:rPr>
          <w:sz w:val="28"/>
          <w:szCs w:val="28"/>
        </w:rPr>
        <w:t xml:space="preserve">, складеного КУ «Центр надання соціальних послуг» Коростишівської міської ради відповідно до якого дитина </w:t>
      </w:r>
      <w:r w:rsidRPr="00A35C50">
        <w:rPr>
          <w:sz w:val="28"/>
          <w:szCs w:val="28"/>
        </w:rPr>
        <w:t>зазна</w:t>
      </w:r>
      <w:r>
        <w:rPr>
          <w:sz w:val="28"/>
          <w:szCs w:val="28"/>
        </w:rPr>
        <w:t>ла</w:t>
      </w:r>
      <w:r w:rsidRPr="00A35C50">
        <w:rPr>
          <w:sz w:val="28"/>
          <w:szCs w:val="28"/>
        </w:rPr>
        <w:t xml:space="preserve"> психологічного насильства</w:t>
      </w:r>
      <w:r>
        <w:rPr>
          <w:sz w:val="28"/>
          <w:szCs w:val="28"/>
        </w:rPr>
        <w:t xml:space="preserve">, а також протокольного рішення </w:t>
      </w:r>
      <w:r w:rsidRPr="001140F8">
        <w:rPr>
          <w:sz w:val="28"/>
          <w:szCs w:val="28"/>
        </w:rPr>
        <w:t xml:space="preserve">засідання комісії з питань захисту прав дитини від </w:t>
      </w:r>
      <w:r>
        <w:rPr>
          <w:sz w:val="28"/>
          <w:szCs w:val="28"/>
        </w:rPr>
        <w:t>25 квітня 2025</w:t>
      </w:r>
      <w:r w:rsidRPr="001140F8">
        <w:rPr>
          <w:sz w:val="28"/>
          <w:szCs w:val="28"/>
        </w:rPr>
        <w:t xml:space="preserve"> року № </w:t>
      </w:r>
      <w:r>
        <w:rPr>
          <w:sz w:val="28"/>
          <w:szCs w:val="28"/>
        </w:rPr>
        <w:t>5.</w:t>
      </w:r>
    </w:p>
    <w:p w14:paraId="42D09753" w14:textId="77777777" w:rsidR="00240867" w:rsidRPr="00966B3F" w:rsidRDefault="00240867" w:rsidP="00240867">
      <w:pPr>
        <w:tabs>
          <w:tab w:val="left" w:pos="567"/>
        </w:tabs>
        <w:jc w:val="both"/>
        <w:rPr>
          <w:sz w:val="16"/>
          <w:szCs w:val="16"/>
        </w:rPr>
      </w:pPr>
      <w:r>
        <w:rPr>
          <w:sz w:val="28"/>
          <w:szCs w:val="28"/>
        </w:rPr>
        <w:t xml:space="preserve">  </w:t>
      </w:r>
      <w:r w:rsidRPr="001140F8">
        <w:rPr>
          <w:sz w:val="28"/>
          <w:szCs w:val="28"/>
        </w:rPr>
        <w:t xml:space="preserve">    </w:t>
      </w:r>
    </w:p>
    <w:p w14:paraId="574A2DC2" w14:textId="77777777" w:rsidR="00240867" w:rsidRDefault="00240867" w:rsidP="00240867">
      <w:pPr>
        <w:pStyle w:val="ac"/>
        <w:tabs>
          <w:tab w:val="left" w:pos="567"/>
          <w:tab w:val="left" w:pos="709"/>
        </w:tabs>
        <w:spacing w:before="0" w:beforeAutospacing="0" w:after="0" w:afterAutospacing="0"/>
        <w:ind w:right="-6"/>
        <w:jc w:val="both"/>
        <w:rPr>
          <w:sz w:val="28"/>
          <w:szCs w:val="28"/>
        </w:rPr>
      </w:pPr>
      <w:r w:rsidRPr="001140F8">
        <w:rPr>
          <w:sz w:val="28"/>
          <w:szCs w:val="28"/>
        </w:rPr>
        <w:t xml:space="preserve"> </w:t>
      </w:r>
      <w:r>
        <w:rPr>
          <w:sz w:val="28"/>
          <w:szCs w:val="28"/>
        </w:rPr>
        <w:tab/>
      </w:r>
      <w:r w:rsidRPr="001140F8">
        <w:rPr>
          <w:sz w:val="28"/>
          <w:szCs w:val="28"/>
        </w:rPr>
        <w:t>2.</w:t>
      </w:r>
      <w:r w:rsidRPr="001140F8">
        <w:rPr>
          <w:color w:val="000000"/>
          <w:sz w:val="28"/>
          <w:szCs w:val="28"/>
        </w:rPr>
        <w:t xml:space="preserve">  </w:t>
      </w:r>
      <w:r w:rsidRPr="002B56D7">
        <w:rPr>
          <w:sz w:val="28"/>
          <w:szCs w:val="28"/>
        </w:rPr>
        <w:t>Контроль за виконанням рішення покласти на</w:t>
      </w:r>
      <w:r>
        <w:rPr>
          <w:sz w:val="28"/>
          <w:szCs w:val="28"/>
        </w:rPr>
        <w:t xml:space="preserve"> заступника міського голови з питань діяльності виконавчих органів ради Сергія БОНДАРЧУКА.</w:t>
      </w:r>
    </w:p>
    <w:p w14:paraId="53CA46D0" w14:textId="77777777" w:rsidR="00240867" w:rsidRDefault="00240867" w:rsidP="00240867">
      <w:pPr>
        <w:tabs>
          <w:tab w:val="left" w:pos="567"/>
        </w:tabs>
        <w:rPr>
          <w:sz w:val="28"/>
          <w:szCs w:val="28"/>
        </w:rPr>
      </w:pPr>
    </w:p>
    <w:p w14:paraId="120B8384" w14:textId="77777777" w:rsidR="00240867" w:rsidRPr="005B0AE3" w:rsidRDefault="00240867" w:rsidP="00240867">
      <w:pPr>
        <w:tabs>
          <w:tab w:val="left" w:pos="567"/>
        </w:tabs>
      </w:pPr>
    </w:p>
    <w:p w14:paraId="5EC10C48" w14:textId="77777777" w:rsidR="00240867" w:rsidRPr="00966B3F" w:rsidRDefault="00240867" w:rsidP="00240867">
      <w:pPr>
        <w:tabs>
          <w:tab w:val="left" w:pos="567"/>
        </w:tabs>
        <w:rPr>
          <w:sz w:val="28"/>
          <w:szCs w:val="28"/>
        </w:rPr>
      </w:pPr>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Юрій ДЕНИСОВЕЦЬ</w:t>
      </w:r>
    </w:p>
    <w:p w14:paraId="558BFAE6" w14:textId="77777777" w:rsidR="004B0268" w:rsidRDefault="004B0268"/>
    <w:sectPr w:rsidR="004B0268" w:rsidSect="0024086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68"/>
    <w:rsid w:val="001F6898"/>
    <w:rsid w:val="00240867"/>
    <w:rsid w:val="004B0268"/>
    <w:rsid w:val="004B4303"/>
    <w:rsid w:val="00556462"/>
    <w:rsid w:val="00AD36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DD24"/>
  <w15:chartTrackingRefBased/>
  <w15:docId w15:val="{DF95C862-AC93-4FC1-80AF-DBA82D11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867"/>
    <w:pPr>
      <w:spacing w:after="0" w:line="240" w:lineRule="auto"/>
    </w:pPr>
    <w:rPr>
      <w:rFonts w:ascii="Times New Roman" w:eastAsia="Calibri" w:hAnsi="Times New Roman" w:cs="Times New Roman"/>
      <w:kern w:val="0"/>
      <w:sz w:val="20"/>
      <w:szCs w:val="20"/>
      <w:lang w:eastAsia="ru-RU"/>
      <w14:ligatures w14:val="none"/>
    </w:rPr>
  </w:style>
  <w:style w:type="paragraph" w:styleId="1">
    <w:name w:val="heading 1"/>
    <w:basedOn w:val="a"/>
    <w:next w:val="a"/>
    <w:link w:val="10"/>
    <w:uiPriority w:val="9"/>
    <w:qFormat/>
    <w:rsid w:val="004B026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B026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B026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B026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4B026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4B026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4B026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4B026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4B0268"/>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2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B02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B02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B02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B02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B02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0268"/>
    <w:rPr>
      <w:rFonts w:eastAsiaTheme="majorEastAsia" w:cstheme="majorBidi"/>
      <w:color w:val="595959" w:themeColor="text1" w:themeTint="A6"/>
    </w:rPr>
  </w:style>
  <w:style w:type="character" w:customStyle="1" w:styleId="80">
    <w:name w:val="Заголовок 8 Знак"/>
    <w:basedOn w:val="a0"/>
    <w:link w:val="8"/>
    <w:uiPriority w:val="9"/>
    <w:semiHidden/>
    <w:rsid w:val="004B02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0268"/>
    <w:rPr>
      <w:rFonts w:eastAsiaTheme="majorEastAsia" w:cstheme="majorBidi"/>
      <w:color w:val="272727" w:themeColor="text1" w:themeTint="D8"/>
    </w:rPr>
  </w:style>
  <w:style w:type="paragraph" w:styleId="a3">
    <w:name w:val="Title"/>
    <w:basedOn w:val="a"/>
    <w:next w:val="a"/>
    <w:link w:val="a4"/>
    <w:uiPriority w:val="10"/>
    <w:qFormat/>
    <w:rsid w:val="004B026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B0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26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B02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0268"/>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4B0268"/>
    <w:rPr>
      <w:i/>
      <w:iCs/>
      <w:color w:val="404040" w:themeColor="text1" w:themeTint="BF"/>
    </w:rPr>
  </w:style>
  <w:style w:type="paragraph" w:styleId="a7">
    <w:name w:val="List Paragraph"/>
    <w:basedOn w:val="a"/>
    <w:uiPriority w:val="34"/>
    <w:qFormat/>
    <w:rsid w:val="004B0268"/>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8">
    <w:name w:val="Intense Emphasis"/>
    <w:basedOn w:val="a0"/>
    <w:uiPriority w:val="21"/>
    <w:qFormat/>
    <w:rsid w:val="004B0268"/>
    <w:rPr>
      <w:i/>
      <w:iCs/>
      <w:color w:val="2F5496" w:themeColor="accent1" w:themeShade="BF"/>
    </w:rPr>
  </w:style>
  <w:style w:type="paragraph" w:styleId="a9">
    <w:name w:val="Intense Quote"/>
    <w:basedOn w:val="a"/>
    <w:next w:val="a"/>
    <w:link w:val="aa"/>
    <w:uiPriority w:val="30"/>
    <w:qFormat/>
    <w:rsid w:val="004B026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4B0268"/>
    <w:rPr>
      <w:i/>
      <w:iCs/>
      <w:color w:val="2F5496" w:themeColor="accent1" w:themeShade="BF"/>
    </w:rPr>
  </w:style>
  <w:style w:type="character" w:styleId="ab">
    <w:name w:val="Intense Reference"/>
    <w:basedOn w:val="a0"/>
    <w:uiPriority w:val="32"/>
    <w:qFormat/>
    <w:rsid w:val="004B0268"/>
    <w:rPr>
      <w:b/>
      <w:bCs/>
      <w:smallCaps/>
      <w:color w:val="2F5496" w:themeColor="accent1" w:themeShade="BF"/>
      <w:spacing w:val="5"/>
    </w:rPr>
  </w:style>
  <w:style w:type="paragraph" w:customStyle="1" w:styleId="23">
    <w:name w:val="Обычный2"/>
    <w:rsid w:val="00240867"/>
    <w:pPr>
      <w:spacing w:after="0" w:line="240" w:lineRule="auto"/>
    </w:pPr>
    <w:rPr>
      <w:rFonts w:ascii="Times New Roman" w:eastAsia="Calibri" w:hAnsi="Times New Roman" w:cs="Times New Roman"/>
      <w:kern w:val="0"/>
      <w:sz w:val="20"/>
      <w:szCs w:val="20"/>
      <w:lang w:val="ru-RU" w:eastAsia="ru-RU"/>
      <w14:ligatures w14:val="none"/>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240867"/>
    <w:pPr>
      <w:spacing w:before="100" w:beforeAutospacing="1" w:after="100" w:afterAutospacing="1"/>
    </w:pPr>
    <w:rPr>
      <w:rFonts w:eastAsia="Times New Roman"/>
      <w:sz w:val="24"/>
      <w:szCs w:val="24"/>
      <w:lang w:eastAsia="uk-UA"/>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240867"/>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Zilinska</cp:lastModifiedBy>
  <cp:revision>2</cp:revision>
  <dcterms:created xsi:type="dcterms:W3CDTF">2025-04-30T11:23:00Z</dcterms:created>
  <dcterms:modified xsi:type="dcterms:W3CDTF">2025-04-30T11:23:00Z</dcterms:modified>
</cp:coreProperties>
</file>