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A7" w:rsidRPr="000F58F4" w:rsidRDefault="00B274A7" w:rsidP="00B274A7">
      <w:pPr>
        <w:jc w:val="center"/>
        <w:rPr>
          <w:sz w:val="22"/>
          <w:szCs w:val="22"/>
          <w:lang w:val="uk-UA"/>
        </w:rPr>
      </w:pPr>
      <w:r w:rsidRPr="000F58F4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81025" cy="6953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96" cy="69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4A7" w:rsidRPr="000F58F4" w:rsidRDefault="00B274A7" w:rsidP="00B274A7">
      <w:pPr>
        <w:jc w:val="center"/>
        <w:rPr>
          <w:sz w:val="22"/>
          <w:szCs w:val="22"/>
          <w:lang w:val="uk-UA"/>
        </w:rPr>
      </w:pPr>
      <w:proofErr w:type="spellStart"/>
      <w:r w:rsidRPr="000F58F4">
        <w:rPr>
          <w:sz w:val="22"/>
          <w:szCs w:val="22"/>
        </w:rPr>
        <w:t>Україна</w:t>
      </w:r>
      <w:proofErr w:type="spellEnd"/>
    </w:p>
    <w:p w:rsidR="00B274A7" w:rsidRPr="000F58F4" w:rsidRDefault="00B274A7" w:rsidP="00B274A7">
      <w:pPr>
        <w:pStyle w:val="a6"/>
        <w:rPr>
          <w:sz w:val="22"/>
          <w:szCs w:val="22"/>
        </w:rPr>
      </w:pPr>
      <w:r w:rsidRPr="000F58F4">
        <w:rPr>
          <w:sz w:val="22"/>
          <w:szCs w:val="22"/>
        </w:rPr>
        <w:t>КОРОСТИШІВСЬКА МІСЬКА РАДА</w:t>
      </w:r>
    </w:p>
    <w:p w:rsidR="00B274A7" w:rsidRPr="000F58F4" w:rsidRDefault="00B274A7" w:rsidP="00B274A7">
      <w:pPr>
        <w:pStyle w:val="a6"/>
        <w:rPr>
          <w:sz w:val="22"/>
          <w:szCs w:val="22"/>
        </w:rPr>
      </w:pPr>
      <w:r w:rsidRPr="000F58F4">
        <w:rPr>
          <w:sz w:val="22"/>
          <w:szCs w:val="22"/>
        </w:rPr>
        <w:t>КОРОСТИШІВСЬКОГО РАЙОНУ ЖИТОМИРСЬКОЇ ОБЛАСТІ</w:t>
      </w:r>
    </w:p>
    <w:p w:rsidR="00B274A7" w:rsidRPr="000F58F4" w:rsidRDefault="00B274A7" w:rsidP="00B274A7">
      <w:pPr>
        <w:pStyle w:val="a6"/>
        <w:rPr>
          <w:sz w:val="22"/>
          <w:szCs w:val="22"/>
        </w:rPr>
      </w:pPr>
      <w:r w:rsidRPr="000F58F4">
        <w:rPr>
          <w:sz w:val="22"/>
          <w:szCs w:val="22"/>
        </w:rPr>
        <w:t>ВИКОНАВЧИЙ КОМІТЕТ</w:t>
      </w:r>
    </w:p>
    <w:p w:rsidR="00B274A7" w:rsidRPr="000F58F4" w:rsidRDefault="00B274A7" w:rsidP="00B274A7">
      <w:pPr>
        <w:jc w:val="center"/>
        <w:rPr>
          <w:b/>
          <w:sz w:val="22"/>
          <w:szCs w:val="22"/>
          <w:lang w:val="uk-UA"/>
        </w:rPr>
      </w:pPr>
      <w:proofErr w:type="spellStart"/>
      <w:r w:rsidRPr="000F58F4">
        <w:rPr>
          <w:b/>
          <w:sz w:val="22"/>
          <w:szCs w:val="22"/>
          <w:lang w:val="uk-UA"/>
        </w:rPr>
        <w:t>м.Коростишів</w:t>
      </w:r>
      <w:proofErr w:type="spellEnd"/>
    </w:p>
    <w:p w:rsidR="00B274A7" w:rsidRPr="000F58F4" w:rsidRDefault="00B274A7" w:rsidP="00B274A7">
      <w:pPr>
        <w:rPr>
          <w:b/>
          <w:sz w:val="22"/>
          <w:szCs w:val="22"/>
          <w:lang w:val="uk-UA"/>
        </w:rPr>
      </w:pPr>
    </w:p>
    <w:p w:rsidR="00B274A7" w:rsidRPr="00E06ADB" w:rsidRDefault="00B274A7" w:rsidP="00B274A7">
      <w:pPr>
        <w:jc w:val="center"/>
        <w:rPr>
          <w:b/>
          <w:sz w:val="26"/>
          <w:szCs w:val="26"/>
          <w:lang w:val="uk-UA"/>
        </w:rPr>
      </w:pPr>
      <w:r w:rsidRPr="00E06ADB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E06ADB">
        <w:rPr>
          <w:b/>
          <w:sz w:val="26"/>
          <w:szCs w:val="26"/>
          <w:lang w:val="uk-UA"/>
        </w:rPr>
        <w:t>Н</w:t>
      </w:r>
      <w:proofErr w:type="spellEnd"/>
      <w:r w:rsidRPr="00E06ADB">
        <w:rPr>
          <w:b/>
          <w:sz w:val="26"/>
          <w:szCs w:val="26"/>
          <w:lang w:val="uk-UA"/>
        </w:rPr>
        <w:t xml:space="preserve"> Я</w:t>
      </w:r>
    </w:p>
    <w:p w:rsidR="00B274A7" w:rsidRPr="000F58F4" w:rsidRDefault="00B274A7" w:rsidP="00B274A7">
      <w:pPr>
        <w:rPr>
          <w:sz w:val="22"/>
          <w:szCs w:val="22"/>
          <w:lang w:val="uk-UA"/>
        </w:rPr>
      </w:pPr>
      <w:r w:rsidRPr="000F58F4">
        <w:rPr>
          <w:sz w:val="22"/>
          <w:szCs w:val="22"/>
          <w:lang w:val="uk-UA"/>
        </w:rPr>
        <w:t xml:space="preserve">  ___________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                                  </w:t>
      </w:r>
      <w:r w:rsidRPr="000F58F4">
        <w:rPr>
          <w:sz w:val="22"/>
          <w:szCs w:val="22"/>
          <w:lang w:val="uk-UA"/>
        </w:rPr>
        <w:t xml:space="preserve">  №______</w:t>
      </w:r>
    </w:p>
    <w:p w:rsidR="00B274A7" w:rsidRDefault="00B274A7" w:rsidP="00B274A7">
      <w:pPr>
        <w:pStyle w:val="1"/>
        <w:rPr>
          <w:sz w:val="24"/>
          <w:szCs w:val="24"/>
          <w:lang w:val="uk-UA"/>
        </w:rPr>
      </w:pPr>
    </w:p>
    <w:p w:rsidR="00B274A7" w:rsidRDefault="00B274A7" w:rsidP="00B274A7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Звіт </w:t>
      </w:r>
      <w:r w:rsidR="00D7314A">
        <w:rPr>
          <w:sz w:val="28"/>
          <w:szCs w:val="28"/>
          <w:lang w:val="uk-UA"/>
        </w:rPr>
        <w:t xml:space="preserve">в.о. </w:t>
      </w:r>
      <w:r>
        <w:rPr>
          <w:sz w:val="28"/>
          <w:szCs w:val="28"/>
          <w:lang w:val="uk-UA"/>
        </w:rPr>
        <w:t xml:space="preserve">директора  комунального підприємства </w:t>
      </w:r>
    </w:p>
    <w:p w:rsidR="00B274A7" w:rsidRDefault="00B274A7" w:rsidP="00B274A7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«Коростишівський комунальник»</w:t>
      </w:r>
    </w:p>
    <w:p w:rsidR="00D7314A" w:rsidRDefault="00B274A7" w:rsidP="00B274A7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 результати</w:t>
      </w:r>
      <w:r w:rsidR="00D731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фінансово-господарської </w:t>
      </w:r>
    </w:p>
    <w:p w:rsidR="00B274A7" w:rsidRDefault="00B274A7" w:rsidP="00B274A7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діяльності підприємства  за 201</w:t>
      </w:r>
      <w:r w:rsidR="00D7314A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рік</w:t>
      </w:r>
    </w:p>
    <w:p w:rsidR="00B274A7" w:rsidRDefault="00B274A7" w:rsidP="00B274A7">
      <w:pPr>
        <w:pStyle w:val="1"/>
        <w:jc w:val="both"/>
        <w:rPr>
          <w:sz w:val="28"/>
          <w:szCs w:val="28"/>
          <w:lang w:val="uk-UA"/>
        </w:rPr>
      </w:pPr>
    </w:p>
    <w:p w:rsidR="00B274A7" w:rsidRDefault="00B274A7" w:rsidP="00B274A7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Заслухавши </w:t>
      </w:r>
      <w:r w:rsidR="00C74763">
        <w:rPr>
          <w:sz w:val="28"/>
          <w:szCs w:val="28"/>
          <w:lang w:val="uk-UA"/>
        </w:rPr>
        <w:t>звіт</w:t>
      </w:r>
      <w:r>
        <w:rPr>
          <w:sz w:val="28"/>
          <w:szCs w:val="28"/>
          <w:lang w:val="uk-UA"/>
        </w:rPr>
        <w:t xml:space="preserve"> </w:t>
      </w:r>
      <w:r w:rsidR="00FF370D">
        <w:rPr>
          <w:sz w:val="28"/>
          <w:szCs w:val="28"/>
          <w:lang w:val="uk-UA"/>
        </w:rPr>
        <w:t xml:space="preserve">в.о. </w:t>
      </w:r>
      <w:r>
        <w:rPr>
          <w:sz w:val="28"/>
          <w:szCs w:val="28"/>
          <w:lang w:val="uk-UA"/>
        </w:rPr>
        <w:t xml:space="preserve">директора  КП «Коростишівський комунальник»  </w:t>
      </w:r>
      <w:proofErr w:type="spellStart"/>
      <w:r w:rsidR="00FF370D">
        <w:rPr>
          <w:sz w:val="28"/>
          <w:szCs w:val="28"/>
          <w:lang w:val="uk-UA"/>
        </w:rPr>
        <w:t>Свірського</w:t>
      </w:r>
      <w:proofErr w:type="spellEnd"/>
      <w:r w:rsidR="00FF370D">
        <w:rPr>
          <w:sz w:val="28"/>
          <w:szCs w:val="28"/>
          <w:lang w:val="uk-UA"/>
        </w:rPr>
        <w:t xml:space="preserve"> М.П.</w:t>
      </w:r>
      <w:r>
        <w:rPr>
          <w:sz w:val="28"/>
          <w:szCs w:val="28"/>
          <w:lang w:val="uk-UA"/>
        </w:rPr>
        <w:t xml:space="preserve">  «Про   результати   фінансово-господарської   діяльності підприємства   за   201</w:t>
      </w:r>
      <w:r w:rsidR="00FF370D">
        <w:rPr>
          <w:sz w:val="28"/>
          <w:szCs w:val="28"/>
          <w:lang w:val="uk-UA"/>
        </w:rPr>
        <w:t>8</w:t>
      </w:r>
      <w:r w:rsidR="009C070C">
        <w:rPr>
          <w:sz w:val="28"/>
          <w:szCs w:val="28"/>
          <w:lang w:val="uk-UA"/>
        </w:rPr>
        <w:t xml:space="preserve"> рік» та керуючись  пп.3 п</w:t>
      </w:r>
      <w:r w:rsidR="00532120">
        <w:rPr>
          <w:sz w:val="28"/>
          <w:szCs w:val="28"/>
          <w:lang w:val="uk-UA"/>
        </w:rPr>
        <w:t xml:space="preserve"> </w:t>
      </w:r>
      <w:r w:rsidR="009C070C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ст. 29 Закону  України  «Про місцеве  самоврядування  в  Україні», виконавчий комітет міської ради</w:t>
      </w:r>
    </w:p>
    <w:p w:rsidR="00B274A7" w:rsidRDefault="00B274A7" w:rsidP="00B274A7">
      <w:pPr>
        <w:pStyle w:val="1"/>
        <w:jc w:val="both"/>
        <w:rPr>
          <w:sz w:val="28"/>
          <w:szCs w:val="28"/>
          <w:lang w:val="uk-UA"/>
        </w:rPr>
      </w:pPr>
    </w:p>
    <w:p w:rsidR="00B274A7" w:rsidRDefault="00B274A7" w:rsidP="00B274A7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ВИРІШИВ:</w:t>
      </w:r>
    </w:p>
    <w:p w:rsidR="00B274A7" w:rsidRDefault="00B274A7" w:rsidP="00B274A7">
      <w:pPr>
        <w:pStyle w:val="1"/>
        <w:jc w:val="both"/>
        <w:rPr>
          <w:sz w:val="28"/>
          <w:szCs w:val="28"/>
          <w:lang w:val="uk-UA"/>
        </w:rPr>
      </w:pPr>
    </w:p>
    <w:p w:rsidR="00B274A7" w:rsidRPr="00362A41" w:rsidRDefault="00B274A7" w:rsidP="00B274A7">
      <w:pPr>
        <w:pStyle w:val="1"/>
        <w:jc w:val="both"/>
        <w:rPr>
          <w:sz w:val="28"/>
          <w:szCs w:val="28"/>
          <w:lang w:val="uk-UA"/>
        </w:rPr>
      </w:pPr>
      <w:r w:rsidRPr="00362A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1. </w:t>
      </w:r>
      <w:r w:rsidR="00C74763">
        <w:rPr>
          <w:sz w:val="28"/>
          <w:szCs w:val="28"/>
          <w:lang w:val="uk-UA"/>
        </w:rPr>
        <w:t>Звіт</w:t>
      </w:r>
      <w:r w:rsidRPr="00362A41">
        <w:rPr>
          <w:sz w:val="28"/>
          <w:szCs w:val="28"/>
          <w:lang w:val="uk-UA"/>
        </w:rPr>
        <w:t xml:space="preserve"> </w:t>
      </w:r>
      <w:r w:rsidR="00FF370D">
        <w:rPr>
          <w:sz w:val="28"/>
          <w:szCs w:val="28"/>
          <w:lang w:val="uk-UA"/>
        </w:rPr>
        <w:t xml:space="preserve">в.о. </w:t>
      </w:r>
      <w:r w:rsidRPr="00362A41">
        <w:rPr>
          <w:sz w:val="28"/>
          <w:szCs w:val="28"/>
          <w:lang w:val="uk-UA"/>
        </w:rPr>
        <w:t xml:space="preserve">директора КП «Коростишівський комунальник»  </w:t>
      </w:r>
      <w:proofErr w:type="spellStart"/>
      <w:r w:rsidR="00FF370D">
        <w:rPr>
          <w:sz w:val="28"/>
          <w:szCs w:val="28"/>
          <w:lang w:val="uk-UA"/>
        </w:rPr>
        <w:t>Свірського</w:t>
      </w:r>
      <w:proofErr w:type="spellEnd"/>
      <w:r w:rsidR="00FF370D">
        <w:rPr>
          <w:sz w:val="28"/>
          <w:szCs w:val="28"/>
          <w:lang w:val="uk-UA"/>
        </w:rPr>
        <w:t xml:space="preserve"> М.П.</w:t>
      </w:r>
      <w:r w:rsidRPr="00362A41">
        <w:rPr>
          <w:sz w:val="28"/>
          <w:szCs w:val="28"/>
          <w:lang w:val="uk-UA"/>
        </w:rPr>
        <w:t xml:space="preserve"> «Про результати  фінансово-господарської</w:t>
      </w:r>
      <w:r>
        <w:rPr>
          <w:sz w:val="28"/>
          <w:szCs w:val="28"/>
          <w:lang w:val="uk-UA"/>
        </w:rPr>
        <w:t xml:space="preserve"> діяльності підприємства за 201</w:t>
      </w:r>
      <w:r w:rsidR="00FF370D">
        <w:rPr>
          <w:sz w:val="28"/>
          <w:szCs w:val="28"/>
          <w:lang w:val="uk-UA"/>
        </w:rPr>
        <w:t>8</w:t>
      </w:r>
      <w:r w:rsidRPr="00362A41">
        <w:rPr>
          <w:sz w:val="28"/>
          <w:szCs w:val="28"/>
          <w:lang w:val="uk-UA"/>
        </w:rPr>
        <w:t xml:space="preserve"> рік» -  взяти до відома ( додається).</w:t>
      </w:r>
    </w:p>
    <w:p w:rsidR="00B274A7" w:rsidRPr="00362A41" w:rsidRDefault="00B274A7" w:rsidP="00532120">
      <w:pPr>
        <w:pStyle w:val="1"/>
        <w:tabs>
          <w:tab w:val="left" w:pos="851"/>
        </w:tabs>
        <w:ind w:firstLine="708"/>
        <w:jc w:val="both"/>
        <w:rPr>
          <w:sz w:val="28"/>
          <w:szCs w:val="28"/>
          <w:lang w:val="uk-UA"/>
        </w:rPr>
      </w:pPr>
      <w:r w:rsidRPr="00362A41">
        <w:rPr>
          <w:sz w:val="28"/>
          <w:szCs w:val="28"/>
          <w:lang w:val="uk-UA"/>
        </w:rPr>
        <w:t xml:space="preserve"> 2. </w:t>
      </w:r>
      <w:r>
        <w:rPr>
          <w:sz w:val="28"/>
          <w:szCs w:val="28"/>
          <w:lang w:val="uk-UA"/>
        </w:rPr>
        <w:t xml:space="preserve"> </w:t>
      </w:r>
      <w:r w:rsidRPr="00362A41">
        <w:rPr>
          <w:sz w:val="28"/>
          <w:szCs w:val="28"/>
          <w:lang w:val="uk-UA"/>
        </w:rPr>
        <w:t xml:space="preserve"> КП  «Коростишівський комунальник»:        </w:t>
      </w:r>
    </w:p>
    <w:p w:rsidR="00B274A7" w:rsidRPr="00CF2C12" w:rsidRDefault="00532120" w:rsidP="00B274A7">
      <w:pPr>
        <w:pStyle w:val="1"/>
        <w:jc w:val="both"/>
        <w:rPr>
          <w:rFonts w:eastAsia="Calibri"/>
          <w:sz w:val="28"/>
          <w:szCs w:val="28"/>
          <w:lang w:val="uk-UA" w:eastAsia="en-US"/>
        </w:rPr>
      </w:pPr>
      <w:r w:rsidRPr="00CF2C12">
        <w:rPr>
          <w:sz w:val="28"/>
          <w:szCs w:val="28"/>
          <w:lang w:val="uk-UA"/>
        </w:rPr>
        <w:t xml:space="preserve">           </w:t>
      </w:r>
      <w:r w:rsidR="00CF2C12" w:rsidRPr="00CF2C12">
        <w:rPr>
          <w:sz w:val="28"/>
          <w:szCs w:val="28"/>
          <w:lang w:val="uk-UA"/>
        </w:rPr>
        <w:t>1)</w:t>
      </w:r>
      <w:r w:rsidR="00B274A7" w:rsidRPr="00CF2C12">
        <w:rPr>
          <w:sz w:val="28"/>
          <w:szCs w:val="28"/>
          <w:lang w:val="uk-UA"/>
        </w:rPr>
        <w:t xml:space="preserve">  </w:t>
      </w:r>
      <w:r w:rsidR="001B6925" w:rsidRPr="00CF2C12">
        <w:rPr>
          <w:sz w:val="28"/>
          <w:szCs w:val="28"/>
          <w:lang w:val="uk-UA"/>
        </w:rPr>
        <w:t>вжити дієвих заходів щодо п</w:t>
      </w:r>
      <w:r w:rsidR="001B6925" w:rsidRPr="00CF2C12">
        <w:rPr>
          <w:rFonts w:eastAsia="Calibri"/>
          <w:sz w:val="28"/>
          <w:szCs w:val="28"/>
          <w:lang w:val="uk-UA" w:eastAsia="en-US"/>
        </w:rPr>
        <w:t>огашення податкового боргу в тому числі штрафних санкцій та пені до кінця поточного року;</w:t>
      </w:r>
    </w:p>
    <w:p w:rsidR="001B6925" w:rsidRPr="00CF2C12" w:rsidRDefault="00CF2C12" w:rsidP="001B6925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bookmarkStart w:id="0" w:name="_GoBack"/>
      <w:bookmarkEnd w:id="0"/>
      <w:r>
        <w:rPr>
          <w:sz w:val="28"/>
          <w:szCs w:val="28"/>
          <w:lang w:val="uk-UA"/>
        </w:rPr>
        <w:t>2)</w:t>
      </w:r>
      <w:r w:rsidR="001B6925" w:rsidRPr="00CF2C12">
        <w:rPr>
          <w:sz w:val="28"/>
          <w:szCs w:val="28"/>
          <w:lang w:val="uk-UA"/>
        </w:rPr>
        <w:t xml:space="preserve"> провести відповідну роботу з ліквідації дебіторської заборгованості підприємства, для чого посилити контроль за надходженням коштів та активізувати претензійну роботу;</w:t>
      </w:r>
    </w:p>
    <w:p w:rsidR="00B274A7" w:rsidRPr="00CF2C12" w:rsidRDefault="00532120" w:rsidP="00B274A7">
      <w:pPr>
        <w:pStyle w:val="1"/>
        <w:jc w:val="both"/>
        <w:rPr>
          <w:sz w:val="28"/>
          <w:szCs w:val="28"/>
          <w:lang w:val="uk-UA"/>
        </w:rPr>
      </w:pPr>
      <w:r w:rsidRPr="00CF2C12">
        <w:rPr>
          <w:sz w:val="28"/>
          <w:szCs w:val="28"/>
          <w:lang w:val="uk-UA"/>
        </w:rPr>
        <w:t xml:space="preserve">           </w:t>
      </w:r>
      <w:r w:rsidR="00CF2C12">
        <w:rPr>
          <w:sz w:val="28"/>
          <w:szCs w:val="28"/>
          <w:lang w:val="uk-UA"/>
        </w:rPr>
        <w:t>3)</w:t>
      </w:r>
      <w:r w:rsidR="00B274A7" w:rsidRPr="00CF2C12">
        <w:rPr>
          <w:sz w:val="28"/>
          <w:szCs w:val="28"/>
          <w:lang w:val="uk-UA"/>
        </w:rPr>
        <w:t xml:space="preserve"> тримати на </w:t>
      </w:r>
      <w:r w:rsidR="001B6925" w:rsidRPr="00CF2C12">
        <w:rPr>
          <w:sz w:val="28"/>
          <w:szCs w:val="28"/>
          <w:lang w:val="uk-UA"/>
        </w:rPr>
        <w:t xml:space="preserve">постійному </w:t>
      </w:r>
      <w:r w:rsidR="00B274A7" w:rsidRPr="00CF2C12">
        <w:rPr>
          <w:sz w:val="28"/>
          <w:szCs w:val="28"/>
          <w:lang w:val="uk-UA"/>
        </w:rPr>
        <w:t xml:space="preserve">контролі </w:t>
      </w:r>
      <w:r w:rsidR="001B6925" w:rsidRPr="00CF2C12">
        <w:rPr>
          <w:sz w:val="28"/>
          <w:szCs w:val="28"/>
          <w:lang w:val="uk-UA"/>
        </w:rPr>
        <w:t>та</w:t>
      </w:r>
      <w:r w:rsidR="00B274A7" w:rsidRPr="00CF2C12">
        <w:rPr>
          <w:sz w:val="28"/>
          <w:szCs w:val="28"/>
          <w:lang w:val="uk-UA"/>
        </w:rPr>
        <w:t xml:space="preserve"> своєчасно здійснювати виплату заробітної</w:t>
      </w:r>
      <w:r w:rsidR="0092018E" w:rsidRPr="00CF2C12">
        <w:rPr>
          <w:sz w:val="28"/>
          <w:szCs w:val="28"/>
          <w:lang w:val="uk-UA"/>
        </w:rPr>
        <w:t xml:space="preserve"> плати працівникам підприємства;</w:t>
      </w:r>
    </w:p>
    <w:p w:rsidR="0092018E" w:rsidRPr="00CF2C12" w:rsidRDefault="00CF2C12" w:rsidP="0092018E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4)</w:t>
      </w:r>
      <w:r w:rsidR="0092018E" w:rsidRPr="00CF2C12">
        <w:rPr>
          <w:sz w:val="28"/>
          <w:szCs w:val="28"/>
          <w:lang w:val="uk-UA"/>
        </w:rPr>
        <w:t xml:space="preserve">  доповідати про  хід виконання цього рішення на апаратних  нарадах  при  міському  голові.</w:t>
      </w:r>
    </w:p>
    <w:p w:rsidR="00B274A7" w:rsidRPr="008869BB" w:rsidRDefault="00C74763" w:rsidP="00B274A7">
      <w:pPr>
        <w:pStyle w:val="1"/>
        <w:ind w:firstLine="708"/>
        <w:jc w:val="both"/>
        <w:rPr>
          <w:sz w:val="28"/>
          <w:szCs w:val="28"/>
        </w:rPr>
      </w:pPr>
      <w:r w:rsidRPr="00CF2C12">
        <w:rPr>
          <w:sz w:val="28"/>
          <w:szCs w:val="28"/>
          <w:lang w:val="uk-UA"/>
        </w:rPr>
        <w:t>3</w:t>
      </w:r>
      <w:r w:rsidR="00B274A7" w:rsidRPr="00CF2C12">
        <w:rPr>
          <w:sz w:val="28"/>
          <w:szCs w:val="28"/>
          <w:lang w:val="uk-UA"/>
        </w:rPr>
        <w:t xml:space="preserve">. Контроль за виконанням цього рішення покласти на </w:t>
      </w:r>
      <w:r w:rsidR="00C4621C" w:rsidRPr="00CF2C12">
        <w:rPr>
          <w:sz w:val="28"/>
          <w:szCs w:val="28"/>
          <w:lang w:val="uk-UA"/>
        </w:rPr>
        <w:t xml:space="preserve">першого </w:t>
      </w:r>
      <w:r w:rsidR="00B274A7" w:rsidRPr="00CF2C12">
        <w:rPr>
          <w:sz w:val="28"/>
          <w:szCs w:val="28"/>
          <w:lang w:val="uk-UA"/>
        </w:rPr>
        <w:t xml:space="preserve">заступника міського голови  </w:t>
      </w:r>
      <w:proofErr w:type="spellStart"/>
      <w:r w:rsidR="00C4621C" w:rsidRPr="00CF2C12">
        <w:rPr>
          <w:sz w:val="28"/>
          <w:szCs w:val="28"/>
          <w:lang w:val="uk-UA"/>
        </w:rPr>
        <w:t>Підкевича</w:t>
      </w:r>
      <w:proofErr w:type="spellEnd"/>
      <w:r w:rsidR="00C4621C" w:rsidRPr="00CF2C12">
        <w:rPr>
          <w:sz w:val="28"/>
          <w:szCs w:val="28"/>
          <w:lang w:val="uk-UA"/>
        </w:rPr>
        <w:t xml:space="preserve"> Е</w:t>
      </w:r>
      <w:r w:rsidR="00C4621C">
        <w:rPr>
          <w:sz w:val="28"/>
          <w:szCs w:val="28"/>
          <w:lang w:val="uk-UA"/>
        </w:rPr>
        <w:t>.В.</w:t>
      </w:r>
    </w:p>
    <w:p w:rsidR="00B274A7" w:rsidRDefault="00B274A7" w:rsidP="00B274A7">
      <w:pPr>
        <w:pStyle w:val="1"/>
        <w:jc w:val="both"/>
        <w:rPr>
          <w:sz w:val="28"/>
          <w:szCs w:val="28"/>
          <w:lang w:val="uk-UA"/>
        </w:rPr>
      </w:pPr>
    </w:p>
    <w:p w:rsidR="00C74763" w:rsidRDefault="00C74763" w:rsidP="00B274A7">
      <w:pPr>
        <w:pStyle w:val="1"/>
        <w:jc w:val="both"/>
        <w:rPr>
          <w:sz w:val="28"/>
          <w:szCs w:val="28"/>
          <w:lang w:val="uk-UA"/>
        </w:rPr>
      </w:pPr>
    </w:p>
    <w:p w:rsidR="00B274A7" w:rsidRPr="00DC48D2" w:rsidRDefault="00B274A7" w:rsidP="00B274A7">
      <w:pPr>
        <w:pStyle w:val="1"/>
        <w:jc w:val="both"/>
        <w:rPr>
          <w:sz w:val="28"/>
          <w:szCs w:val="28"/>
          <w:lang w:val="uk-UA"/>
        </w:rPr>
      </w:pPr>
      <w:r w:rsidRPr="00DC48D2">
        <w:rPr>
          <w:sz w:val="28"/>
          <w:szCs w:val="28"/>
          <w:lang w:val="uk-UA"/>
        </w:rPr>
        <w:t xml:space="preserve">Міський голова                                                                                           І.М. Кохан </w:t>
      </w:r>
    </w:p>
    <w:p w:rsidR="00B274A7" w:rsidRDefault="00B274A7" w:rsidP="00B274A7">
      <w:pPr>
        <w:jc w:val="center"/>
        <w:rPr>
          <w:sz w:val="32"/>
          <w:szCs w:val="32"/>
          <w:lang w:val="uk-UA"/>
        </w:rPr>
      </w:pPr>
    </w:p>
    <w:p w:rsidR="004C4F89" w:rsidRDefault="004C4F89" w:rsidP="00B274A7">
      <w:pPr>
        <w:jc w:val="center"/>
        <w:rPr>
          <w:sz w:val="32"/>
          <w:szCs w:val="32"/>
          <w:lang w:val="uk-UA"/>
        </w:rPr>
      </w:pPr>
    </w:p>
    <w:p w:rsidR="004C4F89" w:rsidRDefault="004C4F89" w:rsidP="00B274A7">
      <w:pPr>
        <w:jc w:val="center"/>
        <w:rPr>
          <w:sz w:val="32"/>
          <w:szCs w:val="32"/>
          <w:lang w:val="uk-UA"/>
        </w:rPr>
      </w:pPr>
    </w:p>
    <w:p w:rsidR="004C4F89" w:rsidRDefault="004C4F89" w:rsidP="00B274A7">
      <w:pPr>
        <w:jc w:val="center"/>
        <w:rPr>
          <w:sz w:val="32"/>
          <w:szCs w:val="32"/>
          <w:lang w:val="uk-UA"/>
        </w:rPr>
      </w:pPr>
    </w:p>
    <w:p w:rsidR="004C4F89" w:rsidRDefault="004C4F89" w:rsidP="00B274A7">
      <w:pPr>
        <w:jc w:val="center"/>
        <w:rPr>
          <w:sz w:val="32"/>
          <w:szCs w:val="32"/>
          <w:lang w:val="uk-UA"/>
        </w:rPr>
      </w:pPr>
    </w:p>
    <w:p w:rsidR="004C4F89" w:rsidRDefault="004C4F89" w:rsidP="00B274A7">
      <w:pPr>
        <w:jc w:val="center"/>
        <w:rPr>
          <w:sz w:val="32"/>
          <w:szCs w:val="32"/>
          <w:lang w:val="uk-UA"/>
        </w:rPr>
      </w:pPr>
    </w:p>
    <w:p w:rsidR="004C4F89" w:rsidRDefault="004C4F89" w:rsidP="00B274A7">
      <w:pPr>
        <w:jc w:val="center"/>
        <w:rPr>
          <w:sz w:val="32"/>
          <w:szCs w:val="32"/>
          <w:lang w:val="uk-UA"/>
        </w:rPr>
      </w:pPr>
    </w:p>
    <w:p w:rsidR="004C4F89" w:rsidRPr="004C4F89" w:rsidRDefault="004C4F89" w:rsidP="004C4F89">
      <w:pPr>
        <w:ind w:left="5761"/>
        <w:rPr>
          <w:lang w:val="uk-UA" w:eastAsia="en-US"/>
        </w:rPr>
      </w:pPr>
      <w:r w:rsidRPr="004C4F89">
        <w:rPr>
          <w:lang w:val="uk-UA" w:eastAsia="en-US"/>
        </w:rPr>
        <w:lastRenderedPageBreak/>
        <w:t>Додаток</w:t>
      </w:r>
    </w:p>
    <w:p w:rsidR="004C4F89" w:rsidRPr="004C4F89" w:rsidRDefault="004C4F89" w:rsidP="004C4F89">
      <w:pPr>
        <w:ind w:left="5761"/>
        <w:rPr>
          <w:lang w:val="uk-UA" w:eastAsia="en-US"/>
        </w:rPr>
      </w:pPr>
      <w:r w:rsidRPr="004C4F89">
        <w:rPr>
          <w:lang w:val="uk-UA" w:eastAsia="en-US"/>
        </w:rPr>
        <w:t xml:space="preserve">до рішення виконавчого комітету </w:t>
      </w:r>
    </w:p>
    <w:p w:rsidR="004C4F89" w:rsidRPr="004C4F89" w:rsidRDefault="004C4F89" w:rsidP="004C4F89">
      <w:pPr>
        <w:ind w:left="5761"/>
        <w:rPr>
          <w:lang w:val="uk-UA" w:eastAsia="en-US"/>
        </w:rPr>
      </w:pPr>
      <w:r w:rsidRPr="004C4F89">
        <w:rPr>
          <w:lang w:val="uk-UA" w:eastAsia="en-US"/>
        </w:rPr>
        <w:t>міської ради</w:t>
      </w:r>
    </w:p>
    <w:p w:rsidR="004C4F89" w:rsidRPr="004C4F89" w:rsidRDefault="004C4F89" w:rsidP="004C4F89">
      <w:pPr>
        <w:ind w:left="5761"/>
        <w:rPr>
          <w:u w:val="single"/>
          <w:lang w:val="uk-UA" w:eastAsia="en-US"/>
        </w:rPr>
      </w:pPr>
      <w:r w:rsidRPr="004C4F89">
        <w:rPr>
          <w:u w:val="single"/>
          <w:lang w:val="uk-UA" w:eastAsia="en-US"/>
        </w:rPr>
        <w:t xml:space="preserve">_______________ </w:t>
      </w:r>
      <w:r w:rsidRPr="004C4F89">
        <w:rPr>
          <w:lang w:val="uk-UA" w:eastAsia="en-US"/>
        </w:rPr>
        <w:t>№</w:t>
      </w:r>
      <w:r w:rsidRPr="004C4F89">
        <w:rPr>
          <w:u w:val="single"/>
          <w:lang w:val="uk-UA" w:eastAsia="en-US"/>
        </w:rPr>
        <w:t xml:space="preserve"> _________</w:t>
      </w:r>
    </w:p>
    <w:p w:rsidR="004C4F89" w:rsidRPr="004C4F89" w:rsidRDefault="004C4F89" w:rsidP="004C4F89">
      <w:pPr>
        <w:jc w:val="center"/>
        <w:outlineLvl w:val="0"/>
        <w:rPr>
          <w:sz w:val="28"/>
          <w:szCs w:val="28"/>
          <w:lang w:val="uk-UA"/>
        </w:rPr>
      </w:pPr>
    </w:p>
    <w:p w:rsidR="004C4F89" w:rsidRPr="004C4F89" w:rsidRDefault="004C4F89" w:rsidP="004C4F89">
      <w:pPr>
        <w:jc w:val="center"/>
        <w:outlineLvl w:val="0"/>
        <w:rPr>
          <w:b/>
          <w:sz w:val="28"/>
          <w:szCs w:val="28"/>
        </w:rPr>
      </w:pPr>
      <w:r w:rsidRPr="004C4F89">
        <w:rPr>
          <w:b/>
          <w:sz w:val="28"/>
          <w:szCs w:val="28"/>
          <w:lang w:val="uk-UA"/>
        </w:rPr>
        <w:t>ЗВІТ</w:t>
      </w:r>
    </w:p>
    <w:p w:rsidR="004C4F89" w:rsidRPr="004C4F89" w:rsidRDefault="004C4F89" w:rsidP="004C4F89">
      <w:pPr>
        <w:jc w:val="center"/>
        <w:rPr>
          <w:b/>
          <w:sz w:val="28"/>
          <w:szCs w:val="28"/>
          <w:lang w:val="uk-UA"/>
        </w:rPr>
      </w:pPr>
      <w:r w:rsidRPr="004C4F89">
        <w:rPr>
          <w:b/>
          <w:sz w:val="28"/>
          <w:szCs w:val="28"/>
          <w:lang w:val="uk-UA"/>
        </w:rPr>
        <w:t>Про результати фінансово-господарської діяльності КП «Коростишівський комунальник» за 2018 рік</w:t>
      </w:r>
    </w:p>
    <w:p w:rsidR="004C4F89" w:rsidRPr="004C4F89" w:rsidRDefault="004C4F89" w:rsidP="004C4F89">
      <w:pPr>
        <w:jc w:val="center"/>
        <w:rPr>
          <w:sz w:val="28"/>
          <w:szCs w:val="28"/>
          <w:lang w:val="uk-UA"/>
        </w:rPr>
      </w:pP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       Комунальне підприємство «Коростишівський комунальник» створено на підставі рішення Коростишівської міської ради від 14.06.2006р.(друга сесія п’ятого скликання).</w:t>
      </w:r>
    </w:p>
    <w:p w:rsidR="004C4F89" w:rsidRPr="004C4F89" w:rsidRDefault="004C4F89" w:rsidP="004C4F89">
      <w:pPr>
        <w:jc w:val="both"/>
      </w:pPr>
      <w:r w:rsidRPr="004C4F89">
        <w:rPr>
          <w:lang w:val="uk-UA"/>
        </w:rPr>
        <w:t xml:space="preserve">                  КП «Коростишівський комунальник» надає послуги по вивезенню та знешкодження твердих побутових відходів населенню міста. Так, підприємство  обслуговує 8085 будинків, в тому числі 3898 квартир у багатоповерхівках та 4187 будинків у приватному секторі, а також укладені  договори на вивіз ТПВ від  271 організацій та приватних підприємств та 98 на знешкодження. 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>Вивіз твердих побутових відходів від населення здійснюється  згідно установлених графіків.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            Вартість житлово-комунальних послуг  станом  на 01. 01.2019р становить: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>- Вивіз ТВП з багатоповерхових будинків від населення    15,50грн з людини;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>- Вивіз ТВП з приватного сектора від населення                  17,40грн з людини;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>- Знешкодження ТВП                                                                20,00грн за м3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>-  Вивіз ТВП та їх знешкодження для населення , споживачам 1 групи становить 77,50грн за 1куб.м та організаціям 77,50грн.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         Облікова кількість працюючих на підприємстві  станом на 01.01.2019 року становить 65 чоловік,  з них: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                   ІТР  10 </w:t>
      </w:r>
      <w:proofErr w:type="spellStart"/>
      <w:r w:rsidRPr="004C4F89">
        <w:rPr>
          <w:lang w:val="uk-UA"/>
        </w:rPr>
        <w:t>чол</w:t>
      </w:r>
      <w:proofErr w:type="spellEnd"/>
      <w:r w:rsidRPr="004C4F89">
        <w:rPr>
          <w:lang w:val="uk-UA"/>
        </w:rPr>
        <w:t>.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                   Робітники  55 </w:t>
      </w:r>
      <w:proofErr w:type="spellStart"/>
      <w:r w:rsidRPr="004C4F89">
        <w:rPr>
          <w:lang w:val="uk-UA"/>
        </w:rPr>
        <w:t>чол</w:t>
      </w:r>
      <w:proofErr w:type="spellEnd"/>
      <w:r w:rsidRPr="004C4F89">
        <w:rPr>
          <w:lang w:val="uk-UA"/>
        </w:rPr>
        <w:t>.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>Мінімальний розмір заробітної плати становить 3723грн, згідно чинного законодавства.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Фонд заробітної плати штатних працівників за 2018 року становить 3650,0 </w:t>
      </w:r>
      <w:proofErr w:type="spellStart"/>
      <w:r w:rsidRPr="004C4F89">
        <w:rPr>
          <w:lang w:val="uk-UA"/>
        </w:rPr>
        <w:t>тис.грн</w:t>
      </w:r>
      <w:proofErr w:type="spellEnd"/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>Середньомісячна заробітна плата по підприємству на 01.01.2019р на 1 працівника склала 4828,04 грн, в тому числі :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      Трактористів 6741грн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      Водіїв контейнеровозів 8100грн,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      робітники по видаленню нечистот вручну   3723грн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      двірники   3723грн.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 Підприємство за  2018рік отримало прибутки в сумі 94,0 </w:t>
      </w:r>
      <w:proofErr w:type="spellStart"/>
      <w:r w:rsidRPr="004C4F89">
        <w:rPr>
          <w:lang w:val="uk-UA"/>
        </w:rPr>
        <w:t>тис.грн</w:t>
      </w:r>
      <w:proofErr w:type="spellEnd"/>
      <w:r w:rsidRPr="004C4F89">
        <w:rPr>
          <w:lang w:val="uk-UA"/>
        </w:rPr>
        <w:t>, а за період з 2006року по 2018рік підприємство отримало збитків 2806тис.грн.</w:t>
      </w:r>
    </w:p>
    <w:p w:rsidR="004C4F89" w:rsidRPr="004C4F89" w:rsidRDefault="004C4F89" w:rsidP="004C4F89">
      <w:pPr>
        <w:jc w:val="both"/>
        <w:rPr>
          <w:lang w:val="uk-UA"/>
        </w:rPr>
      </w:pPr>
    </w:p>
    <w:p w:rsidR="004C4F89" w:rsidRPr="004C4F89" w:rsidRDefault="004C4F89" w:rsidP="004C4F89">
      <w:pPr>
        <w:jc w:val="both"/>
        <w:rPr>
          <w:u w:val="single"/>
          <w:lang w:val="uk-UA"/>
        </w:rPr>
      </w:pPr>
      <w:r w:rsidRPr="004C4F89">
        <w:rPr>
          <w:lang w:val="uk-UA"/>
        </w:rPr>
        <w:t xml:space="preserve">      </w:t>
      </w:r>
      <w:r w:rsidRPr="004C4F89">
        <w:rPr>
          <w:u w:val="single"/>
          <w:lang w:val="uk-UA"/>
        </w:rPr>
        <w:t>Аналіз роботи по структурним підрозділам підприємства: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  за  2018рік  підприємство отримало: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               Дохід</w:t>
      </w:r>
      <w:r w:rsidRPr="004C4F89">
        <w:t xml:space="preserve">   </w:t>
      </w:r>
      <w:r w:rsidRPr="004C4F89">
        <w:rPr>
          <w:lang w:val="uk-UA"/>
        </w:rPr>
        <w:t xml:space="preserve">  </w:t>
      </w:r>
      <w:r w:rsidRPr="004C4F89">
        <w:t xml:space="preserve">  </w:t>
      </w:r>
      <w:r w:rsidRPr="004C4F89">
        <w:rPr>
          <w:lang w:val="uk-UA"/>
        </w:rPr>
        <w:t>8019,6тис.грн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               Витрати    7925,7тис.грн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               Прибуток    93,9  </w:t>
      </w:r>
      <w:proofErr w:type="spellStart"/>
      <w:r w:rsidRPr="004C4F89">
        <w:rPr>
          <w:lang w:val="uk-UA"/>
        </w:rPr>
        <w:t>тис.грн</w:t>
      </w:r>
      <w:proofErr w:type="spellEnd"/>
    </w:p>
    <w:p w:rsidR="004C4F89" w:rsidRPr="004C4F89" w:rsidRDefault="004C4F89" w:rsidP="004C4F89">
      <w:pPr>
        <w:jc w:val="both"/>
        <w:rPr>
          <w:u w:val="single"/>
          <w:lang w:val="uk-UA"/>
        </w:rPr>
      </w:pPr>
      <w:r w:rsidRPr="004C4F89">
        <w:rPr>
          <w:lang w:val="uk-UA"/>
        </w:rPr>
        <w:t xml:space="preserve">      </w:t>
      </w:r>
      <w:r w:rsidRPr="004C4F89">
        <w:rPr>
          <w:u w:val="single"/>
          <w:lang w:val="uk-UA"/>
        </w:rPr>
        <w:t>Ритуальні послуги: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                Дохід   </w:t>
      </w:r>
      <w:r w:rsidRPr="004C4F89">
        <w:t xml:space="preserve">     </w:t>
      </w:r>
      <w:r w:rsidRPr="004C4F89">
        <w:rPr>
          <w:lang w:val="uk-UA"/>
        </w:rPr>
        <w:t xml:space="preserve">383,3 </w:t>
      </w:r>
      <w:proofErr w:type="spellStart"/>
      <w:r w:rsidRPr="004C4F89">
        <w:rPr>
          <w:lang w:val="uk-UA"/>
        </w:rPr>
        <w:t>тис.грн</w:t>
      </w:r>
      <w:proofErr w:type="spellEnd"/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                Витрати  433,1тис. грн 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                Збитки </w:t>
      </w:r>
      <w:r w:rsidRPr="004C4F89">
        <w:t xml:space="preserve">     </w:t>
      </w:r>
      <w:r w:rsidRPr="004C4F89">
        <w:rPr>
          <w:lang w:val="uk-UA"/>
        </w:rPr>
        <w:t xml:space="preserve"> 49,8 тис. грн</w:t>
      </w:r>
    </w:p>
    <w:p w:rsidR="004C4F89" w:rsidRPr="004C4F89" w:rsidRDefault="004C4F89" w:rsidP="004C4F89">
      <w:pPr>
        <w:jc w:val="both"/>
        <w:rPr>
          <w:u w:val="single"/>
          <w:lang w:val="uk-UA"/>
        </w:rPr>
      </w:pPr>
      <w:r w:rsidRPr="004C4F89">
        <w:rPr>
          <w:lang w:val="uk-UA"/>
        </w:rPr>
        <w:t xml:space="preserve">      </w:t>
      </w:r>
      <w:proofErr w:type="spellStart"/>
      <w:r w:rsidRPr="004C4F89">
        <w:rPr>
          <w:u w:val="single"/>
          <w:lang w:val="uk-UA"/>
        </w:rPr>
        <w:t>Сан.очистка</w:t>
      </w:r>
      <w:proofErr w:type="spellEnd"/>
      <w:r w:rsidRPr="004C4F89">
        <w:rPr>
          <w:u w:val="single"/>
          <w:lang w:val="uk-UA"/>
        </w:rPr>
        <w:t xml:space="preserve"> та благоустрій: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                Дохід  </w:t>
      </w:r>
      <w:r w:rsidRPr="004C4F89">
        <w:t xml:space="preserve">  </w:t>
      </w:r>
      <w:r w:rsidRPr="004C4F89">
        <w:rPr>
          <w:lang w:val="uk-UA"/>
        </w:rPr>
        <w:t xml:space="preserve">6721,5 </w:t>
      </w:r>
      <w:proofErr w:type="spellStart"/>
      <w:r w:rsidRPr="004C4F89">
        <w:rPr>
          <w:lang w:val="uk-UA"/>
        </w:rPr>
        <w:t>тис.грн</w:t>
      </w:r>
      <w:proofErr w:type="spellEnd"/>
      <w:r w:rsidRPr="004C4F89">
        <w:rPr>
          <w:lang w:val="uk-UA"/>
        </w:rPr>
        <w:t>.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                Витрати  6964,9 </w:t>
      </w:r>
      <w:proofErr w:type="spellStart"/>
      <w:r w:rsidRPr="004C4F89">
        <w:rPr>
          <w:lang w:val="uk-UA"/>
        </w:rPr>
        <w:t>тис.грн</w:t>
      </w:r>
      <w:proofErr w:type="spellEnd"/>
      <w:r w:rsidRPr="004C4F89">
        <w:rPr>
          <w:lang w:val="uk-UA"/>
        </w:rPr>
        <w:t>.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                 Збитки  243,4 </w:t>
      </w:r>
      <w:proofErr w:type="spellStart"/>
      <w:r w:rsidRPr="004C4F89">
        <w:rPr>
          <w:lang w:val="uk-UA"/>
        </w:rPr>
        <w:t>тис.грн</w:t>
      </w:r>
      <w:proofErr w:type="spellEnd"/>
      <w:r w:rsidRPr="004C4F89">
        <w:rPr>
          <w:lang w:val="uk-UA"/>
        </w:rPr>
        <w:t>.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      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      </w:t>
      </w:r>
      <w:r w:rsidRPr="004C4F89">
        <w:rPr>
          <w:u w:val="single"/>
          <w:lang w:val="uk-UA"/>
        </w:rPr>
        <w:t>Інші  доходи :</w:t>
      </w:r>
      <w:r w:rsidRPr="004C4F89">
        <w:rPr>
          <w:lang w:val="uk-UA"/>
        </w:rPr>
        <w:t xml:space="preserve"> 624,2  </w:t>
      </w:r>
      <w:proofErr w:type="spellStart"/>
      <w:r w:rsidRPr="004C4F89">
        <w:rPr>
          <w:lang w:val="uk-UA"/>
        </w:rPr>
        <w:t>тис.грн</w:t>
      </w:r>
      <w:proofErr w:type="spellEnd"/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                 Витрати   351,6 </w:t>
      </w:r>
      <w:proofErr w:type="spellStart"/>
      <w:r w:rsidRPr="004C4F89">
        <w:rPr>
          <w:lang w:val="uk-UA"/>
        </w:rPr>
        <w:t>тис.грн</w:t>
      </w:r>
      <w:proofErr w:type="spellEnd"/>
      <w:r w:rsidRPr="004C4F89">
        <w:rPr>
          <w:lang w:val="uk-UA"/>
        </w:rPr>
        <w:t>.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                 Прибуток 272,6 </w:t>
      </w:r>
      <w:proofErr w:type="spellStart"/>
      <w:r w:rsidRPr="004C4F89">
        <w:rPr>
          <w:lang w:val="uk-UA"/>
        </w:rPr>
        <w:t>тис.грн</w:t>
      </w:r>
      <w:proofErr w:type="spellEnd"/>
      <w:r w:rsidRPr="004C4F89">
        <w:rPr>
          <w:lang w:val="uk-UA"/>
        </w:rPr>
        <w:t xml:space="preserve">. 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      </w:t>
      </w:r>
    </w:p>
    <w:p w:rsidR="004C4F89" w:rsidRPr="004C4F89" w:rsidRDefault="004C4F89" w:rsidP="004C4F89">
      <w:pPr>
        <w:jc w:val="both"/>
        <w:rPr>
          <w:u w:val="single"/>
          <w:lang w:val="uk-UA"/>
        </w:rPr>
      </w:pPr>
      <w:r w:rsidRPr="004C4F89">
        <w:rPr>
          <w:lang w:val="uk-UA"/>
        </w:rPr>
        <w:lastRenderedPageBreak/>
        <w:t xml:space="preserve">      </w:t>
      </w:r>
      <w:r w:rsidRPr="004C4F89">
        <w:rPr>
          <w:u w:val="single"/>
          <w:lang w:val="uk-UA"/>
        </w:rPr>
        <w:t>Інші операційні доходи (оренда кімнат)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                  Дохід      290,6тис.грн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                  Витрати  176,1  </w:t>
      </w:r>
      <w:proofErr w:type="spellStart"/>
      <w:r w:rsidRPr="004C4F89">
        <w:rPr>
          <w:lang w:val="uk-UA"/>
        </w:rPr>
        <w:t>тис.грн</w:t>
      </w:r>
      <w:proofErr w:type="spellEnd"/>
      <w:r w:rsidRPr="004C4F89">
        <w:rPr>
          <w:lang w:val="uk-UA"/>
        </w:rPr>
        <w:t xml:space="preserve"> (</w:t>
      </w:r>
      <w:proofErr w:type="spellStart"/>
      <w:r w:rsidRPr="004C4F89">
        <w:rPr>
          <w:lang w:val="uk-UA"/>
        </w:rPr>
        <w:t>компенсац.ком</w:t>
      </w:r>
      <w:proofErr w:type="spellEnd"/>
      <w:r w:rsidRPr="004C4F89">
        <w:rPr>
          <w:lang w:val="uk-UA"/>
        </w:rPr>
        <w:t xml:space="preserve"> послуг)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                  Прибуток 114,5 </w:t>
      </w:r>
      <w:proofErr w:type="spellStart"/>
      <w:r w:rsidRPr="004C4F89">
        <w:rPr>
          <w:lang w:val="uk-UA"/>
        </w:rPr>
        <w:t>тис.грн</w:t>
      </w:r>
      <w:proofErr w:type="spellEnd"/>
      <w:r w:rsidRPr="004C4F89">
        <w:rPr>
          <w:lang w:val="uk-UA"/>
        </w:rPr>
        <w:t xml:space="preserve"> 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>Дебіторська заборгованість станом на 01.</w:t>
      </w:r>
      <w:r w:rsidRPr="004C4F89">
        <w:t>0</w:t>
      </w:r>
      <w:r w:rsidRPr="004C4F89">
        <w:rPr>
          <w:lang w:val="uk-UA"/>
        </w:rPr>
        <w:t xml:space="preserve">1.2019року становить 2270 </w:t>
      </w:r>
      <w:proofErr w:type="spellStart"/>
      <w:r w:rsidRPr="004C4F89">
        <w:rPr>
          <w:lang w:val="uk-UA"/>
        </w:rPr>
        <w:t>тис.грн</w:t>
      </w:r>
      <w:proofErr w:type="spellEnd"/>
      <w:r w:rsidRPr="004C4F89">
        <w:rPr>
          <w:lang w:val="uk-UA"/>
        </w:rPr>
        <w:t>.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     В 2018році підприємство надало послуг по благоустрою міста 3818,9 </w:t>
      </w:r>
      <w:proofErr w:type="spellStart"/>
      <w:r w:rsidRPr="004C4F89">
        <w:rPr>
          <w:lang w:val="uk-UA"/>
        </w:rPr>
        <w:t>тис.грн</w:t>
      </w:r>
      <w:proofErr w:type="spellEnd"/>
      <w:r w:rsidRPr="004C4F89">
        <w:rPr>
          <w:lang w:val="uk-UA"/>
        </w:rPr>
        <w:t xml:space="preserve"> та отримано із  місцевого бюджету по актам за виконані роботи 3124,5 </w:t>
      </w:r>
      <w:proofErr w:type="spellStart"/>
      <w:r w:rsidRPr="004C4F89">
        <w:rPr>
          <w:lang w:val="uk-UA"/>
        </w:rPr>
        <w:t>тис.грн</w:t>
      </w:r>
      <w:proofErr w:type="spellEnd"/>
      <w:r w:rsidRPr="004C4F89">
        <w:rPr>
          <w:lang w:val="uk-UA"/>
        </w:rPr>
        <w:t>.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     </w:t>
      </w:r>
      <w:r w:rsidRPr="004C4F89">
        <w:rPr>
          <w:u w:val="single"/>
          <w:lang w:val="uk-UA"/>
        </w:rPr>
        <w:t>Дебітори:</w:t>
      </w:r>
      <w:r w:rsidRPr="004C4F89">
        <w:rPr>
          <w:lang w:val="uk-UA"/>
        </w:rPr>
        <w:t xml:space="preserve"> Міська рада                     1106664 грн;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                       Населення                        5831000 грн.;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                       ТОВ «</w:t>
      </w:r>
      <w:proofErr w:type="spellStart"/>
      <w:r w:rsidRPr="004C4F89">
        <w:rPr>
          <w:lang w:val="uk-UA"/>
        </w:rPr>
        <w:t>Южтехсервіс</w:t>
      </w:r>
      <w:proofErr w:type="spellEnd"/>
      <w:r w:rsidRPr="004C4F89">
        <w:rPr>
          <w:lang w:val="uk-UA"/>
        </w:rPr>
        <w:t xml:space="preserve">»       3073 грн.;  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                       ТОВ «Довіра аудитор»     1161 грн.;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                        ТОВ «</w:t>
      </w:r>
      <w:proofErr w:type="spellStart"/>
      <w:r w:rsidRPr="004C4F89">
        <w:rPr>
          <w:lang w:val="uk-UA"/>
        </w:rPr>
        <w:t>Рітейл</w:t>
      </w:r>
      <w:proofErr w:type="spellEnd"/>
      <w:r w:rsidRPr="004C4F89">
        <w:rPr>
          <w:lang w:val="uk-UA"/>
        </w:rPr>
        <w:t xml:space="preserve"> Актив»        3642 грн.;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                        ТОВ «</w:t>
      </w:r>
      <w:proofErr w:type="spellStart"/>
      <w:r w:rsidRPr="004C4F89">
        <w:rPr>
          <w:lang w:val="uk-UA"/>
        </w:rPr>
        <w:t>Конверс</w:t>
      </w:r>
      <w:proofErr w:type="spellEnd"/>
      <w:r w:rsidRPr="004C4F89">
        <w:rPr>
          <w:lang w:val="uk-UA"/>
        </w:rPr>
        <w:t xml:space="preserve"> </w:t>
      </w:r>
      <w:proofErr w:type="spellStart"/>
      <w:r w:rsidRPr="004C4F89">
        <w:rPr>
          <w:lang w:val="uk-UA"/>
        </w:rPr>
        <w:t>Лінкс</w:t>
      </w:r>
      <w:proofErr w:type="spellEnd"/>
      <w:r w:rsidRPr="004C4F89">
        <w:rPr>
          <w:lang w:val="uk-UA"/>
        </w:rPr>
        <w:t>»       4340 грн.;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                         ПКР «Кооперативний ринок» 4150 грн. та інші.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                       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>Кредиторська заборгованість станом на 01.</w:t>
      </w:r>
      <w:r w:rsidRPr="004C4F89">
        <w:t>0</w:t>
      </w:r>
      <w:r w:rsidRPr="004C4F89">
        <w:rPr>
          <w:lang w:val="uk-UA"/>
        </w:rPr>
        <w:t xml:space="preserve">1.2019року становить 3570 </w:t>
      </w:r>
      <w:proofErr w:type="spellStart"/>
      <w:r w:rsidRPr="004C4F89">
        <w:t>ти</w:t>
      </w:r>
      <w:r w:rsidRPr="004C4F89">
        <w:rPr>
          <w:lang w:val="uk-UA"/>
        </w:rPr>
        <w:t>с.грн</w:t>
      </w:r>
      <w:proofErr w:type="spellEnd"/>
      <w:r w:rsidRPr="004C4F89">
        <w:rPr>
          <w:lang w:val="uk-UA"/>
        </w:rPr>
        <w:t>.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          ПДВ                                             1955,4 </w:t>
      </w:r>
      <w:proofErr w:type="spellStart"/>
      <w:r w:rsidRPr="004C4F89">
        <w:rPr>
          <w:lang w:val="uk-UA"/>
        </w:rPr>
        <w:t>тис.грн</w:t>
      </w:r>
      <w:proofErr w:type="spellEnd"/>
      <w:r w:rsidRPr="004C4F89">
        <w:rPr>
          <w:lang w:val="uk-UA"/>
        </w:rPr>
        <w:t>;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         Екологічний податок                   486,0 тис грн.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         Екологічний податок (Штраф)    188,9тис грн.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         ПДФО                                             189 </w:t>
      </w:r>
      <w:proofErr w:type="spellStart"/>
      <w:r w:rsidRPr="004C4F89">
        <w:rPr>
          <w:lang w:val="uk-UA"/>
        </w:rPr>
        <w:t>тис.грн</w:t>
      </w:r>
      <w:proofErr w:type="spellEnd"/>
      <w:r w:rsidRPr="004C4F89">
        <w:rPr>
          <w:lang w:val="uk-UA"/>
        </w:rPr>
        <w:t xml:space="preserve"> 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         70% оренда                                    265тис. грн   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         ФОП </w:t>
      </w:r>
      <w:proofErr w:type="spellStart"/>
      <w:r w:rsidRPr="004C4F89">
        <w:rPr>
          <w:lang w:val="uk-UA"/>
        </w:rPr>
        <w:t>Черепанський</w:t>
      </w:r>
      <w:proofErr w:type="spellEnd"/>
      <w:r w:rsidRPr="004C4F89">
        <w:rPr>
          <w:lang w:val="uk-UA"/>
        </w:rPr>
        <w:t xml:space="preserve"> СБ               19497тис.грн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         ТОВ «</w:t>
      </w:r>
      <w:proofErr w:type="spellStart"/>
      <w:r w:rsidRPr="004C4F89">
        <w:rPr>
          <w:lang w:val="uk-UA"/>
        </w:rPr>
        <w:t>Вентус</w:t>
      </w:r>
      <w:proofErr w:type="spellEnd"/>
      <w:r w:rsidRPr="004C4F89">
        <w:rPr>
          <w:lang w:val="uk-UA"/>
        </w:rPr>
        <w:t xml:space="preserve"> ресурс»                 75391грн та інші.</w:t>
      </w:r>
    </w:p>
    <w:p w:rsidR="004C4F89" w:rsidRPr="004C4F89" w:rsidRDefault="004C4F89" w:rsidP="004C4F89">
      <w:pPr>
        <w:jc w:val="both"/>
      </w:pPr>
      <w:r w:rsidRPr="004C4F89">
        <w:rPr>
          <w:lang w:val="uk-UA"/>
        </w:rPr>
        <w:t xml:space="preserve">              </w:t>
      </w:r>
    </w:p>
    <w:p w:rsidR="004C4F89" w:rsidRPr="004C4F89" w:rsidRDefault="004C4F89" w:rsidP="004C4F89">
      <w:pPr>
        <w:jc w:val="both"/>
      </w:pP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>За 2018року підприємством було сплачено податків у  сумі 2634,7</w:t>
      </w:r>
      <w:r w:rsidR="00D5048E">
        <w:rPr>
          <w:lang w:val="uk-UA"/>
        </w:rPr>
        <w:t xml:space="preserve"> тис. </w:t>
      </w:r>
      <w:r w:rsidRPr="004C4F89">
        <w:rPr>
          <w:lang w:val="uk-UA"/>
        </w:rPr>
        <w:t>грн., а саме: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 ПДВ 867977 грн;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>ЄСВ 742126 грн;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>Екологічний податок 266939 грн;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>Екологічний (штраф)  162668 грн;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>Військовий збір           59719 грн;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ПДФО                           535017грн.     </w:t>
      </w:r>
    </w:p>
    <w:p w:rsidR="004C4F89" w:rsidRPr="004C4F89" w:rsidRDefault="004C4F89" w:rsidP="004C4F89">
      <w:pPr>
        <w:jc w:val="both"/>
        <w:rPr>
          <w:lang w:val="uk-UA"/>
        </w:rPr>
      </w:pP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    </w:t>
      </w: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    </w:t>
      </w:r>
    </w:p>
    <w:p w:rsidR="004C4F89" w:rsidRPr="004C4F89" w:rsidRDefault="004C4F89" w:rsidP="004C4F89">
      <w:pPr>
        <w:jc w:val="both"/>
        <w:rPr>
          <w:lang w:val="uk-UA"/>
        </w:rPr>
      </w:pPr>
    </w:p>
    <w:p w:rsidR="004C4F89" w:rsidRPr="004C4F89" w:rsidRDefault="004C4F89" w:rsidP="004C4F89">
      <w:pPr>
        <w:jc w:val="both"/>
        <w:rPr>
          <w:lang w:val="uk-UA"/>
        </w:rPr>
      </w:pPr>
      <w:proofErr w:type="spellStart"/>
      <w:r w:rsidRPr="004C4F89">
        <w:rPr>
          <w:lang w:val="uk-UA"/>
        </w:rPr>
        <w:t>Гол.інженер</w:t>
      </w:r>
      <w:proofErr w:type="spellEnd"/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КП «Коростишівський комунальник»                                                   </w:t>
      </w:r>
      <w:proofErr w:type="spellStart"/>
      <w:r w:rsidRPr="004C4F89">
        <w:rPr>
          <w:lang w:val="uk-UA"/>
        </w:rPr>
        <w:t>М.П.Свірський</w:t>
      </w:r>
      <w:proofErr w:type="spellEnd"/>
    </w:p>
    <w:p w:rsidR="004C4F89" w:rsidRPr="004C4F89" w:rsidRDefault="004C4F89" w:rsidP="004C4F89">
      <w:pPr>
        <w:jc w:val="both"/>
        <w:rPr>
          <w:lang w:val="uk-UA"/>
        </w:rPr>
      </w:pP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 </w:t>
      </w:r>
      <w:proofErr w:type="spellStart"/>
      <w:r w:rsidRPr="004C4F89">
        <w:rPr>
          <w:lang w:val="uk-UA"/>
        </w:rPr>
        <w:t>Гол.бухгалтер</w:t>
      </w:r>
      <w:proofErr w:type="spellEnd"/>
      <w:r w:rsidRPr="004C4F89">
        <w:rPr>
          <w:lang w:val="uk-UA"/>
        </w:rPr>
        <w:t xml:space="preserve">                                                                                        </w:t>
      </w:r>
      <w:proofErr w:type="spellStart"/>
      <w:r w:rsidRPr="004C4F89">
        <w:rPr>
          <w:lang w:val="uk-UA"/>
        </w:rPr>
        <w:t>Г.С.Віскушенко</w:t>
      </w:r>
      <w:proofErr w:type="spellEnd"/>
    </w:p>
    <w:p w:rsidR="004C4F89" w:rsidRPr="004C4F89" w:rsidRDefault="004C4F89" w:rsidP="004C4F89">
      <w:pPr>
        <w:jc w:val="both"/>
        <w:rPr>
          <w:lang w:val="uk-UA"/>
        </w:rPr>
      </w:pPr>
    </w:p>
    <w:p w:rsidR="004C4F89" w:rsidRPr="004C4F89" w:rsidRDefault="004C4F89" w:rsidP="004C4F89">
      <w:pPr>
        <w:jc w:val="both"/>
        <w:rPr>
          <w:lang w:val="uk-UA"/>
        </w:rPr>
      </w:pPr>
      <w:r w:rsidRPr="004C4F89">
        <w:rPr>
          <w:lang w:val="uk-UA"/>
        </w:rPr>
        <w:t xml:space="preserve">          </w:t>
      </w:r>
    </w:p>
    <w:p w:rsidR="004C4F89" w:rsidRPr="004C4F89" w:rsidRDefault="004C4F89" w:rsidP="004C4F89">
      <w:pPr>
        <w:jc w:val="both"/>
        <w:rPr>
          <w:sz w:val="28"/>
          <w:szCs w:val="28"/>
          <w:lang w:val="uk-UA"/>
        </w:rPr>
      </w:pPr>
    </w:p>
    <w:p w:rsidR="00891E6B" w:rsidRDefault="00891E6B"/>
    <w:sectPr w:rsidR="00891E6B" w:rsidSect="00B274A7">
      <w:pgSz w:w="11906" w:h="16838"/>
      <w:pgMar w:top="568" w:right="566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A7"/>
    <w:rsid w:val="00011328"/>
    <w:rsid w:val="00134D7F"/>
    <w:rsid w:val="001B6925"/>
    <w:rsid w:val="001D358C"/>
    <w:rsid w:val="00240382"/>
    <w:rsid w:val="003C1344"/>
    <w:rsid w:val="004C4F89"/>
    <w:rsid w:val="00532120"/>
    <w:rsid w:val="0058596F"/>
    <w:rsid w:val="006E53CC"/>
    <w:rsid w:val="00722376"/>
    <w:rsid w:val="00824827"/>
    <w:rsid w:val="008869BB"/>
    <w:rsid w:val="00891E6B"/>
    <w:rsid w:val="008F0559"/>
    <w:rsid w:val="0092018E"/>
    <w:rsid w:val="009C070C"/>
    <w:rsid w:val="00A05C2F"/>
    <w:rsid w:val="00A62EB4"/>
    <w:rsid w:val="00A833BF"/>
    <w:rsid w:val="00AA7BBE"/>
    <w:rsid w:val="00B274A7"/>
    <w:rsid w:val="00B35C90"/>
    <w:rsid w:val="00C4621C"/>
    <w:rsid w:val="00C74763"/>
    <w:rsid w:val="00C91B69"/>
    <w:rsid w:val="00CF2C12"/>
    <w:rsid w:val="00D5048E"/>
    <w:rsid w:val="00D7314A"/>
    <w:rsid w:val="00E50FFE"/>
    <w:rsid w:val="00FC09B7"/>
    <w:rsid w:val="00FF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46F12"/>
  <w15:docId w15:val="{59F665C8-DA39-4739-A4FB-C675A58E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2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Знак Знак"/>
    <w:basedOn w:val="a"/>
    <w:rsid w:val="00B274A7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27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4A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274A7"/>
    <w:pPr>
      <w:jc w:val="center"/>
    </w:pPr>
    <w:rPr>
      <w:b/>
      <w:bCs/>
      <w:sz w:val="28"/>
      <w:lang w:val="uk-UA"/>
    </w:rPr>
  </w:style>
  <w:style w:type="character" w:customStyle="1" w:styleId="a7">
    <w:name w:val="Заголовок Знак"/>
    <w:basedOn w:val="a0"/>
    <w:link w:val="a6"/>
    <w:rsid w:val="00B274A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ЖКГ11</dc:creator>
  <cp:keywords/>
  <dc:description/>
  <cp:lastModifiedBy>notebook66</cp:lastModifiedBy>
  <cp:revision>16</cp:revision>
  <cp:lastPrinted>2019-03-18T12:34:00Z</cp:lastPrinted>
  <dcterms:created xsi:type="dcterms:W3CDTF">2019-03-12T07:23:00Z</dcterms:created>
  <dcterms:modified xsi:type="dcterms:W3CDTF">2019-03-18T13:27:00Z</dcterms:modified>
</cp:coreProperties>
</file>